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6F6" w:rsidRPr="00803489" w:rsidRDefault="00116D8B" w:rsidP="005B16F6">
      <w:pPr>
        <w:tabs>
          <w:tab w:val="left" w:pos="-720"/>
        </w:tabs>
        <w:spacing w:after="0" w:line="240" w:lineRule="auto"/>
        <w:jc w:val="center"/>
        <w:rPr>
          <w:rFonts w:ascii="Bookman Old Style" w:eastAsia="Times New Roman" w:hAnsi="Bookman Old Style" w:cs="Times New Roman"/>
          <w:b/>
          <w:sz w:val="40"/>
          <w:szCs w:val="40"/>
        </w:rPr>
      </w:pPr>
      <w:bookmarkStart w:id="0" w:name="_GoBack"/>
      <w:bookmarkEnd w:id="0"/>
      <w:r>
        <w:rPr>
          <w:rFonts w:ascii="Bookman Old Style" w:eastAsia="Times New Roman" w:hAnsi="Bookman Old Style" w:cs="Times New Roman"/>
          <w:b/>
          <w:sz w:val="40"/>
          <w:szCs w:val="40"/>
        </w:rPr>
        <w:t>-</w:t>
      </w:r>
      <w:r w:rsidR="006C3E83">
        <w:rPr>
          <w:rFonts w:ascii="Bookman Old Style" w:eastAsia="Times New Roman" w:hAnsi="Bookman Old Style" w:cs="Times New Roman"/>
          <w:b/>
          <w:sz w:val="40"/>
          <w:szCs w:val="40"/>
        </w:rPr>
        <w:t xml:space="preserve">  </w:t>
      </w:r>
      <w:r w:rsidR="005B16F6" w:rsidRPr="00803489">
        <w:rPr>
          <w:rFonts w:ascii="Bookman Old Style" w:eastAsia="Times New Roman" w:hAnsi="Bookman Old Style" w:cs="Times New Roman"/>
          <w:b/>
          <w:sz w:val="40"/>
          <w:szCs w:val="40"/>
        </w:rPr>
        <w:t>ETHICS AND ANTI- CORRUPTION COMMISSION</w:t>
      </w:r>
    </w:p>
    <w:p w:rsidR="005B16F6" w:rsidRPr="00803489" w:rsidRDefault="005B16F6" w:rsidP="005B16F6">
      <w:pPr>
        <w:tabs>
          <w:tab w:val="left" w:pos="-720"/>
        </w:tabs>
        <w:spacing w:after="0" w:line="240" w:lineRule="auto"/>
        <w:rPr>
          <w:rFonts w:ascii="Bookman Old Style" w:eastAsia="Times New Roman" w:hAnsi="Bookman Old Style" w:cs="Times New Roman"/>
          <w:sz w:val="40"/>
          <w:szCs w:val="40"/>
        </w:rPr>
      </w:pPr>
    </w:p>
    <w:p w:rsidR="005B16F6" w:rsidRPr="00803489" w:rsidRDefault="005B16F6" w:rsidP="005B16F6">
      <w:pPr>
        <w:tabs>
          <w:tab w:val="left" w:pos="-720"/>
        </w:tabs>
        <w:spacing w:after="0" w:line="240" w:lineRule="auto"/>
        <w:jc w:val="center"/>
        <w:rPr>
          <w:rFonts w:ascii="Bookman Old Style" w:eastAsia="Times New Roman" w:hAnsi="Bookman Old Style" w:cs="Times New Roman"/>
          <w:sz w:val="40"/>
          <w:szCs w:val="40"/>
        </w:rPr>
      </w:pPr>
      <w:r w:rsidRPr="00803489">
        <w:rPr>
          <w:rFonts w:ascii="Bookman Old Style" w:eastAsia="Times New Roman" w:hAnsi="Bookman Old Style" w:cs="Times New Roman"/>
          <w:noProof/>
          <w:sz w:val="40"/>
          <w:szCs w:val="40"/>
        </w:rPr>
        <w:drawing>
          <wp:anchor distT="0" distB="0" distL="114300" distR="114300" simplePos="0" relativeHeight="251659264" behindDoc="0" locked="0" layoutInCell="1" allowOverlap="1" wp14:anchorId="68491A2A" wp14:editId="577DA6C1">
            <wp:simplePos x="0" y="0"/>
            <wp:positionH relativeFrom="column">
              <wp:posOffset>2124075</wp:posOffset>
            </wp:positionH>
            <wp:positionV relativeFrom="paragraph">
              <wp:posOffset>205105</wp:posOffset>
            </wp:positionV>
            <wp:extent cx="1514475" cy="1123950"/>
            <wp:effectExtent l="0" t="0" r="952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16F6" w:rsidRPr="00803489" w:rsidRDefault="005B16F6" w:rsidP="005B16F6">
      <w:pPr>
        <w:tabs>
          <w:tab w:val="left" w:pos="-720"/>
        </w:tabs>
        <w:spacing w:after="0" w:line="240" w:lineRule="auto"/>
        <w:jc w:val="center"/>
        <w:rPr>
          <w:rFonts w:ascii="Bookman Old Style" w:eastAsia="Times New Roman" w:hAnsi="Bookman Old Style" w:cs="Times New Roman"/>
          <w:sz w:val="40"/>
          <w:szCs w:val="40"/>
        </w:rPr>
      </w:pPr>
    </w:p>
    <w:p w:rsidR="005B16F6" w:rsidRPr="00803489" w:rsidRDefault="005B16F6" w:rsidP="005B16F6">
      <w:pPr>
        <w:tabs>
          <w:tab w:val="left" w:pos="-720"/>
        </w:tabs>
        <w:spacing w:after="0" w:line="240" w:lineRule="auto"/>
        <w:jc w:val="center"/>
        <w:rPr>
          <w:rFonts w:ascii="Bookman Old Style" w:eastAsia="Times New Roman" w:hAnsi="Bookman Old Style" w:cs="Times New Roman"/>
          <w:sz w:val="40"/>
          <w:szCs w:val="40"/>
        </w:rPr>
      </w:pPr>
    </w:p>
    <w:p w:rsidR="005B16F6" w:rsidRPr="00803489" w:rsidRDefault="005B16F6" w:rsidP="005B16F6">
      <w:pPr>
        <w:spacing w:after="0" w:line="240" w:lineRule="auto"/>
        <w:jc w:val="center"/>
        <w:rPr>
          <w:rFonts w:ascii="Bookman Old Style" w:eastAsia="Times New Roman" w:hAnsi="Bookman Old Style" w:cs="Times New Roman"/>
          <w:b/>
          <w:bCs/>
          <w:sz w:val="40"/>
          <w:szCs w:val="40"/>
        </w:rPr>
      </w:pPr>
    </w:p>
    <w:p w:rsidR="005B16F6" w:rsidRPr="00803489" w:rsidRDefault="005B16F6" w:rsidP="005B16F6">
      <w:pPr>
        <w:spacing w:after="0" w:line="240" w:lineRule="auto"/>
        <w:jc w:val="center"/>
        <w:rPr>
          <w:rFonts w:ascii="Bookman Old Style" w:eastAsia="Times New Roman" w:hAnsi="Bookman Old Style" w:cs="Times New Roman"/>
          <w:b/>
          <w:bCs/>
          <w:sz w:val="40"/>
          <w:szCs w:val="40"/>
        </w:rPr>
      </w:pPr>
    </w:p>
    <w:p w:rsidR="005B16F6" w:rsidRPr="00803489" w:rsidRDefault="005B16F6" w:rsidP="005B16F6">
      <w:pPr>
        <w:spacing w:after="0" w:line="240" w:lineRule="auto"/>
        <w:jc w:val="center"/>
        <w:rPr>
          <w:rFonts w:ascii="Bookman Old Style" w:eastAsia="Times New Roman" w:hAnsi="Bookman Old Style" w:cs="Times New Roman"/>
          <w:b/>
          <w:bCs/>
          <w:sz w:val="40"/>
          <w:szCs w:val="40"/>
        </w:rPr>
      </w:pPr>
      <w:r w:rsidRPr="00803489">
        <w:rPr>
          <w:rFonts w:ascii="Bookman Old Style" w:eastAsia="Times New Roman" w:hAnsi="Bookman Old Style" w:cs="Times New Roman"/>
          <w:b/>
          <w:bCs/>
          <w:sz w:val="40"/>
          <w:szCs w:val="40"/>
        </w:rPr>
        <w:t xml:space="preserve">TENDER DOCUMENT </w:t>
      </w:r>
    </w:p>
    <w:p w:rsidR="005B16F6" w:rsidRPr="00803489" w:rsidRDefault="005B16F6" w:rsidP="005B16F6">
      <w:pPr>
        <w:spacing w:after="0" w:line="240" w:lineRule="auto"/>
        <w:jc w:val="center"/>
        <w:rPr>
          <w:rFonts w:ascii="Bookman Old Style" w:eastAsia="Times New Roman" w:hAnsi="Bookman Old Style" w:cs="Times New Roman"/>
          <w:b/>
          <w:bCs/>
          <w:sz w:val="40"/>
          <w:szCs w:val="40"/>
        </w:rPr>
      </w:pPr>
    </w:p>
    <w:p w:rsidR="005B16F6" w:rsidRPr="00803489" w:rsidRDefault="005B16F6" w:rsidP="005B16F6">
      <w:pPr>
        <w:spacing w:after="0" w:line="240" w:lineRule="auto"/>
        <w:jc w:val="center"/>
        <w:rPr>
          <w:rFonts w:ascii="Bookman Old Style" w:eastAsia="Times New Roman" w:hAnsi="Bookman Old Style" w:cs="Times New Roman"/>
          <w:b/>
          <w:bCs/>
          <w:sz w:val="40"/>
          <w:szCs w:val="40"/>
        </w:rPr>
      </w:pPr>
      <w:r w:rsidRPr="00803489">
        <w:rPr>
          <w:rFonts w:ascii="Bookman Old Style" w:eastAsia="Times New Roman" w:hAnsi="Bookman Old Style" w:cs="Times New Roman"/>
          <w:b/>
          <w:bCs/>
          <w:sz w:val="40"/>
          <w:szCs w:val="40"/>
        </w:rPr>
        <w:t>FOR</w:t>
      </w:r>
    </w:p>
    <w:p w:rsidR="005B16F6" w:rsidRPr="00803489" w:rsidRDefault="005B16F6" w:rsidP="005B16F6">
      <w:pPr>
        <w:spacing w:after="0" w:line="240" w:lineRule="auto"/>
        <w:jc w:val="center"/>
        <w:rPr>
          <w:rFonts w:ascii="Bookman Old Style" w:eastAsia="Times New Roman" w:hAnsi="Bookman Old Style" w:cs="Times New Roman"/>
          <w:b/>
          <w:bCs/>
          <w:sz w:val="40"/>
          <w:szCs w:val="40"/>
        </w:rPr>
      </w:pPr>
    </w:p>
    <w:p w:rsidR="005B16F6" w:rsidRDefault="007D7350" w:rsidP="005B16F6">
      <w:pPr>
        <w:spacing w:after="0" w:line="240" w:lineRule="auto"/>
        <w:jc w:val="center"/>
        <w:rPr>
          <w:rFonts w:ascii="Bookman Old Style" w:eastAsia="Times New Roman" w:hAnsi="Bookman Old Style" w:cs="Times New Roman"/>
          <w:b/>
          <w:sz w:val="40"/>
          <w:szCs w:val="40"/>
        </w:rPr>
      </w:pPr>
      <w:r>
        <w:rPr>
          <w:rFonts w:ascii="Bookman Old Style" w:eastAsia="Times New Roman" w:hAnsi="Bookman Old Style" w:cs="Times New Roman"/>
          <w:b/>
          <w:sz w:val="40"/>
          <w:szCs w:val="40"/>
        </w:rPr>
        <w:t>PROCUREMENT OF ICT ACCESSORIES</w:t>
      </w:r>
    </w:p>
    <w:p w:rsidR="007D7350" w:rsidRPr="007D7350" w:rsidRDefault="007D7350" w:rsidP="005B16F6">
      <w:pPr>
        <w:spacing w:after="0" w:line="240" w:lineRule="auto"/>
        <w:jc w:val="center"/>
        <w:rPr>
          <w:rFonts w:ascii="Bookman Old Style" w:eastAsia="Times New Roman" w:hAnsi="Bookman Old Style" w:cs="Times New Roman"/>
          <w:b/>
          <w:color w:val="FF0000"/>
          <w:sz w:val="40"/>
          <w:szCs w:val="40"/>
        </w:rPr>
      </w:pPr>
      <w:r w:rsidRPr="007D7350">
        <w:rPr>
          <w:rFonts w:ascii="Bookman Old Style" w:eastAsia="Times New Roman" w:hAnsi="Bookman Old Style" w:cs="Times New Roman"/>
          <w:b/>
          <w:color w:val="FF0000"/>
          <w:sz w:val="40"/>
          <w:szCs w:val="40"/>
        </w:rPr>
        <w:t>(Re</w:t>
      </w:r>
      <w:r w:rsidR="00FA0311">
        <w:rPr>
          <w:rFonts w:ascii="Bookman Old Style" w:eastAsia="Times New Roman" w:hAnsi="Bookman Old Style" w:cs="Times New Roman"/>
          <w:b/>
          <w:color w:val="FF0000"/>
          <w:sz w:val="40"/>
          <w:szCs w:val="40"/>
        </w:rPr>
        <w:t>-advertisement</w:t>
      </w:r>
      <w:r w:rsidRPr="007D7350">
        <w:rPr>
          <w:rFonts w:ascii="Bookman Old Style" w:eastAsia="Times New Roman" w:hAnsi="Bookman Old Style" w:cs="Times New Roman"/>
          <w:b/>
          <w:color w:val="FF0000"/>
          <w:sz w:val="40"/>
          <w:szCs w:val="40"/>
        </w:rPr>
        <w:t>)</w:t>
      </w:r>
    </w:p>
    <w:p w:rsidR="005B16F6" w:rsidRPr="00803489" w:rsidRDefault="005B16F6" w:rsidP="005B16F6">
      <w:pPr>
        <w:tabs>
          <w:tab w:val="left" w:pos="360"/>
        </w:tabs>
        <w:suppressAutoHyphens/>
        <w:spacing w:before="280" w:after="240" w:line="240" w:lineRule="auto"/>
        <w:ind w:left="360"/>
        <w:jc w:val="center"/>
        <w:rPr>
          <w:rFonts w:ascii="Bookman Old Style" w:eastAsia="Times New Roman" w:hAnsi="Bookman Old Style" w:cs="Times New Roman"/>
          <w:b/>
          <w:bCs/>
          <w:sz w:val="40"/>
          <w:szCs w:val="40"/>
        </w:rPr>
      </w:pPr>
    </w:p>
    <w:p w:rsidR="005B16F6" w:rsidRPr="00803489" w:rsidRDefault="005B16F6" w:rsidP="005B16F6">
      <w:pPr>
        <w:widowControl w:val="0"/>
        <w:autoSpaceDE w:val="0"/>
        <w:autoSpaceDN w:val="0"/>
        <w:adjustRightInd w:val="0"/>
        <w:spacing w:after="0" w:line="240" w:lineRule="auto"/>
        <w:ind w:right="716"/>
        <w:jc w:val="center"/>
        <w:rPr>
          <w:rFonts w:ascii="Bookman Old Style" w:eastAsia="Times New Roman" w:hAnsi="Bookman Old Style" w:cs="Times New Roman"/>
          <w:b/>
          <w:sz w:val="40"/>
          <w:szCs w:val="40"/>
        </w:rPr>
      </w:pPr>
      <w:r w:rsidRPr="00803489">
        <w:rPr>
          <w:rFonts w:ascii="Bookman Old Style" w:eastAsia="Times New Roman" w:hAnsi="Bookman Old Style" w:cs="Times New Roman"/>
          <w:b/>
          <w:sz w:val="40"/>
          <w:szCs w:val="40"/>
        </w:rPr>
        <w:t>(Renewable upon satisfactory performance)</w:t>
      </w:r>
    </w:p>
    <w:p w:rsidR="005B16F6" w:rsidRPr="00803489" w:rsidRDefault="005B16F6" w:rsidP="005B16F6">
      <w:pPr>
        <w:widowControl w:val="0"/>
        <w:autoSpaceDE w:val="0"/>
        <w:autoSpaceDN w:val="0"/>
        <w:adjustRightInd w:val="0"/>
        <w:spacing w:after="0" w:line="240" w:lineRule="auto"/>
        <w:ind w:right="716"/>
        <w:jc w:val="center"/>
        <w:rPr>
          <w:rFonts w:ascii="Bookman Old Style" w:eastAsia="Times New Roman" w:hAnsi="Bookman Old Style" w:cs="Times New Roman"/>
          <w:b/>
          <w:sz w:val="40"/>
          <w:szCs w:val="40"/>
        </w:rPr>
      </w:pPr>
    </w:p>
    <w:p w:rsidR="005B16F6" w:rsidRPr="00803489" w:rsidRDefault="005B16F6" w:rsidP="005B16F6">
      <w:pPr>
        <w:widowControl w:val="0"/>
        <w:autoSpaceDE w:val="0"/>
        <w:autoSpaceDN w:val="0"/>
        <w:adjustRightInd w:val="0"/>
        <w:spacing w:after="0" w:line="200" w:lineRule="exact"/>
        <w:rPr>
          <w:rFonts w:ascii="Bookman Old Style" w:eastAsia="Times New Roman" w:hAnsi="Bookman Old Style" w:cs="Times New Roman"/>
          <w:b/>
          <w:sz w:val="40"/>
          <w:szCs w:val="40"/>
        </w:rPr>
      </w:pPr>
    </w:p>
    <w:p w:rsidR="005B16F6" w:rsidRPr="00803489" w:rsidRDefault="005B16F6" w:rsidP="005B16F6">
      <w:pPr>
        <w:widowControl w:val="0"/>
        <w:autoSpaceDE w:val="0"/>
        <w:autoSpaceDN w:val="0"/>
        <w:adjustRightInd w:val="0"/>
        <w:spacing w:after="0" w:line="200" w:lineRule="exact"/>
        <w:rPr>
          <w:rFonts w:ascii="Bookman Old Style" w:eastAsia="Times New Roman" w:hAnsi="Bookman Old Style" w:cs="Times New Roman"/>
          <w:b/>
          <w:bCs/>
          <w:spacing w:val="1"/>
          <w:sz w:val="40"/>
          <w:szCs w:val="40"/>
        </w:rPr>
      </w:pPr>
    </w:p>
    <w:p w:rsidR="005B16F6" w:rsidRPr="00803489" w:rsidRDefault="005B16F6" w:rsidP="005B16F6">
      <w:pPr>
        <w:widowControl w:val="0"/>
        <w:autoSpaceDE w:val="0"/>
        <w:autoSpaceDN w:val="0"/>
        <w:adjustRightInd w:val="0"/>
        <w:spacing w:after="0" w:line="240" w:lineRule="auto"/>
        <w:ind w:left="575" w:right="435"/>
        <w:jc w:val="center"/>
        <w:rPr>
          <w:rFonts w:ascii="Bookman Old Style" w:eastAsia="Times New Roman" w:hAnsi="Bookman Old Style" w:cs="Times New Roman"/>
          <w:b/>
          <w:bCs/>
          <w:spacing w:val="-1"/>
          <w:sz w:val="40"/>
          <w:szCs w:val="40"/>
        </w:rPr>
      </w:pPr>
      <w:r w:rsidRPr="00803489">
        <w:rPr>
          <w:rFonts w:ascii="Bookman Old Style" w:eastAsia="Times New Roman" w:hAnsi="Bookman Old Style" w:cs="Times New Roman"/>
          <w:b/>
          <w:bCs/>
          <w:spacing w:val="1"/>
          <w:sz w:val="40"/>
          <w:szCs w:val="40"/>
        </w:rPr>
        <w:t>TENDER NO. EACC</w:t>
      </w:r>
      <w:r w:rsidR="00117CF5" w:rsidRPr="00803489">
        <w:rPr>
          <w:rFonts w:ascii="Bookman Old Style" w:eastAsia="Times New Roman" w:hAnsi="Bookman Old Style" w:cs="Times New Roman"/>
          <w:b/>
          <w:bCs/>
          <w:spacing w:val="-1"/>
          <w:sz w:val="40"/>
          <w:szCs w:val="40"/>
        </w:rPr>
        <w:t>/42</w:t>
      </w:r>
      <w:r w:rsidRPr="00803489">
        <w:rPr>
          <w:rFonts w:ascii="Bookman Old Style" w:eastAsia="Times New Roman" w:hAnsi="Bookman Old Style" w:cs="Times New Roman"/>
          <w:b/>
          <w:bCs/>
          <w:spacing w:val="-1"/>
          <w:sz w:val="40"/>
          <w:szCs w:val="40"/>
        </w:rPr>
        <w:t>/2018-2019</w:t>
      </w:r>
    </w:p>
    <w:p w:rsidR="005B16F6" w:rsidRPr="00803489" w:rsidRDefault="005B16F6" w:rsidP="005B16F6">
      <w:pPr>
        <w:widowControl w:val="0"/>
        <w:autoSpaceDE w:val="0"/>
        <w:autoSpaceDN w:val="0"/>
        <w:adjustRightInd w:val="0"/>
        <w:spacing w:after="0" w:line="240" w:lineRule="auto"/>
        <w:ind w:left="575" w:right="435"/>
        <w:jc w:val="center"/>
        <w:rPr>
          <w:rFonts w:ascii="Bookman Old Style" w:eastAsia="Times New Roman" w:hAnsi="Bookman Old Style" w:cs="Times New Roman"/>
          <w:b/>
          <w:bCs/>
          <w:spacing w:val="-1"/>
          <w:sz w:val="40"/>
          <w:szCs w:val="40"/>
        </w:rPr>
      </w:pPr>
    </w:p>
    <w:p w:rsidR="005B16F6" w:rsidRPr="00E7382C" w:rsidRDefault="005B16F6" w:rsidP="005B16F6">
      <w:pPr>
        <w:widowControl w:val="0"/>
        <w:autoSpaceDE w:val="0"/>
        <w:autoSpaceDN w:val="0"/>
        <w:adjustRightInd w:val="0"/>
        <w:spacing w:after="0" w:line="240" w:lineRule="auto"/>
        <w:ind w:left="575" w:right="435"/>
        <w:jc w:val="center"/>
        <w:rPr>
          <w:rFonts w:ascii="Bookman Old Style" w:eastAsia="Times New Roman" w:hAnsi="Bookman Old Style" w:cs="Times New Roman"/>
          <w:b/>
          <w:color w:val="FF0000"/>
          <w:sz w:val="40"/>
          <w:szCs w:val="40"/>
        </w:rPr>
      </w:pPr>
      <w:r w:rsidRPr="00803489">
        <w:rPr>
          <w:rFonts w:ascii="Bookman Old Style" w:eastAsia="Times New Roman" w:hAnsi="Bookman Old Style" w:cs="Times New Roman"/>
          <w:b/>
          <w:bCs/>
          <w:spacing w:val="-1"/>
          <w:sz w:val="40"/>
          <w:szCs w:val="40"/>
        </w:rPr>
        <w:t xml:space="preserve">IFMIS NO. </w:t>
      </w:r>
      <w:r w:rsidR="00E7382C" w:rsidRPr="00E7382C">
        <w:rPr>
          <w:rFonts w:ascii="Bookman Old Style" w:eastAsia="Times New Roman" w:hAnsi="Bookman Old Style" w:cs="Times New Roman"/>
          <w:b/>
          <w:color w:val="FF0000"/>
          <w:sz w:val="40"/>
          <w:szCs w:val="40"/>
        </w:rPr>
        <w:t>700427-2</w:t>
      </w:r>
    </w:p>
    <w:p w:rsidR="005B16F6" w:rsidRPr="00803489" w:rsidRDefault="005B16F6" w:rsidP="005B16F6">
      <w:pPr>
        <w:widowControl w:val="0"/>
        <w:autoSpaceDE w:val="0"/>
        <w:autoSpaceDN w:val="0"/>
        <w:adjustRightInd w:val="0"/>
        <w:spacing w:before="4" w:after="0" w:line="190" w:lineRule="exact"/>
        <w:rPr>
          <w:rFonts w:ascii="Bookman Old Style" w:eastAsia="Times New Roman" w:hAnsi="Bookman Old Style" w:cs="Times New Roman"/>
          <w:color w:val="FF0000"/>
          <w:sz w:val="40"/>
          <w:szCs w:val="40"/>
        </w:rPr>
      </w:pPr>
    </w:p>
    <w:p w:rsidR="005B16F6" w:rsidRPr="00803489" w:rsidRDefault="005B16F6" w:rsidP="005B16F6">
      <w:pPr>
        <w:widowControl w:val="0"/>
        <w:autoSpaceDE w:val="0"/>
        <w:autoSpaceDN w:val="0"/>
        <w:adjustRightInd w:val="0"/>
        <w:spacing w:after="0" w:line="200" w:lineRule="exact"/>
        <w:rPr>
          <w:rFonts w:ascii="Bookman Old Style" w:eastAsia="Times New Roman" w:hAnsi="Bookman Old Style" w:cs="Times New Roman"/>
          <w:sz w:val="40"/>
          <w:szCs w:val="40"/>
        </w:rPr>
      </w:pPr>
    </w:p>
    <w:p w:rsidR="005B16F6" w:rsidRPr="00803489" w:rsidRDefault="005B16F6" w:rsidP="005B16F6">
      <w:pPr>
        <w:widowControl w:val="0"/>
        <w:autoSpaceDE w:val="0"/>
        <w:autoSpaceDN w:val="0"/>
        <w:adjustRightInd w:val="0"/>
        <w:spacing w:after="0" w:line="200" w:lineRule="exact"/>
        <w:rPr>
          <w:rFonts w:ascii="Bookman Old Style" w:eastAsia="Times New Roman" w:hAnsi="Bookman Old Style" w:cs="Times New Roman"/>
          <w:sz w:val="40"/>
          <w:szCs w:val="40"/>
        </w:rPr>
      </w:pPr>
    </w:p>
    <w:p w:rsidR="005B16F6" w:rsidRPr="00803489" w:rsidRDefault="005B16F6" w:rsidP="005B16F6">
      <w:pPr>
        <w:widowControl w:val="0"/>
        <w:autoSpaceDE w:val="0"/>
        <w:autoSpaceDN w:val="0"/>
        <w:adjustRightInd w:val="0"/>
        <w:spacing w:after="0" w:line="200" w:lineRule="exact"/>
        <w:jc w:val="center"/>
        <w:rPr>
          <w:rFonts w:ascii="Bookman Old Style" w:eastAsia="Times New Roman" w:hAnsi="Bookman Old Style" w:cs="Times New Roman"/>
          <w:b/>
          <w:bCs/>
          <w:color w:val="FF0000"/>
          <w:sz w:val="24"/>
          <w:szCs w:val="24"/>
        </w:rPr>
      </w:pPr>
      <w:r w:rsidRPr="00803489">
        <w:rPr>
          <w:rFonts w:ascii="Bookman Old Style" w:eastAsia="Times New Roman" w:hAnsi="Bookman Old Style" w:cs="Times New Roman"/>
          <w:b/>
          <w:color w:val="FF0000"/>
          <w:sz w:val="24"/>
          <w:szCs w:val="24"/>
        </w:rPr>
        <w:t>D</w:t>
      </w:r>
      <w:r w:rsidR="00E7382C">
        <w:rPr>
          <w:rFonts w:ascii="Bookman Old Style" w:eastAsia="Times New Roman" w:hAnsi="Bookman Old Style" w:cs="Times New Roman"/>
          <w:b/>
          <w:color w:val="FF0000"/>
          <w:sz w:val="24"/>
          <w:szCs w:val="24"/>
        </w:rPr>
        <w:t>eadline for Submission:</w:t>
      </w:r>
      <w:r w:rsidR="00A34459" w:rsidRPr="00803489">
        <w:rPr>
          <w:rFonts w:ascii="Bookman Old Style" w:eastAsia="Times New Roman" w:hAnsi="Bookman Old Style" w:cs="Times New Roman"/>
          <w:b/>
          <w:color w:val="FF0000"/>
          <w:sz w:val="24"/>
          <w:szCs w:val="24"/>
        </w:rPr>
        <w:t xml:space="preserve">  </w:t>
      </w:r>
      <w:r w:rsidR="00D56450">
        <w:rPr>
          <w:rFonts w:ascii="Bookman Old Style" w:eastAsia="Times New Roman" w:hAnsi="Bookman Old Style" w:cs="Times New Roman"/>
          <w:b/>
          <w:color w:val="FF0000"/>
          <w:sz w:val="24"/>
          <w:szCs w:val="24"/>
        </w:rPr>
        <w:t>5</w:t>
      </w:r>
      <w:r w:rsidR="00E7382C" w:rsidRPr="00E7382C">
        <w:rPr>
          <w:rFonts w:ascii="Bookman Old Style" w:eastAsia="Times New Roman" w:hAnsi="Bookman Old Style" w:cs="Times New Roman"/>
          <w:b/>
          <w:color w:val="FF0000"/>
          <w:sz w:val="24"/>
          <w:szCs w:val="24"/>
          <w:vertAlign w:val="superscript"/>
        </w:rPr>
        <w:t>th</w:t>
      </w:r>
      <w:r w:rsidR="00E7382C">
        <w:rPr>
          <w:rFonts w:ascii="Bookman Old Style" w:eastAsia="Times New Roman" w:hAnsi="Bookman Old Style" w:cs="Times New Roman"/>
          <w:b/>
          <w:color w:val="FF0000"/>
          <w:sz w:val="24"/>
          <w:szCs w:val="24"/>
        </w:rPr>
        <w:t xml:space="preserve"> March 2019</w:t>
      </w:r>
      <w:r w:rsidR="00F67A14">
        <w:rPr>
          <w:rFonts w:ascii="Bookman Old Style" w:eastAsia="Times New Roman" w:hAnsi="Bookman Old Style" w:cs="Times New Roman"/>
          <w:b/>
          <w:color w:val="FF0000"/>
          <w:sz w:val="24"/>
          <w:szCs w:val="24"/>
        </w:rPr>
        <w:t xml:space="preserve"> at 11.00 A.M </w:t>
      </w:r>
    </w:p>
    <w:p w:rsidR="005B16F6" w:rsidRPr="00803489" w:rsidRDefault="005B16F6" w:rsidP="005B16F6">
      <w:pPr>
        <w:widowControl w:val="0"/>
        <w:autoSpaceDE w:val="0"/>
        <w:autoSpaceDN w:val="0"/>
        <w:adjustRightInd w:val="0"/>
        <w:spacing w:after="0" w:line="200" w:lineRule="exact"/>
        <w:rPr>
          <w:rFonts w:ascii="Bookman Old Style" w:eastAsia="Times New Roman" w:hAnsi="Bookman Old Style" w:cs="Times New Roman"/>
          <w:sz w:val="24"/>
          <w:szCs w:val="24"/>
        </w:rPr>
      </w:pPr>
    </w:p>
    <w:p w:rsidR="005B16F6" w:rsidRPr="00803489" w:rsidRDefault="005B16F6" w:rsidP="005B16F6">
      <w:pPr>
        <w:widowControl w:val="0"/>
        <w:autoSpaceDE w:val="0"/>
        <w:autoSpaceDN w:val="0"/>
        <w:adjustRightInd w:val="0"/>
        <w:spacing w:after="0" w:line="200" w:lineRule="exact"/>
        <w:rPr>
          <w:rFonts w:ascii="Bookman Old Style" w:eastAsia="Times New Roman" w:hAnsi="Bookman Old Style" w:cs="Times New Roman"/>
          <w:sz w:val="24"/>
          <w:szCs w:val="24"/>
        </w:rPr>
      </w:pPr>
    </w:p>
    <w:p w:rsidR="005B16F6" w:rsidRPr="00803489" w:rsidRDefault="005B16F6" w:rsidP="005B16F6">
      <w:pPr>
        <w:widowControl w:val="0"/>
        <w:autoSpaceDE w:val="0"/>
        <w:autoSpaceDN w:val="0"/>
        <w:adjustRightInd w:val="0"/>
        <w:spacing w:after="0" w:line="200" w:lineRule="exact"/>
        <w:rPr>
          <w:rFonts w:ascii="Bookman Old Style" w:eastAsia="Times New Roman" w:hAnsi="Bookman Old Style" w:cs="Times New Roman"/>
          <w:sz w:val="16"/>
          <w:szCs w:val="16"/>
        </w:rPr>
      </w:pPr>
    </w:p>
    <w:p w:rsidR="005B16F6" w:rsidRPr="00803489" w:rsidRDefault="005B16F6" w:rsidP="005B16F6">
      <w:pPr>
        <w:spacing w:after="0" w:line="240" w:lineRule="auto"/>
        <w:rPr>
          <w:rFonts w:ascii="Bookman Old Style" w:eastAsia="Times New Roman" w:hAnsi="Bookman Old Style" w:cs="Times New Roman"/>
          <w:b/>
          <w:i/>
          <w:sz w:val="16"/>
          <w:szCs w:val="16"/>
        </w:rPr>
      </w:pPr>
      <w:r w:rsidRPr="00803489">
        <w:rPr>
          <w:rFonts w:ascii="Bookman Old Style" w:eastAsia="Times New Roman" w:hAnsi="Bookman Old Style" w:cs="Times New Roman"/>
          <w:b/>
          <w:i/>
          <w:sz w:val="16"/>
          <w:szCs w:val="16"/>
        </w:rPr>
        <w:t>INTEGRITY CENTRE</w:t>
      </w:r>
    </w:p>
    <w:p w:rsidR="005B16F6" w:rsidRPr="00803489" w:rsidRDefault="005B16F6" w:rsidP="005B16F6">
      <w:pPr>
        <w:spacing w:after="0" w:line="240" w:lineRule="auto"/>
        <w:rPr>
          <w:rFonts w:ascii="Bookman Old Style" w:eastAsia="Times New Roman" w:hAnsi="Bookman Old Style" w:cs="Times New Roman"/>
          <w:b/>
          <w:i/>
          <w:sz w:val="16"/>
          <w:szCs w:val="16"/>
        </w:rPr>
      </w:pPr>
      <w:r w:rsidRPr="00803489">
        <w:rPr>
          <w:rFonts w:ascii="Bookman Old Style" w:eastAsia="Times New Roman" w:hAnsi="Bookman Old Style" w:cs="Times New Roman"/>
          <w:b/>
          <w:i/>
          <w:sz w:val="16"/>
          <w:szCs w:val="16"/>
        </w:rPr>
        <w:t>Valley Rd/Milimani Rd Junction</w:t>
      </w:r>
    </w:p>
    <w:p w:rsidR="005B16F6" w:rsidRPr="00803489" w:rsidRDefault="005B16F6" w:rsidP="005B16F6">
      <w:pPr>
        <w:spacing w:after="0" w:line="240" w:lineRule="auto"/>
        <w:rPr>
          <w:rFonts w:ascii="Bookman Old Style" w:eastAsia="Times New Roman" w:hAnsi="Bookman Old Style" w:cs="Times New Roman"/>
          <w:b/>
          <w:i/>
          <w:sz w:val="16"/>
          <w:szCs w:val="16"/>
        </w:rPr>
      </w:pPr>
      <w:r w:rsidRPr="00803489">
        <w:rPr>
          <w:rFonts w:ascii="Bookman Old Style" w:eastAsia="Times New Roman" w:hAnsi="Bookman Old Style" w:cs="Times New Roman"/>
          <w:b/>
          <w:i/>
          <w:sz w:val="16"/>
          <w:szCs w:val="16"/>
        </w:rPr>
        <w:t>P.O Box 61130-00200, Nairobi, Kenya</w:t>
      </w:r>
    </w:p>
    <w:p w:rsidR="005B16F6" w:rsidRPr="00803489" w:rsidRDefault="005B16F6" w:rsidP="005B16F6">
      <w:pPr>
        <w:spacing w:after="0" w:line="240" w:lineRule="auto"/>
        <w:rPr>
          <w:rFonts w:ascii="Bookman Old Style" w:eastAsia="Times New Roman" w:hAnsi="Bookman Old Style" w:cs="Times New Roman"/>
          <w:b/>
          <w:i/>
          <w:sz w:val="16"/>
          <w:szCs w:val="16"/>
        </w:rPr>
      </w:pPr>
      <w:r w:rsidRPr="00803489">
        <w:rPr>
          <w:rFonts w:ascii="Bookman Old Style" w:eastAsia="Times New Roman" w:hAnsi="Bookman Old Style" w:cs="Times New Roman"/>
          <w:b/>
          <w:i/>
          <w:sz w:val="16"/>
          <w:szCs w:val="16"/>
        </w:rPr>
        <w:t>Tel: 2717318/310722 fax 254 (020) 2719757</w:t>
      </w:r>
    </w:p>
    <w:p w:rsidR="005B16F6" w:rsidRPr="00803489" w:rsidRDefault="005B16F6" w:rsidP="005B16F6">
      <w:pPr>
        <w:spacing w:after="0" w:line="240" w:lineRule="auto"/>
        <w:rPr>
          <w:rFonts w:ascii="Bookman Old Style" w:eastAsia="Times New Roman" w:hAnsi="Bookman Old Style" w:cs="Times New Roman"/>
          <w:b/>
          <w:i/>
          <w:sz w:val="16"/>
          <w:szCs w:val="16"/>
        </w:rPr>
      </w:pPr>
      <w:r w:rsidRPr="00803489">
        <w:rPr>
          <w:rFonts w:ascii="Bookman Old Style" w:eastAsia="Times New Roman" w:hAnsi="Bookman Old Style" w:cs="Times New Roman"/>
          <w:b/>
          <w:i/>
          <w:sz w:val="16"/>
          <w:szCs w:val="16"/>
        </w:rPr>
        <w:t xml:space="preserve">Email: </w:t>
      </w:r>
      <w:hyperlink r:id="rId8" w:history="1">
        <w:r w:rsidRPr="00803489">
          <w:rPr>
            <w:rFonts w:ascii="Bookman Old Style" w:eastAsia="Times New Roman" w:hAnsi="Bookman Old Style" w:cs="Times New Roman"/>
            <w:b/>
            <w:i/>
            <w:color w:val="0000FF"/>
            <w:sz w:val="16"/>
            <w:szCs w:val="16"/>
            <w:u w:val="single"/>
          </w:rPr>
          <w:t>eacc@integrity.go.ke</w:t>
        </w:r>
      </w:hyperlink>
    </w:p>
    <w:p w:rsidR="005B16F6" w:rsidRPr="00803489" w:rsidRDefault="005B16F6" w:rsidP="005B16F6">
      <w:pPr>
        <w:spacing w:after="0" w:line="240" w:lineRule="auto"/>
        <w:rPr>
          <w:rFonts w:ascii="Bookman Old Style" w:eastAsia="Times New Roman" w:hAnsi="Bookman Old Style" w:cs="Times New Roman"/>
          <w:b/>
          <w:i/>
          <w:sz w:val="16"/>
          <w:szCs w:val="16"/>
        </w:rPr>
      </w:pPr>
    </w:p>
    <w:p w:rsidR="005B16F6" w:rsidRPr="00803489" w:rsidRDefault="005B16F6" w:rsidP="005B16F6">
      <w:pPr>
        <w:spacing w:after="0" w:line="240" w:lineRule="auto"/>
        <w:rPr>
          <w:rFonts w:ascii="Bookman Old Style" w:eastAsia="Times New Roman" w:hAnsi="Bookman Old Style" w:cs="Times New Roman"/>
          <w:b/>
          <w:i/>
          <w:sz w:val="24"/>
          <w:szCs w:val="24"/>
        </w:rPr>
        <w:sectPr w:rsidR="005B16F6" w:rsidRPr="00803489">
          <w:headerReference w:type="default" r:id="rId9"/>
          <w:footerReference w:type="even" r:id="rId10"/>
          <w:footerReference w:type="default" r:id="rId11"/>
          <w:pgSz w:w="12240" w:h="15840"/>
          <w:pgMar w:top="1440" w:right="1440" w:bottom="720" w:left="1440" w:header="720" w:footer="720" w:gutter="0"/>
          <w:cols w:space="720"/>
          <w:titlePg/>
          <w:docGrid w:linePitch="360"/>
        </w:sectPr>
      </w:pPr>
      <w:r w:rsidRPr="00803489">
        <w:rPr>
          <w:rFonts w:ascii="Bookman Old Style" w:eastAsia="Times New Roman" w:hAnsi="Bookman Old Style" w:cs="Times New Roman"/>
          <w:b/>
          <w:i/>
          <w:sz w:val="16"/>
          <w:szCs w:val="16"/>
        </w:rPr>
        <w:t>SERIAL NO. ………….</w:t>
      </w:r>
    </w:p>
    <w:p w:rsidR="005B16F6" w:rsidRPr="00803489" w:rsidRDefault="005B16F6" w:rsidP="005B16F6">
      <w:pPr>
        <w:keepNext/>
        <w:spacing w:after="0" w:line="240" w:lineRule="auto"/>
        <w:jc w:val="center"/>
        <w:outlineLvl w:val="0"/>
        <w:rPr>
          <w:rFonts w:ascii="Bookman Old Style" w:eastAsia="Times New Roman" w:hAnsi="Bookman Old Style" w:cs="Times New Roman"/>
          <w:b/>
          <w:bCs/>
          <w:sz w:val="24"/>
          <w:szCs w:val="24"/>
        </w:rPr>
      </w:pPr>
      <w:bookmarkStart w:id="1" w:name="_Toc435189722"/>
      <w:r w:rsidRPr="00803489">
        <w:rPr>
          <w:rFonts w:ascii="Bookman Old Style" w:eastAsia="Times New Roman" w:hAnsi="Bookman Old Style" w:cs="Times New Roman"/>
          <w:b/>
          <w:bCs/>
          <w:sz w:val="24"/>
          <w:szCs w:val="24"/>
        </w:rPr>
        <w:lastRenderedPageBreak/>
        <w:t>TABLE OF CONTENTS</w:t>
      </w:r>
      <w:bookmarkEnd w:id="1"/>
    </w:p>
    <w:p w:rsidR="005B16F6" w:rsidRPr="00803489" w:rsidRDefault="005B16F6" w:rsidP="005B16F6">
      <w:pPr>
        <w:spacing w:after="0" w:line="240" w:lineRule="auto"/>
        <w:jc w:val="center"/>
        <w:rPr>
          <w:rFonts w:ascii="Bookman Old Style" w:eastAsia="Times New Roman" w:hAnsi="Bookman Old Style" w:cs="Times New Roman"/>
          <w:b/>
          <w:bCs/>
          <w:sz w:val="24"/>
          <w:szCs w:val="24"/>
        </w:rPr>
      </w:pPr>
    </w:p>
    <w:p w:rsidR="005B16F6" w:rsidRPr="00803489" w:rsidRDefault="005B16F6" w:rsidP="005B16F6">
      <w:pPr>
        <w:keepNext/>
        <w:keepLines/>
        <w:spacing w:before="240" w:after="0"/>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Contents</w:t>
      </w:r>
    </w:p>
    <w:p w:rsidR="005B16F6" w:rsidRPr="00803489" w:rsidRDefault="005B16F6" w:rsidP="005B16F6">
      <w:pPr>
        <w:tabs>
          <w:tab w:val="right" w:leader="dot" w:pos="9350"/>
        </w:tabs>
        <w:spacing w:after="0" w:line="240" w:lineRule="auto"/>
        <w:rPr>
          <w:rFonts w:ascii="Bookman Old Style" w:eastAsia="Times New Roman" w:hAnsi="Bookman Old Style" w:cs="Times New Roman"/>
          <w:noProof/>
          <w:color w:val="000000" w:themeColor="text1"/>
          <w:sz w:val="24"/>
          <w:szCs w:val="24"/>
        </w:rPr>
      </w:pPr>
      <w:r w:rsidRPr="00803489">
        <w:rPr>
          <w:rFonts w:ascii="Bookman Old Style" w:eastAsia="Times New Roman" w:hAnsi="Bookman Old Style" w:cs="Times New Roman"/>
          <w:color w:val="000000" w:themeColor="text1"/>
          <w:sz w:val="24"/>
          <w:szCs w:val="24"/>
        </w:rPr>
        <w:fldChar w:fldCharType="begin"/>
      </w:r>
      <w:r w:rsidRPr="00803489">
        <w:rPr>
          <w:rFonts w:ascii="Bookman Old Style" w:eastAsia="Times New Roman" w:hAnsi="Bookman Old Style" w:cs="Times New Roman"/>
          <w:color w:val="000000" w:themeColor="text1"/>
          <w:sz w:val="24"/>
          <w:szCs w:val="24"/>
        </w:rPr>
        <w:instrText xml:space="preserve"> TOC \o "1-3" \h \z \u </w:instrText>
      </w:r>
      <w:r w:rsidRPr="00803489">
        <w:rPr>
          <w:rFonts w:ascii="Bookman Old Style" w:eastAsia="Times New Roman" w:hAnsi="Bookman Old Style" w:cs="Times New Roman"/>
          <w:color w:val="000000" w:themeColor="text1"/>
          <w:sz w:val="24"/>
          <w:szCs w:val="24"/>
        </w:rPr>
        <w:fldChar w:fldCharType="separate"/>
      </w:r>
      <w:hyperlink w:anchor="_Toc435189722" w:history="1">
        <w:r w:rsidRPr="00803489">
          <w:rPr>
            <w:rFonts w:ascii="Bookman Old Style" w:eastAsia="Times New Roman" w:hAnsi="Bookman Old Style" w:cs="Times New Roman"/>
            <w:noProof/>
            <w:color w:val="000000" w:themeColor="text1"/>
            <w:sz w:val="24"/>
            <w:szCs w:val="24"/>
          </w:rPr>
          <w:t>TABLE OF CONTENTS</w:t>
        </w:r>
        <w:r w:rsidRPr="00803489">
          <w:rPr>
            <w:rFonts w:ascii="Bookman Old Style" w:eastAsia="Times New Roman" w:hAnsi="Bookman Old Style" w:cs="Times New Roman"/>
            <w:noProof/>
            <w:webHidden/>
            <w:color w:val="000000" w:themeColor="text1"/>
            <w:sz w:val="24"/>
            <w:szCs w:val="24"/>
          </w:rPr>
          <w:tab/>
        </w:r>
        <w:r w:rsidRPr="00803489">
          <w:rPr>
            <w:rFonts w:ascii="Bookman Old Style" w:eastAsia="Times New Roman" w:hAnsi="Bookman Old Style" w:cs="Times New Roman"/>
            <w:noProof/>
            <w:webHidden/>
            <w:color w:val="000000" w:themeColor="text1"/>
            <w:sz w:val="24"/>
            <w:szCs w:val="24"/>
          </w:rPr>
          <w:fldChar w:fldCharType="begin"/>
        </w:r>
        <w:r w:rsidRPr="00803489">
          <w:rPr>
            <w:rFonts w:ascii="Bookman Old Style" w:eastAsia="Times New Roman" w:hAnsi="Bookman Old Style" w:cs="Times New Roman"/>
            <w:noProof/>
            <w:webHidden/>
            <w:color w:val="000000" w:themeColor="text1"/>
            <w:sz w:val="24"/>
            <w:szCs w:val="24"/>
          </w:rPr>
          <w:instrText xml:space="preserve"> PAGEREF _Toc435189722 \h </w:instrText>
        </w:r>
        <w:r w:rsidRPr="00803489">
          <w:rPr>
            <w:rFonts w:ascii="Bookman Old Style" w:eastAsia="Times New Roman" w:hAnsi="Bookman Old Style" w:cs="Times New Roman"/>
            <w:noProof/>
            <w:webHidden/>
            <w:color w:val="000000" w:themeColor="text1"/>
            <w:sz w:val="24"/>
            <w:szCs w:val="24"/>
          </w:rPr>
        </w:r>
        <w:r w:rsidRPr="00803489">
          <w:rPr>
            <w:rFonts w:ascii="Bookman Old Style" w:eastAsia="Times New Roman" w:hAnsi="Bookman Old Style" w:cs="Times New Roman"/>
            <w:noProof/>
            <w:webHidden/>
            <w:color w:val="000000" w:themeColor="text1"/>
            <w:sz w:val="24"/>
            <w:szCs w:val="24"/>
          </w:rPr>
          <w:fldChar w:fldCharType="separate"/>
        </w:r>
        <w:r w:rsidR="00116D8B">
          <w:rPr>
            <w:rFonts w:ascii="Bookman Old Style" w:eastAsia="Times New Roman" w:hAnsi="Bookman Old Style" w:cs="Times New Roman"/>
            <w:noProof/>
            <w:webHidden/>
            <w:color w:val="000000" w:themeColor="text1"/>
            <w:sz w:val="24"/>
            <w:szCs w:val="24"/>
          </w:rPr>
          <w:t>- 1 -</w:t>
        </w:r>
        <w:r w:rsidRPr="00803489">
          <w:rPr>
            <w:rFonts w:ascii="Bookman Old Style" w:eastAsia="Times New Roman" w:hAnsi="Bookman Old Style" w:cs="Times New Roman"/>
            <w:noProof/>
            <w:webHidden/>
            <w:color w:val="000000" w:themeColor="text1"/>
            <w:sz w:val="24"/>
            <w:szCs w:val="24"/>
          </w:rPr>
          <w:fldChar w:fldCharType="end"/>
        </w:r>
      </w:hyperlink>
    </w:p>
    <w:p w:rsidR="005B16F6" w:rsidRPr="00803489" w:rsidRDefault="008000B6" w:rsidP="005B16F6">
      <w:pPr>
        <w:tabs>
          <w:tab w:val="right" w:leader="dot" w:pos="9350"/>
        </w:tabs>
        <w:spacing w:after="0" w:line="240" w:lineRule="auto"/>
        <w:rPr>
          <w:rFonts w:ascii="Bookman Old Style" w:eastAsia="Times New Roman" w:hAnsi="Bookman Old Style" w:cs="Times New Roman"/>
          <w:noProof/>
          <w:color w:val="000000" w:themeColor="text1"/>
          <w:sz w:val="24"/>
          <w:szCs w:val="24"/>
        </w:rPr>
      </w:pPr>
      <w:hyperlink w:anchor="_Toc435189723" w:history="1">
        <w:r w:rsidR="005B16F6" w:rsidRPr="00803489">
          <w:rPr>
            <w:rFonts w:ascii="Bookman Old Style" w:eastAsia="Times New Roman" w:hAnsi="Bookman Old Style" w:cs="Times New Roman"/>
            <w:noProof/>
            <w:color w:val="000000" w:themeColor="text1"/>
            <w:sz w:val="24"/>
            <w:szCs w:val="24"/>
          </w:rPr>
          <w:t>SECTION I</w:t>
        </w:r>
        <w:r w:rsidR="005B16F6" w:rsidRPr="00803489">
          <w:rPr>
            <w:rFonts w:ascii="Bookman Old Style" w:eastAsia="Times New Roman" w:hAnsi="Bookman Old Style" w:cs="Times New Roman"/>
            <w:noProof/>
            <w:webHidden/>
            <w:color w:val="000000" w:themeColor="text1"/>
            <w:sz w:val="24"/>
            <w:szCs w:val="24"/>
          </w:rPr>
          <w:tab/>
        </w:r>
        <w:r w:rsidR="005B16F6" w:rsidRPr="00803489">
          <w:rPr>
            <w:rFonts w:ascii="Bookman Old Style" w:eastAsia="Times New Roman" w:hAnsi="Bookman Old Style" w:cs="Times New Roman"/>
            <w:noProof/>
            <w:webHidden/>
            <w:color w:val="000000" w:themeColor="text1"/>
            <w:sz w:val="24"/>
            <w:szCs w:val="24"/>
          </w:rPr>
          <w:fldChar w:fldCharType="begin"/>
        </w:r>
        <w:r w:rsidR="005B16F6" w:rsidRPr="00803489">
          <w:rPr>
            <w:rFonts w:ascii="Bookman Old Style" w:eastAsia="Times New Roman" w:hAnsi="Bookman Old Style" w:cs="Times New Roman"/>
            <w:noProof/>
            <w:webHidden/>
            <w:color w:val="000000" w:themeColor="text1"/>
            <w:sz w:val="24"/>
            <w:szCs w:val="24"/>
          </w:rPr>
          <w:instrText xml:space="preserve"> PAGEREF _Toc435189723 \h </w:instrText>
        </w:r>
        <w:r w:rsidR="005B16F6" w:rsidRPr="00803489">
          <w:rPr>
            <w:rFonts w:ascii="Bookman Old Style" w:eastAsia="Times New Roman" w:hAnsi="Bookman Old Style" w:cs="Times New Roman"/>
            <w:noProof/>
            <w:webHidden/>
            <w:color w:val="000000" w:themeColor="text1"/>
            <w:sz w:val="24"/>
            <w:szCs w:val="24"/>
          </w:rPr>
        </w:r>
        <w:r w:rsidR="005B16F6" w:rsidRPr="00803489">
          <w:rPr>
            <w:rFonts w:ascii="Bookman Old Style" w:eastAsia="Times New Roman" w:hAnsi="Bookman Old Style" w:cs="Times New Roman"/>
            <w:noProof/>
            <w:webHidden/>
            <w:color w:val="000000" w:themeColor="text1"/>
            <w:sz w:val="24"/>
            <w:szCs w:val="24"/>
          </w:rPr>
          <w:fldChar w:fldCharType="separate"/>
        </w:r>
        <w:r w:rsidR="00116D8B">
          <w:rPr>
            <w:rFonts w:ascii="Bookman Old Style" w:eastAsia="Times New Roman" w:hAnsi="Bookman Old Style" w:cs="Times New Roman"/>
            <w:noProof/>
            <w:webHidden/>
            <w:color w:val="000000" w:themeColor="text1"/>
            <w:sz w:val="24"/>
            <w:szCs w:val="24"/>
          </w:rPr>
          <w:t>- 3 -</w:t>
        </w:r>
        <w:r w:rsidR="005B16F6" w:rsidRPr="00803489">
          <w:rPr>
            <w:rFonts w:ascii="Bookman Old Style" w:eastAsia="Times New Roman" w:hAnsi="Bookman Old Style" w:cs="Times New Roman"/>
            <w:noProof/>
            <w:webHidden/>
            <w:color w:val="000000" w:themeColor="text1"/>
            <w:sz w:val="24"/>
            <w:szCs w:val="24"/>
          </w:rPr>
          <w:fldChar w:fldCharType="end"/>
        </w:r>
      </w:hyperlink>
    </w:p>
    <w:p w:rsidR="005B16F6" w:rsidRPr="00803489" w:rsidRDefault="008000B6" w:rsidP="005B16F6">
      <w:pPr>
        <w:tabs>
          <w:tab w:val="right" w:leader="dot" w:pos="9350"/>
        </w:tabs>
        <w:spacing w:after="0" w:line="240" w:lineRule="auto"/>
        <w:rPr>
          <w:rFonts w:ascii="Bookman Old Style" w:eastAsia="Times New Roman" w:hAnsi="Bookman Old Style" w:cs="Times New Roman"/>
          <w:noProof/>
          <w:color w:val="000000" w:themeColor="text1"/>
          <w:sz w:val="24"/>
          <w:szCs w:val="24"/>
        </w:rPr>
      </w:pPr>
      <w:hyperlink w:anchor="_Toc435189724" w:history="1">
        <w:r w:rsidR="005B16F6" w:rsidRPr="00803489">
          <w:rPr>
            <w:rFonts w:ascii="Bookman Old Style" w:eastAsia="Times New Roman" w:hAnsi="Bookman Old Style" w:cs="Times New Roman"/>
            <w:noProof/>
            <w:color w:val="000000" w:themeColor="text1"/>
            <w:sz w:val="24"/>
            <w:szCs w:val="24"/>
          </w:rPr>
          <w:t>INVITATION TO TENDER</w:t>
        </w:r>
        <w:r w:rsidR="005B16F6" w:rsidRPr="00803489">
          <w:rPr>
            <w:rFonts w:ascii="Bookman Old Style" w:eastAsia="Times New Roman" w:hAnsi="Bookman Old Style" w:cs="Times New Roman"/>
            <w:noProof/>
            <w:webHidden/>
            <w:color w:val="000000" w:themeColor="text1"/>
            <w:sz w:val="24"/>
            <w:szCs w:val="24"/>
          </w:rPr>
          <w:tab/>
        </w:r>
        <w:r w:rsidR="005B16F6" w:rsidRPr="00803489">
          <w:rPr>
            <w:rFonts w:ascii="Bookman Old Style" w:eastAsia="Times New Roman" w:hAnsi="Bookman Old Style" w:cs="Times New Roman"/>
            <w:noProof/>
            <w:webHidden/>
            <w:color w:val="000000" w:themeColor="text1"/>
            <w:sz w:val="24"/>
            <w:szCs w:val="24"/>
          </w:rPr>
          <w:fldChar w:fldCharType="begin"/>
        </w:r>
        <w:r w:rsidR="005B16F6" w:rsidRPr="00803489">
          <w:rPr>
            <w:rFonts w:ascii="Bookman Old Style" w:eastAsia="Times New Roman" w:hAnsi="Bookman Old Style" w:cs="Times New Roman"/>
            <w:noProof/>
            <w:webHidden/>
            <w:color w:val="000000" w:themeColor="text1"/>
            <w:sz w:val="24"/>
            <w:szCs w:val="24"/>
          </w:rPr>
          <w:instrText xml:space="preserve"> PAGEREF _Toc435189724 \h </w:instrText>
        </w:r>
        <w:r w:rsidR="005B16F6" w:rsidRPr="00803489">
          <w:rPr>
            <w:rFonts w:ascii="Bookman Old Style" w:eastAsia="Times New Roman" w:hAnsi="Bookman Old Style" w:cs="Times New Roman"/>
            <w:noProof/>
            <w:webHidden/>
            <w:color w:val="000000" w:themeColor="text1"/>
            <w:sz w:val="24"/>
            <w:szCs w:val="24"/>
          </w:rPr>
        </w:r>
        <w:r w:rsidR="005B16F6" w:rsidRPr="00803489">
          <w:rPr>
            <w:rFonts w:ascii="Bookman Old Style" w:eastAsia="Times New Roman" w:hAnsi="Bookman Old Style" w:cs="Times New Roman"/>
            <w:noProof/>
            <w:webHidden/>
            <w:color w:val="000000" w:themeColor="text1"/>
            <w:sz w:val="24"/>
            <w:szCs w:val="24"/>
          </w:rPr>
          <w:fldChar w:fldCharType="separate"/>
        </w:r>
        <w:r w:rsidR="00116D8B">
          <w:rPr>
            <w:rFonts w:ascii="Bookman Old Style" w:eastAsia="Times New Roman" w:hAnsi="Bookman Old Style" w:cs="Times New Roman"/>
            <w:noProof/>
            <w:webHidden/>
            <w:color w:val="000000" w:themeColor="text1"/>
            <w:sz w:val="24"/>
            <w:szCs w:val="24"/>
          </w:rPr>
          <w:t>- 3 -</w:t>
        </w:r>
        <w:r w:rsidR="005B16F6" w:rsidRPr="00803489">
          <w:rPr>
            <w:rFonts w:ascii="Bookman Old Style" w:eastAsia="Times New Roman" w:hAnsi="Bookman Old Style" w:cs="Times New Roman"/>
            <w:noProof/>
            <w:webHidden/>
            <w:color w:val="000000" w:themeColor="text1"/>
            <w:sz w:val="24"/>
            <w:szCs w:val="24"/>
          </w:rPr>
          <w:fldChar w:fldCharType="end"/>
        </w:r>
      </w:hyperlink>
    </w:p>
    <w:p w:rsidR="005B16F6" w:rsidRPr="00803489" w:rsidRDefault="008000B6" w:rsidP="005B16F6">
      <w:pPr>
        <w:tabs>
          <w:tab w:val="left" w:pos="1540"/>
          <w:tab w:val="right" w:leader="dot" w:pos="9350"/>
        </w:tabs>
        <w:spacing w:after="0" w:line="240" w:lineRule="auto"/>
        <w:rPr>
          <w:rFonts w:ascii="Bookman Old Style" w:eastAsia="Times New Roman" w:hAnsi="Bookman Old Style" w:cs="Times New Roman"/>
          <w:noProof/>
          <w:color w:val="000000" w:themeColor="text1"/>
          <w:sz w:val="24"/>
          <w:szCs w:val="24"/>
        </w:rPr>
      </w:pPr>
      <w:hyperlink w:anchor="_Toc435189725" w:history="1">
        <w:r w:rsidR="005B16F6" w:rsidRPr="00803489">
          <w:rPr>
            <w:rFonts w:ascii="Bookman Old Style" w:eastAsia="Times New Roman" w:hAnsi="Bookman Old Style" w:cs="Times New Roman"/>
            <w:noProof/>
            <w:color w:val="000000" w:themeColor="text1"/>
            <w:sz w:val="24"/>
            <w:szCs w:val="24"/>
          </w:rPr>
          <w:t xml:space="preserve">SECTION II </w:t>
        </w:r>
        <w:r w:rsidR="005B16F6" w:rsidRPr="00803489">
          <w:rPr>
            <w:rFonts w:ascii="Bookman Old Style" w:eastAsia="Times New Roman" w:hAnsi="Bookman Old Style" w:cs="Times New Roman"/>
            <w:noProof/>
            <w:color w:val="000000" w:themeColor="text1"/>
            <w:sz w:val="24"/>
            <w:szCs w:val="24"/>
          </w:rPr>
          <w:tab/>
          <w:t>- INSTRUCTIONS TO TENDERERS</w:t>
        </w:r>
        <w:r w:rsidR="005B16F6" w:rsidRPr="00803489">
          <w:rPr>
            <w:rFonts w:ascii="Bookman Old Style" w:eastAsia="Times New Roman" w:hAnsi="Bookman Old Style" w:cs="Times New Roman"/>
            <w:noProof/>
            <w:webHidden/>
            <w:color w:val="000000" w:themeColor="text1"/>
            <w:sz w:val="24"/>
            <w:szCs w:val="24"/>
          </w:rPr>
          <w:tab/>
        </w:r>
        <w:r w:rsidR="005B16F6" w:rsidRPr="00803489">
          <w:rPr>
            <w:rFonts w:ascii="Bookman Old Style" w:eastAsia="Times New Roman" w:hAnsi="Bookman Old Style" w:cs="Times New Roman"/>
            <w:noProof/>
            <w:webHidden/>
            <w:color w:val="000000" w:themeColor="text1"/>
            <w:sz w:val="24"/>
            <w:szCs w:val="24"/>
          </w:rPr>
          <w:fldChar w:fldCharType="begin"/>
        </w:r>
        <w:r w:rsidR="005B16F6" w:rsidRPr="00803489">
          <w:rPr>
            <w:rFonts w:ascii="Bookman Old Style" w:eastAsia="Times New Roman" w:hAnsi="Bookman Old Style" w:cs="Times New Roman"/>
            <w:noProof/>
            <w:webHidden/>
            <w:color w:val="000000" w:themeColor="text1"/>
            <w:sz w:val="24"/>
            <w:szCs w:val="24"/>
          </w:rPr>
          <w:instrText xml:space="preserve"> PAGEREF _Toc435189725 \h </w:instrText>
        </w:r>
        <w:r w:rsidR="005B16F6" w:rsidRPr="00803489">
          <w:rPr>
            <w:rFonts w:ascii="Bookman Old Style" w:eastAsia="Times New Roman" w:hAnsi="Bookman Old Style" w:cs="Times New Roman"/>
            <w:noProof/>
            <w:webHidden/>
            <w:color w:val="000000" w:themeColor="text1"/>
            <w:sz w:val="24"/>
            <w:szCs w:val="24"/>
          </w:rPr>
        </w:r>
        <w:r w:rsidR="005B16F6" w:rsidRPr="00803489">
          <w:rPr>
            <w:rFonts w:ascii="Bookman Old Style" w:eastAsia="Times New Roman" w:hAnsi="Bookman Old Style" w:cs="Times New Roman"/>
            <w:noProof/>
            <w:webHidden/>
            <w:color w:val="000000" w:themeColor="text1"/>
            <w:sz w:val="24"/>
            <w:szCs w:val="24"/>
          </w:rPr>
          <w:fldChar w:fldCharType="separate"/>
        </w:r>
        <w:r w:rsidR="00116D8B">
          <w:rPr>
            <w:rFonts w:ascii="Bookman Old Style" w:eastAsia="Times New Roman" w:hAnsi="Bookman Old Style" w:cs="Times New Roman"/>
            <w:noProof/>
            <w:webHidden/>
            <w:color w:val="000000" w:themeColor="text1"/>
            <w:sz w:val="24"/>
            <w:szCs w:val="24"/>
          </w:rPr>
          <w:t>4</w:t>
        </w:r>
        <w:r w:rsidR="005B16F6" w:rsidRPr="00803489">
          <w:rPr>
            <w:rFonts w:ascii="Bookman Old Style" w:eastAsia="Times New Roman" w:hAnsi="Bookman Old Style" w:cs="Times New Roman"/>
            <w:noProof/>
            <w:webHidden/>
            <w:color w:val="000000" w:themeColor="text1"/>
            <w:sz w:val="24"/>
            <w:szCs w:val="24"/>
          </w:rPr>
          <w:fldChar w:fldCharType="end"/>
        </w:r>
      </w:hyperlink>
    </w:p>
    <w:p w:rsidR="005B16F6" w:rsidRPr="00803489" w:rsidRDefault="008000B6" w:rsidP="005B16F6">
      <w:pPr>
        <w:tabs>
          <w:tab w:val="left" w:pos="880"/>
          <w:tab w:val="right" w:leader="dot" w:pos="9350"/>
        </w:tabs>
        <w:spacing w:after="0" w:line="240" w:lineRule="auto"/>
        <w:ind w:left="240"/>
        <w:rPr>
          <w:rFonts w:ascii="Bookman Old Style" w:eastAsia="Times New Roman" w:hAnsi="Bookman Old Style" w:cs="Times New Roman"/>
          <w:noProof/>
          <w:color w:val="000000" w:themeColor="text1"/>
          <w:sz w:val="24"/>
          <w:szCs w:val="24"/>
        </w:rPr>
      </w:pPr>
      <w:hyperlink w:anchor="_Toc435189726" w:history="1">
        <w:r w:rsidR="005B16F6" w:rsidRPr="00803489">
          <w:rPr>
            <w:rFonts w:ascii="Bookman Old Style" w:eastAsia="Times New Roman" w:hAnsi="Bookman Old Style" w:cs="Times New Roman"/>
            <w:noProof/>
            <w:color w:val="000000" w:themeColor="text1"/>
            <w:sz w:val="24"/>
            <w:szCs w:val="24"/>
          </w:rPr>
          <w:t>2.1</w:t>
        </w:r>
        <w:r w:rsidR="005B16F6" w:rsidRPr="00803489">
          <w:rPr>
            <w:rFonts w:ascii="Bookman Old Style" w:eastAsia="Times New Roman" w:hAnsi="Bookman Old Style" w:cs="Times New Roman"/>
            <w:noProof/>
            <w:color w:val="000000" w:themeColor="text1"/>
            <w:sz w:val="24"/>
            <w:szCs w:val="24"/>
          </w:rPr>
          <w:tab/>
          <w:t>Eligible Tenderers</w:t>
        </w:r>
        <w:r w:rsidR="005B16F6" w:rsidRPr="00803489">
          <w:rPr>
            <w:rFonts w:ascii="Bookman Old Style" w:eastAsia="Times New Roman" w:hAnsi="Bookman Old Style" w:cs="Times New Roman"/>
            <w:noProof/>
            <w:webHidden/>
            <w:color w:val="000000" w:themeColor="text1"/>
            <w:sz w:val="24"/>
            <w:szCs w:val="24"/>
          </w:rPr>
          <w:tab/>
        </w:r>
        <w:r w:rsidR="005B16F6" w:rsidRPr="00803489">
          <w:rPr>
            <w:rFonts w:ascii="Bookman Old Style" w:eastAsia="Times New Roman" w:hAnsi="Bookman Old Style" w:cs="Times New Roman"/>
            <w:noProof/>
            <w:webHidden/>
            <w:color w:val="000000" w:themeColor="text1"/>
            <w:sz w:val="24"/>
            <w:szCs w:val="24"/>
          </w:rPr>
          <w:fldChar w:fldCharType="begin"/>
        </w:r>
        <w:r w:rsidR="005B16F6" w:rsidRPr="00803489">
          <w:rPr>
            <w:rFonts w:ascii="Bookman Old Style" w:eastAsia="Times New Roman" w:hAnsi="Bookman Old Style" w:cs="Times New Roman"/>
            <w:noProof/>
            <w:webHidden/>
            <w:color w:val="000000" w:themeColor="text1"/>
            <w:sz w:val="24"/>
            <w:szCs w:val="24"/>
          </w:rPr>
          <w:instrText xml:space="preserve"> PAGEREF _Toc435189726 \h </w:instrText>
        </w:r>
        <w:r w:rsidR="005B16F6" w:rsidRPr="00803489">
          <w:rPr>
            <w:rFonts w:ascii="Bookman Old Style" w:eastAsia="Times New Roman" w:hAnsi="Bookman Old Style" w:cs="Times New Roman"/>
            <w:noProof/>
            <w:webHidden/>
            <w:color w:val="000000" w:themeColor="text1"/>
            <w:sz w:val="24"/>
            <w:szCs w:val="24"/>
          </w:rPr>
        </w:r>
        <w:r w:rsidR="005B16F6" w:rsidRPr="00803489">
          <w:rPr>
            <w:rFonts w:ascii="Bookman Old Style" w:eastAsia="Times New Roman" w:hAnsi="Bookman Old Style" w:cs="Times New Roman"/>
            <w:noProof/>
            <w:webHidden/>
            <w:color w:val="000000" w:themeColor="text1"/>
            <w:sz w:val="24"/>
            <w:szCs w:val="24"/>
          </w:rPr>
          <w:fldChar w:fldCharType="separate"/>
        </w:r>
        <w:r w:rsidR="00116D8B">
          <w:rPr>
            <w:rFonts w:ascii="Bookman Old Style" w:eastAsia="Times New Roman" w:hAnsi="Bookman Old Style" w:cs="Times New Roman"/>
            <w:noProof/>
            <w:webHidden/>
            <w:color w:val="000000" w:themeColor="text1"/>
            <w:sz w:val="24"/>
            <w:szCs w:val="24"/>
          </w:rPr>
          <w:t>4</w:t>
        </w:r>
        <w:r w:rsidR="005B16F6" w:rsidRPr="00803489">
          <w:rPr>
            <w:rFonts w:ascii="Bookman Old Style" w:eastAsia="Times New Roman" w:hAnsi="Bookman Old Style" w:cs="Times New Roman"/>
            <w:noProof/>
            <w:webHidden/>
            <w:color w:val="000000" w:themeColor="text1"/>
            <w:sz w:val="24"/>
            <w:szCs w:val="24"/>
          </w:rPr>
          <w:fldChar w:fldCharType="end"/>
        </w:r>
      </w:hyperlink>
    </w:p>
    <w:p w:rsidR="005B16F6" w:rsidRPr="00803489" w:rsidRDefault="008000B6" w:rsidP="005B16F6">
      <w:pPr>
        <w:tabs>
          <w:tab w:val="left" w:pos="880"/>
          <w:tab w:val="right" w:leader="dot" w:pos="9350"/>
        </w:tabs>
        <w:spacing w:after="0" w:line="240" w:lineRule="auto"/>
        <w:ind w:left="240"/>
        <w:rPr>
          <w:rFonts w:ascii="Bookman Old Style" w:eastAsia="Times New Roman" w:hAnsi="Bookman Old Style" w:cs="Times New Roman"/>
          <w:noProof/>
          <w:color w:val="000000" w:themeColor="text1"/>
          <w:sz w:val="24"/>
          <w:szCs w:val="24"/>
        </w:rPr>
      </w:pPr>
      <w:hyperlink w:anchor="_Toc435189727" w:history="1">
        <w:r w:rsidR="005B16F6" w:rsidRPr="00803489">
          <w:rPr>
            <w:rFonts w:ascii="Bookman Old Style" w:eastAsia="Times New Roman" w:hAnsi="Bookman Old Style" w:cs="Times New Roman"/>
            <w:noProof/>
            <w:color w:val="000000" w:themeColor="text1"/>
            <w:sz w:val="24"/>
            <w:szCs w:val="24"/>
          </w:rPr>
          <w:t>2.2</w:t>
        </w:r>
        <w:r w:rsidR="005B16F6" w:rsidRPr="00803489">
          <w:rPr>
            <w:rFonts w:ascii="Bookman Old Style" w:eastAsia="Times New Roman" w:hAnsi="Bookman Old Style" w:cs="Times New Roman"/>
            <w:noProof/>
            <w:color w:val="000000" w:themeColor="text1"/>
            <w:sz w:val="24"/>
            <w:szCs w:val="24"/>
          </w:rPr>
          <w:tab/>
          <w:t>Eligible Goods</w:t>
        </w:r>
        <w:r w:rsidR="005B16F6" w:rsidRPr="00803489">
          <w:rPr>
            <w:rFonts w:ascii="Bookman Old Style" w:eastAsia="Times New Roman" w:hAnsi="Bookman Old Style" w:cs="Times New Roman"/>
            <w:noProof/>
            <w:webHidden/>
            <w:color w:val="000000" w:themeColor="text1"/>
            <w:sz w:val="24"/>
            <w:szCs w:val="24"/>
          </w:rPr>
          <w:tab/>
        </w:r>
        <w:r w:rsidR="005B16F6" w:rsidRPr="00803489">
          <w:rPr>
            <w:rFonts w:ascii="Bookman Old Style" w:eastAsia="Times New Roman" w:hAnsi="Bookman Old Style" w:cs="Times New Roman"/>
            <w:noProof/>
            <w:webHidden/>
            <w:color w:val="000000" w:themeColor="text1"/>
            <w:sz w:val="24"/>
            <w:szCs w:val="24"/>
          </w:rPr>
          <w:fldChar w:fldCharType="begin"/>
        </w:r>
        <w:r w:rsidR="005B16F6" w:rsidRPr="00803489">
          <w:rPr>
            <w:rFonts w:ascii="Bookman Old Style" w:eastAsia="Times New Roman" w:hAnsi="Bookman Old Style" w:cs="Times New Roman"/>
            <w:noProof/>
            <w:webHidden/>
            <w:color w:val="000000" w:themeColor="text1"/>
            <w:sz w:val="24"/>
            <w:szCs w:val="24"/>
          </w:rPr>
          <w:instrText xml:space="preserve"> PAGEREF _Toc435189727 \h </w:instrText>
        </w:r>
        <w:r w:rsidR="005B16F6" w:rsidRPr="00803489">
          <w:rPr>
            <w:rFonts w:ascii="Bookman Old Style" w:eastAsia="Times New Roman" w:hAnsi="Bookman Old Style" w:cs="Times New Roman"/>
            <w:noProof/>
            <w:webHidden/>
            <w:color w:val="000000" w:themeColor="text1"/>
            <w:sz w:val="24"/>
            <w:szCs w:val="24"/>
          </w:rPr>
        </w:r>
        <w:r w:rsidR="005B16F6" w:rsidRPr="00803489">
          <w:rPr>
            <w:rFonts w:ascii="Bookman Old Style" w:eastAsia="Times New Roman" w:hAnsi="Bookman Old Style" w:cs="Times New Roman"/>
            <w:noProof/>
            <w:webHidden/>
            <w:color w:val="000000" w:themeColor="text1"/>
            <w:sz w:val="24"/>
            <w:szCs w:val="24"/>
          </w:rPr>
          <w:fldChar w:fldCharType="separate"/>
        </w:r>
        <w:r w:rsidR="00116D8B">
          <w:rPr>
            <w:rFonts w:ascii="Bookman Old Style" w:eastAsia="Times New Roman" w:hAnsi="Bookman Old Style" w:cs="Times New Roman"/>
            <w:noProof/>
            <w:webHidden/>
            <w:color w:val="000000" w:themeColor="text1"/>
            <w:sz w:val="24"/>
            <w:szCs w:val="24"/>
          </w:rPr>
          <w:t>4</w:t>
        </w:r>
        <w:r w:rsidR="005B16F6" w:rsidRPr="00803489">
          <w:rPr>
            <w:rFonts w:ascii="Bookman Old Style" w:eastAsia="Times New Roman" w:hAnsi="Bookman Old Style" w:cs="Times New Roman"/>
            <w:noProof/>
            <w:webHidden/>
            <w:color w:val="000000" w:themeColor="text1"/>
            <w:sz w:val="24"/>
            <w:szCs w:val="24"/>
          </w:rPr>
          <w:fldChar w:fldCharType="end"/>
        </w:r>
      </w:hyperlink>
    </w:p>
    <w:p w:rsidR="005B16F6" w:rsidRPr="00803489" w:rsidRDefault="008000B6" w:rsidP="005B16F6">
      <w:pPr>
        <w:tabs>
          <w:tab w:val="left" w:pos="880"/>
          <w:tab w:val="right" w:leader="dot" w:pos="9350"/>
        </w:tabs>
        <w:spacing w:after="0" w:line="240" w:lineRule="auto"/>
        <w:ind w:left="240"/>
        <w:rPr>
          <w:rFonts w:ascii="Bookman Old Style" w:eastAsia="Times New Roman" w:hAnsi="Bookman Old Style" w:cs="Times New Roman"/>
          <w:noProof/>
          <w:color w:val="000000" w:themeColor="text1"/>
          <w:sz w:val="24"/>
          <w:szCs w:val="24"/>
        </w:rPr>
      </w:pPr>
      <w:hyperlink w:anchor="_Toc435189728" w:history="1">
        <w:r w:rsidR="005B16F6" w:rsidRPr="00803489">
          <w:rPr>
            <w:rFonts w:ascii="Bookman Old Style" w:eastAsia="Times New Roman" w:hAnsi="Bookman Old Style" w:cs="Times New Roman"/>
            <w:noProof/>
            <w:color w:val="000000" w:themeColor="text1"/>
            <w:sz w:val="24"/>
            <w:szCs w:val="24"/>
          </w:rPr>
          <w:t>2.3</w:t>
        </w:r>
        <w:r w:rsidR="005B16F6" w:rsidRPr="00803489">
          <w:rPr>
            <w:rFonts w:ascii="Bookman Old Style" w:eastAsia="Times New Roman" w:hAnsi="Bookman Old Style" w:cs="Times New Roman"/>
            <w:noProof/>
            <w:color w:val="000000" w:themeColor="text1"/>
            <w:sz w:val="24"/>
            <w:szCs w:val="24"/>
          </w:rPr>
          <w:tab/>
          <w:t>Cost of Tendering</w:t>
        </w:r>
        <w:r w:rsidR="005B16F6" w:rsidRPr="00803489">
          <w:rPr>
            <w:rFonts w:ascii="Bookman Old Style" w:eastAsia="Times New Roman" w:hAnsi="Bookman Old Style" w:cs="Times New Roman"/>
            <w:noProof/>
            <w:webHidden/>
            <w:color w:val="000000" w:themeColor="text1"/>
            <w:sz w:val="24"/>
            <w:szCs w:val="24"/>
          </w:rPr>
          <w:tab/>
        </w:r>
        <w:r w:rsidR="005B16F6" w:rsidRPr="00803489">
          <w:rPr>
            <w:rFonts w:ascii="Bookman Old Style" w:eastAsia="Times New Roman" w:hAnsi="Bookman Old Style" w:cs="Times New Roman"/>
            <w:noProof/>
            <w:webHidden/>
            <w:color w:val="000000" w:themeColor="text1"/>
            <w:sz w:val="24"/>
            <w:szCs w:val="24"/>
          </w:rPr>
          <w:fldChar w:fldCharType="begin"/>
        </w:r>
        <w:r w:rsidR="005B16F6" w:rsidRPr="00803489">
          <w:rPr>
            <w:rFonts w:ascii="Bookman Old Style" w:eastAsia="Times New Roman" w:hAnsi="Bookman Old Style" w:cs="Times New Roman"/>
            <w:noProof/>
            <w:webHidden/>
            <w:color w:val="000000" w:themeColor="text1"/>
            <w:sz w:val="24"/>
            <w:szCs w:val="24"/>
          </w:rPr>
          <w:instrText xml:space="preserve"> PAGEREF _Toc435189728 \h </w:instrText>
        </w:r>
        <w:r w:rsidR="005B16F6" w:rsidRPr="00803489">
          <w:rPr>
            <w:rFonts w:ascii="Bookman Old Style" w:eastAsia="Times New Roman" w:hAnsi="Bookman Old Style" w:cs="Times New Roman"/>
            <w:noProof/>
            <w:webHidden/>
            <w:color w:val="000000" w:themeColor="text1"/>
            <w:sz w:val="24"/>
            <w:szCs w:val="24"/>
          </w:rPr>
        </w:r>
        <w:r w:rsidR="005B16F6" w:rsidRPr="00803489">
          <w:rPr>
            <w:rFonts w:ascii="Bookman Old Style" w:eastAsia="Times New Roman" w:hAnsi="Bookman Old Style" w:cs="Times New Roman"/>
            <w:noProof/>
            <w:webHidden/>
            <w:color w:val="000000" w:themeColor="text1"/>
            <w:sz w:val="24"/>
            <w:szCs w:val="24"/>
          </w:rPr>
          <w:fldChar w:fldCharType="separate"/>
        </w:r>
        <w:r w:rsidR="00116D8B">
          <w:rPr>
            <w:rFonts w:ascii="Bookman Old Style" w:eastAsia="Times New Roman" w:hAnsi="Bookman Old Style" w:cs="Times New Roman"/>
            <w:noProof/>
            <w:webHidden/>
            <w:color w:val="000000" w:themeColor="text1"/>
            <w:sz w:val="24"/>
            <w:szCs w:val="24"/>
          </w:rPr>
          <w:t>4</w:t>
        </w:r>
        <w:r w:rsidR="005B16F6" w:rsidRPr="00803489">
          <w:rPr>
            <w:rFonts w:ascii="Bookman Old Style" w:eastAsia="Times New Roman" w:hAnsi="Bookman Old Style" w:cs="Times New Roman"/>
            <w:noProof/>
            <w:webHidden/>
            <w:color w:val="000000" w:themeColor="text1"/>
            <w:sz w:val="24"/>
            <w:szCs w:val="24"/>
          </w:rPr>
          <w:fldChar w:fldCharType="end"/>
        </w:r>
      </w:hyperlink>
    </w:p>
    <w:p w:rsidR="005B16F6" w:rsidRPr="00803489" w:rsidRDefault="008000B6" w:rsidP="005B16F6">
      <w:pPr>
        <w:tabs>
          <w:tab w:val="left" w:pos="880"/>
          <w:tab w:val="right" w:leader="dot" w:pos="9350"/>
        </w:tabs>
        <w:spacing w:after="0" w:line="240" w:lineRule="auto"/>
        <w:ind w:left="240"/>
        <w:rPr>
          <w:rFonts w:ascii="Bookman Old Style" w:eastAsia="Times New Roman" w:hAnsi="Bookman Old Style" w:cs="Times New Roman"/>
          <w:noProof/>
          <w:color w:val="000000" w:themeColor="text1"/>
          <w:sz w:val="24"/>
          <w:szCs w:val="24"/>
        </w:rPr>
      </w:pPr>
      <w:hyperlink w:anchor="_Toc435189729" w:history="1">
        <w:r w:rsidR="005B16F6" w:rsidRPr="00803489">
          <w:rPr>
            <w:rFonts w:ascii="Bookman Old Style" w:eastAsia="Times New Roman" w:hAnsi="Bookman Old Style" w:cs="Times New Roman"/>
            <w:noProof/>
            <w:color w:val="000000" w:themeColor="text1"/>
            <w:sz w:val="24"/>
            <w:szCs w:val="24"/>
          </w:rPr>
          <w:t>2.4.</w:t>
        </w:r>
        <w:r w:rsidR="005B16F6" w:rsidRPr="00803489">
          <w:rPr>
            <w:rFonts w:ascii="Bookman Old Style" w:eastAsia="Times New Roman" w:hAnsi="Bookman Old Style" w:cs="Times New Roman"/>
            <w:noProof/>
            <w:color w:val="000000" w:themeColor="text1"/>
            <w:sz w:val="24"/>
            <w:szCs w:val="24"/>
          </w:rPr>
          <w:tab/>
          <w:t>The Tender Document</w:t>
        </w:r>
        <w:r w:rsidR="005B16F6" w:rsidRPr="00803489">
          <w:rPr>
            <w:rFonts w:ascii="Bookman Old Style" w:eastAsia="Times New Roman" w:hAnsi="Bookman Old Style" w:cs="Times New Roman"/>
            <w:noProof/>
            <w:webHidden/>
            <w:color w:val="000000" w:themeColor="text1"/>
            <w:sz w:val="24"/>
            <w:szCs w:val="24"/>
          </w:rPr>
          <w:tab/>
        </w:r>
        <w:r w:rsidR="005B16F6" w:rsidRPr="00803489">
          <w:rPr>
            <w:rFonts w:ascii="Bookman Old Style" w:eastAsia="Times New Roman" w:hAnsi="Bookman Old Style" w:cs="Times New Roman"/>
            <w:noProof/>
            <w:webHidden/>
            <w:color w:val="000000" w:themeColor="text1"/>
            <w:sz w:val="24"/>
            <w:szCs w:val="24"/>
          </w:rPr>
          <w:fldChar w:fldCharType="begin"/>
        </w:r>
        <w:r w:rsidR="005B16F6" w:rsidRPr="00803489">
          <w:rPr>
            <w:rFonts w:ascii="Bookman Old Style" w:eastAsia="Times New Roman" w:hAnsi="Bookman Old Style" w:cs="Times New Roman"/>
            <w:noProof/>
            <w:webHidden/>
            <w:color w:val="000000" w:themeColor="text1"/>
            <w:sz w:val="24"/>
            <w:szCs w:val="24"/>
          </w:rPr>
          <w:instrText xml:space="preserve"> PAGEREF _Toc435189729 \h </w:instrText>
        </w:r>
        <w:r w:rsidR="005B16F6" w:rsidRPr="00803489">
          <w:rPr>
            <w:rFonts w:ascii="Bookman Old Style" w:eastAsia="Times New Roman" w:hAnsi="Bookman Old Style" w:cs="Times New Roman"/>
            <w:noProof/>
            <w:webHidden/>
            <w:color w:val="000000" w:themeColor="text1"/>
            <w:sz w:val="24"/>
            <w:szCs w:val="24"/>
          </w:rPr>
        </w:r>
        <w:r w:rsidR="005B16F6" w:rsidRPr="00803489">
          <w:rPr>
            <w:rFonts w:ascii="Bookman Old Style" w:eastAsia="Times New Roman" w:hAnsi="Bookman Old Style" w:cs="Times New Roman"/>
            <w:noProof/>
            <w:webHidden/>
            <w:color w:val="000000" w:themeColor="text1"/>
            <w:sz w:val="24"/>
            <w:szCs w:val="24"/>
          </w:rPr>
          <w:fldChar w:fldCharType="separate"/>
        </w:r>
        <w:r w:rsidR="00116D8B">
          <w:rPr>
            <w:rFonts w:ascii="Bookman Old Style" w:eastAsia="Times New Roman" w:hAnsi="Bookman Old Style" w:cs="Times New Roman"/>
            <w:noProof/>
            <w:webHidden/>
            <w:color w:val="000000" w:themeColor="text1"/>
            <w:sz w:val="24"/>
            <w:szCs w:val="24"/>
          </w:rPr>
          <w:t>5</w:t>
        </w:r>
        <w:r w:rsidR="005B16F6" w:rsidRPr="00803489">
          <w:rPr>
            <w:rFonts w:ascii="Bookman Old Style" w:eastAsia="Times New Roman" w:hAnsi="Bookman Old Style" w:cs="Times New Roman"/>
            <w:noProof/>
            <w:webHidden/>
            <w:color w:val="000000" w:themeColor="text1"/>
            <w:sz w:val="24"/>
            <w:szCs w:val="24"/>
          </w:rPr>
          <w:fldChar w:fldCharType="end"/>
        </w:r>
      </w:hyperlink>
    </w:p>
    <w:p w:rsidR="005B16F6" w:rsidRPr="00803489" w:rsidRDefault="008000B6" w:rsidP="005B16F6">
      <w:pPr>
        <w:tabs>
          <w:tab w:val="left" w:pos="880"/>
          <w:tab w:val="right" w:leader="dot" w:pos="9350"/>
        </w:tabs>
        <w:spacing w:after="0" w:line="240" w:lineRule="auto"/>
        <w:ind w:left="240"/>
        <w:rPr>
          <w:rFonts w:ascii="Bookman Old Style" w:eastAsia="Times New Roman" w:hAnsi="Bookman Old Style" w:cs="Times New Roman"/>
          <w:noProof/>
          <w:color w:val="000000" w:themeColor="text1"/>
          <w:sz w:val="24"/>
          <w:szCs w:val="24"/>
        </w:rPr>
      </w:pPr>
      <w:hyperlink w:anchor="_Toc435189730" w:history="1">
        <w:r w:rsidR="005B16F6" w:rsidRPr="00803489">
          <w:rPr>
            <w:rFonts w:ascii="Bookman Old Style" w:eastAsia="Times New Roman" w:hAnsi="Bookman Old Style" w:cs="Times New Roman"/>
            <w:noProof/>
            <w:color w:val="000000" w:themeColor="text1"/>
            <w:sz w:val="24"/>
            <w:szCs w:val="24"/>
          </w:rPr>
          <w:t>2.5</w:t>
        </w:r>
        <w:r w:rsidR="005B16F6" w:rsidRPr="00803489">
          <w:rPr>
            <w:rFonts w:ascii="Bookman Old Style" w:eastAsia="Times New Roman" w:hAnsi="Bookman Old Style" w:cs="Times New Roman"/>
            <w:noProof/>
            <w:color w:val="000000" w:themeColor="text1"/>
            <w:sz w:val="24"/>
            <w:szCs w:val="24"/>
          </w:rPr>
          <w:tab/>
          <w:t>Clarification of Documents</w:t>
        </w:r>
        <w:r w:rsidR="005B16F6" w:rsidRPr="00803489">
          <w:rPr>
            <w:rFonts w:ascii="Bookman Old Style" w:eastAsia="Times New Roman" w:hAnsi="Bookman Old Style" w:cs="Times New Roman"/>
            <w:noProof/>
            <w:webHidden/>
            <w:color w:val="000000" w:themeColor="text1"/>
            <w:sz w:val="24"/>
            <w:szCs w:val="24"/>
          </w:rPr>
          <w:tab/>
        </w:r>
        <w:r w:rsidR="005B16F6" w:rsidRPr="00803489">
          <w:rPr>
            <w:rFonts w:ascii="Bookman Old Style" w:eastAsia="Times New Roman" w:hAnsi="Bookman Old Style" w:cs="Times New Roman"/>
            <w:noProof/>
            <w:webHidden/>
            <w:color w:val="000000" w:themeColor="text1"/>
            <w:sz w:val="24"/>
            <w:szCs w:val="24"/>
          </w:rPr>
          <w:fldChar w:fldCharType="begin"/>
        </w:r>
        <w:r w:rsidR="005B16F6" w:rsidRPr="00803489">
          <w:rPr>
            <w:rFonts w:ascii="Bookman Old Style" w:eastAsia="Times New Roman" w:hAnsi="Bookman Old Style" w:cs="Times New Roman"/>
            <w:noProof/>
            <w:webHidden/>
            <w:color w:val="000000" w:themeColor="text1"/>
            <w:sz w:val="24"/>
            <w:szCs w:val="24"/>
          </w:rPr>
          <w:instrText xml:space="preserve"> PAGEREF _Toc435189730 \h </w:instrText>
        </w:r>
        <w:r w:rsidR="005B16F6" w:rsidRPr="00803489">
          <w:rPr>
            <w:rFonts w:ascii="Bookman Old Style" w:eastAsia="Times New Roman" w:hAnsi="Bookman Old Style" w:cs="Times New Roman"/>
            <w:noProof/>
            <w:webHidden/>
            <w:color w:val="000000" w:themeColor="text1"/>
            <w:sz w:val="24"/>
            <w:szCs w:val="24"/>
          </w:rPr>
        </w:r>
        <w:r w:rsidR="005B16F6" w:rsidRPr="00803489">
          <w:rPr>
            <w:rFonts w:ascii="Bookman Old Style" w:eastAsia="Times New Roman" w:hAnsi="Bookman Old Style" w:cs="Times New Roman"/>
            <w:noProof/>
            <w:webHidden/>
            <w:color w:val="000000" w:themeColor="text1"/>
            <w:sz w:val="24"/>
            <w:szCs w:val="24"/>
          </w:rPr>
          <w:fldChar w:fldCharType="separate"/>
        </w:r>
        <w:r w:rsidR="00116D8B">
          <w:rPr>
            <w:rFonts w:ascii="Bookman Old Style" w:eastAsia="Times New Roman" w:hAnsi="Bookman Old Style" w:cs="Times New Roman"/>
            <w:noProof/>
            <w:webHidden/>
            <w:color w:val="000000" w:themeColor="text1"/>
            <w:sz w:val="24"/>
            <w:szCs w:val="24"/>
          </w:rPr>
          <w:t>5</w:t>
        </w:r>
        <w:r w:rsidR="005B16F6" w:rsidRPr="00803489">
          <w:rPr>
            <w:rFonts w:ascii="Bookman Old Style" w:eastAsia="Times New Roman" w:hAnsi="Bookman Old Style" w:cs="Times New Roman"/>
            <w:noProof/>
            <w:webHidden/>
            <w:color w:val="000000" w:themeColor="text1"/>
            <w:sz w:val="24"/>
            <w:szCs w:val="24"/>
          </w:rPr>
          <w:fldChar w:fldCharType="end"/>
        </w:r>
      </w:hyperlink>
    </w:p>
    <w:p w:rsidR="005B16F6" w:rsidRPr="00803489" w:rsidRDefault="008000B6" w:rsidP="005B16F6">
      <w:pPr>
        <w:tabs>
          <w:tab w:val="left" w:pos="880"/>
          <w:tab w:val="right" w:leader="dot" w:pos="9350"/>
        </w:tabs>
        <w:spacing w:after="0" w:line="240" w:lineRule="auto"/>
        <w:ind w:left="240"/>
        <w:rPr>
          <w:rFonts w:ascii="Bookman Old Style" w:eastAsia="Times New Roman" w:hAnsi="Bookman Old Style" w:cs="Times New Roman"/>
          <w:noProof/>
          <w:color w:val="000000" w:themeColor="text1"/>
          <w:sz w:val="24"/>
          <w:szCs w:val="24"/>
        </w:rPr>
      </w:pPr>
      <w:hyperlink w:anchor="_Toc435189731" w:history="1">
        <w:r w:rsidR="005B16F6" w:rsidRPr="00803489">
          <w:rPr>
            <w:rFonts w:ascii="Bookman Old Style" w:eastAsia="Times New Roman" w:hAnsi="Bookman Old Style" w:cs="Times New Roman"/>
            <w:noProof/>
            <w:color w:val="000000" w:themeColor="text1"/>
            <w:sz w:val="24"/>
            <w:szCs w:val="24"/>
          </w:rPr>
          <w:t>2.6</w:t>
        </w:r>
        <w:r w:rsidR="005B16F6" w:rsidRPr="00803489">
          <w:rPr>
            <w:rFonts w:ascii="Bookman Old Style" w:eastAsia="Times New Roman" w:hAnsi="Bookman Old Style" w:cs="Times New Roman"/>
            <w:noProof/>
            <w:color w:val="000000" w:themeColor="text1"/>
            <w:sz w:val="24"/>
            <w:szCs w:val="24"/>
          </w:rPr>
          <w:tab/>
          <w:t>Amendment of Documents</w:t>
        </w:r>
        <w:r w:rsidR="005B16F6" w:rsidRPr="00803489">
          <w:rPr>
            <w:rFonts w:ascii="Bookman Old Style" w:eastAsia="Times New Roman" w:hAnsi="Bookman Old Style" w:cs="Times New Roman"/>
            <w:noProof/>
            <w:webHidden/>
            <w:color w:val="000000" w:themeColor="text1"/>
            <w:sz w:val="24"/>
            <w:szCs w:val="24"/>
          </w:rPr>
          <w:tab/>
        </w:r>
        <w:r w:rsidR="005B16F6" w:rsidRPr="00803489">
          <w:rPr>
            <w:rFonts w:ascii="Bookman Old Style" w:eastAsia="Times New Roman" w:hAnsi="Bookman Old Style" w:cs="Times New Roman"/>
            <w:noProof/>
            <w:webHidden/>
            <w:color w:val="000000" w:themeColor="text1"/>
            <w:sz w:val="24"/>
            <w:szCs w:val="24"/>
          </w:rPr>
          <w:fldChar w:fldCharType="begin"/>
        </w:r>
        <w:r w:rsidR="005B16F6" w:rsidRPr="00803489">
          <w:rPr>
            <w:rFonts w:ascii="Bookman Old Style" w:eastAsia="Times New Roman" w:hAnsi="Bookman Old Style" w:cs="Times New Roman"/>
            <w:noProof/>
            <w:webHidden/>
            <w:color w:val="000000" w:themeColor="text1"/>
            <w:sz w:val="24"/>
            <w:szCs w:val="24"/>
          </w:rPr>
          <w:instrText xml:space="preserve"> PAGEREF _Toc435189731 \h </w:instrText>
        </w:r>
        <w:r w:rsidR="005B16F6" w:rsidRPr="00803489">
          <w:rPr>
            <w:rFonts w:ascii="Bookman Old Style" w:eastAsia="Times New Roman" w:hAnsi="Bookman Old Style" w:cs="Times New Roman"/>
            <w:noProof/>
            <w:webHidden/>
            <w:color w:val="000000" w:themeColor="text1"/>
            <w:sz w:val="24"/>
            <w:szCs w:val="24"/>
          </w:rPr>
        </w:r>
        <w:r w:rsidR="005B16F6" w:rsidRPr="00803489">
          <w:rPr>
            <w:rFonts w:ascii="Bookman Old Style" w:eastAsia="Times New Roman" w:hAnsi="Bookman Old Style" w:cs="Times New Roman"/>
            <w:noProof/>
            <w:webHidden/>
            <w:color w:val="000000" w:themeColor="text1"/>
            <w:sz w:val="24"/>
            <w:szCs w:val="24"/>
          </w:rPr>
          <w:fldChar w:fldCharType="separate"/>
        </w:r>
        <w:r w:rsidR="00116D8B">
          <w:rPr>
            <w:rFonts w:ascii="Bookman Old Style" w:eastAsia="Times New Roman" w:hAnsi="Bookman Old Style" w:cs="Times New Roman"/>
            <w:noProof/>
            <w:webHidden/>
            <w:color w:val="000000" w:themeColor="text1"/>
            <w:sz w:val="24"/>
            <w:szCs w:val="24"/>
          </w:rPr>
          <w:t>5</w:t>
        </w:r>
        <w:r w:rsidR="005B16F6" w:rsidRPr="00803489">
          <w:rPr>
            <w:rFonts w:ascii="Bookman Old Style" w:eastAsia="Times New Roman" w:hAnsi="Bookman Old Style" w:cs="Times New Roman"/>
            <w:noProof/>
            <w:webHidden/>
            <w:color w:val="000000" w:themeColor="text1"/>
            <w:sz w:val="24"/>
            <w:szCs w:val="24"/>
          </w:rPr>
          <w:fldChar w:fldCharType="end"/>
        </w:r>
      </w:hyperlink>
    </w:p>
    <w:p w:rsidR="005B16F6" w:rsidRPr="00803489" w:rsidRDefault="008000B6" w:rsidP="005B16F6">
      <w:pPr>
        <w:tabs>
          <w:tab w:val="left" w:pos="880"/>
          <w:tab w:val="right" w:leader="dot" w:pos="9350"/>
        </w:tabs>
        <w:spacing w:after="0" w:line="240" w:lineRule="auto"/>
        <w:ind w:left="240"/>
        <w:rPr>
          <w:rFonts w:ascii="Bookman Old Style" w:eastAsia="Times New Roman" w:hAnsi="Bookman Old Style" w:cs="Times New Roman"/>
          <w:noProof/>
          <w:color w:val="000000" w:themeColor="text1"/>
          <w:sz w:val="24"/>
          <w:szCs w:val="24"/>
        </w:rPr>
      </w:pPr>
      <w:hyperlink w:anchor="_Toc435189732" w:history="1">
        <w:r w:rsidR="005B16F6" w:rsidRPr="00803489">
          <w:rPr>
            <w:rFonts w:ascii="Bookman Old Style" w:eastAsia="Times New Roman" w:hAnsi="Bookman Old Style" w:cs="Times New Roman"/>
            <w:noProof/>
            <w:color w:val="000000" w:themeColor="text1"/>
            <w:sz w:val="24"/>
            <w:szCs w:val="24"/>
          </w:rPr>
          <w:t>2.7</w:t>
        </w:r>
        <w:r w:rsidR="005B16F6" w:rsidRPr="00803489">
          <w:rPr>
            <w:rFonts w:ascii="Bookman Old Style" w:eastAsia="Times New Roman" w:hAnsi="Bookman Old Style" w:cs="Times New Roman"/>
            <w:noProof/>
            <w:color w:val="000000" w:themeColor="text1"/>
            <w:sz w:val="24"/>
            <w:szCs w:val="24"/>
          </w:rPr>
          <w:tab/>
          <w:t>Language of Tender</w:t>
        </w:r>
        <w:r w:rsidR="005B16F6" w:rsidRPr="00803489">
          <w:rPr>
            <w:rFonts w:ascii="Bookman Old Style" w:eastAsia="Times New Roman" w:hAnsi="Bookman Old Style" w:cs="Times New Roman"/>
            <w:noProof/>
            <w:webHidden/>
            <w:color w:val="000000" w:themeColor="text1"/>
            <w:sz w:val="24"/>
            <w:szCs w:val="24"/>
          </w:rPr>
          <w:tab/>
        </w:r>
        <w:r w:rsidR="005B16F6" w:rsidRPr="00803489">
          <w:rPr>
            <w:rFonts w:ascii="Bookman Old Style" w:eastAsia="Times New Roman" w:hAnsi="Bookman Old Style" w:cs="Times New Roman"/>
            <w:noProof/>
            <w:webHidden/>
            <w:color w:val="000000" w:themeColor="text1"/>
            <w:sz w:val="24"/>
            <w:szCs w:val="24"/>
          </w:rPr>
          <w:fldChar w:fldCharType="begin"/>
        </w:r>
        <w:r w:rsidR="005B16F6" w:rsidRPr="00803489">
          <w:rPr>
            <w:rFonts w:ascii="Bookman Old Style" w:eastAsia="Times New Roman" w:hAnsi="Bookman Old Style" w:cs="Times New Roman"/>
            <w:noProof/>
            <w:webHidden/>
            <w:color w:val="000000" w:themeColor="text1"/>
            <w:sz w:val="24"/>
            <w:szCs w:val="24"/>
          </w:rPr>
          <w:instrText xml:space="preserve"> PAGEREF _Toc435189732 \h </w:instrText>
        </w:r>
        <w:r w:rsidR="005B16F6" w:rsidRPr="00803489">
          <w:rPr>
            <w:rFonts w:ascii="Bookman Old Style" w:eastAsia="Times New Roman" w:hAnsi="Bookman Old Style" w:cs="Times New Roman"/>
            <w:noProof/>
            <w:webHidden/>
            <w:color w:val="000000" w:themeColor="text1"/>
            <w:sz w:val="24"/>
            <w:szCs w:val="24"/>
          </w:rPr>
        </w:r>
        <w:r w:rsidR="005B16F6" w:rsidRPr="00803489">
          <w:rPr>
            <w:rFonts w:ascii="Bookman Old Style" w:eastAsia="Times New Roman" w:hAnsi="Bookman Old Style" w:cs="Times New Roman"/>
            <w:noProof/>
            <w:webHidden/>
            <w:color w:val="000000" w:themeColor="text1"/>
            <w:sz w:val="24"/>
            <w:szCs w:val="24"/>
          </w:rPr>
          <w:fldChar w:fldCharType="separate"/>
        </w:r>
        <w:r w:rsidR="00116D8B">
          <w:rPr>
            <w:rFonts w:ascii="Bookman Old Style" w:eastAsia="Times New Roman" w:hAnsi="Bookman Old Style" w:cs="Times New Roman"/>
            <w:noProof/>
            <w:webHidden/>
            <w:color w:val="000000" w:themeColor="text1"/>
            <w:sz w:val="24"/>
            <w:szCs w:val="24"/>
          </w:rPr>
          <w:t>6</w:t>
        </w:r>
        <w:r w:rsidR="005B16F6" w:rsidRPr="00803489">
          <w:rPr>
            <w:rFonts w:ascii="Bookman Old Style" w:eastAsia="Times New Roman" w:hAnsi="Bookman Old Style" w:cs="Times New Roman"/>
            <w:noProof/>
            <w:webHidden/>
            <w:color w:val="000000" w:themeColor="text1"/>
            <w:sz w:val="24"/>
            <w:szCs w:val="24"/>
          </w:rPr>
          <w:fldChar w:fldCharType="end"/>
        </w:r>
      </w:hyperlink>
    </w:p>
    <w:p w:rsidR="005B16F6" w:rsidRPr="00803489" w:rsidRDefault="008000B6" w:rsidP="005B16F6">
      <w:pPr>
        <w:tabs>
          <w:tab w:val="left" w:pos="880"/>
          <w:tab w:val="right" w:leader="dot" w:pos="9350"/>
        </w:tabs>
        <w:spacing w:after="0" w:line="240" w:lineRule="auto"/>
        <w:ind w:left="240"/>
        <w:rPr>
          <w:rFonts w:ascii="Bookman Old Style" w:eastAsia="Times New Roman" w:hAnsi="Bookman Old Style" w:cs="Times New Roman"/>
          <w:noProof/>
          <w:color w:val="000000" w:themeColor="text1"/>
          <w:sz w:val="24"/>
          <w:szCs w:val="24"/>
        </w:rPr>
      </w:pPr>
      <w:hyperlink w:anchor="_Toc435189733" w:history="1">
        <w:r w:rsidR="005B16F6" w:rsidRPr="00803489">
          <w:rPr>
            <w:rFonts w:ascii="Bookman Old Style" w:eastAsia="Times New Roman" w:hAnsi="Bookman Old Style" w:cs="Times New Roman"/>
            <w:noProof/>
            <w:color w:val="000000" w:themeColor="text1"/>
            <w:sz w:val="24"/>
            <w:szCs w:val="24"/>
          </w:rPr>
          <w:t>2.8</w:t>
        </w:r>
        <w:r w:rsidR="005B16F6" w:rsidRPr="00803489">
          <w:rPr>
            <w:rFonts w:ascii="Bookman Old Style" w:eastAsia="Times New Roman" w:hAnsi="Bookman Old Style" w:cs="Times New Roman"/>
            <w:noProof/>
            <w:color w:val="000000" w:themeColor="text1"/>
            <w:sz w:val="24"/>
            <w:szCs w:val="24"/>
          </w:rPr>
          <w:tab/>
          <w:t>Documents Comprising of Tender</w:t>
        </w:r>
        <w:r w:rsidR="005B16F6" w:rsidRPr="00803489">
          <w:rPr>
            <w:rFonts w:ascii="Bookman Old Style" w:eastAsia="Times New Roman" w:hAnsi="Bookman Old Style" w:cs="Times New Roman"/>
            <w:noProof/>
            <w:webHidden/>
            <w:color w:val="000000" w:themeColor="text1"/>
            <w:sz w:val="24"/>
            <w:szCs w:val="24"/>
          </w:rPr>
          <w:tab/>
        </w:r>
        <w:r w:rsidR="005B16F6" w:rsidRPr="00803489">
          <w:rPr>
            <w:rFonts w:ascii="Bookman Old Style" w:eastAsia="Times New Roman" w:hAnsi="Bookman Old Style" w:cs="Times New Roman"/>
            <w:noProof/>
            <w:webHidden/>
            <w:color w:val="000000" w:themeColor="text1"/>
            <w:sz w:val="24"/>
            <w:szCs w:val="24"/>
          </w:rPr>
          <w:fldChar w:fldCharType="begin"/>
        </w:r>
        <w:r w:rsidR="005B16F6" w:rsidRPr="00803489">
          <w:rPr>
            <w:rFonts w:ascii="Bookman Old Style" w:eastAsia="Times New Roman" w:hAnsi="Bookman Old Style" w:cs="Times New Roman"/>
            <w:noProof/>
            <w:webHidden/>
            <w:color w:val="000000" w:themeColor="text1"/>
            <w:sz w:val="24"/>
            <w:szCs w:val="24"/>
          </w:rPr>
          <w:instrText xml:space="preserve"> PAGEREF _Toc435189733 \h </w:instrText>
        </w:r>
        <w:r w:rsidR="005B16F6" w:rsidRPr="00803489">
          <w:rPr>
            <w:rFonts w:ascii="Bookman Old Style" w:eastAsia="Times New Roman" w:hAnsi="Bookman Old Style" w:cs="Times New Roman"/>
            <w:noProof/>
            <w:webHidden/>
            <w:color w:val="000000" w:themeColor="text1"/>
            <w:sz w:val="24"/>
            <w:szCs w:val="24"/>
          </w:rPr>
        </w:r>
        <w:r w:rsidR="005B16F6" w:rsidRPr="00803489">
          <w:rPr>
            <w:rFonts w:ascii="Bookman Old Style" w:eastAsia="Times New Roman" w:hAnsi="Bookman Old Style" w:cs="Times New Roman"/>
            <w:noProof/>
            <w:webHidden/>
            <w:color w:val="000000" w:themeColor="text1"/>
            <w:sz w:val="24"/>
            <w:szCs w:val="24"/>
          </w:rPr>
          <w:fldChar w:fldCharType="separate"/>
        </w:r>
        <w:r w:rsidR="00116D8B">
          <w:rPr>
            <w:rFonts w:ascii="Bookman Old Style" w:eastAsia="Times New Roman" w:hAnsi="Bookman Old Style" w:cs="Times New Roman"/>
            <w:noProof/>
            <w:webHidden/>
            <w:color w:val="000000" w:themeColor="text1"/>
            <w:sz w:val="24"/>
            <w:szCs w:val="24"/>
          </w:rPr>
          <w:t>6</w:t>
        </w:r>
        <w:r w:rsidR="005B16F6" w:rsidRPr="00803489">
          <w:rPr>
            <w:rFonts w:ascii="Bookman Old Style" w:eastAsia="Times New Roman" w:hAnsi="Bookman Old Style" w:cs="Times New Roman"/>
            <w:noProof/>
            <w:webHidden/>
            <w:color w:val="000000" w:themeColor="text1"/>
            <w:sz w:val="24"/>
            <w:szCs w:val="24"/>
          </w:rPr>
          <w:fldChar w:fldCharType="end"/>
        </w:r>
      </w:hyperlink>
    </w:p>
    <w:p w:rsidR="005B16F6" w:rsidRPr="00803489" w:rsidRDefault="008000B6" w:rsidP="005B16F6">
      <w:pPr>
        <w:tabs>
          <w:tab w:val="left" w:pos="880"/>
          <w:tab w:val="right" w:leader="dot" w:pos="9350"/>
        </w:tabs>
        <w:spacing w:after="0" w:line="240" w:lineRule="auto"/>
        <w:ind w:left="240"/>
        <w:rPr>
          <w:rFonts w:ascii="Bookman Old Style" w:eastAsia="Times New Roman" w:hAnsi="Bookman Old Style" w:cs="Times New Roman"/>
          <w:noProof/>
          <w:color w:val="000000" w:themeColor="text1"/>
          <w:sz w:val="24"/>
          <w:szCs w:val="24"/>
        </w:rPr>
      </w:pPr>
      <w:hyperlink w:anchor="_Toc435189734" w:history="1">
        <w:r w:rsidR="005B16F6" w:rsidRPr="00803489">
          <w:rPr>
            <w:rFonts w:ascii="Bookman Old Style" w:eastAsia="Times New Roman" w:hAnsi="Bookman Old Style" w:cs="Times New Roman"/>
            <w:noProof/>
            <w:color w:val="000000" w:themeColor="text1"/>
            <w:sz w:val="24"/>
            <w:szCs w:val="24"/>
          </w:rPr>
          <w:t>2.9</w:t>
        </w:r>
        <w:r w:rsidR="005B16F6" w:rsidRPr="00803489">
          <w:rPr>
            <w:rFonts w:ascii="Bookman Old Style" w:eastAsia="Times New Roman" w:hAnsi="Bookman Old Style" w:cs="Times New Roman"/>
            <w:noProof/>
            <w:color w:val="000000" w:themeColor="text1"/>
            <w:sz w:val="24"/>
            <w:szCs w:val="24"/>
          </w:rPr>
          <w:tab/>
          <w:t>Tender Forms</w:t>
        </w:r>
        <w:r w:rsidR="005B16F6" w:rsidRPr="00803489">
          <w:rPr>
            <w:rFonts w:ascii="Bookman Old Style" w:eastAsia="Times New Roman" w:hAnsi="Bookman Old Style" w:cs="Times New Roman"/>
            <w:noProof/>
            <w:webHidden/>
            <w:color w:val="000000" w:themeColor="text1"/>
            <w:sz w:val="24"/>
            <w:szCs w:val="24"/>
          </w:rPr>
          <w:tab/>
        </w:r>
        <w:r w:rsidR="005B16F6" w:rsidRPr="00803489">
          <w:rPr>
            <w:rFonts w:ascii="Bookman Old Style" w:eastAsia="Times New Roman" w:hAnsi="Bookman Old Style" w:cs="Times New Roman"/>
            <w:noProof/>
            <w:webHidden/>
            <w:color w:val="000000" w:themeColor="text1"/>
            <w:sz w:val="24"/>
            <w:szCs w:val="24"/>
          </w:rPr>
          <w:fldChar w:fldCharType="begin"/>
        </w:r>
        <w:r w:rsidR="005B16F6" w:rsidRPr="00803489">
          <w:rPr>
            <w:rFonts w:ascii="Bookman Old Style" w:eastAsia="Times New Roman" w:hAnsi="Bookman Old Style" w:cs="Times New Roman"/>
            <w:noProof/>
            <w:webHidden/>
            <w:color w:val="000000" w:themeColor="text1"/>
            <w:sz w:val="24"/>
            <w:szCs w:val="24"/>
          </w:rPr>
          <w:instrText xml:space="preserve"> PAGEREF _Toc435189734 \h </w:instrText>
        </w:r>
        <w:r w:rsidR="005B16F6" w:rsidRPr="00803489">
          <w:rPr>
            <w:rFonts w:ascii="Bookman Old Style" w:eastAsia="Times New Roman" w:hAnsi="Bookman Old Style" w:cs="Times New Roman"/>
            <w:noProof/>
            <w:webHidden/>
            <w:color w:val="000000" w:themeColor="text1"/>
            <w:sz w:val="24"/>
            <w:szCs w:val="24"/>
          </w:rPr>
        </w:r>
        <w:r w:rsidR="005B16F6" w:rsidRPr="00803489">
          <w:rPr>
            <w:rFonts w:ascii="Bookman Old Style" w:eastAsia="Times New Roman" w:hAnsi="Bookman Old Style" w:cs="Times New Roman"/>
            <w:noProof/>
            <w:webHidden/>
            <w:color w:val="000000" w:themeColor="text1"/>
            <w:sz w:val="24"/>
            <w:szCs w:val="24"/>
          </w:rPr>
          <w:fldChar w:fldCharType="separate"/>
        </w:r>
        <w:r w:rsidR="00116D8B">
          <w:rPr>
            <w:rFonts w:ascii="Bookman Old Style" w:eastAsia="Times New Roman" w:hAnsi="Bookman Old Style" w:cs="Times New Roman"/>
            <w:noProof/>
            <w:webHidden/>
            <w:color w:val="000000" w:themeColor="text1"/>
            <w:sz w:val="24"/>
            <w:szCs w:val="24"/>
          </w:rPr>
          <w:t>6</w:t>
        </w:r>
        <w:r w:rsidR="005B16F6" w:rsidRPr="00803489">
          <w:rPr>
            <w:rFonts w:ascii="Bookman Old Style" w:eastAsia="Times New Roman" w:hAnsi="Bookman Old Style" w:cs="Times New Roman"/>
            <w:noProof/>
            <w:webHidden/>
            <w:color w:val="000000" w:themeColor="text1"/>
            <w:sz w:val="24"/>
            <w:szCs w:val="24"/>
          </w:rPr>
          <w:fldChar w:fldCharType="end"/>
        </w:r>
      </w:hyperlink>
    </w:p>
    <w:p w:rsidR="005B16F6" w:rsidRPr="00803489" w:rsidRDefault="008000B6" w:rsidP="005B16F6">
      <w:pPr>
        <w:tabs>
          <w:tab w:val="left" w:pos="1100"/>
          <w:tab w:val="right" w:leader="dot" w:pos="9350"/>
        </w:tabs>
        <w:spacing w:after="0" w:line="240" w:lineRule="auto"/>
        <w:ind w:left="240"/>
        <w:rPr>
          <w:rFonts w:ascii="Bookman Old Style" w:eastAsia="Times New Roman" w:hAnsi="Bookman Old Style" w:cs="Times New Roman"/>
          <w:noProof/>
          <w:color w:val="000000" w:themeColor="text1"/>
          <w:sz w:val="24"/>
          <w:szCs w:val="24"/>
        </w:rPr>
      </w:pPr>
      <w:hyperlink w:anchor="_Toc435189735" w:history="1">
        <w:r w:rsidR="005B16F6" w:rsidRPr="00803489">
          <w:rPr>
            <w:rFonts w:ascii="Bookman Old Style" w:eastAsia="Times New Roman" w:hAnsi="Bookman Old Style" w:cs="Times New Roman"/>
            <w:noProof/>
            <w:color w:val="000000" w:themeColor="text1"/>
            <w:sz w:val="24"/>
            <w:szCs w:val="24"/>
          </w:rPr>
          <w:t>2.10</w:t>
        </w:r>
        <w:r w:rsidR="005B16F6" w:rsidRPr="00803489">
          <w:rPr>
            <w:rFonts w:ascii="Bookman Old Style" w:eastAsia="Times New Roman" w:hAnsi="Bookman Old Style" w:cs="Times New Roman"/>
            <w:noProof/>
            <w:color w:val="000000" w:themeColor="text1"/>
            <w:sz w:val="24"/>
            <w:szCs w:val="24"/>
          </w:rPr>
          <w:tab/>
          <w:t>Tender Prices</w:t>
        </w:r>
        <w:r w:rsidR="005B16F6" w:rsidRPr="00803489">
          <w:rPr>
            <w:rFonts w:ascii="Bookman Old Style" w:eastAsia="Times New Roman" w:hAnsi="Bookman Old Style" w:cs="Times New Roman"/>
            <w:noProof/>
            <w:webHidden/>
            <w:color w:val="000000" w:themeColor="text1"/>
            <w:sz w:val="24"/>
            <w:szCs w:val="24"/>
          </w:rPr>
          <w:tab/>
        </w:r>
        <w:r w:rsidR="005B16F6" w:rsidRPr="00803489">
          <w:rPr>
            <w:rFonts w:ascii="Bookman Old Style" w:eastAsia="Times New Roman" w:hAnsi="Bookman Old Style" w:cs="Times New Roman"/>
            <w:noProof/>
            <w:webHidden/>
            <w:color w:val="000000" w:themeColor="text1"/>
            <w:sz w:val="24"/>
            <w:szCs w:val="24"/>
          </w:rPr>
          <w:fldChar w:fldCharType="begin"/>
        </w:r>
        <w:r w:rsidR="005B16F6" w:rsidRPr="00803489">
          <w:rPr>
            <w:rFonts w:ascii="Bookman Old Style" w:eastAsia="Times New Roman" w:hAnsi="Bookman Old Style" w:cs="Times New Roman"/>
            <w:noProof/>
            <w:webHidden/>
            <w:color w:val="000000" w:themeColor="text1"/>
            <w:sz w:val="24"/>
            <w:szCs w:val="24"/>
          </w:rPr>
          <w:instrText xml:space="preserve"> PAGEREF _Toc435189735 \h </w:instrText>
        </w:r>
        <w:r w:rsidR="005B16F6" w:rsidRPr="00803489">
          <w:rPr>
            <w:rFonts w:ascii="Bookman Old Style" w:eastAsia="Times New Roman" w:hAnsi="Bookman Old Style" w:cs="Times New Roman"/>
            <w:noProof/>
            <w:webHidden/>
            <w:color w:val="000000" w:themeColor="text1"/>
            <w:sz w:val="24"/>
            <w:szCs w:val="24"/>
          </w:rPr>
        </w:r>
        <w:r w:rsidR="005B16F6" w:rsidRPr="00803489">
          <w:rPr>
            <w:rFonts w:ascii="Bookman Old Style" w:eastAsia="Times New Roman" w:hAnsi="Bookman Old Style" w:cs="Times New Roman"/>
            <w:noProof/>
            <w:webHidden/>
            <w:color w:val="000000" w:themeColor="text1"/>
            <w:sz w:val="24"/>
            <w:szCs w:val="24"/>
          </w:rPr>
          <w:fldChar w:fldCharType="separate"/>
        </w:r>
        <w:r w:rsidR="00116D8B">
          <w:rPr>
            <w:rFonts w:ascii="Bookman Old Style" w:eastAsia="Times New Roman" w:hAnsi="Bookman Old Style" w:cs="Times New Roman"/>
            <w:noProof/>
            <w:webHidden/>
            <w:color w:val="000000" w:themeColor="text1"/>
            <w:sz w:val="24"/>
            <w:szCs w:val="24"/>
          </w:rPr>
          <w:t>7</w:t>
        </w:r>
        <w:r w:rsidR="005B16F6" w:rsidRPr="00803489">
          <w:rPr>
            <w:rFonts w:ascii="Bookman Old Style" w:eastAsia="Times New Roman" w:hAnsi="Bookman Old Style" w:cs="Times New Roman"/>
            <w:noProof/>
            <w:webHidden/>
            <w:color w:val="000000" w:themeColor="text1"/>
            <w:sz w:val="24"/>
            <w:szCs w:val="24"/>
          </w:rPr>
          <w:fldChar w:fldCharType="end"/>
        </w:r>
      </w:hyperlink>
    </w:p>
    <w:p w:rsidR="005B16F6" w:rsidRPr="00803489" w:rsidRDefault="008000B6" w:rsidP="005B16F6">
      <w:pPr>
        <w:tabs>
          <w:tab w:val="left" w:pos="1100"/>
          <w:tab w:val="right" w:leader="dot" w:pos="9350"/>
        </w:tabs>
        <w:spacing w:after="0" w:line="240" w:lineRule="auto"/>
        <w:ind w:left="240"/>
        <w:rPr>
          <w:rFonts w:ascii="Bookman Old Style" w:eastAsia="Times New Roman" w:hAnsi="Bookman Old Style" w:cs="Times New Roman"/>
          <w:noProof/>
          <w:color w:val="000000" w:themeColor="text1"/>
          <w:sz w:val="24"/>
          <w:szCs w:val="24"/>
        </w:rPr>
      </w:pPr>
      <w:hyperlink w:anchor="_Toc435189736" w:history="1">
        <w:r w:rsidR="005B16F6" w:rsidRPr="00803489">
          <w:rPr>
            <w:rFonts w:ascii="Bookman Old Style" w:eastAsia="Times New Roman" w:hAnsi="Bookman Old Style" w:cs="Times New Roman"/>
            <w:noProof/>
            <w:color w:val="000000" w:themeColor="text1"/>
            <w:sz w:val="24"/>
            <w:szCs w:val="24"/>
          </w:rPr>
          <w:t>2.11</w:t>
        </w:r>
        <w:r w:rsidR="005B16F6" w:rsidRPr="00803489">
          <w:rPr>
            <w:rFonts w:ascii="Bookman Old Style" w:eastAsia="Times New Roman" w:hAnsi="Bookman Old Style" w:cs="Times New Roman"/>
            <w:noProof/>
            <w:color w:val="000000" w:themeColor="text1"/>
            <w:sz w:val="24"/>
            <w:szCs w:val="24"/>
          </w:rPr>
          <w:tab/>
          <w:t>Tender Currencies</w:t>
        </w:r>
        <w:r w:rsidR="005B16F6" w:rsidRPr="00803489">
          <w:rPr>
            <w:rFonts w:ascii="Bookman Old Style" w:eastAsia="Times New Roman" w:hAnsi="Bookman Old Style" w:cs="Times New Roman"/>
            <w:noProof/>
            <w:webHidden/>
            <w:color w:val="000000" w:themeColor="text1"/>
            <w:sz w:val="24"/>
            <w:szCs w:val="24"/>
          </w:rPr>
          <w:tab/>
        </w:r>
        <w:r w:rsidR="005B16F6" w:rsidRPr="00803489">
          <w:rPr>
            <w:rFonts w:ascii="Bookman Old Style" w:eastAsia="Times New Roman" w:hAnsi="Bookman Old Style" w:cs="Times New Roman"/>
            <w:noProof/>
            <w:webHidden/>
            <w:color w:val="000000" w:themeColor="text1"/>
            <w:sz w:val="24"/>
            <w:szCs w:val="24"/>
          </w:rPr>
          <w:fldChar w:fldCharType="begin"/>
        </w:r>
        <w:r w:rsidR="005B16F6" w:rsidRPr="00803489">
          <w:rPr>
            <w:rFonts w:ascii="Bookman Old Style" w:eastAsia="Times New Roman" w:hAnsi="Bookman Old Style" w:cs="Times New Roman"/>
            <w:noProof/>
            <w:webHidden/>
            <w:color w:val="000000" w:themeColor="text1"/>
            <w:sz w:val="24"/>
            <w:szCs w:val="24"/>
          </w:rPr>
          <w:instrText xml:space="preserve"> PAGEREF _Toc435189736 \h </w:instrText>
        </w:r>
        <w:r w:rsidR="005B16F6" w:rsidRPr="00803489">
          <w:rPr>
            <w:rFonts w:ascii="Bookman Old Style" w:eastAsia="Times New Roman" w:hAnsi="Bookman Old Style" w:cs="Times New Roman"/>
            <w:noProof/>
            <w:webHidden/>
            <w:color w:val="000000" w:themeColor="text1"/>
            <w:sz w:val="24"/>
            <w:szCs w:val="24"/>
          </w:rPr>
        </w:r>
        <w:r w:rsidR="005B16F6" w:rsidRPr="00803489">
          <w:rPr>
            <w:rFonts w:ascii="Bookman Old Style" w:eastAsia="Times New Roman" w:hAnsi="Bookman Old Style" w:cs="Times New Roman"/>
            <w:noProof/>
            <w:webHidden/>
            <w:color w:val="000000" w:themeColor="text1"/>
            <w:sz w:val="24"/>
            <w:szCs w:val="24"/>
          </w:rPr>
          <w:fldChar w:fldCharType="separate"/>
        </w:r>
        <w:r w:rsidR="00116D8B">
          <w:rPr>
            <w:rFonts w:ascii="Bookman Old Style" w:eastAsia="Times New Roman" w:hAnsi="Bookman Old Style" w:cs="Times New Roman"/>
            <w:noProof/>
            <w:webHidden/>
            <w:color w:val="000000" w:themeColor="text1"/>
            <w:sz w:val="24"/>
            <w:szCs w:val="24"/>
          </w:rPr>
          <w:t>7</w:t>
        </w:r>
        <w:r w:rsidR="005B16F6" w:rsidRPr="00803489">
          <w:rPr>
            <w:rFonts w:ascii="Bookman Old Style" w:eastAsia="Times New Roman" w:hAnsi="Bookman Old Style" w:cs="Times New Roman"/>
            <w:noProof/>
            <w:webHidden/>
            <w:color w:val="000000" w:themeColor="text1"/>
            <w:sz w:val="24"/>
            <w:szCs w:val="24"/>
          </w:rPr>
          <w:fldChar w:fldCharType="end"/>
        </w:r>
      </w:hyperlink>
    </w:p>
    <w:p w:rsidR="005B16F6" w:rsidRPr="00803489" w:rsidRDefault="008000B6" w:rsidP="005B16F6">
      <w:pPr>
        <w:tabs>
          <w:tab w:val="left" w:pos="1100"/>
          <w:tab w:val="right" w:leader="dot" w:pos="9350"/>
        </w:tabs>
        <w:spacing w:after="0" w:line="240" w:lineRule="auto"/>
        <w:ind w:left="240"/>
        <w:rPr>
          <w:rFonts w:ascii="Bookman Old Style" w:eastAsia="Times New Roman" w:hAnsi="Bookman Old Style" w:cs="Times New Roman"/>
          <w:noProof/>
          <w:color w:val="000000" w:themeColor="text1"/>
          <w:sz w:val="24"/>
          <w:szCs w:val="24"/>
        </w:rPr>
      </w:pPr>
      <w:hyperlink w:anchor="_Toc435189737" w:history="1">
        <w:r w:rsidR="005B16F6" w:rsidRPr="00803489">
          <w:rPr>
            <w:rFonts w:ascii="Bookman Old Style" w:eastAsia="Times New Roman" w:hAnsi="Bookman Old Style" w:cs="Times New Roman"/>
            <w:noProof/>
            <w:color w:val="000000" w:themeColor="text1"/>
            <w:sz w:val="24"/>
            <w:szCs w:val="24"/>
          </w:rPr>
          <w:t>2.12</w:t>
        </w:r>
        <w:r w:rsidR="005B16F6" w:rsidRPr="00803489">
          <w:rPr>
            <w:rFonts w:ascii="Bookman Old Style" w:eastAsia="Times New Roman" w:hAnsi="Bookman Old Style" w:cs="Times New Roman"/>
            <w:noProof/>
            <w:color w:val="000000" w:themeColor="text1"/>
            <w:sz w:val="24"/>
            <w:szCs w:val="24"/>
          </w:rPr>
          <w:tab/>
          <w:t>Tenderers Eligibility and Qualifications</w:t>
        </w:r>
        <w:r w:rsidR="005B16F6" w:rsidRPr="00803489">
          <w:rPr>
            <w:rFonts w:ascii="Bookman Old Style" w:eastAsia="Times New Roman" w:hAnsi="Bookman Old Style" w:cs="Times New Roman"/>
            <w:noProof/>
            <w:webHidden/>
            <w:color w:val="000000" w:themeColor="text1"/>
            <w:sz w:val="24"/>
            <w:szCs w:val="24"/>
          </w:rPr>
          <w:tab/>
        </w:r>
        <w:r w:rsidR="005B16F6" w:rsidRPr="00803489">
          <w:rPr>
            <w:rFonts w:ascii="Bookman Old Style" w:eastAsia="Times New Roman" w:hAnsi="Bookman Old Style" w:cs="Times New Roman"/>
            <w:noProof/>
            <w:webHidden/>
            <w:color w:val="000000" w:themeColor="text1"/>
            <w:sz w:val="24"/>
            <w:szCs w:val="24"/>
          </w:rPr>
          <w:fldChar w:fldCharType="begin"/>
        </w:r>
        <w:r w:rsidR="005B16F6" w:rsidRPr="00803489">
          <w:rPr>
            <w:rFonts w:ascii="Bookman Old Style" w:eastAsia="Times New Roman" w:hAnsi="Bookman Old Style" w:cs="Times New Roman"/>
            <w:noProof/>
            <w:webHidden/>
            <w:color w:val="000000" w:themeColor="text1"/>
            <w:sz w:val="24"/>
            <w:szCs w:val="24"/>
          </w:rPr>
          <w:instrText xml:space="preserve"> PAGEREF _Toc435189737 \h </w:instrText>
        </w:r>
        <w:r w:rsidR="005B16F6" w:rsidRPr="00803489">
          <w:rPr>
            <w:rFonts w:ascii="Bookman Old Style" w:eastAsia="Times New Roman" w:hAnsi="Bookman Old Style" w:cs="Times New Roman"/>
            <w:noProof/>
            <w:webHidden/>
            <w:color w:val="000000" w:themeColor="text1"/>
            <w:sz w:val="24"/>
            <w:szCs w:val="24"/>
          </w:rPr>
        </w:r>
        <w:r w:rsidR="005B16F6" w:rsidRPr="00803489">
          <w:rPr>
            <w:rFonts w:ascii="Bookman Old Style" w:eastAsia="Times New Roman" w:hAnsi="Bookman Old Style" w:cs="Times New Roman"/>
            <w:noProof/>
            <w:webHidden/>
            <w:color w:val="000000" w:themeColor="text1"/>
            <w:sz w:val="24"/>
            <w:szCs w:val="24"/>
          </w:rPr>
          <w:fldChar w:fldCharType="separate"/>
        </w:r>
        <w:r w:rsidR="00116D8B">
          <w:rPr>
            <w:rFonts w:ascii="Bookman Old Style" w:eastAsia="Times New Roman" w:hAnsi="Bookman Old Style" w:cs="Times New Roman"/>
            <w:noProof/>
            <w:webHidden/>
            <w:color w:val="000000" w:themeColor="text1"/>
            <w:sz w:val="24"/>
            <w:szCs w:val="24"/>
          </w:rPr>
          <w:t>7</w:t>
        </w:r>
        <w:r w:rsidR="005B16F6" w:rsidRPr="00803489">
          <w:rPr>
            <w:rFonts w:ascii="Bookman Old Style" w:eastAsia="Times New Roman" w:hAnsi="Bookman Old Style" w:cs="Times New Roman"/>
            <w:noProof/>
            <w:webHidden/>
            <w:color w:val="000000" w:themeColor="text1"/>
            <w:sz w:val="24"/>
            <w:szCs w:val="24"/>
          </w:rPr>
          <w:fldChar w:fldCharType="end"/>
        </w:r>
      </w:hyperlink>
    </w:p>
    <w:p w:rsidR="005B16F6" w:rsidRPr="00803489" w:rsidRDefault="008000B6" w:rsidP="005B16F6">
      <w:pPr>
        <w:tabs>
          <w:tab w:val="left" w:pos="1100"/>
          <w:tab w:val="right" w:leader="dot" w:pos="9350"/>
        </w:tabs>
        <w:spacing w:after="0" w:line="240" w:lineRule="auto"/>
        <w:ind w:left="240"/>
        <w:rPr>
          <w:rFonts w:ascii="Bookman Old Style" w:eastAsia="Times New Roman" w:hAnsi="Bookman Old Style" w:cs="Times New Roman"/>
          <w:noProof/>
          <w:color w:val="000000" w:themeColor="text1"/>
          <w:sz w:val="24"/>
          <w:szCs w:val="24"/>
        </w:rPr>
      </w:pPr>
      <w:hyperlink w:anchor="_Toc435189738" w:history="1">
        <w:r w:rsidR="005B16F6" w:rsidRPr="00803489">
          <w:rPr>
            <w:rFonts w:ascii="Bookman Old Style" w:eastAsia="Times New Roman" w:hAnsi="Bookman Old Style" w:cs="Times New Roman"/>
            <w:noProof/>
            <w:color w:val="000000" w:themeColor="text1"/>
            <w:sz w:val="24"/>
            <w:szCs w:val="24"/>
          </w:rPr>
          <w:t>2.13</w:t>
        </w:r>
        <w:r w:rsidR="005B16F6" w:rsidRPr="00803489">
          <w:rPr>
            <w:rFonts w:ascii="Bookman Old Style" w:eastAsia="Times New Roman" w:hAnsi="Bookman Old Style" w:cs="Times New Roman"/>
            <w:noProof/>
            <w:color w:val="000000" w:themeColor="text1"/>
            <w:sz w:val="24"/>
            <w:szCs w:val="24"/>
          </w:rPr>
          <w:tab/>
          <w:t>Goods Eligibility and Conformity to Tender Documents</w:t>
        </w:r>
        <w:r w:rsidR="005B16F6" w:rsidRPr="00803489">
          <w:rPr>
            <w:rFonts w:ascii="Bookman Old Style" w:eastAsia="Times New Roman" w:hAnsi="Bookman Old Style" w:cs="Times New Roman"/>
            <w:noProof/>
            <w:webHidden/>
            <w:color w:val="000000" w:themeColor="text1"/>
            <w:sz w:val="24"/>
            <w:szCs w:val="24"/>
          </w:rPr>
          <w:tab/>
        </w:r>
        <w:r w:rsidR="005B16F6" w:rsidRPr="00803489">
          <w:rPr>
            <w:rFonts w:ascii="Bookman Old Style" w:eastAsia="Times New Roman" w:hAnsi="Bookman Old Style" w:cs="Times New Roman"/>
            <w:noProof/>
            <w:webHidden/>
            <w:color w:val="000000" w:themeColor="text1"/>
            <w:sz w:val="24"/>
            <w:szCs w:val="24"/>
          </w:rPr>
          <w:fldChar w:fldCharType="begin"/>
        </w:r>
        <w:r w:rsidR="005B16F6" w:rsidRPr="00803489">
          <w:rPr>
            <w:rFonts w:ascii="Bookman Old Style" w:eastAsia="Times New Roman" w:hAnsi="Bookman Old Style" w:cs="Times New Roman"/>
            <w:noProof/>
            <w:webHidden/>
            <w:color w:val="000000" w:themeColor="text1"/>
            <w:sz w:val="24"/>
            <w:szCs w:val="24"/>
          </w:rPr>
          <w:instrText xml:space="preserve"> PAGEREF _Toc435189738 \h </w:instrText>
        </w:r>
        <w:r w:rsidR="005B16F6" w:rsidRPr="00803489">
          <w:rPr>
            <w:rFonts w:ascii="Bookman Old Style" w:eastAsia="Times New Roman" w:hAnsi="Bookman Old Style" w:cs="Times New Roman"/>
            <w:noProof/>
            <w:webHidden/>
            <w:color w:val="000000" w:themeColor="text1"/>
            <w:sz w:val="24"/>
            <w:szCs w:val="24"/>
          </w:rPr>
        </w:r>
        <w:r w:rsidR="005B16F6" w:rsidRPr="00803489">
          <w:rPr>
            <w:rFonts w:ascii="Bookman Old Style" w:eastAsia="Times New Roman" w:hAnsi="Bookman Old Style" w:cs="Times New Roman"/>
            <w:noProof/>
            <w:webHidden/>
            <w:color w:val="000000" w:themeColor="text1"/>
            <w:sz w:val="24"/>
            <w:szCs w:val="24"/>
          </w:rPr>
          <w:fldChar w:fldCharType="separate"/>
        </w:r>
        <w:r w:rsidR="00116D8B">
          <w:rPr>
            <w:rFonts w:ascii="Bookman Old Style" w:eastAsia="Times New Roman" w:hAnsi="Bookman Old Style" w:cs="Times New Roman"/>
            <w:noProof/>
            <w:webHidden/>
            <w:color w:val="000000" w:themeColor="text1"/>
            <w:sz w:val="24"/>
            <w:szCs w:val="24"/>
          </w:rPr>
          <w:t>8</w:t>
        </w:r>
        <w:r w:rsidR="005B16F6" w:rsidRPr="00803489">
          <w:rPr>
            <w:rFonts w:ascii="Bookman Old Style" w:eastAsia="Times New Roman" w:hAnsi="Bookman Old Style" w:cs="Times New Roman"/>
            <w:noProof/>
            <w:webHidden/>
            <w:color w:val="000000" w:themeColor="text1"/>
            <w:sz w:val="24"/>
            <w:szCs w:val="24"/>
          </w:rPr>
          <w:fldChar w:fldCharType="end"/>
        </w:r>
      </w:hyperlink>
    </w:p>
    <w:p w:rsidR="005B16F6" w:rsidRPr="00803489" w:rsidRDefault="008000B6" w:rsidP="005B16F6">
      <w:pPr>
        <w:tabs>
          <w:tab w:val="left" w:pos="1100"/>
          <w:tab w:val="right" w:leader="dot" w:pos="9350"/>
        </w:tabs>
        <w:spacing w:after="0" w:line="240" w:lineRule="auto"/>
        <w:ind w:left="240"/>
        <w:rPr>
          <w:rFonts w:ascii="Bookman Old Style" w:eastAsia="Times New Roman" w:hAnsi="Bookman Old Style" w:cs="Times New Roman"/>
          <w:noProof/>
          <w:color w:val="000000" w:themeColor="text1"/>
          <w:sz w:val="24"/>
          <w:szCs w:val="24"/>
        </w:rPr>
      </w:pPr>
      <w:hyperlink w:anchor="_Toc435189739" w:history="1">
        <w:r w:rsidR="005B16F6" w:rsidRPr="00803489">
          <w:rPr>
            <w:rFonts w:ascii="Bookman Old Style" w:eastAsia="Times New Roman" w:hAnsi="Bookman Old Style" w:cs="Times New Roman"/>
            <w:noProof/>
            <w:color w:val="000000" w:themeColor="text1"/>
            <w:sz w:val="24"/>
            <w:szCs w:val="24"/>
          </w:rPr>
          <w:t>2.14</w:t>
        </w:r>
        <w:r w:rsidR="005B16F6" w:rsidRPr="00803489">
          <w:rPr>
            <w:rFonts w:ascii="Bookman Old Style" w:eastAsia="Times New Roman" w:hAnsi="Bookman Old Style" w:cs="Times New Roman"/>
            <w:noProof/>
            <w:color w:val="000000" w:themeColor="text1"/>
            <w:sz w:val="24"/>
            <w:szCs w:val="24"/>
          </w:rPr>
          <w:tab/>
          <w:t>Tender Security</w:t>
        </w:r>
        <w:r w:rsidR="005B16F6" w:rsidRPr="00803489">
          <w:rPr>
            <w:rFonts w:ascii="Bookman Old Style" w:eastAsia="Times New Roman" w:hAnsi="Bookman Old Style" w:cs="Times New Roman"/>
            <w:noProof/>
            <w:webHidden/>
            <w:color w:val="000000" w:themeColor="text1"/>
            <w:sz w:val="24"/>
            <w:szCs w:val="24"/>
          </w:rPr>
          <w:tab/>
        </w:r>
        <w:r w:rsidR="005B16F6" w:rsidRPr="00803489">
          <w:rPr>
            <w:rFonts w:ascii="Bookman Old Style" w:eastAsia="Times New Roman" w:hAnsi="Bookman Old Style" w:cs="Times New Roman"/>
            <w:noProof/>
            <w:webHidden/>
            <w:color w:val="000000" w:themeColor="text1"/>
            <w:sz w:val="24"/>
            <w:szCs w:val="24"/>
          </w:rPr>
          <w:fldChar w:fldCharType="begin"/>
        </w:r>
        <w:r w:rsidR="005B16F6" w:rsidRPr="00803489">
          <w:rPr>
            <w:rFonts w:ascii="Bookman Old Style" w:eastAsia="Times New Roman" w:hAnsi="Bookman Old Style" w:cs="Times New Roman"/>
            <w:noProof/>
            <w:webHidden/>
            <w:color w:val="000000" w:themeColor="text1"/>
            <w:sz w:val="24"/>
            <w:szCs w:val="24"/>
          </w:rPr>
          <w:instrText xml:space="preserve"> PAGEREF _Toc435189739 \h </w:instrText>
        </w:r>
        <w:r w:rsidR="005B16F6" w:rsidRPr="00803489">
          <w:rPr>
            <w:rFonts w:ascii="Bookman Old Style" w:eastAsia="Times New Roman" w:hAnsi="Bookman Old Style" w:cs="Times New Roman"/>
            <w:noProof/>
            <w:webHidden/>
            <w:color w:val="000000" w:themeColor="text1"/>
            <w:sz w:val="24"/>
            <w:szCs w:val="24"/>
          </w:rPr>
        </w:r>
        <w:r w:rsidR="005B16F6" w:rsidRPr="00803489">
          <w:rPr>
            <w:rFonts w:ascii="Bookman Old Style" w:eastAsia="Times New Roman" w:hAnsi="Bookman Old Style" w:cs="Times New Roman"/>
            <w:noProof/>
            <w:webHidden/>
            <w:color w:val="000000" w:themeColor="text1"/>
            <w:sz w:val="24"/>
            <w:szCs w:val="24"/>
          </w:rPr>
          <w:fldChar w:fldCharType="separate"/>
        </w:r>
        <w:r w:rsidR="00116D8B">
          <w:rPr>
            <w:rFonts w:ascii="Bookman Old Style" w:eastAsia="Times New Roman" w:hAnsi="Bookman Old Style" w:cs="Times New Roman"/>
            <w:noProof/>
            <w:webHidden/>
            <w:color w:val="000000" w:themeColor="text1"/>
            <w:sz w:val="24"/>
            <w:szCs w:val="24"/>
          </w:rPr>
          <w:t>9</w:t>
        </w:r>
        <w:r w:rsidR="005B16F6" w:rsidRPr="00803489">
          <w:rPr>
            <w:rFonts w:ascii="Bookman Old Style" w:eastAsia="Times New Roman" w:hAnsi="Bookman Old Style" w:cs="Times New Roman"/>
            <w:noProof/>
            <w:webHidden/>
            <w:color w:val="000000" w:themeColor="text1"/>
            <w:sz w:val="24"/>
            <w:szCs w:val="24"/>
          </w:rPr>
          <w:fldChar w:fldCharType="end"/>
        </w:r>
      </w:hyperlink>
    </w:p>
    <w:p w:rsidR="005B16F6" w:rsidRPr="00803489" w:rsidRDefault="008000B6" w:rsidP="005B16F6">
      <w:pPr>
        <w:tabs>
          <w:tab w:val="left" w:pos="1100"/>
          <w:tab w:val="right" w:leader="dot" w:pos="9350"/>
        </w:tabs>
        <w:spacing w:after="0" w:line="240" w:lineRule="auto"/>
        <w:ind w:left="240"/>
        <w:rPr>
          <w:rFonts w:ascii="Bookman Old Style" w:eastAsia="Times New Roman" w:hAnsi="Bookman Old Style" w:cs="Times New Roman"/>
          <w:noProof/>
          <w:color w:val="000000" w:themeColor="text1"/>
          <w:sz w:val="24"/>
          <w:szCs w:val="24"/>
        </w:rPr>
      </w:pPr>
      <w:hyperlink w:anchor="_Toc435189740" w:history="1">
        <w:r w:rsidR="005B16F6" w:rsidRPr="00803489">
          <w:rPr>
            <w:rFonts w:ascii="Bookman Old Style" w:eastAsia="Times New Roman" w:hAnsi="Bookman Old Style" w:cs="Times New Roman"/>
            <w:noProof/>
            <w:color w:val="000000" w:themeColor="text1"/>
            <w:sz w:val="24"/>
            <w:szCs w:val="24"/>
          </w:rPr>
          <w:t>2.15</w:t>
        </w:r>
        <w:r w:rsidR="005B16F6" w:rsidRPr="00803489">
          <w:rPr>
            <w:rFonts w:ascii="Bookman Old Style" w:eastAsia="Times New Roman" w:hAnsi="Bookman Old Style" w:cs="Times New Roman"/>
            <w:noProof/>
            <w:color w:val="000000" w:themeColor="text1"/>
            <w:sz w:val="24"/>
            <w:szCs w:val="24"/>
          </w:rPr>
          <w:tab/>
          <w:t>Validity of Tenders</w:t>
        </w:r>
        <w:r w:rsidR="005B16F6" w:rsidRPr="00803489">
          <w:rPr>
            <w:rFonts w:ascii="Bookman Old Style" w:eastAsia="Times New Roman" w:hAnsi="Bookman Old Style" w:cs="Times New Roman"/>
            <w:noProof/>
            <w:webHidden/>
            <w:color w:val="000000" w:themeColor="text1"/>
            <w:sz w:val="24"/>
            <w:szCs w:val="24"/>
          </w:rPr>
          <w:tab/>
        </w:r>
        <w:r w:rsidR="005B16F6" w:rsidRPr="00803489">
          <w:rPr>
            <w:rFonts w:ascii="Bookman Old Style" w:eastAsia="Times New Roman" w:hAnsi="Bookman Old Style" w:cs="Times New Roman"/>
            <w:noProof/>
            <w:webHidden/>
            <w:color w:val="000000" w:themeColor="text1"/>
            <w:sz w:val="24"/>
            <w:szCs w:val="24"/>
          </w:rPr>
          <w:fldChar w:fldCharType="begin"/>
        </w:r>
        <w:r w:rsidR="005B16F6" w:rsidRPr="00803489">
          <w:rPr>
            <w:rFonts w:ascii="Bookman Old Style" w:eastAsia="Times New Roman" w:hAnsi="Bookman Old Style" w:cs="Times New Roman"/>
            <w:noProof/>
            <w:webHidden/>
            <w:color w:val="000000" w:themeColor="text1"/>
            <w:sz w:val="24"/>
            <w:szCs w:val="24"/>
          </w:rPr>
          <w:instrText xml:space="preserve"> PAGEREF _Toc435189740 \h </w:instrText>
        </w:r>
        <w:r w:rsidR="005B16F6" w:rsidRPr="00803489">
          <w:rPr>
            <w:rFonts w:ascii="Bookman Old Style" w:eastAsia="Times New Roman" w:hAnsi="Bookman Old Style" w:cs="Times New Roman"/>
            <w:noProof/>
            <w:webHidden/>
            <w:color w:val="000000" w:themeColor="text1"/>
            <w:sz w:val="24"/>
            <w:szCs w:val="24"/>
          </w:rPr>
        </w:r>
        <w:r w:rsidR="005B16F6" w:rsidRPr="00803489">
          <w:rPr>
            <w:rFonts w:ascii="Bookman Old Style" w:eastAsia="Times New Roman" w:hAnsi="Bookman Old Style" w:cs="Times New Roman"/>
            <w:noProof/>
            <w:webHidden/>
            <w:color w:val="000000" w:themeColor="text1"/>
            <w:sz w:val="24"/>
            <w:szCs w:val="24"/>
          </w:rPr>
          <w:fldChar w:fldCharType="separate"/>
        </w:r>
        <w:r w:rsidR="00116D8B">
          <w:rPr>
            <w:rFonts w:ascii="Bookman Old Style" w:eastAsia="Times New Roman" w:hAnsi="Bookman Old Style" w:cs="Times New Roman"/>
            <w:noProof/>
            <w:webHidden/>
            <w:color w:val="000000" w:themeColor="text1"/>
            <w:sz w:val="24"/>
            <w:szCs w:val="24"/>
          </w:rPr>
          <w:t>9</w:t>
        </w:r>
        <w:r w:rsidR="005B16F6" w:rsidRPr="00803489">
          <w:rPr>
            <w:rFonts w:ascii="Bookman Old Style" w:eastAsia="Times New Roman" w:hAnsi="Bookman Old Style" w:cs="Times New Roman"/>
            <w:noProof/>
            <w:webHidden/>
            <w:color w:val="000000" w:themeColor="text1"/>
            <w:sz w:val="24"/>
            <w:szCs w:val="24"/>
          </w:rPr>
          <w:fldChar w:fldCharType="end"/>
        </w:r>
      </w:hyperlink>
    </w:p>
    <w:p w:rsidR="005B16F6" w:rsidRPr="00803489" w:rsidRDefault="008000B6" w:rsidP="005B16F6">
      <w:pPr>
        <w:tabs>
          <w:tab w:val="left" w:pos="1100"/>
          <w:tab w:val="right" w:leader="dot" w:pos="9350"/>
        </w:tabs>
        <w:spacing w:after="0" w:line="240" w:lineRule="auto"/>
        <w:ind w:left="240"/>
        <w:rPr>
          <w:rFonts w:ascii="Bookman Old Style" w:eastAsia="Times New Roman" w:hAnsi="Bookman Old Style" w:cs="Times New Roman"/>
          <w:noProof/>
          <w:color w:val="000000" w:themeColor="text1"/>
          <w:sz w:val="24"/>
          <w:szCs w:val="24"/>
        </w:rPr>
      </w:pPr>
      <w:hyperlink w:anchor="_Toc435189741" w:history="1">
        <w:r w:rsidR="005B16F6" w:rsidRPr="00803489">
          <w:rPr>
            <w:rFonts w:ascii="Bookman Old Style" w:eastAsia="Times New Roman" w:hAnsi="Bookman Old Style" w:cs="Times New Roman"/>
            <w:noProof/>
            <w:color w:val="000000" w:themeColor="text1"/>
            <w:sz w:val="24"/>
            <w:szCs w:val="24"/>
          </w:rPr>
          <w:t>2.16</w:t>
        </w:r>
        <w:r w:rsidR="005B16F6" w:rsidRPr="00803489">
          <w:rPr>
            <w:rFonts w:ascii="Bookman Old Style" w:eastAsia="Times New Roman" w:hAnsi="Bookman Old Style" w:cs="Times New Roman"/>
            <w:noProof/>
            <w:color w:val="000000" w:themeColor="text1"/>
            <w:sz w:val="24"/>
            <w:szCs w:val="24"/>
          </w:rPr>
          <w:tab/>
          <w:t>Format and Signing of Tender</w:t>
        </w:r>
        <w:r w:rsidR="005B16F6" w:rsidRPr="00803489">
          <w:rPr>
            <w:rFonts w:ascii="Bookman Old Style" w:eastAsia="Times New Roman" w:hAnsi="Bookman Old Style" w:cs="Times New Roman"/>
            <w:noProof/>
            <w:webHidden/>
            <w:color w:val="000000" w:themeColor="text1"/>
            <w:sz w:val="24"/>
            <w:szCs w:val="24"/>
          </w:rPr>
          <w:tab/>
        </w:r>
        <w:r w:rsidR="005B16F6" w:rsidRPr="00803489">
          <w:rPr>
            <w:rFonts w:ascii="Bookman Old Style" w:eastAsia="Times New Roman" w:hAnsi="Bookman Old Style" w:cs="Times New Roman"/>
            <w:noProof/>
            <w:webHidden/>
            <w:color w:val="000000" w:themeColor="text1"/>
            <w:sz w:val="24"/>
            <w:szCs w:val="24"/>
          </w:rPr>
          <w:fldChar w:fldCharType="begin"/>
        </w:r>
        <w:r w:rsidR="005B16F6" w:rsidRPr="00803489">
          <w:rPr>
            <w:rFonts w:ascii="Bookman Old Style" w:eastAsia="Times New Roman" w:hAnsi="Bookman Old Style" w:cs="Times New Roman"/>
            <w:noProof/>
            <w:webHidden/>
            <w:color w:val="000000" w:themeColor="text1"/>
            <w:sz w:val="24"/>
            <w:szCs w:val="24"/>
          </w:rPr>
          <w:instrText xml:space="preserve"> PAGEREF _Toc435189741 \h </w:instrText>
        </w:r>
        <w:r w:rsidR="005B16F6" w:rsidRPr="00803489">
          <w:rPr>
            <w:rFonts w:ascii="Bookman Old Style" w:eastAsia="Times New Roman" w:hAnsi="Bookman Old Style" w:cs="Times New Roman"/>
            <w:noProof/>
            <w:webHidden/>
            <w:color w:val="000000" w:themeColor="text1"/>
            <w:sz w:val="24"/>
            <w:szCs w:val="24"/>
          </w:rPr>
        </w:r>
        <w:r w:rsidR="005B16F6" w:rsidRPr="00803489">
          <w:rPr>
            <w:rFonts w:ascii="Bookman Old Style" w:eastAsia="Times New Roman" w:hAnsi="Bookman Old Style" w:cs="Times New Roman"/>
            <w:noProof/>
            <w:webHidden/>
            <w:color w:val="000000" w:themeColor="text1"/>
            <w:sz w:val="24"/>
            <w:szCs w:val="24"/>
          </w:rPr>
          <w:fldChar w:fldCharType="separate"/>
        </w:r>
        <w:r w:rsidR="00116D8B">
          <w:rPr>
            <w:rFonts w:ascii="Bookman Old Style" w:eastAsia="Times New Roman" w:hAnsi="Bookman Old Style" w:cs="Times New Roman"/>
            <w:noProof/>
            <w:webHidden/>
            <w:color w:val="000000" w:themeColor="text1"/>
            <w:sz w:val="24"/>
            <w:szCs w:val="24"/>
          </w:rPr>
          <w:t>10</w:t>
        </w:r>
        <w:r w:rsidR="005B16F6" w:rsidRPr="00803489">
          <w:rPr>
            <w:rFonts w:ascii="Bookman Old Style" w:eastAsia="Times New Roman" w:hAnsi="Bookman Old Style" w:cs="Times New Roman"/>
            <w:noProof/>
            <w:webHidden/>
            <w:color w:val="000000" w:themeColor="text1"/>
            <w:sz w:val="24"/>
            <w:szCs w:val="24"/>
          </w:rPr>
          <w:fldChar w:fldCharType="end"/>
        </w:r>
      </w:hyperlink>
    </w:p>
    <w:p w:rsidR="005B16F6" w:rsidRPr="00803489" w:rsidRDefault="008000B6" w:rsidP="005B16F6">
      <w:pPr>
        <w:tabs>
          <w:tab w:val="left" w:pos="1100"/>
          <w:tab w:val="right" w:leader="dot" w:pos="9350"/>
        </w:tabs>
        <w:spacing w:after="0" w:line="240" w:lineRule="auto"/>
        <w:ind w:left="240"/>
        <w:rPr>
          <w:rFonts w:ascii="Bookman Old Style" w:eastAsia="Times New Roman" w:hAnsi="Bookman Old Style" w:cs="Times New Roman"/>
          <w:noProof/>
          <w:color w:val="000000" w:themeColor="text1"/>
          <w:sz w:val="24"/>
          <w:szCs w:val="24"/>
        </w:rPr>
      </w:pPr>
      <w:hyperlink w:anchor="_Toc435189742" w:history="1">
        <w:r w:rsidR="005B16F6" w:rsidRPr="00803489">
          <w:rPr>
            <w:rFonts w:ascii="Bookman Old Style" w:eastAsia="Times New Roman" w:hAnsi="Bookman Old Style" w:cs="Times New Roman"/>
            <w:noProof/>
            <w:color w:val="000000" w:themeColor="text1"/>
            <w:sz w:val="24"/>
            <w:szCs w:val="24"/>
          </w:rPr>
          <w:t>2.17</w:t>
        </w:r>
        <w:r w:rsidR="005B16F6" w:rsidRPr="00803489">
          <w:rPr>
            <w:rFonts w:ascii="Bookman Old Style" w:eastAsia="Times New Roman" w:hAnsi="Bookman Old Style" w:cs="Times New Roman"/>
            <w:noProof/>
            <w:color w:val="000000" w:themeColor="text1"/>
            <w:sz w:val="24"/>
            <w:szCs w:val="24"/>
          </w:rPr>
          <w:tab/>
          <w:t>Sealing and Marking of Tenders</w:t>
        </w:r>
        <w:r w:rsidR="005B16F6" w:rsidRPr="00803489">
          <w:rPr>
            <w:rFonts w:ascii="Bookman Old Style" w:eastAsia="Times New Roman" w:hAnsi="Bookman Old Style" w:cs="Times New Roman"/>
            <w:noProof/>
            <w:webHidden/>
            <w:color w:val="000000" w:themeColor="text1"/>
            <w:sz w:val="24"/>
            <w:szCs w:val="24"/>
          </w:rPr>
          <w:tab/>
        </w:r>
        <w:r w:rsidR="005B16F6" w:rsidRPr="00803489">
          <w:rPr>
            <w:rFonts w:ascii="Bookman Old Style" w:eastAsia="Times New Roman" w:hAnsi="Bookman Old Style" w:cs="Times New Roman"/>
            <w:noProof/>
            <w:webHidden/>
            <w:color w:val="000000" w:themeColor="text1"/>
            <w:sz w:val="24"/>
            <w:szCs w:val="24"/>
          </w:rPr>
          <w:fldChar w:fldCharType="begin"/>
        </w:r>
        <w:r w:rsidR="005B16F6" w:rsidRPr="00803489">
          <w:rPr>
            <w:rFonts w:ascii="Bookman Old Style" w:eastAsia="Times New Roman" w:hAnsi="Bookman Old Style" w:cs="Times New Roman"/>
            <w:noProof/>
            <w:webHidden/>
            <w:color w:val="000000" w:themeColor="text1"/>
            <w:sz w:val="24"/>
            <w:szCs w:val="24"/>
          </w:rPr>
          <w:instrText xml:space="preserve"> PAGEREF _Toc435189742 \h </w:instrText>
        </w:r>
        <w:r w:rsidR="005B16F6" w:rsidRPr="00803489">
          <w:rPr>
            <w:rFonts w:ascii="Bookman Old Style" w:eastAsia="Times New Roman" w:hAnsi="Bookman Old Style" w:cs="Times New Roman"/>
            <w:noProof/>
            <w:webHidden/>
            <w:color w:val="000000" w:themeColor="text1"/>
            <w:sz w:val="24"/>
            <w:szCs w:val="24"/>
          </w:rPr>
        </w:r>
        <w:r w:rsidR="005B16F6" w:rsidRPr="00803489">
          <w:rPr>
            <w:rFonts w:ascii="Bookman Old Style" w:eastAsia="Times New Roman" w:hAnsi="Bookman Old Style" w:cs="Times New Roman"/>
            <w:noProof/>
            <w:webHidden/>
            <w:color w:val="000000" w:themeColor="text1"/>
            <w:sz w:val="24"/>
            <w:szCs w:val="24"/>
          </w:rPr>
          <w:fldChar w:fldCharType="separate"/>
        </w:r>
        <w:r w:rsidR="00116D8B">
          <w:rPr>
            <w:rFonts w:ascii="Bookman Old Style" w:eastAsia="Times New Roman" w:hAnsi="Bookman Old Style" w:cs="Times New Roman"/>
            <w:noProof/>
            <w:webHidden/>
            <w:color w:val="000000" w:themeColor="text1"/>
            <w:sz w:val="24"/>
            <w:szCs w:val="24"/>
          </w:rPr>
          <w:t>10</w:t>
        </w:r>
        <w:r w:rsidR="005B16F6" w:rsidRPr="00803489">
          <w:rPr>
            <w:rFonts w:ascii="Bookman Old Style" w:eastAsia="Times New Roman" w:hAnsi="Bookman Old Style" w:cs="Times New Roman"/>
            <w:noProof/>
            <w:webHidden/>
            <w:color w:val="000000" w:themeColor="text1"/>
            <w:sz w:val="24"/>
            <w:szCs w:val="24"/>
          </w:rPr>
          <w:fldChar w:fldCharType="end"/>
        </w:r>
      </w:hyperlink>
    </w:p>
    <w:p w:rsidR="005B16F6" w:rsidRPr="00803489" w:rsidRDefault="008000B6" w:rsidP="005B16F6">
      <w:pPr>
        <w:tabs>
          <w:tab w:val="left" w:pos="1100"/>
          <w:tab w:val="right" w:leader="dot" w:pos="9350"/>
        </w:tabs>
        <w:spacing w:after="0" w:line="240" w:lineRule="auto"/>
        <w:ind w:left="240"/>
        <w:rPr>
          <w:rFonts w:ascii="Bookman Old Style" w:eastAsia="Times New Roman" w:hAnsi="Bookman Old Style" w:cs="Times New Roman"/>
          <w:noProof/>
          <w:color w:val="000000" w:themeColor="text1"/>
          <w:sz w:val="24"/>
          <w:szCs w:val="24"/>
        </w:rPr>
      </w:pPr>
      <w:hyperlink w:anchor="_Toc435189743" w:history="1">
        <w:r w:rsidR="005B16F6" w:rsidRPr="00803489">
          <w:rPr>
            <w:rFonts w:ascii="Bookman Old Style" w:eastAsia="Times New Roman" w:hAnsi="Bookman Old Style" w:cs="Times New Roman"/>
            <w:noProof/>
            <w:color w:val="000000" w:themeColor="text1"/>
            <w:sz w:val="24"/>
            <w:szCs w:val="24"/>
          </w:rPr>
          <w:t>2.18</w:t>
        </w:r>
        <w:r w:rsidR="005B16F6" w:rsidRPr="00803489">
          <w:rPr>
            <w:rFonts w:ascii="Bookman Old Style" w:eastAsia="Times New Roman" w:hAnsi="Bookman Old Style" w:cs="Times New Roman"/>
            <w:noProof/>
            <w:color w:val="000000" w:themeColor="text1"/>
            <w:sz w:val="24"/>
            <w:szCs w:val="24"/>
          </w:rPr>
          <w:tab/>
          <w:t>Deadline for Submission of Tenders</w:t>
        </w:r>
        <w:r w:rsidR="005B16F6" w:rsidRPr="00803489">
          <w:rPr>
            <w:rFonts w:ascii="Bookman Old Style" w:eastAsia="Times New Roman" w:hAnsi="Bookman Old Style" w:cs="Times New Roman"/>
            <w:noProof/>
            <w:webHidden/>
            <w:color w:val="000000" w:themeColor="text1"/>
            <w:sz w:val="24"/>
            <w:szCs w:val="24"/>
          </w:rPr>
          <w:tab/>
        </w:r>
        <w:r w:rsidR="005B16F6" w:rsidRPr="00803489">
          <w:rPr>
            <w:rFonts w:ascii="Bookman Old Style" w:eastAsia="Times New Roman" w:hAnsi="Bookman Old Style" w:cs="Times New Roman"/>
            <w:noProof/>
            <w:webHidden/>
            <w:color w:val="000000" w:themeColor="text1"/>
            <w:sz w:val="24"/>
            <w:szCs w:val="24"/>
          </w:rPr>
          <w:fldChar w:fldCharType="begin"/>
        </w:r>
        <w:r w:rsidR="005B16F6" w:rsidRPr="00803489">
          <w:rPr>
            <w:rFonts w:ascii="Bookman Old Style" w:eastAsia="Times New Roman" w:hAnsi="Bookman Old Style" w:cs="Times New Roman"/>
            <w:noProof/>
            <w:webHidden/>
            <w:color w:val="000000" w:themeColor="text1"/>
            <w:sz w:val="24"/>
            <w:szCs w:val="24"/>
          </w:rPr>
          <w:instrText xml:space="preserve"> PAGEREF _Toc435189743 \h </w:instrText>
        </w:r>
        <w:r w:rsidR="005B16F6" w:rsidRPr="00803489">
          <w:rPr>
            <w:rFonts w:ascii="Bookman Old Style" w:eastAsia="Times New Roman" w:hAnsi="Bookman Old Style" w:cs="Times New Roman"/>
            <w:noProof/>
            <w:webHidden/>
            <w:color w:val="000000" w:themeColor="text1"/>
            <w:sz w:val="24"/>
            <w:szCs w:val="24"/>
          </w:rPr>
        </w:r>
        <w:r w:rsidR="005B16F6" w:rsidRPr="00803489">
          <w:rPr>
            <w:rFonts w:ascii="Bookman Old Style" w:eastAsia="Times New Roman" w:hAnsi="Bookman Old Style" w:cs="Times New Roman"/>
            <w:noProof/>
            <w:webHidden/>
            <w:color w:val="000000" w:themeColor="text1"/>
            <w:sz w:val="24"/>
            <w:szCs w:val="24"/>
          </w:rPr>
          <w:fldChar w:fldCharType="separate"/>
        </w:r>
        <w:r w:rsidR="00116D8B">
          <w:rPr>
            <w:rFonts w:ascii="Bookman Old Style" w:eastAsia="Times New Roman" w:hAnsi="Bookman Old Style" w:cs="Times New Roman"/>
            <w:noProof/>
            <w:webHidden/>
            <w:color w:val="000000" w:themeColor="text1"/>
            <w:sz w:val="24"/>
            <w:szCs w:val="24"/>
          </w:rPr>
          <w:t>11</w:t>
        </w:r>
        <w:r w:rsidR="005B16F6" w:rsidRPr="00803489">
          <w:rPr>
            <w:rFonts w:ascii="Bookman Old Style" w:eastAsia="Times New Roman" w:hAnsi="Bookman Old Style" w:cs="Times New Roman"/>
            <w:noProof/>
            <w:webHidden/>
            <w:color w:val="000000" w:themeColor="text1"/>
            <w:sz w:val="24"/>
            <w:szCs w:val="24"/>
          </w:rPr>
          <w:fldChar w:fldCharType="end"/>
        </w:r>
      </w:hyperlink>
    </w:p>
    <w:p w:rsidR="005B16F6" w:rsidRPr="00803489" w:rsidRDefault="008000B6" w:rsidP="005B16F6">
      <w:pPr>
        <w:tabs>
          <w:tab w:val="left" w:pos="1100"/>
          <w:tab w:val="right" w:leader="dot" w:pos="9350"/>
        </w:tabs>
        <w:spacing w:after="0" w:line="240" w:lineRule="auto"/>
        <w:ind w:left="240"/>
        <w:rPr>
          <w:rFonts w:ascii="Bookman Old Style" w:eastAsia="Times New Roman" w:hAnsi="Bookman Old Style" w:cs="Times New Roman"/>
          <w:noProof/>
          <w:color w:val="000000" w:themeColor="text1"/>
          <w:sz w:val="24"/>
          <w:szCs w:val="24"/>
        </w:rPr>
      </w:pPr>
      <w:hyperlink w:anchor="_Toc435189744" w:history="1">
        <w:r w:rsidR="005B16F6" w:rsidRPr="00803489">
          <w:rPr>
            <w:rFonts w:ascii="Bookman Old Style" w:eastAsia="Times New Roman" w:hAnsi="Bookman Old Style" w:cs="Times New Roman"/>
            <w:noProof/>
            <w:color w:val="000000" w:themeColor="text1"/>
            <w:sz w:val="24"/>
            <w:szCs w:val="24"/>
          </w:rPr>
          <w:t>2.19</w:t>
        </w:r>
        <w:r w:rsidR="005B16F6" w:rsidRPr="00803489">
          <w:rPr>
            <w:rFonts w:ascii="Bookman Old Style" w:eastAsia="Times New Roman" w:hAnsi="Bookman Old Style" w:cs="Times New Roman"/>
            <w:noProof/>
            <w:color w:val="000000" w:themeColor="text1"/>
            <w:sz w:val="24"/>
            <w:szCs w:val="24"/>
          </w:rPr>
          <w:tab/>
          <w:t>Modification and Withdrawal of Tenders</w:t>
        </w:r>
        <w:r w:rsidR="005B16F6" w:rsidRPr="00803489">
          <w:rPr>
            <w:rFonts w:ascii="Bookman Old Style" w:eastAsia="Times New Roman" w:hAnsi="Bookman Old Style" w:cs="Times New Roman"/>
            <w:noProof/>
            <w:webHidden/>
            <w:color w:val="000000" w:themeColor="text1"/>
            <w:sz w:val="24"/>
            <w:szCs w:val="24"/>
          </w:rPr>
          <w:tab/>
        </w:r>
        <w:r w:rsidR="005B16F6" w:rsidRPr="00803489">
          <w:rPr>
            <w:rFonts w:ascii="Bookman Old Style" w:eastAsia="Times New Roman" w:hAnsi="Bookman Old Style" w:cs="Times New Roman"/>
            <w:noProof/>
            <w:webHidden/>
            <w:color w:val="000000" w:themeColor="text1"/>
            <w:sz w:val="24"/>
            <w:szCs w:val="24"/>
          </w:rPr>
          <w:fldChar w:fldCharType="begin"/>
        </w:r>
        <w:r w:rsidR="005B16F6" w:rsidRPr="00803489">
          <w:rPr>
            <w:rFonts w:ascii="Bookman Old Style" w:eastAsia="Times New Roman" w:hAnsi="Bookman Old Style" w:cs="Times New Roman"/>
            <w:noProof/>
            <w:webHidden/>
            <w:color w:val="000000" w:themeColor="text1"/>
            <w:sz w:val="24"/>
            <w:szCs w:val="24"/>
          </w:rPr>
          <w:instrText xml:space="preserve"> PAGEREF _Toc435189744 \h </w:instrText>
        </w:r>
        <w:r w:rsidR="005B16F6" w:rsidRPr="00803489">
          <w:rPr>
            <w:rFonts w:ascii="Bookman Old Style" w:eastAsia="Times New Roman" w:hAnsi="Bookman Old Style" w:cs="Times New Roman"/>
            <w:noProof/>
            <w:webHidden/>
            <w:color w:val="000000" w:themeColor="text1"/>
            <w:sz w:val="24"/>
            <w:szCs w:val="24"/>
          </w:rPr>
        </w:r>
        <w:r w:rsidR="005B16F6" w:rsidRPr="00803489">
          <w:rPr>
            <w:rFonts w:ascii="Bookman Old Style" w:eastAsia="Times New Roman" w:hAnsi="Bookman Old Style" w:cs="Times New Roman"/>
            <w:noProof/>
            <w:webHidden/>
            <w:color w:val="000000" w:themeColor="text1"/>
            <w:sz w:val="24"/>
            <w:szCs w:val="24"/>
          </w:rPr>
          <w:fldChar w:fldCharType="separate"/>
        </w:r>
        <w:r w:rsidR="00116D8B">
          <w:rPr>
            <w:rFonts w:ascii="Bookman Old Style" w:eastAsia="Times New Roman" w:hAnsi="Bookman Old Style" w:cs="Times New Roman"/>
            <w:noProof/>
            <w:webHidden/>
            <w:color w:val="000000" w:themeColor="text1"/>
            <w:sz w:val="24"/>
            <w:szCs w:val="24"/>
          </w:rPr>
          <w:t>11</w:t>
        </w:r>
        <w:r w:rsidR="005B16F6" w:rsidRPr="00803489">
          <w:rPr>
            <w:rFonts w:ascii="Bookman Old Style" w:eastAsia="Times New Roman" w:hAnsi="Bookman Old Style" w:cs="Times New Roman"/>
            <w:noProof/>
            <w:webHidden/>
            <w:color w:val="000000" w:themeColor="text1"/>
            <w:sz w:val="24"/>
            <w:szCs w:val="24"/>
          </w:rPr>
          <w:fldChar w:fldCharType="end"/>
        </w:r>
      </w:hyperlink>
    </w:p>
    <w:p w:rsidR="005B16F6" w:rsidRPr="00803489" w:rsidRDefault="008000B6" w:rsidP="005B16F6">
      <w:pPr>
        <w:tabs>
          <w:tab w:val="left" w:pos="1100"/>
          <w:tab w:val="right" w:leader="dot" w:pos="9350"/>
        </w:tabs>
        <w:spacing w:after="0" w:line="240" w:lineRule="auto"/>
        <w:ind w:left="240"/>
        <w:rPr>
          <w:rFonts w:ascii="Bookman Old Style" w:eastAsia="Times New Roman" w:hAnsi="Bookman Old Style" w:cs="Times New Roman"/>
          <w:noProof/>
          <w:color w:val="000000" w:themeColor="text1"/>
          <w:sz w:val="24"/>
          <w:szCs w:val="24"/>
        </w:rPr>
      </w:pPr>
      <w:hyperlink w:anchor="_Toc435189745" w:history="1">
        <w:r w:rsidR="005B16F6" w:rsidRPr="00803489">
          <w:rPr>
            <w:rFonts w:ascii="Bookman Old Style" w:eastAsia="Times New Roman" w:hAnsi="Bookman Old Style" w:cs="Times New Roman"/>
            <w:noProof/>
            <w:color w:val="000000" w:themeColor="text1"/>
            <w:sz w:val="24"/>
            <w:szCs w:val="24"/>
          </w:rPr>
          <w:t>2.20</w:t>
        </w:r>
        <w:r w:rsidR="005B16F6" w:rsidRPr="00803489">
          <w:rPr>
            <w:rFonts w:ascii="Bookman Old Style" w:eastAsia="Times New Roman" w:hAnsi="Bookman Old Style" w:cs="Times New Roman"/>
            <w:noProof/>
            <w:color w:val="000000" w:themeColor="text1"/>
            <w:sz w:val="24"/>
            <w:szCs w:val="24"/>
          </w:rPr>
          <w:tab/>
          <w:t>Opening of Tenders</w:t>
        </w:r>
        <w:r w:rsidR="005B16F6" w:rsidRPr="00803489">
          <w:rPr>
            <w:rFonts w:ascii="Bookman Old Style" w:eastAsia="Times New Roman" w:hAnsi="Bookman Old Style" w:cs="Times New Roman"/>
            <w:noProof/>
            <w:webHidden/>
            <w:color w:val="000000" w:themeColor="text1"/>
            <w:sz w:val="24"/>
            <w:szCs w:val="24"/>
          </w:rPr>
          <w:tab/>
        </w:r>
        <w:r w:rsidR="005B16F6" w:rsidRPr="00803489">
          <w:rPr>
            <w:rFonts w:ascii="Bookman Old Style" w:eastAsia="Times New Roman" w:hAnsi="Bookman Old Style" w:cs="Times New Roman"/>
            <w:noProof/>
            <w:webHidden/>
            <w:color w:val="000000" w:themeColor="text1"/>
            <w:sz w:val="24"/>
            <w:szCs w:val="24"/>
          </w:rPr>
          <w:fldChar w:fldCharType="begin"/>
        </w:r>
        <w:r w:rsidR="005B16F6" w:rsidRPr="00803489">
          <w:rPr>
            <w:rFonts w:ascii="Bookman Old Style" w:eastAsia="Times New Roman" w:hAnsi="Bookman Old Style" w:cs="Times New Roman"/>
            <w:noProof/>
            <w:webHidden/>
            <w:color w:val="000000" w:themeColor="text1"/>
            <w:sz w:val="24"/>
            <w:szCs w:val="24"/>
          </w:rPr>
          <w:instrText xml:space="preserve"> PAGEREF _Toc435189745 \h </w:instrText>
        </w:r>
        <w:r w:rsidR="005B16F6" w:rsidRPr="00803489">
          <w:rPr>
            <w:rFonts w:ascii="Bookman Old Style" w:eastAsia="Times New Roman" w:hAnsi="Bookman Old Style" w:cs="Times New Roman"/>
            <w:noProof/>
            <w:webHidden/>
            <w:color w:val="000000" w:themeColor="text1"/>
            <w:sz w:val="24"/>
            <w:szCs w:val="24"/>
          </w:rPr>
        </w:r>
        <w:r w:rsidR="005B16F6" w:rsidRPr="00803489">
          <w:rPr>
            <w:rFonts w:ascii="Bookman Old Style" w:eastAsia="Times New Roman" w:hAnsi="Bookman Old Style" w:cs="Times New Roman"/>
            <w:noProof/>
            <w:webHidden/>
            <w:color w:val="000000" w:themeColor="text1"/>
            <w:sz w:val="24"/>
            <w:szCs w:val="24"/>
          </w:rPr>
          <w:fldChar w:fldCharType="separate"/>
        </w:r>
        <w:r w:rsidR="00116D8B">
          <w:rPr>
            <w:rFonts w:ascii="Bookman Old Style" w:eastAsia="Times New Roman" w:hAnsi="Bookman Old Style" w:cs="Times New Roman"/>
            <w:noProof/>
            <w:webHidden/>
            <w:color w:val="000000" w:themeColor="text1"/>
            <w:sz w:val="24"/>
            <w:szCs w:val="24"/>
          </w:rPr>
          <w:t>12</w:t>
        </w:r>
        <w:r w:rsidR="005B16F6" w:rsidRPr="00803489">
          <w:rPr>
            <w:rFonts w:ascii="Bookman Old Style" w:eastAsia="Times New Roman" w:hAnsi="Bookman Old Style" w:cs="Times New Roman"/>
            <w:noProof/>
            <w:webHidden/>
            <w:color w:val="000000" w:themeColor="text1"/>
            <w:sz w:val="24"/>
            <w:szCs w:val="24"/>
          </w:rPr>
          <w:fldChar w:fldCharType="end"/>
        </w:r>
      </w:hyperlink>
    </w:p>
    <w:p w:rsidR="005B16F6" w:rsidRPr="00803489" w:rsidRDefault="008000B6" w:rsidP="005B16F6">
      <w:pPr>
        <w:tabs>
          <w:tab w:val="left" w:pos="1100"/>
          <w:tab w:val="right" w:leader="dot" w:pos="9350"/>
        </w:tabs>
        <w:spacing w:after="0" w:line="240" w:lineRule="auto"/>
        <w:ind w:left="240"/>
        <w:rPr>
          <w:rFonts w:ascii="Bookman Old Style" w:eastAsia="Times New Roman" w:hAnsi="Bookman Old Style" w:cs="Times New Roman"/>
          <w:noProof/>
          <w:color w:val="000000" w:themeColor="text1"/>
          <w:sz w:val="24"/>
          <w:szCs w:val="24"/>
        </w:rPr>
      </w:pPr>
      <w:hyperlink w:anchor="_Toc435189746" w:history="1">
        <w:r w:rsidR="005B16F6" w:rsidRPr="00803489">
          <w:rPr>
            <w:rFonts w:ascii="Bookman Old Style" w:eastAsia="Times New Roman" w:hAnsi="Bookman Old Style" w:cs="Times New Roman"/>
            <w:noProof/>
            <w:color w:val="000000" w:themeColor="text1"/>
            <w:sz w:val="24"/>
            <w:szCs w:val="24"/>
          </w:rPr>
          <w:t>2.21</w:t>
        </w:r>
        <w:r w:rsidR="005B16F6" w:rsidRPr="00803489">
          <w:rPr>
            <w:rFonts w:ascii="Bookman Old Style" w:eastAsia="Times New Roman" w:hAnsi="Bookman Old Style" w:cs="Times New Roman"/>
            <w:noProof/>
            <w:color w:val="000000" w:themeColor="text1"/>
            <w:sz w:val="24"/>
            <w:szCs w:val="24"/>
          </w:rPr>
          <w:tab/>
          <w:t>Clarification of Tenders</w:t>
        </w:r>
        <w:r w:rsidR="005B16F6" w:rsidRPr="00803489">
          <w:rPr>
            <w:rFonts w:ascii="Bookman Old Style" w:eastAsia="Times New Roman" w:hAnsi="Bookman Old Style" w:cs="Times New Roman"/>
            <w:noProof/>
            <w:webHidden/>
            <w:color w:val="000000" w:themeColor="text1"/>
            <w:sz w:val="24"/>
            <w:szCs w:val="24"/>
          </w:rPr>
          <w:tab/>
        </w:r>
        <w:r w:rsidR="005B16F6" w:rsidRPr="00803489">
          <w:rPr>
            <w:rFonts w:ascii="Bookman Old Style" w:eastAsia="Times New Roman" w:hAnsi="Bookman Old Style" w:cs="Times New Roman"/>
            <w:noProof/>
            <w:webHidden/>
            <w:color w:val="000000" w:themeColor="text1"/>
            <w:sz w:val="24"/>
            <w:szCs w:val="24"/>
          </w:rPr>
          <w:fldChar w:fldCharType="begin"/>
        </w:r>
        <w:r w:rsidR="005B16F6" w:rsidRPr="00803489">
          <w:rPr>
            <w:rFonts w:ascii="Bookman Old Style" w:eastAsia="Times New Roman" w:hAnsi="Bookman Old Style" w:cs="Times New Roman"/>
            <w:noProof/>
            <w:webHidden/>
            <w:color w:val="000000" w:themeColor="text1"/>
            <w:sz w:val="24"/>
            <w:szCs w:val="24"/>
          </w:rPr>
          <w:instrText xml:space="preserve"> PAGEREF _Toc435189746 \h </w:instrText>
        </w:r>
        <w:r w:rsidR="005B16F6" w:rsidRPr="00803489">
          <w:rPr>
            <w:rFonts w:ascii="Bookman Old Style" w:eastAsia="Times New Roman" w:hAnsi="Bookman Old Style" w:cs="Times New Roman"/>
            <w:noProof/>
            <w:webHidden/>
            <w:color w:val="000000" w:themeColor="text1"/>
            <w:sz w:val="24"/>
            <w:szCs w:val="24"/>
          </w:rPr>
        </w:r>
        <w:r w:rsidR="005B16F6" w:rsidRPr="00803489">
          <w:rPr>
            <w:rFonts w:ascii="Bookman Old Style" w:eastAsia="Times New Roman" w:hAnsi="Bookman Old Style" w:cs="Times New Roman"/>
            <w:noProof/>
            <w:webHidden/>
            <w:color w:val="000000" w:themeColor="text1"/>
            <w:sz w:val="24"/>
            <w:szCs w:val="24"/>
          </w:rPr>
          <w:fldChar w:fldCharType="separate"/>
        </w:r>
        <w:r w:rsidR="00116D8B">
          <w:rPr>
            <w:rFonts w:ascii="Bookman Old Style" w:eastAsia="Times New Roman" w:hAnsi="Bookman Old Style" w:cs="Times New Roman"/>
            <w:noProof/>
            <w:webHidden/>
            <w:color w:val="000000" w:themeColor="text1"/>
            <w:sz w:val="24"/>
            <w:szCs w:val="24"/>
          </w:rPr>
          <w:t>12</w:t>
        </w:r>
        <w:r w:rsidR="005B16F6" w:rsidRPr="00803489">
          <w:rPr>
            <w:rFonts w:ascii="Bookman Old Style" w:eastAsia="Times New Roman" w:hAnsi="Bookman Old Style" w:cs="Times New Roman"/>
            <w:noProof/>
            <w:webHidden/>
            <w:color w:val="000000" w:themeColor="text1"/>
            <w:sz w:val="24"/>
            <w:szCs w:val="24"/>
          </w:rPr>
          <w:fldChar w:fldCharType="end"/>
        </w:r>
      </w:hyperlink>
    </w:p>
    <w:p w:rsidR="005B16F6" w:rsidRPr="00803489" w:rsidRDefault="008000B6" w:rsidP="005B16F6">
      <w:pPr>
        <w:tabs>
          <w:tab w:val="left" w:pos="1100"/>
          <w:tab w:val="right" w:leader="dot" w:pos="9350"/>
        </w:tabs>
        <w:spacing w:after="0" w:line="240" w:lineRule="auto"/>
        <w:ind w:left="240"/>
        <w:rPr>
          <w:rFonts w:ascii="Bookman Old Style" w:eastAsia="Times New Roman" w:hAnsi="Bookman Old Style" w:cs="Times New Roman"/>
          <w:noProof/>
          <w:color w:val="000000" w:themeColor="text1"/>
          <w:sz w:val="24"/>
          <w:szCs w:val="24"/>
        </w:rPr>
      </w:pPr>
      <w:hyperlink w:anchor="_Toc435189747" w:history="1">
        <w:r w:rsidR="005B16F6" w:rsidRPr="00803489">
          <w:rPr>
            <w:rFonts w:ascii="Bookman Old Style" w:eastAsia="Times New Roman" w:hAnsi="Bookman Old Style" w:cs="Times New Roman"/>
            <w:noProof/>
            <w:color w:val="000000" w:themeColor="text1"/>
            <w:sz w:val="24"/>
            <w:szCs w:val="24"/>
          </w:rPr>
          <w:t>2.22</w:t>
        </w:r>
        <w:r w:rsidR="005B16F6" w:rsidRPr="00803489">
          <w:rPr>
            <w:rFonts w:ascii="Bookman Old Style" w:eastAsia="Times New Roman" w:hAnsi="Bookman Old Style" w:cs="Times New Roman"/>
            <w:noProof/>
            <w:color w:val="000000" w:themeColor="text1"/>
            <w:sz w:val="24"/>
            <w:szCs w:val="24"/>
          </w:rPr>
          <w:tab/>
          <w:t>Preliminary Examination</w:t>
        </w:r>
        <w:r w:rsidR="005B16F6" w:rsidRPr="00803489">
          <w:rPr>
            <w:rFonts w:ascii="Bookman Old Style" w:eastAsia="Times New Roman" w:hAnsi="Bookman Old Style" w:cs="Times New Roman"/>
            <w:noProof/>
            <w:webHidden/>
            <w:color w:val="000000" w:themeColor="text1"/>
            <w:sz w:val="24"/>
            <w:szCs w:val="24"/>
          </w:rPr>
          <w:tab/>
        </w:r>
        <w:r w:rsidR="005B16F6" w:rsidRPr="00803489">
          <w:rPr>
            <w:rFonts w:ascii="Bookman Old Style" w:eastAsia="Times New Roman" w:hAnsi="Bookman Old Style" w:cs="Times New Roman"/>
            <w:noProof/>
            <w:webHidden/>
            <w:color w:val="000000" w:themeColor="text1"/>
            <w:sz w:val="24"/>
            <w:szCs w:val="24"/>
          </w:rPr>
          <w:fldChar w:fldCharType="begin"/>
        </w:r>
        <w:r w:rsidR="005B16F6" w:rsidRPr="00803489">
          <w:rPr>
            <w:rFonts w:ascii="Bookman Old Style" w:eastAsia="Times New Roman" w:hAnsi="Bookman Old Style" w:cs="Times New Roman"/>
            <w:noProof/>
            <w:webHidden/>
            <w:color w:val="000000" w:themeColor="text1"/>
            <w:sz w:val="24"/>
            <w:szCs w:val="24"/>
          </w:rPr>
          <w:instrText xml:space="preserve"> PAGEREF _Toc435189747 \h </w:instrText>
        </w:r>
        <w:r w:rsidR="005B16F6" w:rsidRPr="00803489">
          <w:rPr>
            <w:rFonts w:ascii="Bookman Old Style" w:eastAsia="Times New Roman" w:hAnsi="Bookman Old Style" w:cs="Times New Roman"/>
            <w:noProof/>
            <w:webHidden/>
            <w:color w:val="000000" w:themeColor="text1"/>
            <w:sz w:val="24"/>
            <w:szCs w:val="24"/>
          </w:rPr>
        </w:r>
        <w:r w:rsidR="005B16F6" w:rsidRPr="00803489">
          <w:rPr>
            <w:rFonts w:ascii="Bookman Old Style" w:eastAsia="Times New Roman" w:hAnsi="Bookman Old Style" w:cs="Times New Roman"/>
            <w:noProof/>
            <w:webHidden/>
            <w:color w:val="000000" w:themeColor="text1"/>
            <w:sz w:val="24"/>
            <w:szCs w:val="24"/>
          </w:rPr>
          <w:fldChar w:fldCharType="separate"/>
        </w:r>
        <w:r w:rsidR="00116D8B">
          <w:rPr>
            <w:rFonts w:ascii="Bookman Old Style" w:eastAsia="Times New Roman" w:hAnsi="Bookman Old Style" w:cs="Times New Roman"/>
            <w:noProof/>
            <w:webHidden/>
            <w:color w:val="000000" w:themeColor="text1"/>
            <w:sz w:val="24"/>
            <w:szCs w:val="24"/>
          </w:rPr>
          <w:t>12</w:t>
        </w:r>
        <w:r w:rsidR="005B16F6" w:rsidRPr="00803489">
          <w:rPr>
            <w:rFonts w:ascii="Bookman Old Style" w:eastAsia="Times New Roman" w:hAnsi="Bookman Old Style" w:cs="Times New Roman"/>
            <w:noProof/>
            <w:webHidden/>
            <w:color w:val="000000" w:themeColor="text1"/>
            <w:sz w:val="24"/>
            <w:szCs w:val="24"/>
          </w:rPr>
          <w:fldChar w:fldCharType="end"/>
        </w:r>
      </w:hyperlink>
    </w:p>
    <w:p w:rsidR="005B16F6" w:rsidRPr="00803489" w:rsidRDefault="008000B6" w:rsidP="005B16F6">
      <w:pPr>
        <w:tabs>
          <w:tab w:val="left" w:pos="1100"/>
          <w:tab w:val="right" w:leader="dot" w:pos="9350"/>
        </w:tabs>
        <w:spacing w:after="0" w:line="240" w:lineRule="auto"/>
        <w:ind w:left="240"/>
        <w:rPr>
          <w:rFonts w:ascii="Bookman Old Style" w:eastAsia="Times New Roman" w:hAnsi="Bookman Old Style" w:cs="Times New Roman"/>
          <w:noProof/>
          <w:color w:val="000000" w:themeColor="text1"/>
          <w:sz w:val="24"/>
          <w:szCs w:val="24"/>
        </w:rPr>
      </w:pPr>
      <w:hyperlink w:anchor="_Toc435189748" w:history="1">
        <w:r w:rsidR="005B16F6" w:rsidRPr="00803489">
          <w:rPr>
            <w:rFonts w:ascii="Bookman Old Style" w:eastAsia="Times New Roman" w:hAnsi="Bookman Old Style" w:cs="Times New Roman"/>
            <w:noProof/>
            <w:color w:val="000000" w:themeColor="text1"/>
            <w:sz w:val="24"/>
            <w:szCs w:val="24"/>
          </w:rPr>
          <w:t>2.23</w:t>
        </w:r>
        <w:r w:rsidR="005B16F6" w:rsidRPr="00803489">
          <w:rPr>
            <w:rFonts w:ascii="Bookman Old Style" w:eastAsia="Times New Roman" w:hAnsi="Bookman Old Style" w:cs="Times New Roman"/>
            <w:noProof/>
            <w:color w:val="000000" w:themeColor="text1"/>
            <w:sz w:val="24"/>
            <w:szCs w:val="24"/>
          </w:rPr>
          <w:tab/>
          <w:t>Conversion to Single Currency</w:t>
        </w:r>
        <w:r w:rsidR="005B16F6" w:rsidRPr="00803489">
          <w:rPr>
            <w:rFonts w:ascii="Bookman Old Style" w:eastAsia="Times New Roman" w:hAnsi="Bookman Old Style" w:cs="Times New Roman"/>
            <w:noProof/>
            <w:webHidden/>
            <w:color w:val="000000" w:themeColor="text1"/>
            <w:sz w:val="24"/>
            <w:szCs w:val="24"/>
          </w:rPr>
          <w:tab/>
        </w:r>
        <w:r w:rsidR="005B16F6" w:rsidRPr="00803489">
          <w:rPr>
            <w:rFonts w:ascii="Bookman Old Style" w:eastAsia="Times New Roman" w:hAnsi="Bookman Old Style" w:cs="Times New Roman"/>
            <w:noProof/>
            <w:webHidden/>
            <w:color w:val="000000" w:themeColor="text1"/>
            <w:sz w:val="24"/>
            <w:szCs w:val="24"/>
          </w:rPr>
          <w:fldChar w:fldCharType="begin"/>
        </w:r>
        <w:r w:rsidR="005B16F6" w:rsidRPr="00803489">
          <w:rPr>
            <w:rFonts w:ascii="Bookman Old Style" w:eastAsia="Times New Roman" w:hAnsi="Bookman Old Style" w:cs="Times New Roman"/>
            <w:noProof/>
            <w:webHidden/>
            <w:color w:val="000000" w:themeColor="text1"/>
            <w:sz w:val="24"/>
            <w:szCs w:val="24"/>
          </w:rPr>
          <w:instrText xml:space="preserve"> PAGEREF _Toc435189748 \h </w:instrText>
        </w:r>
        <w:r w:rsidR="005B16F6" w:rsidRPr="00803489">
          <w:rPr>
            <w:rFonts w:ascii="Bookman Old Style" w:eastAsia="Times New Roman" w:hAnsi="Bookman Old Style" w:cs="Times New Roman"/>
            <w:noProof/>
            <w:webHidden/>
            <w:color w:val="000000" w:themeColor="text1"/>
            <w:sz w:val="24"/>
            <w:szCs w:val="24"/>
          </w:rPr>
        </w:r>
        <w:r w:rsidR="005B16F6" w:rsidRPr="00803489">
          <w:rPr>
            <w:rFonts w:ascii="Bookman Old Style" w:eastAsia="Times New Roman" w:hAnsi="Bookman Old Style" w:cs="Times New Roman"/>
            <w:noProof/>
            <w:webHidden/>
            <w:color w:val="000000" w:themeColor="text1"/>
            <w:sz w:val="24"/>
            <w:szCs w:val="24"/>
          </w:rPr>
          <w:fldChar w:fldCharType="separate"/>
        </w:r>
        <w:r w:rsidR="00116D8B">
          <w:rPr>
            <w:rFonts w:ascii="Bookman Old Style" w:eastAsia="Times New Roman" w:hAnsi="Bookman Old Style" w:cs="Times New Roman"/>
            <w:noProof/>
            <w:webHidden/>
            <w:color w:val="000000" w:themeColor="text1"/>
            <w:sz w:val="24"/>
            <w:szCs w:val="24"/>
          </w:rPr>
          <w:t>13</w:t>
        </w:r>
        <w:r w:rsidR="005B16F6" w:rsidRPr="00803489">
          <w:rPr>
            <w:rFonts w:ascii="Bookman Old Style" w:eastAsia="Times New Roman" w:hAnsi="Bookman Old Style" w:cs="Times New Roman"/>
            <w:noProof/>
            <w:webHidden/>
            <w:color w:val="000000" w:themeColor="text1"/>
            <w:sz w:val="24"/>
            <w:szCs w:val="24"/>
          </w:rPr>
          <w:fldChar w:fldCharType="end"/>
        </w:r>
      </w:hyperlink>
    </w:p>
    <w:p w:rsidR="005B16F6" w:rsidRPr="00803489" w:rsidRDefault="008000B6" w:rsidP="005B16F6">
      <w:pPr>
        <w:tabs>
          <w:tab w:val="left" w:pos="1100"/>
          <w:tab w:val="right" w:leader="dot" w:pos="9350"/>
        </w:tabs>
        <w:spacing w:after="0" w:line="240" w:lineRule="auto"/>
        <w:ind w:left="240"/>
        <w:rPr>
          <w:rFonts w:ascii="Bookman Old Style" w:eastAsia="Times New Roman" w:hAnsi="Bookman Old Style" w:cs="Times New Roman"/>
          <w:noProof/>
          <w:color w:val="000000" w:themeColor="text1"/>
          <w:sz w:val="24"/>
          <w:szCs w:val="24"/>
        </w:rPr>
      </w:pPr>
      <w:hyperlink w:anchor="_Toc435189749" w:history="1">
        <w:r w:rsidR="005B16F6" w:rsidRPr="00803489">
          <w:rPr>
            <w:rFonts w:ascii="Bookman Old Style" w:eastAsia="Times New Roman" w:hAnsi="Bookman Old Style" w:cs="Times New Roman"/>
            <w:noProof/>
            <w:color w:val="000000" w:themeColor="text1"/>
            <w:sz w:val="24"/>
            <w:szCs w:val="24"/>
          </w:rPr>
          <w:t>2.24</w:t>
        </w:r>
        <w:r w:rsidR="005B16F6" w:rsidRPr="00803489">
          <w:rPr>
            <w:rFonts w:ascii="Bookman Old Style" w:eastAsia="Times New Roman" w:hAnsi="Bookman Old Style" w:cs="Times New Roman"/>
            <w:noProof/>
            <w:color w:val="000000" w:themeColor="text1"/>
            <w:sz w:val="24"/>
            <w:szCs w:val="24"/>
          </w:rPr>
          <w:tab/>
          <w:t>Evaluation and Comparison of Tenders</w:t>
        </w:r>
        <w:r w:rsidR="005B16F6" w:rsidRPr="00803489">
          <w:rPr>
            <w:rFonts w:ascii="Bookman Old Style" w:eastAsia="Times New Roman" w:hAnsi="Bookman Old Style" w:cs="Times New Roman"/>
            <w:noProof/>
            <w:webHidden/>
            <w:color w:val="000000" w:themeColor="text1"/>
            <w:sz w:val="24"/>
            <w:szCs w:val="24"/>
          </w:rPr>
          <w:tab/>
        </w:r>
        <w:r w:rsidR="005B16F6" w:rsidRPr="00803489">
          <w:rPr>
            <w:rFonts w:ascii="Bookman Old Style" w:eastAsia="Times New Roman" w:hAnsi="Bookman Old Style" w:cs="Times New Roman"/>
            <w:noProof/>
            <w:webHidden/>
            <w:color w:val="000000" w:themeColor="text1"/>
            <w:sz w:val="24"/>
            <w:szCs w:val="24"/>
          </w:rPr>
          <w:fldChar w:fldCharType="begin"/>
        </w:r>
        <w:r w:rsidR="005B16F6" w:rsidRPr="00803489">
          <w:rPr>
            <w:rFonts w:ascii="Bookman Old Style" w:eastAsia="Times New Roman" w:hAnsi="Bookman Old Style" w:cs="Times New Roman"/>
            <w:noProof/>
            <w:webHidden/>
            <w:color w:val="000000" w:themeColor="text1"/>
            <w:sz w:val="24"/>
            <w:szCs w:val="24"/>
          </w:rPr>
          <w:instrText xml:space="preserve"> PAGEREF _Toc435189749 \h </w:instrText>
        </w:r>
        <w:r w:rsidR="005B16F6" w:rsidRPr="00803489">
          <w:rPr>
            <w:rFonts w:ascii="Bookman Old Style" w:eastAsia="Times New Roman" w:hAnsi="Bookman Old Style" w:cs="Times New Roman"/>
            <w:noProof/>
            <w:webHidden/>
            <w:color w:val="000000" w:themeColor="text1"/>
            <w:sz w:val="24"/>
            <w:szCs w:val="24"/>
          </w:rPr>
        </w:r>
        <w:r w:rsidR="005B16F6" w:rsidRPr="00803489">
          <w:rPr>
            <w:rFonts w:ascii="Bookman Old Style" w:eastAsia="Times New Roman" w:hAnsi="Bookman Old Style" w:cs="Times New Roman"/>
            <w:noProof/>
            <w:webHidden/>
            <w:color w:val="000000" w:themeColor="text1"/>
            <w:sz w:val="24"/>
            <w:szCs w:val="24"/>
          </w:rPr>
          <w:fldChar w:fldCharType="separate"/>
        </w:r>
        <w:r w:rsidR="00116D8B">
          <w:rPr>
            <w:rFonts w:ascii="Bookman Old Style" w:eastAsia="Times New Roman" w:hAnsi="Bookman Old Style" w:cs="Times New Roman"/>
            <w:noProof/>
            <w:webHidden/>
            <w:color w:val="000000" w:themeColor="text1"/>
            <w:sz w:val="24"/>
            <w:szCs w:val="24"/>
          </w:rPr>
          <w:t>13</w:t>
        </w:r>
        <w:r w:rsidR="005B16F6" w:rsidRPr="00803489">
          <w:rPr>
            <w:rFonts w:ascii="Bookman Old Style" w:eastAsia="Times New Roman" w:hAnsi="Bookman Old Style" w:cs="Times New Roman"/>
            <w:noProof/>
            <w:webHidden/>
            <w:color w:val="000000" w:themeColor="text1"/>
            <w:sz w:val="24"/>
            <w:szCs w:val="24"/>
          </w:rPr>
          <w:fldChar w:fldCharType="end"/>
        </w:r>
      </w:hyperlink>
    </w:p>
    <w:p w:rsidR="005B16F6" w:rsidRPr="00803489" w:rsidRDefault="008000B6" w:rsidP="005B16F6">
      <w:pPr>
        <w:tabs>
          <w:tab w:val="left" w:pos="1100"/>
          <w:tab w:val="right" w:leader="dot" w:pos="9350"/>
        </w:tabs>
        <w:spacing w:after="0" w:line="240" w:lineRule="auto"/>
        <w:ind w:left="240"/>
        <w:rPr>
          <w:rFonts w:ascii="Bookman Old Style" w:eastAsia="Times New Roman" w:hAnsi="Bookman Old Style" w:cs="Times New Roman"/>
          <w:noProof/>
          <w:color w:val="000000" w:themeColor="text1"/>
          <w:sz w:val="24"/>
          <w:szCs w:val="24"/>
        </w:rPr>
      </w:pPr>
      <w:hyperlink w:anchor="_Toc435189750" w:history="1">
        <w:r w:rsidR="005B16F6" w:rsidRPr="00803489">
          <w:rPr>
            <w:rFonts w:ascii="Bookman Old Style" w:eastAsia="Times New Roman" w:hAnsi="Bookman Old Style" w:cs="Times New Roman"/>
            <w:noProof/>
            <w:color w:val="000000" w:themeColor="text1"/>
            <w:sz w:val="24"/>
            <w:szCs w:val="24"/>
          </w:rPr>
          <w:t>2.25</w:t>
        </w:r>
        <w:r w:rsidR="005B16F6" w:rsidRPr="00803489">
          <w:rPr>
            <w:rFonts w:ascii="Bookman Old Style" w:eastAsia="Times New Roman" w:hAnsi="Bookman Old Style" w:cs="Times New Roman"/>
            <w:noProof/>
            <w:color w:val="000000" w:themeColor="text1"/>
            <w:sz w:val="24"/>
            <w:szCs w:val="24"/>
          </w:rPr>
          <w:tab/>
          <w:t>Preference</w:t>
        </w:r>
        <w:r w:rsidR="005B16F6" w:rsidRPr="00803489">
          <w:rPr>
            <w:rFonts w:ascii="Bookman Old Style" w:eastAsia="Times New Roman" w:hAnsi="Bookman Old Style" w:cs="Times New Roman"/>
            <w:noProof/>
            <w:webHidden/>
            <w:color w:val="000000" w:themeColor="text1"/>
            <w:sz w:val="24"/>
            <w:szCs w:val="24"/>
          </w:rPr>
          <w:tab/>
        </w:r>
        <w:r w:rsidR="005B16F6" w:rsidRPr="00803489">
          <w:rPr>
            <w:rFonts w:ascii="Bookman Old Style" w:eastAsia="Times New Roman" w:hAnsi="Bookman Old Style" w:cs="Times New Roman"/>
            <w:noProof/>
            <w:webHidden/>
            <w:color w:val="000000" w:themeColor="text1"/>
            <w:sz w:val="24"/>
            <w:szCs w:val="24"/>
          </w:rPr>
          <w:fldChar w:fldCharType="begin"/>
        </w:r>
        <w:r w:rsidR="005B16F6" w:rsidRPr="00803489">
          <w:rPr>
            <w:rFonts w:ascii="Bookman Old Style" w:eastAsia="Times New Roman" w:hAnsi="Bookman Old Style" w:cs="Times New Roman"/>
            <w:noProof/>
            <w:webHidden/>
            <w:color w:val="000000" w:themeColor="text1"/>
            <w:sz w:val="24"/>
            <w:szCs w:val="24"/>
          </w:rPr>
          <w:instrText xml:space="preserve"> PAGEREF _Toc435189750 \h </w:instrText>
        </w:r>
        <w:r w:rsidR="005B16F6" w:rsidRPr="00803489">
          <w:rPr>
            <w:rFonts w:ascii="Bookman Old Style" w:eastAsia="Times New Roman" w:hAnsi="Bookman Old Style" w:cs="Times New Roman"/>
            <w:noProof/>
            <w:webHidden/>
            <w:color w:val="000000" w:themeColor="text1"/>
            <w:sz w:val="24"/>
            <w:szCs w:val="24"/>
          </w:rPr>
        </w:r>
        <w:r w:rsidR="005B16F6" w:rsidRPr="00803489">
          <w:rPr>
            <w:rFonts w:ascii="Bookman Old Style" w:eastAsia="Times New Roman" w:hAnsi="Bookman Old Style" w:cs="Times New Roman"/>
            <w:noProof/>
            <w:webHidden/>
            <w:color w:val="000000" w:themeColor="text1"/>
            <w:sz w:val="24"/>
            <w:szCs w:val="24"/>
          </w:rPr>
          <w:fldChar w:fldCharType="separate"/>
        </w:r>
        <w:r w:rsidR="00116D8B">
          <w:rPr>
            <w:rFonts w:ascii="Bookman Old Style" w:eastAsia="Times New Roman" w:hAnsi="Bookman Old Style" w:cs="Times New Roman"/>
            <w:noProof/>
            <w:webHidden/>
            <w:color w:val="000000" w:themeColor="text1"/>
            <w:sz w:val="24"/>
            <w:szCs w:val="24"/>
          </w:rPr>
          <w:t>14</w:t>
        </w:r>
        <w:r w:rsidR="005B16F6" w:rsidRPr="00803489">
          <w:rPr>
            <w:rFonts w:ascii="Bookman Old Style" w:eastAsia="Times New Roman" w:hAnsi="Bookman Old Style" w:cs="Times New Roman"/>
            <w:noProof/>
            <w:webHidden/>
            <w:color w:val="000000" w:themeColor="text1"/>
            <w:sz w:val="24"/>
            <w:szCs w:val="24"/>
          </w:rPr>
          <w:fldChar w:fldCharType="end"/>
        </w:r>
      </w:hyperlink>
    </w:p>
    <w:p w:rsidR="005B16F6" w:rsidRPr="00803489" w:rsidRDefault="008000B6" w:rsidP="005B16F6">
      <w:pPr>
        <w:tabs>
          <w:tab w:val="left" w:pos="1100"/>
          <w:tab w:val="right" w:leader="dot" w:pos="9350"/>
        </w:tabs>
        <w:spacing w:after="0" w:line="240" w:lineRule="auto"/>
        <w:ind w:left="240"/>
        <w:rPr>
          <w:rFonts w:ascii="Bookman Old Style" w:eastAsia="Times New Roman" w:hAnsi="Bookman Old Style" w:cs="Times New Roman"/>
          <w:noProof/>
          <w:color w:val="000000" w:themeColor="text1"/>
          <w:sz w:val="24"/>
          <w:szCs w:val="24"/>
        </w:rPr>
      </w:pPr>
      <w:hyperlink w:anchor="_Toc435189751" w:history="1">
        <w:r w:rsidR="005B16F6" w:rsidRPr="00803489">
          <w:rPr>
            <w:rFonts w:ascii="Bookman Old Style" w:eastAsia="Times New Roman" w:hAnsi="Bookman Old Style" w:cs="Times New Roman"/>
            <w:noProof/>
            <w:color w:val="000000" w:themeColor="text1"/>
            <w:sz w:val="24"/>
            <w:szCs w:val="24"/>
          </w:rPr>
          <w:t>2.26</w:t>
        </w:r>
        <w:r w:rsidR="005B16F6" w:rsidRPr="00803489">
          <w:rPr>
            <w:rFonts w:ascii="Bookman Old Style" w:eastAsia="Times New Roman" w:hAnsi="Bookman Old Style" w:cs="Times New Roman"/>
            <w:noProof/>
            <w:color w:val="000000" w:themeColor="text1"/>
            <w:sz w:val="24"/>
            <w:szCs w:val="24"/>
          </w:rPr>
          <w:tab/>
          <w:t>Contacting the Procuring entity</w:t>
        </w:r>
        <w:r w:rsidR="005B16F6" w:rsidRPr="00803489">
          <w:rPr>
            <w:rFonts w:ascii="Bookman Old Style" w:eastAsia="Times New Roman" w:hAnsi="Bookman Old Style" w:cs="Times New Roman"/>
            <w:noProof/>
            <w:webHidden/>
            <w:color w:val="000000" w:themeColor="text1"/>
            <w:sz w:val="24"/>
            <w:szCs w:val="24"/>
          </w:rPr>
          <w:tab/>
        </w:r>
        <w:r w:rsidR="005B16F6" w:rsidRPr="00803489">
          <w:rPr>
            <w:rFonts w:ascii="Bookman Old Style" w:eastAsia="Times New Roman" w:hAnsi="Bookman Old Style" w:cs="Times New Roman"/>
            <w:noProof/>
            <w:webHidden/>
            <w:color w:val="000000" w:themeColor="text1"/>
            <w:sz w:val="24"/>
            <w:szCs w:val="24"/>
          </w:rPr>
          <w:fldChar w:fldCharType="begin"/>
        </w:r>
        <w:r w:rsidR="005B16F6" w:rsidRPr="00803489">
          <w:rPr>
            <w:rFonts w:ascii="Bookman Old Style" w:eastAsia="Times New Roman" w:hAnsi="Bookman Old Style" w:cs="Times New Roman"/>
            <w:noProof/>
            <w:webHidden/>
            <w:color w:val="000000" w:themeColor="text1"/>
            <w:sz w:val="24"/>
            <w:szCs w:val="24"/>
          </w:rPr>
          <w:instrText xml:space="preserve"> PAGEREF _Toc435189751 \h </w:instrText>
        </w:r>
        <w:r w:rsidR="005B16F6" w:rsidRPr="00803489">
          <w:rPr>
            <w:rFonts w:ascii="Bookman Old Style" w:eastAsia="Times New Roman" w:hAnsi="Bookman Old Style" w:cs="Times New Roman"/>
            <w:noProof/>
            <w:webHidden/>
            <w:color w:val="000000" w:themeColor="text1"/>
            <w:sz w:val="24"/>
            <w:szCs w:val="24"/>
          </w:rPr>
        </w:r>
        <w:r w:rsidR="005B16F6" w:rsidRPr="00803489">
          <w:rPr>
            <w:rFonts w:ascii="Bookman Old Style" w:eastAsia="Times New Roman" w:hAnsi="Bookman Old Style" w:cs="Times New Roman"/>
            <w:noProof/>
            <w:webHidden/>
            <w:color w:val="000000" w:themeColor="text1"/>
            <w:sz w:val="24"/>
            <w:szCs w:val="24"/>
          </w:rPr>
          <w:fldChar w:fldCharType="separate"/>
        </w:r>
        <w:r w:rsidR="00116D8B">
          <w:rPr>
            <w:rFonts w:ascii="Bookman Old Style" w:eastAsia="Times New Roman" w:hAnsi="Bookman Old Style" w:cs="Times New Roman"/>
            <w:noProof/>
            <w:webHidden/>
            <w:color w:val="000000" w:themeColor="text1"/>
            <w:sz w:val="24"/>
            <w:szCs w:val="24"/>
          </w:rPr>
          <w:t>14</w:t>
        </w:r>
        <w:r w:rsidR="005B16F6" w:rsidRPr="00803489">
          <w:rPr>
            <w:rFonts w:ascii="Bookman Old Style" w:eastAsia="Times New Roman" w:hAnsi="Bookman Old Style" w:cs="Times New Roman"/>
            <w:noProof/>
            <w:webHidden/>
            <w:color w:val="000000" w:themeColor="text1"/>
            <w:sz w:val="24"/>
            <w:szCs w:val="24"/>
          </w:rPr>
          <w:fldChar w:fldCharType="end"/>
        </w:r>
      </w:hyperlink>
    </w:p>
    <w:p w:rsidR="005B16F6" w:rsidRPr="00803489" w:rsidRDefault="008000B6" w:rsidP="005B16F6">
      <w:pPr>
        <w:tabs>
          <w:tab w:val="left" w:pos="1100"/>
          <w:tab w:val="right" w:leader="dot" w:pos="9350"/>
        </w:tabs>
        <w:spacing w:after="0" w:line="240" w:lineRule="auto"/>
        <w:ind w:left="240"/>
        <w:rPr>
          <w:rFonts w:ascii="Bookman Old Style" w:eastAsia="Times New Roman" w:hAnsi="Bookman Old Style" w:cs="Times New Roman"/>
          <w:noProof/>
          <w:color w:val="000000" w:themeColor="text1"/>
          <w:sz w:val="24"/>
          <w:szCs w:val="24"/>
        </w:rPr>
      </w:pPr>
      <w:hyperlink w:anchor="_Toc435189752" w:history="1">
        <w:r w:rsidR="005B16F6" w:rsidRPr="00803489">
          <w:rPr>
            <w:rFonts w:ascii="Bookman Old Style" w:eastAsia="Times New Roman" w:hAnsi="Bookman Old Style" w:cs="Times New Roman"/>
            <w:noProof/>
            <w:color w:val="000000" w:themeColor="text1"/>
            <w:sz w:val="24"/>
            <w:szCs w:val="24"/>
          </w:rPr>
          <w:t>2.27</w:t>
        </w:r>
        <w:r w:rsidR="005B16F6" w:rsidRPr="00803489">
          <w:rPr>
            <w:rFonts w:ascii="Bookman Old Style" w:eastAsia="Times New Roman" w:hAnsi="Bookman Old Style" w:cs="Times New Roman"/>
            <w:noProof/>
            <w:color w:val="000000" w:themeColor="text1"/>
            <w:sz w:val="24"/>
            <w:szCs w:val="24"/>
          </w:rPr>
          <w:tab/>
          <w:t>Award of Contract</w:t>
        </w:r>
        <w:r w:rsidR="005B16F6" w:rsidRPr="00803489">
          <w:rPr>
            <w:rFonts w:ascii="Bookman Old Style" w:eastAsia="Times New Roman" w:hAnsi="Bookman Old Style" w:cs="Times New Roman"/>
            <w:noProof/>
            <w:webHidden/>
            <w:color w:val="000000" w:themeColor="text1"/>
            <w:sz w:val="24"/>
            <w:szCs w:val="24"/>
          </w:rPr>
          <w:tab/>
        </w:r>
        <w:r w:rsidR="005B16F6" w:rsidRPr="00803489">
          <w:rPr>
            <w:rFonts w:ascii="Bookman Old Style" w:eastAsia="Times New Roman" w:hAnsi="Bookman Old Style" w:cs="Times New Roman"/>
            <w:noProof/>
            <w:webHidden/>
            <w:color w:val="000000" w:themeColor="text1"/>
            <w:sz w:val="24"/>
            <w:szCs w:val="24"/>
          </w:rPr>
          <w:fldChar w:fldCharType="begin"/>
        </w:r>
        <w:r w:rsidR="005B16F6" w:rsidRPr="00803489">
          <w:rPr>
            <w:rFonts w:ascii="Bookman Old Style" w:eastAsia="Times New Roman" w:hAnsi="Bookman Old Style" w:cs="Times New Roman"/>
            <w:noProof/>
            <w:webHidden/>
            <w:color w:val="000000" w:themeColor="text1"/>
            <w:sz w:val="24"/>
            <w:szCs w:val="24"/>
          </w:rPr>
          <w:instrText xml:space="preserve"> PAGEREF _Toc435189752 \h </w:instrText>
        </w:r>
        <w:r w:rsidR="005B16F6" w:rsidRPr="00803489">
          <w:rPr>
            <w:rFonts w:ascii="Bookman Old Style" w:eastAsia="Times New Roman" w:hAnsi="Bookman Old Style" w:cs="Times New Roman"/>
            <w:noProof/>
            <w:webHidden/>
            <w:color w:val="000000" w:themeColor="text1"/>
            <w:sz w:val="24"/>
            <w:szCs w:val="24"/>
          </w:rPr>
        </w:r>
        <w:r w:rsidR="005B16F6" w:rsidRPr="00803489">
          <w:rPr>
            <w:rFonts w:ascii="Bookman Old Style" w:eastAsia="Times New Roman" w:hAnsi="Bookman Old Style" w:cs="Times New Roman"/>
            <w:noProof/>
            <w:webHidden/>
            <w:color w:val="000000" w:themeColor="text1"/>
            <w:sz w:val="24"/>
            <w:szCs w:val="24"/>
          </w:rPr>
          <w:fldChar w:fldCharType="separate"/>
        </w:r>
        <w:r w:rsidR="00116D8B">
          <w:rPr>
            <w:rFonts w:ascii="Bookman Old Style" w:eastAsia="Times New Roman" w:hAnsi="Bookman Old Style" w:cs="Times New Roman"/>
            <w:noProof/>
            <w:webHidden/>
            <w:color w:val="000000" w:themeColor="text1"/>
            <w:sz w:val="24"/>
            <w:szCs w:val="24"/>
          </w:rPr>
          <w:t>14</w:t>
        </w:r>
        <w:r w:rsidR="005B16F6" w:rsidRPr="00803489">
          <w:rPr>
            <w:rFonts w:ascii="Bookman Old Style" w:eastAsia="Times New Roman" w:hAnsi="Bookman Old Style" w:cs="Times New Roman"/>
            <w:noProof/>
            <w:webHidden/>
            <w:color w:val="000000" w:themeColor="text1"/>
            <w:sz w:val="24"/>
            <w:szCs w:val="24"/>
          </w:rPr>
          <w:fldChar w:fldCharType="end"/>
        </w:r>
      </w:hyperlink>
    </w:p>
    <w:p w:rsidR="005B16F6" w:rsidRPr="00803489" w:rsidRDefault="008000B6" w:rsidP="005B16F6">
      <w:pPr>
        <w:tabs>
          <w:tab w:val="left" w:pos="1100"/>
          <w:tab w:val="right" w:leader="dot" w:pos="9350"/>
        </w:tabs>
        <w:spacing w:after="0" w:line="240" w:lineRule="auto"/>
        <w:ind w:left="480"/>
        <w:rPr>
          <w:rFonts w:ascii="Bookman Old Style" w:eastAsia="Times New Roman" w:hAnsi="Bookman Old Style" w:cs="Times New Roman"/>
          <w:noProof/>
          <w:color w:val="000000" w:themeColor="text1"/>
          <w:sz w:val="24"/>
          <w:szCs w:val="24"/>
        </w:rPr>
      </w:pPr>
      <w:hyperlink w:anchor="_Toc435189753" w:history="1">
        <w:r w:rsidR="005B16F6" w:rsidRPr="00803489">
          <w:rPr>
            <w:rFonts w:ascii="Bookman Old Style" w:eastAsia="Times New Roman" w:hAnsi="Bookman Old Style" w:cs="Times New Roman"/>
            <w:noProof/>
            <w:color w:val="000000" w:themeColor="text1"/>
            <w:sz w:val="24"/>
            <w:szCs w:val="24"/>
          </w:rPr>
          <w:t>(a)</w:t>
        </w:r>
        <w:r w:rsidR="005B16F6" w:rsidRPr="00803489">
          <w:rPr>
            <w:rFonts w:ascii="Bookman Old Style" w:eastAsia="Times New Roman" w:hAnsi="Bookman Old Style" w:cs="Times New Roman"/>
            <w:noProof/>
            <w:color w:val="000000" w:themeColor="text1"/>
            <w:sz w:val="24"/>
            <w:szCs w:val="24"/>
          </w:rPr>
          <w:tab/>
          <w:t>Post-qualification</w:t>
        </w:r>
        <w:r w:rsidR="005B16F6" w:rsidRPr="00803489">
          <w:rPr>
            <w:rFonts w:ascii="Bookman Old Style" w:eastAsia="Times New Roman" w:hAnsi="Bookman Old Style" w:cs="Times New Roman"/>
            <w:noProof/>
            <w:webHidden/>
            <w:color w:val="000000" w:themeColor="text1"/>
            <w:sz w:val="24"/>
            <w:szCs w:val="24"/>
          </w:rPr>
          <w:tab/>
        </w:r>
        <w:r w:rsidR="005B16F6" w:rsidRPr="00803489">
          <w:rPr>
            <w:rFonts w:ascii="Bookman Old Style" w:eastAsia="Times New Roman" w:hAnsi="Bookman Old Style" w:cs="Times New Roman"/>
            <w:noProof/>
            <w:webHidden/>
            <w:color w:val="000000" w:themeColor="text1"/>
            <w:sz w:val="24"/>
            <w:szCs w:val="24"/>
          </w:rPr>
          <w:fldChar w:fldCharType="begin"/>
        </w:r>
        <w:r w:rsidR="005B16F6" w:rsidRPr="00803489">
          <w:rPr>
            <w:rFonts w:ascii="Bookman Old Style" w:eastAsia="Times New Roman" w:hAnsi="Bookman Old Style" w:cs="Times New Roman"/>
            <w:noProof/>
            <w:webHidden/>
            <w:color w:val="000000" w:themeColor="text1"/>
            <w:sz w:val="24"/>
            <w:szCs w:val="24"/>
          </w:rPr>
          <w:instrText xml:space="preserve"> PAGEREF _Toc435189753 \h </w:instrText>
        </w:r>
        <w:r w:rsidR="005B16F6" w:rsidRPr="00803489">
          <w:rPr>
            <w:rFonts w:ascii="Bookman Old Style" w:eastAsia="Times New Roman" w:hAnsi="Bookman Old Style" w:cs="Times New Roman"/>
            <w:noProof/>
            <w:webHidden/>
            <w:color w:val="000000" w:themeColor="text1"/>
            <w:sz w:val="24"/>
            <w:szCs w:val="24"/>
          </w:rPr>
        </w:r>
        <w:r w:rsidR="005B16F6" w:rsidRPr="00803489">
          <w:rPr>
            <w:rFonts w:ascii="Bookman Old Style" w:eastAsia="Times New Roman" w:hAnsi="Bookman Old Style" w:cs="Times New Roman"/>
            <w:noProof/>
            <w:webHidden/>
            <w:color w:val="000000" w:themeColor="text1"/>
            <w:sz w:val="24"/>
            <w:szCs w:val="24"/>
          </w:rPr>
          <w:fldChar w:fldCharType="separate"/>
        </w:r>
        <w:r w:rsidR="00116D8B">
          <w:rPr>
            <w:rFonts w:ascii="Bookman Old Style" w:eastAsia="Times New Roman" w:hAnsi="Bookman Old Style" w:cs="Times New Roman"/>
            <w:noProof/>
            <w:webHidden/>
            <w:color w:val="000000" w:themeColor="text1"/>
            <w:sz w:val="24"/>
            <w:szCs w:val="24"/>
          </w:rPr>
          <w:t>14</w:t>
        </w:r>
        <w:r w:rsidR="005B16F6" w:rsidRPr="00803489">
          <w:rPr>
            <w:rFonts w:ascii="Bookman Old Style" w:eastAsia="Times New Roman" w:hAnsi="Bookman Old Style" w:cs="Times New Roman"/>
            <w:noProof/>
            <w:webHidden/>
            <w:color w:val="000000" w:themeColor="text1"/>
            <w:sz w:val="24"/>
            <w:szCs w:val="24"/>
          </w:rPr>
          <w:fldChar w:fldCharType="end"/>
        </w:r>
      </w:hyperlink>
    </w:p>
    <w:p w:rsidR="005B16F6" w:rsidRPr="00803489" w:rsidRDefault="008000B6" w:rsidP="005B16F6">
      <w:pPr>
        <w:tabs>
          <w:tab w:val="left" w:pos="1100"/>
          <w:tab w:val="right" w:leader="dot" w:pos="9350"/>
        </w:tabs>
        <w:spacing w:after="0" w:line="240" w:lineRule="auto"/>
        <w:ind w:left="480"/>
        <w:rPr>
          <w:rFonts w:ascii="Bookman Old Style" w:eastAsia="Times New Roman" w:hAnsi="Bookman Old Style" w:cs="Times New Roman"/>
          <w:noProof/>
          <w:color w:val="000000" w:themeColor="text1"/>
          <w:sz w:val="24"/>
          <w:szCs w:val="24"/>
        </w:rPr>
      </w:pPr>
      <w:hyperlink w:anchor="_Toc435189754" w:history="1">
        <w:r w:rsidR="005B16F6" w:rsidRPr="00803489">
          <w:rPr>
            <w:rFonts w:ascii="Bookman Old Style" w:eastAsia="Times New Roman" w:hAnsi="Bookman Old Style" w:cs="Times New Roman"/>
            <w:noProof/>
            <w:color w:val="000000" w:themeColor="text1"/>
            <w:sz w:val="24"/>
            <w:szCs w:val="24"/>
          </w:rPr>
          <w:t>(b)</w:t>
        </w:r>
        <w:r w:rsidR="005B16F6" w:rsidRPr="00803489">
          <w:rPr>
            <w:rFonts w:ascii="Bookman Old Style" w:eastAsia="Times New Roman" w:hAnsi="Bookman Old Style" w:cs="Times New Roman"/>
            <w:noProof/>
            <w:color w:val="000000" w:themeColor="text1"/>
            <w:sz w:val="24"/>
            <w:szCs w:val="24"/>
          </w:rPr>
          <w:tab/>
          <w:t>Award Criteria</w:t>
        </w:r>
        <w:r w:rsidR="005B16F6" w:rsidRPr="00803489">
          <w:rPr>
            <w:rFonts w:ascii="Bookman Old Style" w:eastAsia="Times New Roman" w:hAnsi="Bookman Old Style" w:cs="Times New Roman"/>
            <w:noProof/>
            <w:webHidden/>
            <w:color w:val="000000" w:themeColor="text1"/>
            <w:sz w:val="24"/>
            <w:szCs w:val="24"/>
          </w:rPr>
          <w:tab/>
        </w:r>
        <w:r w:rsidR="005B16F6" w:rsidRPr="00803489">
          <w:rPr>
            <w:rFonts w:ascii="Bookman Old Style" w:eastAsia="Times New Roman" w:hAnsi="Bookman Old Style" w:cs="Times New Roman"/>
            <w:noProof/>
            <w:webHidden/>
            <w:color w:val="000000" w:themeColor="text1"/>
            <w:sz w:val="24"/>
            <w:szCs w:val="24"/>
          </w:rPr>
          <w:fldChar w:fldCharType="begin"/>
        </w:r>
        <w:r w:rsidR="005B16F6" w:rsidRPr="00803489">
          <w:rPr>
            <w:rFonts w:ascii="Bookman Old Style" w:eastAsia="Times New Roman" w:hAnsi="Bookman Old Style" w:cs="Times New Roman"/>
            <w:noProof/>
            <w:webHidden/>
            <w:color w:val="000000" w:themeColor="text1"/>
            <w:sz w:val="24"/>
            <w:szCs w:val="24"/>
          </w:rPr>
          <w:instrText xml:space="preserve"> PAGEREF _Toc435189754 \h </w:instrText>
        </w:r>
        <w:r w:rsidR="005B16F6" w:rsidRPr="00803489">
          <w:rPr>
            <w:rFonts w:ascii="Bookman Old Style" w:eastAsia="Times New Roman" w:hAnsi="Bookman Old Style" w:cs="Times New Roman"/>
            <w:noProof/>
            <w:webHidden/>
            <w:color w:val="000000" w:themeColor="text1"/>
            <w:sz w:val="24"/>
            <w:szCs w:val="24"/>
          </w:rPr>
        </w:r>
        <w:r w:rsidR="005B16F6" w:rsidRPr="00803489">
          <w:rPr>
            <w:rFonts w:ascii="Bookman Old Style" w:eastAsia="Times New Roman" w:hAnsi="Bookman Old Style" w:cs="Times New Roman"/>
            <w:noProof/>
            <w:webHidden/>
            <w:color w:val="000000" w:themeColor="text1"/>
            <w:sz w:val="24"/>
            <w:szCs w:val="24"/>
          </w:rPr>
          <w:fldChar w:fldCharType="separate"/>
        </w:r>
        <w:r w:rsidR="00116D8B">
          <w:rPr>
            <w:rFonts w:ascii="Bookman Old Style" w:eastAsia="Times New Roman" w:hAnsi="Bookman Old Style" w:cs="Times New Roman"/>
            <w:noProof/>
            <w:webHidden/>
            <w:color w:val="000000" w:themeColor="text1"/>
            <w:sz w:val="24"/>
            <w:szCs w:val="24"/>
          </w:rPr>
          <w:t>14</w:t>
        </w:r>
        <w:r w:rsidR="005B16F6" w:rsidRPr="00803489">
          <w:rPr>
            <w:rFonts w:ascii="Bookman Old Style" w:eastAsia="Times New Roman" w:hAnsi="Bookman Old Style" w:cs="Times New Roman"/>
            <w:noProof/>
            <w:webHidden/>
            <w:color w:val="000000" w:themeColor="text1"/>
            <w:sz w:val="24"/>
            <w:szCs w:val="24"/>
          </w:rPr>
          <w:fldChar w:fldCharType="end"/>
        </w:r>
      </w:hyperlink>
    </w:p>
    <w:p w:rsidR="005B16F6" w:rsidRPr="00803489" w:rsidRDefault="008000B6" w:rsidP="005B16F6">
      <w:pPr>
        <w:tabs>
          <w:tab w:val="left" w:pos="1100"/>
          <w:tab w:val="right" w:leader="dot" w:pos="9350"/>
        </w:tabs>
        <w:spacing w:after="0" w:line="240" w:lineRule="auto"/>
        <w:ind w:left="480"/>
        <w:rPr>
          <w:rFonts w:ascii="Bookman Old Style" w:eastAsia="Times New Roman" w:hAnsi="Bookman Old Style" w:cs="Times New Roman"/>
          <w:noProof/>
          <w:color w:val="000000" w:themeColor="text1"/>
          <w:sz w:val="24"/>
          <w:szCs w:val="24"/>
        </w:rPr>
      </w:pPr>
      <w:hyperlink w:anchor="_Toc435189755" w:history="1">
        <w:r w:rsidR="005B16F6" w:rsidRPr="00803489">
          <w:rPr>
            <w:rFonts w:ascii="Bookman Old Style" w:eastAsia="Times New Roman" w:hAnsi="Bookman Old Style" w:cs="Times New Roman"/>
            <w:noProof/>
            <w:color w:val="000000" w:themeColor="text1"/>
            <w:sz w:val="24"/>
            <w:szCs w:val="24"/>
          </w:rPr>
          <w:t>(c)</w:t>
        </w:r>
        <w:r w:rsidR="005B16F6" w:rsidRPr="00803489">
          <w:rPr>
            <w:rFonts w:ascii="Bookman Old Style" w:eastAsia="Times New Roman" w:hAnsi="Bookman Old Style" w:cs="Times New Roman"/>
            <w:noProof/>
            <w:color w:val="000000" w:themeColor="text1"/>
            <w:sz w:val="24"/>
            <w:szCs w:val="24"/>
          </w:rPr>
          <w:tab/>
          <w:t>Procuring entity’s Right to Vary quantities</w:t>
        </w:r>
        <w:r w:rsidR="005B16F6" w:rsidRPr="00803489">
          <w:rPr>
            <w:rFonts w:ascii="Bookman Old Style" w:eastAsia="Times New Roman" w:hAnsi="Bookman Old Style" w:cs="Times New Roman"/>
            <w:noProof/>
            <w:webHidden/>
            <w:color w:val="000000" w:themeColor="text1"/>
            <w:sz w:val="24"/>
            <w:szCs w:val="24"/>
          </w:rPr>
          <w:tab/>
        </w:r>
        <w:r w:rsidR="005B16F6" w:rsidRPr="00803489">
          <w:rPr>
            <w:rFonts w:ascii="Bookman Old Style" w:eastAsia="Times New Roman" w:hAnsi="Bookman Old Style" w:cs="Times New Roman"/>
            <w:noProof/>
            <w:webHidden/>
            <w:color w:val="000000" w:themeColor="text1"/>
            <w:sz w:val="24"/>
            <w:szCs w:val="24"/>
          </w:rPr>
          <w:fldChar w:fldCharType="begin"/>
        </w:r>
        <w:r w:rsidR="005B16F6" w:rsidRPr="00803489">
          <w:rPr>
            <w:rFonts w:ascii="Bookman Old Style" w:eastAsia="Times New Roman" w:hAnsi="Bookman Old Style" w:cs="Times New Roman"/>
            <w:noProof/>
            <w:webHidden/>
            <w:color w:val="000000" w:themeColor="text1"/>
            <w:sz w:val="24"/>
            <w:szCs w:val="24"/>
          </w:rPr>
          <w:instrText xml:space="preserve"> PAGEREF _Toc435189755 \h </w:instrText>
        </w:r>
        <w:r w:rsidR="005B16F6" w:rsidRPr="00803489">
          <w:rPr>
            <w:rFonts w:ascii="Bookman Old Style" w:eastAsia="Times New Roman" w:hAnsi="Bookman Old Style" w:cs="Times New Roman"/>
            <w:noProof/>
            <w:webHidden/>
            <w:color w:val="000000" w:themeColor="text1"/>
            <w:sz w:val="24"/>
            <w:szCs w:val="24"/>
          </w:rPr>
        </w:r>
        <w:r w:rsidR="005B16F6" w:rsidRPr="00803489">
          <w:rPr>
            <w:rFonts w:ascii="Bookman Old Style" w:eastAsia="Times New Roman" w:hAnsi="Bookman Old Style" w:cs="Times New Roman"/>
            <w:noProof/>
            <w:webHidden/>
            <w:color w:val="000000" w:themeColor="text1"/>
            <w:sz w:val="24"/>
            <w:szCs w:val="24"/>
          </w:rPr>
          <w:fldChar w:fldCharType="separate"/>
        </w:r>
        <w:r w:rsidR="00116D8B">
          <w:rPr>
            <w:rFonts w:ascii="Bookman Old Style" w:eastAsia="Times New Roman" w:hAnsi="Bookman Old Style" w:cs="Times New Roman"/>
            <w:noProof/>
            <w:webHidden/>
            <w:color w:val="000000" w:themeColor="text1"/>
            <w:sz w:val="24"/>
            <w:szCs w:val="24"/>
          </w:rPr>
          <w:t>15</w:t>
        </w:r>
        <w:r w:rsidR="005B16F6" w:rsidRPr="00803489">
          <w:rPr>
            <w:rFonts w:ascii="Bookman Old Style" w:eastAsia="Times New Roman" w:hAnsi="Bookman Old Style" w:cs="Times New Roman"/>
            <w:noProof/>
            <w:webHidden/>
            <w:color w:val="000000" w:themeColor="text1"/>
            <w:sz w:val="24"/>
            <w:szCs w:val="24"/>
          </w:rPr>
          <w:fldChar w:fldCharType="end"/>
        </w:r>
      </w:hyperlink>
    </w:p>
    <w:p w:rsidR="005B16F6" w:rsidRPr="00803489" w:rsidRDefault="008000B6" w:rsidP="005B16F6">
      <w:pPr>
        <w:tabs>
          <w:tab w:val="left" w:pos="1100"/>
          <w:tab w:val="right" w:leader="dot" w:pos="9350"/>
        </w:tabs>
        <w:spacing w:after="0" w:line="240" w:lineRule="auto"/>
        <w:ind w:left="480"/>
        <w:rPr>
          <w:rFonts w:ascii="Bookman Old Style" w:eastAsia="Times New Roman" w:hAnsi="Bookman Old Style" w:cs="Times New Roman"/>
          <w:noProof/>
          <w:color w:val="000000" w:themeColor="text1"/>
          <w:sz w:val="24"/>
          <w:szCs w:val="24"/>
        </w:rPr>
      </w:pPr>
      <w:hyperlink w:anchor="_Toc435189756" w:history="1">
        <w:r w:rsidR="005B16F6" w:rsidRPr="00803489">
          <w:rPr>
            <w:rFonts w:ascii="Bookman Old Style" w:eastAsia="Times New Roman" w:hAnsi="Bookman Old Style" w:cs="Times New Roman"/>
            <w:noProof/>
            <w:color w:val="000000" w:themeColor="text1"/>
            <w:sz w:val="24"/>
            <w:szCs w:val="24"/>
          </w:rPr>
          <w:t>(d)</w:t>
        </w:r>
        <w:r w:rsidR="005B16F6" w:rsidRPr="00803489">
          <w:rPr>
            <w:rFonts w:ascii="Bookman Old Style" w:eastAsia="Times New Roman" w:hAnsi="Bookman Old Style" w:cs="Times New Roman"/>
            <w:noProof/>
            <w:color w:val="000000" w:themeColor="text1"/>
            <w:sz w:val="24"/>
            <w:szCs w:val="24"/>
          </w:rPr>
          <w:tab/>
          <w:t>Procuring entity’s Right to accept or Reject any or All Tenders</w:t>
        </w:r>
        <w:r w:rsidR="005B16F6" w:rsidRPr="00803489">
          <w:rPr>
            <w:rFonts w:ascii="Bookman Old Style" w:eastAsia="Times New Roman" w:hAnsi="Bookman Old Style" w:cs="Times New Roman"/>
            <w:noProof/>
            <w:webHidden/>
            <w:color w:val="000000" w:themeColor="text1"/>
            <w:sz w:val="24"/>
            <w:szCs w:val="24"/>
          </w:rPr>
          <w:tab/>
        </w:r>
        <w:r w:rsidR="005B16F6" w:rsidRPr="00803489">
          <w:rPr>
            <w:rFonts w:ascii="Bookman Old Style" w:eastAsia="Times New Roman" w:hAnsi="Bookman Old Style" w:cs="Times New Roman"/>
            <w:noProof/>
            <w:webHidden/>
            <w:color w:val="000000" w:themeColor="text1"/>
            <w:sz w:val="24"/>
            <w:szCs w:val="24"/>
          </w:rPr>
          <w:fldChar w:fldCharType="begin"/>
        </w:r>
        <w:r w:rsidR="005B16F6" w:rsidRPr="00803489">
          <w:rPr>
            <w:rFonts w:ascii="Bookman Old Style" w:eastAsia="Times New Roman" w:hAnsi="Bookman Old Style" w:cs="Times New Roman"/>
            <w:noProof/>
            <w:webHidden/>
            <w:color w:val="000000" w:themeColor="text1"/>
            <w:sz w:val="24"/>
            <w:szCs w:val="24"/>
          </w:rPr>
          <w:instrText xml:space="preserve"> PAGEREF _Toc435189756 \h </w:instrText>
        </w:r>
        <w:r w:rsidR="005B16F6" w:rsidRPr="00803489">
          <w:rPr>
            <w:rFonts w:ascii="Bookman Old Style" w:eastAsia="Times New Roman" w:hAnsi="Bookman Old Style" w:cs="Times New Roman"/>
            <w:noProof/>
            <w:webHidden/>
            <w:color w:val="000000" w:themeColor="text1"/>
            <w:sz w:val="24"/>
            <w:szCs w:val="24"/>
          </w:rPr>
        </w:r>
        <w:r w:rsidR="005B16F6" w:rsidRPr="00803489">
          <w:rPr>
            <w:rFonts w:ascii="Bookman Old Style" w:eastAsia="Times New Roman" w:hAnsi="Bookman Old Style" w:cs="Times New Roman"/>
            <w:noProof/>
            <w:webHidden/>
            <w:color w:val="000000" w:themeColor="text1"/>
            <w:sz w:val="24"/>
            <w:szCs w:val="24"/>
          </w:rPr>
          <w:fldChar w:fldCharType="separate"/>
        </w:r>
        <w:r w:rsidR="00116D8B">
          <w:rPr>
            <w:rFonts w:ascii="Bookman Old Style" w:eastAsia="Times New Roman" w:hAnsi="Bookman Old Style" w:cs="Times New Roman"/>
            <w:noProof/>
            <w:webHidden/>
            <w:color w:val="000000" w:themeColor="text1"/>
            <w:sz w:val="24"/>
            <w:szCs w:val="24"/>
          </w:rPr>
          <w:t>15</w:t>
        </w:r>
        <w:r w:rsidR="005B16F6" w:rsidRPr="00803489">
          <w:rPr>
            <w:rFonts w:ascii="Bookman Old Style" w:eastAsia="Times New Roman" w:hAnsi="Bookman Old Style" w:cs="Times New Roman"/>
            <w:noProof/>
            <w:webHidden/>
            <w:color w:val="000000" w:themeColor="text1"/>
            <w:sz w:val="24"/>
            <w:szCs w:val="24"/>
          </w:rPr>
          <w:fldChar w:fldCharType="end"/>
        </w:r>
      </w:hyperlink>
    </w:p>
    <w:p w:rsidR="005B16F6" w:rsidRPr="00803489" w:rsidRDefault="008000B6" w:rsidP="005B16F6">
      <w:pPr>
        <w:tabs>
          <w:tab w:val="left" w:pos="1100"/>
          <w:tab w:val="right" w:leader="dot" w:pos="9350"/>
        </w:tabs>
        <w:spacing w:after="0" w:line="240" w:lineRule="auto"/>
        <w:ind w:left="240"/>
        <w:rPr>
          <w:rFonts w:ascii="Bookman Old Style" w:eastAsia="Times New Roman" w:hAnsi="Bookman Old Style" w:cs="Times New Roman"/>
          <w:noProof/>
          <w:color w:val="000000" w:themeColor="text1"/>
          <w:sz w:val="24"/>
          <w:szCs w:val="24"/>
        </w:rPr>
      </w:pPr>
      <w:hyperlink w:anchor="_Toc435189757" w:history="1">
        <w:r w:rsidR="005B16F6" w:rsidRPr="00803489">
          <w:rPr>
            <w:rFonts w:ascii="Bookman Old Style" w:eastAsia="Times New Roman" w:hAnsi="Bookman Old Style" w:cs="Times New Roman"/>
            <w:noProof/>
            <w:color w:val="000000" w:themeColor="text1"/>
            <w:sz w:val="24"/>
            <w:szCs w:val="24"/>
          </w:rPr>
          <w:t>2.28</w:t>
        </w:r>
        <w:r w:rsidR="005B16F6" w:rsidRPr="00803489">
          <w:rPr>
            <w:rFonts w:ascii="Bookman Old Style" w:eastAsia="Times New Roman" w:hAnsi="Bookman Old Style" w:cs="Times New Roman"/>
            <w:noProof/>
            <w:color w:val="000000" w:themeColor="text1"/>
            <w:sz w:val="24"/>
            <w:szCs w:val="24"/>
          </w:rPr>
          <w:tab/>
          <w:t>Notification of Award</w:t>
        </w:r>
        <w:r w:rsidR="005B16F6" w:rsidRPr="00803489">
          <w:rPr>
            <w:rFonts w:ascii="Bookman Old Style" w:eastAsia="Times New Roman" w:hAnsi="Bookman Old Style" w:cs="Times New Roman"/>
            <w:noProof/>
            <w:webHidden/>
            <w:color w:val="000000" w:themeColor="text1"/>
            <w:sz w:val="24"/>
            <w:szCs w:val="24"/>
          </w:rPr>
          <w:tab/>
        </w:r>
        <w:r w:rsidR="005B16F6" w:rsidRPr="00803489">
          <w:rPr>
            <w:rFonts w:ascii="Bookman Old Style" w:eastAsia="Times New Roman" w:hAnsi="Bookman Old Style" w:cs="Times New Roman"/>
            <w:noProof/>
            <w:webHidden/>
            <w:color w:val="000000" w:themeColor="text1"/>
            <w:sz w:val="24"/>
            <w:szCs w:val="24"/>
          </w:rPr>
          <w:fldChar w:fldCharType="begin"/>
        </w:r>
        <w:r w:rsidR="005B16F6" w:rsidRPr="00803489">
          <w:rPr>
            <w:rFonts w:ascii="Bookman Old Style" w:eastAsia="Times New Roman" w:hAnsi="Bookman Old Style" w:cs="Times New Roman"/>
            <w:noProof/>
            <w:webHidden/>
            <w:color w:val="000000" w:themeColor="text1"/>
            <w:sz w:val="24"/>
            <w:szCs w:val="24"/>
          </w:rPr>
          <w:instrText xml:space="preserve"> PAGEREF _Toc435189757 \h </w:instrText>
        </w:r>
        <w:r w:rsidR="005B16F6" w:rsidRPr="00803489">
          <w:rPr>
            <w:rFonts w:ascii="Bookman Old Style" w:eastAsia="Times New Roman" w:hAnsi="Bookman Old Style" w:cs="Times New Roman"/>
            <w:noProof/>
            <w:webHidden/>
            <w:color w:val="000000" w:themeColor="text1"/>
            <w:sz w:val="24"/>
            <w:szCs w:val="24"/>
          </w:rPr>
        </w:r>
        <w:r w:rsidR="005B16F6" w:rsidRPr="00803489">
          <w:rPr>
            <w:rFonts w:ascii="Bookman Old Style" w:eastAsia="Times New Roman" w:hAnsi="Bookman Old Style" w:cs="Times New Roman"/>
            <w:noProof/>
            <w:webHidden/>
            <w:color w:val="000000" w:themeColor="text1"/>
            <w:sz w:val="24"/>
            <w:szCs w:val="24"/>
          </w:rPr>
          <w:fldChar w:fldCharType="separate"/>
        </w:r>
        <w:r w:rsidR="00116D8B">
          <w:rPr>
            <w:rFonts w:ascii="Bookman Old Style" w:eastAsia="Times New Roman" w:hAnsi="Bookman Old Style" w:cs="Times New Roman"/>
            <w:noProof/>
            <w:webHidden/>
            <w:color w:val="000000" w:themeColor="text1"/>
            <w:sz w:val="24"/>
            <w:szCs w:val="24"/>
          </w:rPr>
          <w:t>15</w:t>
        </w:r>
        <w:r w:rsidR="005B16F6" w:rsidRPr="00803489">
          <w:rPr>
            <w:rFonts w:ascii="Bookman Old Style" w:eastAsia="Times New Roman" w:hAnsi="Bookman Old Style" w:cs="Times New Roman"/>
            <w:noProof/>
            <w:webHidden/>
            <w:color w:val="000000" w:themeColor="text1"/>
            <w:sz w:val="24"/>
            <w:szCs w:val="24"/>
          </w:rPr>
          <w:fldChar w:fldCharType="end"/>
        </w:r>
      </w:hyperlink>
    </w:p>
    <w:p w:rsidR="005B16F6" w:rsidRPr="00803489" w:rsidRDefault="008000B6" w:rsidP="005B16F6">
      <w:pPr>
        <w:tabs>
          <w:tab w:val="left" w:pos="1100"/>
          <w:tab w:val="right" w:leader="dot" w:pos="9350"/>
        </w:tabs>
        <w:spacing w:after="0" w:line="240" w:lineRule="auto"/>
        <w:ind w:left="240"/>
        <w:rPr>
          <w:rFonts w:ascii="Bookman Old Style" w:eastAsia="Times New Roman" w:hAnsi="Bookman Old Style" w:cs="Times New Roman"/>
          <w:noProof/>
          <w:color w:val="000000" w:themeColor="text1"/>
          <w:sz w:val="24"/>
          <w:szCs w:val="24"/>
        </w:rPr>
      </w:pPr>
      <w:hyperlink w:anchor="_Toc435189758" w:history="1">
        <w:r w:rsidR="005B16F6" w:rsidRPr="00803489">
          <w:rPr>
            <w:rFonts w:ascii="Bookman Old Style" w:eastAsia="Times New Roman" w:hAnsi="Bookman Old Style" w:cs="Times New Roman"/>
            <w:noProof/>
            <w:color w:val="000000" w:themeColor="text1"/>
            <w:sz w:val="24"/>
            <w:szCs w:val="24"/>
          </w:rPr>
          <w:t>2.29</w:t>
        </w:r>
        <w:r w:rsidR="005B16F6" w:rsidRPr="00803489">
          <w:rPr>
            <w:rFonts w:ascii="Bookman Old Style" w:eastAsia="Times New Roman" w:hAnsi="Bookman Old Style" w:cs="Times New Roman"/>
            <w:noProof/>
            <w:color w:val="000000" w:themeColor="text1"/>
            <w:sz w:val="24"/>
            <w:szCs w:val="24"/>
          </w:rPr>
          <w:tab/>
          <w:t>Signing of Contract</w:t>
        </w:r>
        <w:r w:rsidR="005B16F6" w:rsidRPr="00803489">
          <w:rPr>
            <w:rFonts w:ascii="Bookman Old Style" w:eastAsia="Times New Roman" w:hAnsi="Bookman Old Style" w:cs="Times New Roman"/>
            <w:noProof/>
            <w:webHidden/>
            <w:color w:val="000000" w:themeColor="text1"/>
            <w:sz w:val="24"/>
            <w:szCs w:val="24"/>
          </w:rPr>
          <w:tab/>
        </w:r>
        <w:r w:rsidR="005B16F6" w:rsidRPr="00803489">
          <w:rPr>
            <w:rFonts w:ascii="Bookman Old Style" w:eastAsia="Times New Roman" w:hAnsi="Bookman Old Style" w:cs="Times New Roman"/>
            <w:noProof/>
            <w:webHidden/>
            <w:color w:val="000000" w:themeColor="text1"/>
            <w:sz w:val="24"/>
            <w:szCs w:val="24"/>
          </w:rPr>
          <w:fldChar w:fldCharType="begin"/>
        </w:r>
        <w:r w:rsidR="005B16F6" w:rsidRPr="00803489">
          <w:rPr>
            <w:rFonts w:ascii="Bookman Old Style" w:eastAsia="Times New Roman" w:hAnsi="Bookman Old Style" w:cs="Times New Roman"/>
            <w:noProof/>
            <w:webHidden/>
            <w:color w:val="000000" w:themeColor="text1"/>
            <w:sz w:val="24"/>
            <w:szCs w:val="24"/>
          </w:rPr>
          <w:instrText xml:space="preserve"> PAGEREF _Toc435189758 \h </w:instrText>
        </w:r>
        <w:r w:rsidR="005B16F6" w:rsidRPr="00803489">
          <w:rPr>
            <w:rFonts w:ascii="Bookman Old Style" w:eastAsia="Times New Roman" w:hAnsi="Bookman Old Style" w:cs="Times New Roman"/>
            <w:noProof/>
            <w:webHidden/>
            <w:color w:val="000000" w:themeColor="text1"/>
            <w:sz w:val="24"/>
            <w:szCs w:val="24"/>
          </w:rPr>
        </w:r>
        <w:r w:rsidR="005B16F6" w:rsidRPr="00803489">
          <w:rPr>
            <w:rFonts w:ascii="Bookman Old Style" w:eastAsia="Times New Roman" w:hAnsi="Bookman Old Style" w:cs="Times New Roman"/>
            <w:noProof/>
            <w:webHidden/>
            <w:color w:val="000000" w:themeColor="text1"/>
            <w:sz w:val="24"/>
            <w:szCs w:val="24"/>
          </w:rPr>
          <w:fldChar w:fldCharType="separate"/>
        </w:r>
        <w:r w:rsidR="00116D8B">
          <w:rPr>
            <w:rFonts w:ascii="Bookman Old Style" w:eastAsia="Times New Roman" w:hAnsi="Bookman Old Style" w:cs="Times New Roman"/>
            <w:noProof/>
            <w:webHidden/>
            <w:color w:val="000000" w:themeColor="text1"/>
            <w:sz w:val="24"/>
            <w:szCs w:val="24"/>
          </w:rPr>
          <w:t>15</w:t>
        </w:r>
        <w:r w:rsidR="005B16F6" w:rsidRPr="00803489">
          <w:rPr>
            <w:rFonts w:ascii="Bookman Old Style" w:eastAsia="Times New Roman" w:hAnsi="Bookman Old Style" w:cs="Times New Roman"/>
            <w:noProof/>
            <w:webHidden/>
            <w:color w:val="000000" w:themeColor="text1"/>
            <w:sz w:val="24"/>
            <w:szCs w:val="24"/>
          </w:rPr>
          <w:fldChar w:fldCharType="end"/>
        </w:r>
      </w:hyperlink>
    </w:p>
    <w:p w:rsidR="005B16F6" w:rsidRPr="00803489" w:rsidRDefault="008000B6" w:rsidP="005B16F6">
      <w:pPr>
        <w:tabs>
          <w:tab w:val="left" w:pos="1100"/>
          <w:tab w:val="right" w:leader="dot" w:pos="9350"/>
        </w:tabs>
        <w:spacing w:after="0" w:line="240" w:lineRule="auto"/>
        <w:ind w:left="240"/>
        <w:rPr>
          <w:rFonts w:ascii="Bookman Old Style" w:eastAsia="Times New Roman" w:hAnsi="Bookman Old Style" w:cs="Times New Roman"/>
          <w:noProof/>
          <w:color w:val="000000" w:themeColor="text1"/>
          <w:sz w:val="24"/>
          <w:szCs w:val="24"/>
        </w:rPr>
      </w:pPr>
      <w:hyperlink w:anchor="_Toc435189759" w:history="1">
        <w:r w:rsidR="005B16F6" w:rsidRPr="00803489">
          <w:rPr>
            <w:rFonts w:ascii="Bookman Old Style" w:eastAsia="Times New Roman" w:hAnsi="Bookman Old Style" w:cs="Times New Roman"/>
            <w:noProof/>
            <w:color w:val="000000" w:themeColor="text1"/>
            <w:sz w:val="24"/>
            <w:szCs w:val="24"/>
          </w:rPr>
          <w:t>2.30</w:t>
        </w:r>
        <w:r w:rsidR="005B16F6" w:rsidRPr="00803489">
          <w:rPr>
            <w:rFonts w:ascii="Bookman Old Style" w:eastAsia="Times New Roman" w:hAnsi="Bookman Old Style" w:cs="Times New Roman"/>
            <w:noProof/>
            <w:color w:val="000000" w:themeColor="text1"/>
            <w:sz w:val="24"/>
            <w:szCs w:val="24"/>
          </w:rPr>
          <w:tab/>
          <w:t>Performance Security</w:t>
        </w:r>
        <w:r w:rsidR="005B16F6" w:rsidRPr="00803489">
          <w:rPr>
            <w:rFonts w:ascii="Bookman Old Style" w:eastAsia="Times New Roman" w:hAnsi="Bookman Old Style" w:cs="Times New Roman"/>
            <w:noProof/>
            <w:webHidden/>
            <w:color w:val="000000" w:themeColor="text1"/>
            <w:sz w:val="24"/>
            <w:szCs w:val="24"/>
          </w:rPr>
          <w:tab/>
        </w:r>
        <w:r w:rsidR="005B16F6" w:rsidRPr="00803489">
          <w:rPr>
            <w:rFonts w:ascii="Bookman Old Style" w:eastAsia="Times New Roman" w:hAnsi="Bookman Old Style" w:cs="Times New Roman"/>
            <w:noProof/>
            <w:webHidden/>
            <w:color w:val="000000" w:themeColor="text1"/>
            <w:sz w:val="24"/>
            <w:szCs w:val="24"/>
          </w:rPr>
          <w:fldChar w:fldCharType="begin"/>
        </w:r>
        <w:r w:rsidR="005B16F6" w:rsidRPr="00803489">
          <w:rPr>
            <w:rFonts w:ascii="Bookman Old Style" w:eastAsia="Times New Roman" w:hAnsi="Bookman Old Style" w:cs="Times New Roman"/>
            <w:noProof/>
            <w:webHidden/>
            <w:color w:val="000000" w:themeColor="text1"/>
            <w:sz w:val="24"/>
            <w:szCs w:val="24"/>
          </w:rPr>
          <w:instrText xml:space="preserve"> PAGEREF _Toc435189759 \h </w:instrText>
        </w:r>
        <w:r w:rsidR="005B16F6" w:rsidRPr="00803489">
          <w:rPr>
            <w:rFonts w:ascii="Bookman Old Style" w:eastAsia="Times New Roman" w:hAnsi="Bookman Old Style" w:cs="Times New Roman"/>
            <w:noProof/>
            <w:webHidden/>
            <w:color w:val="000000" w:themeColor="text1"/>
            <w:sz w:val="24"/>
            <w:szCs w:val="24"/>
          </w:rPr>
        </w:r>
        <w:r w:rsidR="005B16F6" w:rsidRPr="00803489">
          <w:rPr>
            <w:rFonts w:ascii="Bookman Old Style" w:eastAsia="Times New Roman" w:hAnsi="Bookman Old Style" w:cs="Times New Roman"/>
            <w:noProof/>
            <w:webHidden/>
            <w:color w:val="000000" w:themeColor="text1"/>
            <w:sz w:val="24"/>
            <w:szCs w:val="24"/>
          </w:rPr>
          <w:fldChar w:fldCharType="separate"/>
        </w:r>
        <w:r w:rsidR="00116D8B">
          <w:rPr>
            <w:rFonts w:ascii="Bookman Old Style" w:eastAsia="Times New Roman" w:hAnsi="Bookman Old Style" w:cs="Times New Roman"/>
            <w:noProof/>
            <w:webHidden/>
            <w:color w:val="000000" w:themeColor="text1"/>
            <w:sz w:val="24"/>
            <w:szCs w:val="24"/>
          </w:rPr>
          <w:t>15</w:t>
        </w:r>
        <w:r w:rsidR="005B16F6" w:rsidRPr="00803489">
          <w:rPr>
            <w:rFonts w:ascii="Bookman Old Style" w:eastAsia="Times New Roman" w:hAnsi="Bookman Old Style" w:cs="Times New Roman"/>
            <w:noProof/>
            <w:webHidden/>
            <w:color w:val="000000" w:themeColor="text1"/>
            <w:sz w:val="24"/>
            <w:szCs w:val="24"/>
          </w:rPr>
          <w:fldChar w:fldCharType="end"/>
        </w:r>
      </w:hyperlink>
    </w:p>
    <w:p w:rsidR="005B16F6" w:rsidRPr="00803489" w:rsidRDefault="008000B6" w:rsidP="005B16F6">
      <w:pPr>
        <w:tabs>
          <w:tab w:val="right" w:leader="dot" w:pos="9350"/>
        </w:tabs>
        <w:spacing w:after="0" w:line="240" w:lineRule="auto"/>
        <w:ind w:left="240"/>
        <w:rPr>
          <w:rFonts w:ascii="Bookman Old Style" w:eastAsia="Times New Roman" w:hAnsi="Bookman Old Style" w:cs="Times New Roman"/>
          <w:noProof/>
          <w:color w:val="000000" w:themeColor="text1"/>
          <w:sz w:val="24"/>
          <w:szCs w:val="24"/>
        </w:rPr>
      </w:pPr>
      <w:hyperlink w:anchor="_Toc435189760" w:history="1">
        <w:r w:rsidR="005B16F6" w:rsidRPr="00803489">
          <w:rPr>
            <w:rFonts w:ascii="Bookman Old Style" w:eastAsia="Times New Roman" w:hAnsi="Bookman Old Style" w:cs="Times New Roman"/>
            <w:noProof/>
            <w:color w:val="000000" w:themeColor="text1"/>
            <w:sz w:val="24"/>
            <w:szCs w:val="24"/>
          </w:rPr>
          <w:t>2.31 Corrupt or Fraudulent Practices</w:t>
        </w:r>
        <w:r w:rsidR="005B16F6" w:rsidRPr="00803489">
          <w:rPr>
            <w:rFonts w:ascii="Bookman Old Style" w:eastAsia="Times New Roman" w:hAnsi="Bookman Old Style" w:cs="Times New Roman"/>
            <w:noProof/>
            <w:webHidden/>
            <w:color w:val="000000" w:themeColor="text1"/>
            <w:sz w:val="24"/>
            <w:szCs w:val="24"/>
          </w:rPr>
          <w:tab/>
        </w:r>
        <w:r w:rsidR="005B16F6" w:rsidRPr="00803489">
          <w:rPr>
            <w:rFonts w:ascii="Bookman Old Style" w:eastAsia="Times New Roman" w:hAnsi="Bookman Old Style" w:cs="Times New Roman"/>
            <w:noProof/>
            <w:webHidden/>
            <w:color w:val="000000" w:themeColor="text1"/>
            <w:sz w:val="24"/>
            <w:szCs w:val="24"/>
          </w:rPr>
          <w:fldChar w:fldCharType="begin"/>
        </w:r>
        <w:r w:rsidR="005B16F6" w:rsidRPr="00803489">
          <w:rPr>
            <w:rFonts w:ascii="Bookman Old Style" w:eastAsia="Times New Roman" w:hAnsi="Bookman Old Style" w:cs="Times New Roman"/>
            <w:noProof/>
            <w:webHidden/>
            <w:color w:val="000000" w:themeColor="text1"/>
            <w:sz w:val="24"/>
            <w:szCs w:val="24"/>
          </w:rPr>
          <w:instrText xml:space="preserve"> PAGEREF _Toc435189760 \h </w:instrText>
        </w:r>
        <w:r w:rsidR="005B16F6" w:rsidRPr="00803489">
          <w:rPr>
            <w:rFonts w:ascii="Bookman Old Style" w:eastAsia="Times New Roman" w:hAnsi="Bookman Old Style" w:cs="Times New Roman"/>
            <w:noProof/>
            <w:webHidden/>
            <w:color w:val="000000" w:themeColor="text1"/>
            <w:sz w:val="24"/>
            <w:szCs w:val="24"/>
          </w:rPr>
        </w:r>
        <w:r w:rsidR="005B16F6" w:rsidRPr="00803489">
          <w:rPr>
            <w:rFonts w:ascii="Bookman Old Style" w:eastAsia="Times New Roman" w:hAnsi="Bookman Old Style" w:cs="Times New Roman"/>
            <w:noProof/>
            <w:webHidden/>
            <w:color w:val="000000" w:themeColor="text1"/>
            <w:sz w:val="24"/>
            <w:szCs w:val="24"/>
          </w:rPr>
          <w:fldChar w:fldCharType="separate"/>
        </w:r>
        <w:r w:rsidR="00116D8B">
          <w:rPr>
            <w:rFonts w:ascii="Bookman Old Style" w:eastAsia="Times New Roman" w:hAnsi="Bookman Old Style" w:cs="Times New Roman"/>
            <w:noProof/>
            <w:webHidden/>
            <w:color w:val="000000" w:themeColor="text1"/>
            <w:sz w:val="24"/>
            <w:szCs w:val="24"/>
          </w:rPr>
          <w:t>16</w:t>
        </w:r>
        <w:r w:rsidR="005B16F6" w:rsidRPr="00803489">
          <w:rPr>
            <w:rFonts w:ascii="Bookman Old Style" w:eastAsia="Times New Roman" w:hAnsi="Bookman Old Style" w:cs="Times New Roman"/>
            <w:noProof/>
            <w:webHidden/>
            <w:color w:val="000000" w:themeColor="text1"/>
            <w:sz w:val="24"/>
            <w:szCs w:val="24"/>
          </w:rPr>
          <w:fldChar w:fldCharType="end"/>
        </w:r>
      </w:hyperlink>
    </w:p>
    <w:p w:rsidR="005B16F6" w:rsidRPr="00803489" w:rsidRDefault="008000B6" w:rsidP="005B16F6">
      <w:pPr>
        <w:tabs>
          <w:tab w:val="right" w:leader="dot" w:pos="9350"/>
        </w:tabs>
        <w:spacing w:after="0" w:line="240" w:lineRule="auto"/>
        <w:rPr>
          <w:rFonts w:ascii="Bookman Old Style" w:eastAsia="Times New Roman" w:hAnsi="Bookman Old Style" w:cs="Times New Roman"/>
          <w:noProof/>
          <w:color w:val="000000" w:themeColor="text1"/>
          <w:sz w:val="24"/>
          <w:szCs w:val="24"/>
        </w:rPr>
      </w:pPr>
      <w:hyperlink w:anchor="_Toc435189761" w:history="1">
        <w:r w:rsidR="005B16F6" w:rsidRPr="00803489">
          <w:rPr>
            <w:rFonts w:ascii="Bookman Old Style" w:eastAsia="Times New Roman" w:hAnsi="Bookman Old Style" w:cs="Times New Roman"/>
            <w:noProof/>
            <w:color w:val="000000" w:themeColor="text1"/>
            <w:sz w:val="24"/>
            <w:szCs w:val="24"/>
          </w:rPr>
          <w:t>Appendix to Instructions to Tenderers</w:t>
        </w:r>
        <w:r w:rsidR="005B16F6" w:rsidRPr="00803489">
          <w:rPr>
            <w:rFonts w:ascii="Bookman Old Style" w:eastAsia="Times New Roman" w:hAnsi="Bookman Old Style" w:cs="Times New Roman"/>
            <w:noProof/>
            <w:webHidden/>
            <w:color w:val="000000" w:themeColor="text1"/>
            <w:sz w:val="24"/>
            <w:szCs w:val="24"/>
          </w:rPr>
          <w:tab/>
        </w:r>
        <w:r w:rsidR="005B16F6" w:rsidRPr="00803489">
          <w:rPr>
            <w:rFonts w:ascii="Bookman Old Style" w:eastAsia="Times New Roman" w:hAnsi="Bookman Old Style" w:cs="Times New Roman"/>
            <w:noProof/>
            <w:webHidden/>
            <w:color w:val="000000" w:themeColor="text1"/>
            <w:sz w:val="24"/>
            <w:szCs w:val="24"/>
          </w:rPr>
          <w:fldChar w:fldCharType="begin"/>
        </w:r>
        <w:r w:rsidR="005B16F6" w:rsidRPr="00803489">
          <w:rPr>
            <w:rFonts w:ascii="Bookman Old Style" w:eastAsia="Times New Roman" w:hAnsi="Bookman Old Style" w:cs="Times New Roman"/>
            <w:noProof/>
            <w:webHidden/>
            <w:color w:val="000000" w:themeColor="text1"/>
            <w:sz w:val="24"/>
            <w:szCs w:val="24"/>
          </w:rPr>
          <w:instrText xml:space="preserve"> PAGEREF _Toc435189761 \h </w:instrText>
        </w:r>
        <w:r w:rsidR="005B16F6" w:rsidRPr="00803489">
          <w:rPr>
            <w:rFonts w:ascii="Bookman Old Style" w:eastAsia="Times New Roman" w:hAnsi="Bookman Old Style" w:cs="Times New Roman"/>
            <w:noProof/>
            <w:webHidden/>
            <w:color w:val="000000" w:themeColor="text1"/>
            <w:sz w:val="24"/>
            <w:szCs w:val="24"/>
          </w:rPr>
        </w:r>
        <w:r w:rsidR="005B16F6" w:rsidRPr="00803489">
          <w:rPr>
            <w:rFonts w:ascii="Bookman Old Style" w:eastAsia="Times New Roman" w:hAnsi="Bookman Old Style" w:cs="Times New Roman"/>
            <w:noProof/>
            <w:webHidden/>
            <w:color w:val="000000" w:themeColor="text1"/>
            <w:sz w:val="24"/>
            <w:szCs w:val="24"/>
          </w:rPr>
          <w:fldChar w:fldCharType="separate"/>
        </w:r>
        <w:r w:rsidR="00116D8B">
          <w:rPr>
            <w:rFonts w:ascii="Bookman Old Style" w:eastAsia="Times New Roman" w:hAnsi="Bookman Old Style" w:cs="Times New Roman"/>
            <w:noProof/>
            <w:webHidden/>
            <w:color w:val="000000" w:themeColor="text1"/>
            <w:sz w:val="24"/>
            <w:szCs w:val="24"/>
          </w:rPr>
          <w:t>17</w:t>
        </w:r>
        <w:r w:rsidR="005B16F6" w:rsidRPr="00803489">
          <w:rPr>
            <w:rFonts w:ascii="Bookman Old Style" w:eastAsia="Times New Roman" w:hAnsi="Bookman Old Style" w:cs="Times New Roman"/>
            <w:noProof/>
            <w:webHidden/>
            <w:color w:val="000000" w:themeColor="text1"/>
            <w:sz w:val="24"/>
            <w:szCs w:val="24"/>
          </w:rPr>
          <w:fldChar w:fldCharType="end"/>
        </w:r>
      </w:hyperlink>
    </w:p>
    <w:p w:rsidR="005B16F6" w:rsidRPr="00803489" w:rsidRDefault="008000B6" w:rsidP="005B16F6">
      <w:pPr>
        <w:tabs>
          <w:tab w:val="left" w:pos="1540"/>
          <w:tab w:val="right" w:leader="dot" w:pos="9350"/>
        </w:tabs>
        <w:spacing w:after="0" w:line="240" w:lineRule="auto"/>
        <w:rPr>
          <w:rFonts w:ascii="Bookman Old Style" w:eastAsia="Times New Roman" w:hAnsi="Bookman Old Style" w:cs="Times New Roman"/>
          <w:noProof/>
          <w:color w:val="000000" w:themeColor="text1"/>
          <w:sz w:val="24"/>
          <w:szCs w:val="24"/>
        </w:rPr>
      </w:pPr>
      <w:hyperlink w:anchor="_Toc435189762" w:history="1">
        <w:r w:rsidR="005B16F6" w:rsidRPr="00803489">
          <w:rPr>
            <w:rFonts w:ascii="Bookman Old Style" w:eastAsia="Times New Roman" w:hAnsi="Bookman Old Style" w:cs="Times New Roman"/>
            <w:noProof/>
            <w:color w:val="000000" w:themeColor="text1"/>
            <w:sz w:val="24"/>
            <w:szCs w:val="24"/>
          </w:rPr>
          <w:t xml:space="preserve">SECTION III </w:t>
        </w:r>
        <w:r w:rsidR="005B16F6" w:rsidRPr="00803489">
          <w:rPr>
            <w:rFonts w:ascii="Bookman Old Style" w:eastAsia="Times New Roman" w:hAnsi="Bookman Old Style" w:cs="Times New Roman"/>
            <w:noProof/>
            <w:color w:val="000000" w:themeColor="text1"/>
            <w:sz w:val="24"/>
            <w:szCs w:val="24"/>
          </w:rPr>
          <w:tab/>
          <w:t>- GENERAL CONDITIONS OF CONTRACT</w:t>
        </w:r>
        <w:r w:rsidR="005B16F6" w:rsidRPr="00803489">
          <w:rPr>
            <w:rFonts w:ascii="Bookman Old Style" w:eastAsia="Times New Roman" w:hAnsi="Bookman Old Style" w:cs="Times New Roman"/>
            <w:noProof/>
            <w:webHidden/>
            <w:color w:val="000000" w:themeColor="text1"/>
            <w:sz w:val="24"/>
            <w:szCs w:val="24"/>
          </w:rPr>
          <w:tab/>
        </w:r>
        <w:r w:rsidR="005B16F6" w:rsidRPr="00803489">
          <w:rPr>
            <w:rFonts w:ascii="Bookman Old Style" w:eastAsia="Times New Roman" w:hAnsi="Bookman Old Style" w:cs="Times New Roman"/>
            <w:noProof/>
            <w:webHidden/>
            <w:color w:val="000000" w:themeColor="text1"/>
            <w:sz w:val="24"/>
            <w:szCs w:val="24"/>
          </w:rPr>
          <w:fldChar w:fldCharType="begin"/>
        </w:r>
        <w:r w:rsidR="005B16F6" w:rsidRPr="00803489">
          <w:rPr>
            <w:rFonts w:ascii="Bookman Old Style" w:eastAsia="Times New Roman" w:hAnsi="Bookman Old Style" w:cs="Times New Roman"/>
            <w:noProof/>
            <w:webHidden/>
            <w:color w:val="000000" w:themeColor="text1"/>
            <w:sz w:val="24"/>
            <w:szCs w:val="24"/>
          </w:rPr>
          <w:instrText xml:space="preserve"> PAGEREF _Toc435189762 \h </w:instrText>
        </w:r>
        <w:r w:rsidR="005B16F6" w:rsidRPr="00803489">
          <w:rPr>
            <w:rFonts w:ascii="Bookman Old Style" w:eastAsia="Times New Roman" w:hAnsi="Bookman Old Style" w:cs="Times New Roman"/>
            <w:noProof/>
            <w:webHidden/>
            <w:color w:val="000000" w:themeColor="text1"/>
            <w:sz w:val="24"/>
            <w:szCs w:val="24"/>
          </w:rPr>
        </w:r>
        <w:r w:rsidR="005B16F6" w:rsidRPr="00803489">
          <w:rPr>
            <w:rFonts w:ascii="Bookman Old Style" w:eastAsia="Times New Roman" w:hAnsi="Bookman Old Style" w:cs="Times New Roman"/>
            <w:noProof/>
            <w:webHidden/>
            <w:color w:val="000000" w:themeColor="text1"/>
            <w:sz w:val="24"/>
            <w:szCs w:val="24"/>
          </w:rPr>
          <w:fldChar w:fldCharType="separate"/>
        </w:r>
        <w:r w:rsidR="00116D8B">
          <w:rPr>
            <w:rFonts w:ascii="Bookman Old Style" w:eastAsia="Times New Roman" w:hAnsi="Bookman Old Style" w:cs="Times New Roman"/>
            <w:noProof/>
            <w:webHidden/>
            <w:color w:val="000000" w:themeColor="text1"/>
            <w:sz w:val="24"/>
            <w:szCs w:val="24"/>
          </w:rPr>
          <w:t>22</w:t>
        </w:r>
        <w:r w:rsidR="005B16F6" w:rsidRPr="00803489">
          <w:rPr>
            <w:rFonts w:ascii="Bookman Old Style" w:eastAsia="Times New Roman" w:hAnsi="Bookman Old Style" w:cs="Times New Roman"/>
            <w:noProof/>
            <w:webHidden/>
            <w:color w:val="000000" w:themeColor="text1"/>
            <w:sz w:val="24"/>
            <w:szCs w:val="24"/>
          </w:rPr>
          <w:fldChar w:fldCharType="end"/>
        </w:r>
      </w:hyperlink>
    </w:p>
    <w:p w:rsidR="005B16F6" w:rsidRPr="00803489" w:rsidRDefault="008000B6" w:rsidP="005B16F6">
      <w:pPr>
        <w:tabs>
          <w:tab w:val="left" w:pos="880"/>
          <w:tab w:val="right" w:leader="dot" w:pos="9350"/>
        </w:tabs>
        <w:spacing w:after="0" w:line="240" w:lineRule="auto"/>
        <w:ind w:left="240"/>
        <w:rPr>
          <w:rFonts w:ascii="Bookman Old Style" w:eastAsia="Times New Roman" w:hAnsi="Bookman Old Style" w:cs="Times New Roman"/>
          <w:noProof/>
          <w:color w:val="000000" w:themeColor="text1"/>
          <w:sz w:val="24"/>
          <w:szCs w:val="24"/>
        </w:rPr>
      </w:pPr>
      <w:hyperlink w:anchor="_Toc435189763" w:history="1">
        <w:r w:rsidR="005B16F6" w:rsidRPr="00803489">
          <w:rPr>
            <w:rFonts w:ascii="Bookman Old Style" w:eastAsia="Times New Roman" w:hAnsi="Bookman Old Style" w:cs="Times New Roman"/>
            <w:noProof/>
            <w:color w:val="000000" w:themeColor="text1"/>
            <w:sz w:val="24"/>
            <w:szCs w:val="24"/>
          </w:rPr>
          <w:t>3.1</w:t>
        </w:r>
        <w:r w:rsidR="005B16F6" w:rsidRPr="00803489">
          <w:rPr>
            <w:rFonts w:ascii="Bookman Old Style" w:eastAsia="Times New Roman" w:hAnsi="Bookman Old Style" w:cs="Times New Roman"/>
            <w:noProof/>
            <w:color w:val="000000" w:themeColor="text1"/>
            <w:sz w:val="24"/>
            <w:szCs w:val="24"/>
          </w:rPr>
          <w:tab/>
          <w:t>Definitions</w:t>
        </w:r>
        <w:r w:rsidR="005B16F6" w:rsidRPr="00803489">
          <w:rPr>
            <w:rFonts w:ascii="Bookman Old Style" w:eastAsia="Times New Roman" w:hAnsi="Bookman Old Style" w:cs="Times New Roman"/>
            <w:noProof/>
            <w:webHidden/>
            <w:color w:val="000000" w:themeColor="text1"/>
            <w:sz w:val="24"/>
            <w:szCs w:val="24"/>
          </w:rPr>
          <w:tab/>
        </w:r>
        <w:r w:rsidR="005B16F6" w:rsidRPr="00803489">
          <w:rPr>
            <w:rFonts w:ascii="Bookman Old Style" w:eastAsia="Times New Roman" w:hAnsi="Bookman Old Style" w:cs="Times New Roman"/>
            <w:noProof/>
            <w:webHidden/>
            <w:color w:val="000000" w:themeColor="text1"/>
            <w:sz w:val="24"/>
            <w:szCs w:val="24"/>
          </w:rPr>
          <w:fldChar w:fldCharType="begin"/>
        </w:r>
        <w:r w:rsidR="005B16F6" w:rsidRPr="00803489">
          <w:rPr>
            <w:rFonts w:ascii="Bookman Old Style" w:eastAsia="Times New Roman" w:hAnsi="Bookman Old Style" w:cs="Times New Roman"/>
            <w:noProof/>
            <w:webHidden/>
            <w:color w:val="000000" w:themeColor="text1"/>
            <w:sz w:val="24"/>
            <w:szCs w:val="24"/>
          </w:rPr>
          <w:instrText xml:space="preserve"> PAGEREF _Toc435189763 \h </w:instrText>
        </w:r>
        <w:r w:rsidR="005B16F6" w:rsidRPr="00803489">
          <w:rPr>
            <w:rFonts w:ascii="Bookman Old Style" w:eastAsia="Times New Roman" w:hAnsi="Bookman Old Style" w:cs="Times New Roman"/>
            <w:noProof/>
            <w:webHidden/>
            <w:color w:val="000000" w:themeColor="text1"/>
            <w:sz w:val="24"/>
            <w:szCs w:val="24"/>
          </w:rPr>
        </w:r>
        <w:r w:rsidR="005B16F6" w:rsidRPr="00803489">
          <w:rPr>
            <w:rFonts w:ascii="Bookman Old Style" w:eastAsia="Times New Roman" w:hAnsi="Bookman Old Style" w:cs="Times New Roman"/>
            <w:noProof/>
            <w:webHidden/>
            <w:color w:val="000000" w:themeColor="text1"/>
            <w:sz w:val="24"/>
            <w:szCs w:val="24"/>
          </w:rPr>
          <w:fldChar w:fldCharType="separate"/>
        </w:r>
        <w:r w:rsidR="00116D8B">
          <w:rPr>
            <w:rFonts w:ascii="Bookman Old Style" w:eastAsia="Times New Roman" w:hAnsi="Bookman Old Style" w:cs="Times New Roman"/>
            <w:noProof/>
            <w:webHidden/>
            <w:color w:val="000000" w:themeColor="text1"/>
            <w:sz w:val="24"/>
            <w:szCs w:val="24"/>
          </w:rPr>
          <w:t>22</w:t>
        </w:r>
        <w:r w:rsidR="005B16F6" w:rsidRPr="00803489">
          <w:rPr>
            <w:rFonts w:ascii="Bookman Old Style" w:eastAsia="Times New Roman" w:hAnsi="Bookman Old Style" w:cs="Times New Roman"/>
            <w:noProof/>
            <w:webHidden/>
            <w:color w:val="000000" w:themeColor="text1"/>
            <w:sz w:val="24"/>
            <w:szCs w:val="24"/>
          </w:rPr>
          <w:fldChar w:fldCharType="end"/>
        </w:r>
      </w:hyperlink>
    </w:p>
    <w:p w:rsidR="005B16F6" w:rsidRPr="00803489" w:rsidRDefault="008000B6" w:rsidP="005B16F6">
      <w:pPr>
        <w:tabs>
          <w:tab w:val="left" w:pos="880"/>
          <w:tab w:val="right" w:leader="dot" w:pos="9350"/>
        </w:tabs>
        <w:spacing w:after="0" w:line="240" w:lineRule="auto"/>
        <w:ind w:left="240"/>
        <w:rPr>
          <w:rFonts w:ascii="Bookman Old Style" w:eastAsia="Times New Roman" w:hAnsi="Bookman Old Style" w:cs="Times New Roman"/>
          <w:noProof/>
          <w:color w:val="000000" w:themeColor="text1"/>
          <w:sz w:val="24"/>
          <w:szCs w:val="24"/>
        </w:rPr>
      </w:pPr>
      <w:hyperlink w:anchor="_Toc435189764" w:history="1">
        <w:r w:rsidR="005B16F6" w:rsidRPr="00803489">
          <w:rPr>
            <w:rFonts w:ascii="Bookman Old Style" w:eastAsia="Times New Roman" w:hAnsi="Bookman Old Style" w:cs="Times New Roman"/>
            <w:noProof/>
            <w:color w:val="000000" w:themeColor="text1"/>
            <w:sz w:val="24"/>
            <w:szCs w:val="24"/>
          </w:rPr>
          <w:t>3.2</w:t>
        </w:r>
        <w:r w:rsidR="005B16F6" w:rsidRPr="00803489">
          <w:rPr>
            <w:rFonts w:ascii="Bookman Old Style" w:eastAsia="Times New Roman" w:hAnsi="Bookman Old Style" w:cs="Times New Roman"/>
            <w:noProof/>
            <w:color w:val="000000" w:themeColor="text1"/>
            <w:sz w:val="24"/>
            <w:szCs w:val="24"/>
          </w:rPr>
          <w:tab/>
          <w:t>Application</w:t>
        </w:r>
        <w:r w:rsidR="005B16F6" w:rsidRPr="00803489">
          <w:rPr>
            <w:rFonts w:ascii="Bookman Old Style" w:eastAsia="Times New Roman" w:hAnsi="Bookman Old Style" w:cs="Times New Roman"/>
            <w:noProof/>
            <w:webHidden/>
            <w:color w:val="000000" w:themeColor="text1"/>
            <w:sz w:val="24"/>
            <w:szCs w:val="24"/>
          </w:rPr>
          <w:tab/>
        </w:r>
        <w:r w:rsidR="005B16F6" w:rsidRPr="00803489">
          <w:rPr>
            <w:rFonts w:ascii="Bookman Old Style" w:eastAsia="Times New Roman" w:hAnsi="Bookman Old Style" w:cs="Times New Roman"/>
            <w:noProof/>
            <w:webHidden/>
            <w:color w:val="000000" w:themeColor="text1"/>
            <w:sz w:val="24"/>
            <w:szCs w:val="24"/>
          </w:rPr>
          <w:fldChar w:fldCharType="begin"/>
        </w:r>
        <w:r w:rsidR="005B16F6" w:rsidRPr="00803489">
          <w:rPr>
            <w:rFonts w:ascii="Bookman Old Style" w:eastAsia="Times New Roman" w:hAnsi="Bookman Old Style" w:cs="Times New Roman"/>
            <w:noProof/>
            <w:webHidden/>
            <w:color w:val="000000" w:themeColor="text1"/>
            <w:sz w:val="24"/>
            <w:szCs w:val="24"/>
          </w:rPr>
          <w:instrText xml:space="preserve"> PAGEREF _Toc435189764 \h </w:instrText>
        </w:r>
        <w:r w:rsidR="005B16F6" w:rsidRPr="00803489">
          <w:rPr>
            <w:rFonts w:ascii="Bookman Old Style" w:eastAsia="Times New Roman" w:hAnsi="Bookman Old Style" w:cs="Times New Roman"/>
            <w:noProof/>
            <w:webHidden/>
            <w:color w:val="000000" w:themeColor="text1"/>
            <w:sz w:val="24"/>
            <w:szCs w:val="24"/>
          </w:rPr>
        </w:r>
        <w:r w:rsidR="005B16F6" w:rsidRPr="00803489">
          <w:rPr>
            <w:rFonts w:ascii="Bookman Old Style" w:eastAsia="Times New Roman" w:hAnsi="Bookman Old Style" w:cs="Times New Roman"/>
            <w:noProof/>
            <w:webHidden/>
            <w:color w:val="000000" w:themeColor="text1"/>
            <w:sz w:val="24"/>
            <w:szCs w:val="24"/>
          </w:rPr>
          <w:fldChar w:fldCharType="separate"/>
        </w:r>
        <w:r w:rsidR="00116D8B">
          <w:rPr>
            <w:rFonts w:ascii="Bookman Old Style" w:eastAsia="Times New Roman" w:hAnsi="Bookman Old Style" w:cs="Times New Roman"/>
            <w:noProof/>
            <w:webHidden/>
            <w:color w:val="000000" w:themeColor="text1"/>
            <w:sz w:val="24"/>
            <w:szCs w:val="24"/>
          </w:rPr>
          <w:t>22</w:t>
        </w:r>
        <w:r w:rsidR="005B16F6" w:rsidRPr="00803489">
          <w:rPr>
            <w:rFonts w:ascii="Bookman Old Style" w:eastAsia="Times New Roman" w:hAnsi="Bookman Old Style" w:cs="Times New Roman"/>
            <w:noProof/>
            <w:webHidden/>
            <w:color w:val="000000" w:themeColor="text1"/>
            <w:sz w:val="24"/>
            <w:szCs w:val="24"/>
          </w:rPr>
          <w:fldChar w:fldCharType="end"/>
        </w:r>
      </w:hyperlink>
    </w:p>
    <w:p w:rsidR="005B16F6" w:rsidRPr="00803489" w:rsidRDefault="008000B6" w:rsidP="005B16F6">
      <w:pPr>
        <w:tabs>
          <w:tab w:val="left" w:pos="880"/>
          <w:tab w:val="right" w:leader="dot" w:pos="9350"/>
        </w:tabs>
        <w:spacing w:after="0" w:line="240" w:lineRule="auto"/>
        <w:ind w:left="240"/>
        <w:rPr>
          <w:rFonts w:ascii="Bookman Old Style" w:eastAsia="Times New Roman" w:hAnsi="Bookman Old Style" w:cs="Times New Roman"/>
          <w:noProof/>
          <w:color w:val="000000" w:themeColor="text1"/>
          <w:sz w:val="24"/>
          <w:szCs w:val="24"/>
        </w:rPr>
      </w:pPr>
      <w:hyperlink w:anchor="_Toc435189765" w:history="1">
        <w:r w:rsidR="005B16F6" w:rsidRPr="00803489">
          <w:rPr>
            <w:rFonts w:ascii="Bookman Old Style" w:eastAsia="Times New Roman" w:hAnsi="Bookman Old Style" w:cs="Times New Roman"/>
            <w:noProof/>
            <w:color w:val="000000" w:themeColor="text1"/>
            <w:sz w:val="24"/>
            <w:szCs w:val="24"/>
          </w:rPr>
          <w:t>3.3</w:t>
        </w:r>
        <w:r w:rsidR="005B16F6" w:rsidRPr="00803489">
          <w:rPr>
            <w:rFonts w:ascii="Bookman Old Style" w:eastAsia="Times New Roman" w:hAnsi="Bookman Old Style" w:cs="Times New Roman"/>
            <w:noProof/>
            <w:color w:val="000000" w:themeColor="text1"/>
            <w:sz w:val="24"/>
            <w:szCs w:val="24"/>
          </w:rPr>
          <w:tab/>
          <w:t>Country of Origin</w:t>
        </w:r>
        <w:r w:rsidR="005B16F6" w:rsidRPr="00803489">
          <w:rPr>
            <w:rFonts w:ascii="Bookman Old Style" w:eastAsia="Times New Roman" w:hAnsi="Bookman Old Style" w:cs="Times New Roman"/>
            <w:noProof/>
            <w:webHidden/>
            <w:color w:val="000000" w:themeColor="text1"/>
            <w:sz w:val="24"/>
            <w:szCs w:val="24"/>
          </w:rPr>
          <w:tab/>
        </w:r>
        <w:r w:rsidR="005B16F6" w:rsidRPr="00803489">
          <w:rPr>
            <w:rFonts w:ascii="Bookman Old Style" w:eastAsia="Times New Roman" w:hAnsi="Bookman Old Style" w:cs="Times New Roman"/>
            <w:noProof/>
            <w:webHidden/>
            <w:color w:val="000000" w:themeColor="text1"/>
            <w:sz w:val="24"/>
            <w:szCs w:val="24"/>
          </w:rPr>
          <w:fldChar w:fldCharType="begin"/>
        </w:r>
        <w:r w:rsidR="005B16F6" w:rsidRPr="00803489">
          <w:rPr>
            <w:rFonts w:ascii="Bookman Old Style" w:eastAsia="Times New Roman" w:hAnsi="Bookman Old Style" w:cs="Times New Roman"/>
            <w:noProof/>
            <w:webHidden/>
            <w:color w:val="000000" w:themeColor="text1"/>
            <w:sz w:val="24"/>
            <w:szCs w:val="24"/>
          </w:rPr>
          <w:instrText xml:space="preserve"> PAGEREF _Toc435189765 \h </w:instrText>
        </w:r>
        <w:r w:rsidR="005B16F6" w:rsidRPr="00803489">
          <w:rPr>
            <w:rFonts w:ascii="Bookman Old Style" w:eastAsia="Times New Roman" w:hAnsi="Bookman Old Style" w:cs="Times New Roman"/>
            <w:noProof/>
            <w:webHidden/>
            <w:color w:val="000000" w:themeColor="text1"/>
            <w:sz w:val="24"/>
            <w:szCs w:val="24"/>
          </w:rPr>
        </w:r>
        <w:r w:rsidR="005B16F6" w:rsidRPr="00803489">
          <w:rPr>
            <w:rFonts w:ascii="Bookman Old Style" w:eastAsia="Times New Roman" w:hAnsi="Bookman Old Style" w:cs="Times New Roman"/>
            <w:noProof/>
            <w:webHidden/>
            <w:color w:val="000000" w:themeColor="text1"/>
            <w:sz w:val="24"/>
            <w:szCs w:val="24"/>
          </w:rPr>
          <w:fldChar w:fldCharType="separate"/>
        </w:r>
        <w:r w:rsidR="00116D8B">
          <w:rPr>
            <w:rFonts w:ascii="Bookman Old Style" w:eastAsia="Times New Roman" w:hAnsi="Bookman Old Style" w:cs="Times New Roman"/>
            <w:noProof/>
            <w:webHidden/>
            <w:color w:val="000000" w:themeColor="text1"/>
            <w:sz w:val="24"/>
            <w:szCs w:val="24"/>
          </w:rPr>
          <w:t>22</w:t>
        </w:r>
        <w:r w:rsidR="005B16F6" w:rsidRPr="00803489">
          <w:rPr>
            <w:rFonts w:ascii="Bookman Old Style" w:eastAsia="Times New Roman" w:hAnsi="Bookman Old Style" w:cs="Times New Roman"/>
            <w:noProof/>
            <w:webHidden/>
            <w:color w:val="000000" w:themeColor="text1"/>
            <w:sz w:val="24"/>
            <w:szCs w:val="24"/>
          </w:rPr>
          <w:fldChar w:fldCharType="end"/>
        </w:r>
      </w:hyperlink>
    </w:p>
    <w:p w:rsidR="005B16F6" w:rsidRPr="00803489" w:rsidRDefault="008000B6" w:rsidP="005B16F6">
      <w:pPr>
        <w:tabs>
          <w:tab w:val="left" w:pos="880"/>
          <w:tab w:val="right" w:leader="dot" w:pos="9350"/>
        </w:tabs>
        <w:spacing w:after="0" w:line="240" w:lineRule="auto"/>
        <w:ind w:left="240"/>
        <w:rPr>
          <w:rFonts w:ascii="Bookman Old Style" w:eastAsia="Times New Roman" w:hAnsi="Bookman Old Style" w:cs="Times New Roman"/>
          <w:noProof/>
          <w:color w:val="000000" w:themeColor="text1"/>
          <w:sz w:val="24"/>
          <w:szCs w:val="24"/>
        </w:rPr>
      </w:pPr>
      <w:hyperlink w:anchor="_Toc435189766" w:history="1">
        <w:r w:rsidR="005B16F6" w:rsidRPr="00803489">
          <w:rPr>
            <w:rFonts w:ascii="Bookman Old Style" w:eastAsia="Times New Roman" w:hAnsi="Bookman Old Style" w:cs="Times New Roman"/>
            <w:noProof/>
            <w:color w:val="000000" w:themeColor="text1"/>
            <w:sz w:val="24"/>
            <w:szCs w:val="24"/>
          </w:rPr>
          <w:t>3.4</w:t>
        </w:r>
        <w:r w:rsidR="005B16F6" w:rsidRPr="00803489">
          <w:rPr>
            <w:rFonts w:ascii="Bookman Old Style" w:eastAsia="Times New Roman" w:hAnsi="Bookman Old Style" w:cs="Times New Roman"/>
            <w:noProof/>
            <w:color w:val="000000" w:themeColor="text1"/>
            <w:sz w:val="24"/>
            <w:szCs w:val="24"/>
          </w:rPr>
          <w:tab/>
          <w:t>Standards</w:t>
        </w:r>
        <w:r w:rsidR="005B16F6" w:rsidRPr="00803489">
          <w:rPr>
            <w:rFonts w:ascii="Bookman Old Style" w:eastAsia="Times New Roman" w:hAnsi="Bookman Old Style" w:cs="Times New Roman"/>
            <w:noProof/>
            <w:webHidden/>
            <w:color w:val="000000" w:themeColor="text1"/>
            <w:sz w:val="24"/>
            <w:szCs w:val="24"/>
          </w:rPr>
          <w:tab/>
        </w:r>
        <w:r w:rsidR="005B16F6" w:rsidRPr="00803489">
          <w:rPr>
            <w:rFonts w:ascii="Bookman Old Style" w:eastAsia="Times New Roman" w:hAnsi="Bookman Old Style" w:cs="Times New Roman"/>
            <w:noProof/>
            <w:webHidden/>
            <w:color w:val="000000" w:themeColor="text1"/>
            <w:sz w:val="24"/>
            <w:szCs w:val="24"/>
          </w:rPr>
          <w:fldChar w:fldCharType="begin"/>
        </w:r>
        <w:r w:rsidR="005B16F6" w:rsidRPr="00803489">
          <w:rPr>
            <w:rFonts w:ascii="Bookman Old Style" w:eastAsia="Times New Roman" w:hAnsi="Bookman Old Style" w:cs="Times New Roman"/>
            <w:noProof/>
            <w:webHidden/>
            <w:color w:val="000000" w:themeColor="text1"/>
            <w:sz w:val="24"/>
            <w:szCs w:val="24"/>
          </w:rPr>
          <w:instrText xml:space="preserve"> PAGEREF _Toc435189766 \h </w:instrText>
        </w:r>
        <w:r w:rsidR="005B16F6" w:rsidRPr="00803489">
          <w:rPr>
            <w:rFonts w:ascii="Bookman Old Style" w:eastAsia="Times New Roman" w:hAnsi="Bookman Old Style" w:cs="Times New Roman"/>
            <w:noProof/>
            <w:webHidden/>
            <w:color w:val="000000" w:themeColor="text1"/>
            <w:sz w:val="24"/>
            <w:szCs w:val="24"/>
          </w:rPr>
        </w:r>
        <w:r w:rsidR="005B16F6" w:rsidRPr="00803489">
          <w:rPr>
            <w:rFonts w:ascii="Bookman Old Style" w:eastAsia="Times New Roman" w:hAnsi="Bookman Old Style" w:cs="Times New Roman"/>
            <w:noProof/>
            <w:webHidden/>
            <w:color w:val="000000" w:themeColor="text1"/>
            <w:sz w:val="24"/>
            <w:szCs w:val="24"/>
          </w:rPr>
          <w:fldChar w:fldCharType="separate"/>
        </w:r>
        <w:r w:rsidR="00116D8B">
          <w:rPr>
            <w:rFonts w:ascii="Bookman Old Style" w:eastAsia="Times New Roman" w:hAnsi="Bookman Old Style" w:cs="Times New Roman"/>
            <w:noProof/>
            <w:webHidden/>
            <w:color w:val="000000" w:themeColor="text1"/>
            <w:sz w:val="24"/>
            <w:szCs w:val="24"/>
          </w:rPr>
          <w:t>22</w:t>
        </w:r>
        <w:r w:rsidR="005B16F6" w:rsidRPr="00803489">
          <w:rPr>
            <w:rFonts w:ascii="Bookman Old Style" w:eastAsia="Times New Roman" w:hAnsi="Bookman Old Style" w:cs="Times New Roman"/>
            <w:noProof/>
            <w:webHidden/>
            <w:color w:val="000000" w:themeColor="text1"/>
            <w:sz w:val="24"/>
            <w:szCs w:val="24"/>
          </w:rPr>
          <w:fldChar w:fldCharType="end"/>
        </w:r>
      </w:hyperlink>
    </w:p>
    <w:p w:rsidR="005B16F6" w:rsidRPr="00803489" w:rsidRDefault="008000B6" w:rsidP="005B16F6">
      <w:pPr>
        <w:tabs>
          <w:tab w:val="left" w:pos="880"/>
          <w:tab w:val="right" w:leader="dot" w:pos="9350"/>
        </w:tabs>
        <w:spacing w:after="0" w:line="240" w:lineRule="auto"/>
        <w:ind w:left="240"/>
        <w:rPr>
          <w:rFonts w:ascii="Bookman Old Style" w:eastAsia="Times New Roman" w:hAnsi="Bookman Old Style" w:cs="Times New Roman"/>
          <w:noProof/>
          <w:color w:val="000000" w:themeColor="text1"/>
          <w:sz w:val="24"/>
          <w:szCs w:val="24"/>
        </w:rPr>
      </w:pPr>
      <w:hyperlink w:anchor="_Toc435189767" w:history="1">
        <w:r w:rsidR="005B16F6" w:rsidRPr="00803489">
          <w:rPr>
            <w:rFonts w:ascii="Bookman Old Style" w:eastAsia="Times New Roman" w:hAnsi="Bookman Old Style" w:cs="Times New Roman"/>
            <w:noProof/>
            <w:color w:val="000000" w:themeColor="text1"/>
            <w:sz w:val="24"/>
            <w:szCs w:val="24"/>
          </w:rPr>
          <w:t>3.5</w:t>
        </w:r>
        <w:r w:rsidR="005B16F6" w:rsidRPr="00803489">
          <w:rPr>
            <w:rFonts w:ascii="Bookman Old Style" w:eastAsia="Times New Roman" w:hAnsi="Bookman Old Style" w:cs="Times New Roman"/>
            <w:noProof/>
            <w:color w:val="000000" w:themeColor="text1"/>
            <w:sz w:val="24"/>
            <w:szCs w:val="24"/>
          </w:rPr>
          <w:tab/>
          <w:t>Use of Contract Documents and Information</w:t>
        </w:r>
        <w:r w:rsidR="005B16F6" w:rsidRPr="00803489">
          <w:rPr>
            <w:rFonts w:ascii="Bookman Old Style" w:eastAsia="Times New Roman" w:hAnsi="Bookman Old Style" w:cs="Times New Roman"/>
            <w:noProof/>
            <w:webHidden/>
            <w:color w:val="000000" w:themeColor="text1"/>
            <w:sz w:val="24"/>
            <w:szCs w:val="24"/>
          </w:rPr>
          <w:tab/>
        </w:r>
        <w:r w:rsidR="005B16F6" w:rsidRPr="00803489">
          <w:rPr>
            <w:rFonts w:ascii="Bookman Old Style" w:eastAsia="Times New Roman" w:hAnsi="Bookman Old Style" w:cs="Times New Roman"/>
            <w:noProof/>
            <w:webHidden/>
            <w:color w:val="000000" w:themeColor="text1"/>
            <w:sz w:val="24"/>
            <w:szCs w:val="24"/>
          </w:rPr>
          <w:fldChar w:fldCharType="begin"/>
        </w:r>
        <w:r w:rsidR="005B16F6" w:rsidRPr="00803489">
          <w:rPr>
            <w:rFonts w:ascii="Bookman Old Style" w:eastAsia="Times New Roman" w:hAnsi="Bookman Old Style" w:cs="Times New Roman"/>
            <w:noProof/>
            <w:webHidden/>
            <w:color w:val="000000" w:themeColor="text1"/>
            <w:sz w:val="24"/>
            <w:szCs w:val="24"/>
          </w:rPr>
          <w:instrText xml:space="preserve"> PAGEREF _Toc435189767 \h </w:instrText>
        </w:r>
        <w:r w:rsidR="005B16F6" w:rsidRPr="00803489">
          <w:rPr>
            <w:rFonts w:ascii="Bookman Old Style" w:eastAsia="Times New Roman" w:hAnsi="Bookman Old Style" w:cs="Times New Roman"/>
            <w:noProof/>
            <w:webHidden/>
            <w:color w:val="000000" w:themeColor="text1"/>
            <w:sz w:val="24"/>
            <w:szCs w:val="24"/>
          </w:rPr>
        </w:r>
        <w:r w:rsidR="005B16F6" w:rsidRPr="00803489">
          <w:rPr>
            <w:rFonts w:ascii="Bookman Old Style" w:eastAsia="Times New Roman" w:hAnsi="Bookman Old Style" w:cs="Times New Roman"/>
            <w:noProof/>
            <w:webHidden/>
            <w:color w:val="000000" w:themeColor="text1"/>
            <w:sz w:val="24"/>
            <w:szCs w:val="24"/>
          </w:rPr>
          <w:fldChar w:fldCharType="separate"/>
        </w:r>
        <w:r w:rsidR="00116D8B">
          <w:rPr>
            <w:rFonts w:ascii="Bookman Old Style" w:eastAsia="Times New Roman" w:hAnsi="Bookman Old Style" w:cs="Times New Roman"/>
            <w:noProof/>
            <w:webHidden/>
            <w:color w:val="000000" w:themeColor="text1"/>
            <w:sz w:val="24"/>
            <w:szCs w:val="24"/>
          </w:rPr>
          <w:t>22</w:t>
        </w:r>
        <w:r w:rsidR="005B16F6" w:rsidRPr="00803489">
          <w:rPr>
            <w:rFonts w:ascii="Bookman Old Style" w:eastAsia="Times New Roman" w:hAnsi="Bookman Old Style" w:cs="Times New Roman"/>
            <w:noProof/>
            <w:webHidden/>
            <w:color w:val="000000" w:themeColor="text1"/>
            <w:sz w:val="24"/>
            <w:szCs w:val="24"/>
          </w:rPr>
          <w:fldChar w:fldCharType="end"/>
        </w:r>
      </w:hyperlink>
    </w:p>
    <w:p w:rsidR="005B16F6" w:rsidRPr="00803489" w:rsidRDefault="008000B6" w:rsidP="005B16F6">
      <w:pPr>
        <w:tabs>
          <w:tab w:val="left" w:pos="880"/>
          <w:tab w:val="right" w:leader="dot" w:pos="9350"/>
        </w:tabs>
        <w:spacing w:after="0" w:line="240" w:lineRule="auto"/>
        <w:ind w:left="240"/>
        <w:rPr>
          <w:rFonts w:ascii="Bookman Old Style" w:eastAsia="Times New Roman" w:hAnsi="Bookman Old Style" w:cs="Times New Roman"/>
          <w:noProof/>
          <w:color w:val="000000" w:themeColor="text1"/>
          <w:sz w:val="24"/>
          <w:szCs w:val="24"/>
        </w:rPr>
      </w:pPr>
      <w:hyperlink w:anchor="_Toc435189768" w:history="1">
        <w:r w:rsidR="005B16F6" w:rsidRPr="00803489">
          <w:rPr>
            <w:rFonts w:ascii="Bookman Old Style" w:eastAsia="Times New Roman" w:hAnsi="Bookman Old Style" w:cs="Times New Roman"/>
            <w:noProof/>
            <w:color w:val="000000" w:themeColor="text1"/>
            <w:sz w:val="24"/>
            <w:szCs w:val="24"/>
          </w:rPr>
          <w:t>3.6</w:t>
        </w:r>
        <w:r w:rsidR="005B16F6" w:rsidRPr="00803489">
          <w:rPr>
            <w:rFonts w:ascii="Bookman Old Style" w:eastAsia="Times New Roman" w:hAnsi="Bookman Old Style" w:cs="Times New Roman"/>
            <w:noProof/>
            <w:color w:val="000000" w:themeColor="text1"/>
            <w:sz w:val="24"/>
            <w:szCs w:val="24"/>
          </w:rPr>
          <w:tab/>
          <w:t>Patent Rights</w:t>
        </w:r>
        <w:r w:rsidR="005B16F6" w:rsidRPr="00803489">
          <w:rPr>
            <w:rFonts w:ascii="Bookman Old Style" w:eastAsia="Times New Roman" w:hAnsi="Bookman Old Style" w:cs="Times New Roman"/>
            <w:noProof/>
            <w:webHidden/>
            <w:color w:val="000000" w:themeColor="text1"/>
            <w:sz w:val="24"/>
            <w:szCs w:val="24"/>
          </w:rPr>
          <w:tab/>
        </w:r>
        <w:r w:rsidR="005B16F6" w:rsidRPr="00803489">
          <w:rPr>
            <w:rFonts w:ascii="Bookman Old Style" w:eastAsia="Times New Roman" w:hAnsi="Bookman Old Style" w:cs="Times New Roman"/>
            <w:noProof/>
            <w:webHidden/>
            <w:color w:val="000000" w:themeColor="text1"/>
            <w:sz w:val="24"/>
            <w:szCs w:val="24"/>
          </w:rPr>
          <w:fldChar w:fldCharType="begin"/>
        </w:r>
        <w:r w:rsidR="005B16F6" w:rsidRPr="00803489">
          <w:rPr>
            <w:rFonts w:ascii="Bookman Old Style" w:eastAsia="Times New Roman" w:hAnsi="Bookman Old Style" w:cs="Times New Roman"/>
            <w:noProof/>
            <w:webHidden/>
            <w:color w:val="000000" w:themeColor="text1"/>
            <w:sz w:val="24"/>
            <w:szCs w:val="24"/>
          </w:rPr>
          <w:instrText xml:space="preserve"> PAGEREF _Toc435189768 \h </w:instrText>
        </w:r>
        <w:r w:rsidR="005B16F6" w:rsidRPr="00803489">
          <w:rPr>
            <w:rFonts w:ascii="Bookman Old Style" w:eastAsia="Times New Roman" w:hAnsi="Bookman Old Style" w:cs="Times New Roman"/>
            <w:noProof/>
            <w:webHidden/>
            <w:color w:val="000000" w:themeColor="text1"/>
            <w:sz w:val="24"/>
            <w:szCs w:val="24"/>
          </w:rPr>
        </w:r>
        <w:r w:rsidR="005B16F6" w:rsidRPr="00803489">
          <w:rPr>
            <w:rFonts w:ascii="Bookman Old Style" w:eastAsia="Times New Roman" w:hAnsi="Bookman Old Style" w:cs="Times New Roman"/>
            <w:noProof/>
            <w:webHidden/>
            <w:color w:val="000000" w:themeColor="text1"/>
            <w:sz w:val="24"/>
            <w:szCs w:val="24"/>
          </w:rPr>
          <w:fldChar w:fldCharType="separate"/>
        </w:r>
        <w:r w:rsidR="00116D8B">
          <w:rPr>
            <w:rFonts w:ascii="Bookman Old Style" w:eastAsia="Times New Roman" w:hAnsi="Bookman Old Style" w:cs="Times New Roman"/>
            <w:noProof/>
            <w:webHidden/>
            <w:color w:val="000000" w:themeColor="text1"/>
            <w:sz w:val="24"/>
            <w:szCs w:val="24"/>
          </w:rPr>
          <w:t>23</w:t>
        </w:r>
        <w:r w:rsidR="005B16F6" w:rsidRPr="00803489">
          <w:rPr>
            <w:rFonts w:ascii="Bookman Old Style" w:eastAsia="Times New Roman" w:hAnsi="Bookman Old Style" w:cs="Times New Roman"/>
            <w:noProof/>
            <w:webHidden/>
            <w:color w:val="000000" w:themeColor="text1"/>
            <w:sz w:val="24"/>
            <w:szCs w:val="24"/>
          </w:rPr>
          <w:fldChar w:fldCharType="end"/>
        </w:r>
      </w:hyperlink>
    </w:p>
    <w:p w:rsidR="005B16F6" w:rsidRPr="00803489" w:rsidRDefault="008000B6" w:rsidP="005B16F6">
      <w:pPr>
        <w:tabs>
          <w:tab w:val="left" w:pos="880"/>
          <w:tab w:val="right" w:leader="dot" w:pos="9350"/>
        </w:tabs>
        <w:spacing w:after="0" w:line="240" w:lineRule="auto"/>
        <w:ind w:left="240"/>
        <w:rPr>
          <w:rFonts w:ascii="Bookman Old Style" w:eastAsia="Times New Roman" w:hAnsi="Bookman Old Style" w:cs="Times New Roman"/>
          <w:noProof/>
          <w:color w:val="000000" w:themeColor="text1"/>
          <w:sz w:val="24"/>
          <w:szCs w:val="24"/>
        </w:rPr>
      </w:pPr>
      <w:hyperlink w:anchor="_Toc435189769" w:history="1">
        <w:r w:rsidR="005B16F6" w:rsidRPr="00803489">
          <w:rPr>
            <w:rFonts w:ascii="Bookman Old Style" w:eastAsia="Times New Roman" w:hAnsi="Bookman Old Style" w:cs="Times New Roman"/>
            <w:noProof/>
            <w:color w:val="000000" w:themeColor="text1"/>
            <w:sz w:val="24"/>
            <w:szCs w:val="24"/>
          </w:rPr>
          <w:t>3.7</w:t>
        </w:r>
        <w:r w:rsidR="005B16F6" w:rsidRPr="00803489">
          <w:rPr>
            <w:rFonts w:ascii="Bookman Old Style" w:eastAsia="Times New Roman" w:hAnsi="Bookman Old Style" w:cs="Times New Roman"/>
            <w:noProof/>
            <w:color w:val="000000" w:themeColor="text1"/>
            <w:sz w:val="24"/>
            <w:szCs w:val="24"/>
          </w:rPr>
          <w:tab/>
          <w:t>Performance Security</w:t>
        </w:r>
        <w:r w:rsidR="005B16F6" w:rsidRPr="00803489">
          <w:rPr>
            <w:rFonts w:ascii="Bookman Old Style" w:eastAsia="Times New Roman" w:hAnsi="Bookman Old Style" w:cs="Times New Roman"/>
            <w:noProof/>
            <w:webHidden/>
            <w:color w:val="000000" w:themeColor="text1"/>
            <w:sz w:val="24"/>
            <w:szCs w:val="24"/>
          </w:rPr>
          <w:tab/>
        </w:r>
        <w:r w:rsidR="005B16F6" w:rsidRPr="00803489">
          <w:rPr>
            <w:rFonts w:ascii="Bookman Old Style" w:eastAsia="Times New Roman" w:hAnsi="Bookman Old Style" w:cs="Times New Roman"/>
            <w:noProof/>
            <w:webHidden/>
            <w:color w:val="000000" w:themeColor="text1"/>
            <w:sz w:val="24"/>
            <w:szCs w:val="24"/>
          </w:rPr>
          <w:fldChar w:fldCharType="begin"/>
        </w:r>
        <w:r w:rsidR="005B16F6" w:rsidRPr="00803489">
          <w:rPr>
            <w:rFonts w:ascii="Bookman Old Style" w:eastAsia="Times New Roman" w:hAnsi="Bookman Old Style" w:cs="Times New Roman"/>
            <w:noProof/>
            <w:webHidden/>
            <w:color w:val="000000" w:themeColor="text1"/>
            <w:sz w:val="24"/>
            <w:szCs w:val="24"/>
          </w:rPr>
          <w:instrText xml:space="preserve"> PAGEREF _Toc435189769 \h </w:instrText>
        </w:r>
        <w:r w:rsidR="005B16F6" w:rsidRPr="00803489">
          <w:rPr>
            <w:rFonts w:ascii="Bookman Old Style" w:eastAsia="Times New Roman" w:hAnsi="Bookman Old Style" w:cs="Times New Roman"/>
            <w:noProof/>
            <w:webHidden/>
            <w:color w:val="000000" w:themeColor="text1"/>
            <w:sz w:val="24"/>
            <w:szCs w:val="24"/>
          </w:rPr>
        </w:r>
        <w:r w:rsidR="005B16F6" w:rsidRPr="00803489">
          <w:rPr>
            <w:rFonts w:ascii="Bookman Old Style" w:eastAsia="Times New Roman" w:hAnsi="Bookman Old Style" w:cs="Times New Roman"/>
            <w:noProof/>
            <w:webHidden/>
            <w:color w:val="000000" w:themeColor="text1"/>
            <w:sz w:val="24"/>
            <w:szCs w:val="24"/>
          </w:rPr>
          <w:fldChar w:fldCharType="separate"/>
        </w:r>
        <w:r w:rsidR="00116D8B">
          <w:rPr>
            <w:rFonts w:ascii="Bookman Old Style" w:eastAsia="Times New Roman" w:hAnsi="Bookman Old Style" w:cs="Times New Roman"/>
            <w:noProof/>
            <w:webHidden/>
            <w:color w:val="000000" w:themeColor="text1"/>
            <w:sz w:val="24"/>
            <w:szCs w:val="24"/>
          </w:rPr>
          <w:t>23</w:t>
        </w:r>
        <w:r w:rsidR="005B16F6" w:rsidRPr="00803489">
          <w:rPr>
            <w:rFonts w:ascii="Bookman Old Style" w:eastAsia="Times New Roman" w:hAnsi="Bookman Old Style" w:cs="Times New Roman"/>
            <w:noProof/>
            <w:webHidden/>
            <w:color w:val="000000" w:themeColor="text1"/>
            <w:sz w:val="24"/>
            <w:szCs w:val="24"/>
          </w:rPr>
          <w:fldChar w:fldCharType="end"/>
        </w:r>
      </w:hyperlink>
    </w:p>
    <w:p w:rsidR="005B16F6" w:rsidRPr="00803489" w:rsidRDefault="008000B6" w:rsidP="005B16F6">
      <w:pPr>
        <w:tabs>
          <w:tab w:val="left" w:pos="880"/>
          <w:tab w:val="right" w:leader="dot" w:pos="9350"/>
        </w:tabs>
        <w:spacing w:after="0" w:line="240" w:lineRule="auto"/>
        <w:ind w:left="240"/>
        <w:rPr>
          <w:rFonts w:ascii="Bookman Old Style" w:eastAsia="Times New Roman" w:hAnsi="Bookman Old Style" w:cs="Times New Roman"/>
          <w:noProof/>
          <w:color w:val="000000" w:themeColor="text1"/>
          <w:sz w:val="24"/>
          <w:szCs w:val="24"/>
        </w:rPr>
      </w:pPr>
      <w:hyperlink w:anchor="_Toc435189770" w:history="1">
        <w:r w:rsidR="005B16F6" w:rsidRPr="00803489">
          <w:rPr>
            <w:rFonts w:ascii="Bookman Old Style" w:eastAsia="Times New Roman" w:hAnsi="Bookman Old Style" w:cs="Times New Roman"/>
            <w:noProof/>
            <w:color w:val="000000" w:themeColor="text1"/>
            <w:sz w:val="24"/>
            <w:szCs w:val="24"/>
          </w:rPr>
          <w:t>3.8</w:t>
        </w:r>
        <w:r w:rsidR="005B16F6" w:rsidRPr="00803489">
          <w:rPr>
            <w:rFonts w:ascii="Bookman Old Style" w:eastAsia="Times New Roman" w:hAnsi="Bookman Old Style" w:cs="Times New Roman"/>
            <w:noProof/>
            <w:color w:val="000000" w:themeColor="text1"/>
            <w:sz w:val="24"/>
            <w:szCs w:val="24"/>
          </w:rPr>
          <w:tab/>
          <w:t>Inspection and Tests</w:t>
        </w:r>
        <w:r w:rsidR="005B16F6" w:rsidRPr="00803489">
          <w:rPr>
            <w:rFonts w:ascii="Bookman Old Style" w:eastAsia="Times New Roman" w:hAnsi="Bookman Old Style" w:cs="Times New Roman"/>
            <w:noProof/>
            <w:webHidden/>
            <w:color w:val="000000" w:themeColor="text1"/>
            <w:sz w:val="24"/>
            <w:szCs w:val="24"/>
          </w:rPr>
          <w:tab/>
        </w:r>
        <w:r w:rsidR="005B16F6" w:rsidRPr="00803489">
          <w:rPr>
            <w:rFonts w:ascii="Bookman Old Style" w:eastAsia="Times New Roman" w:hAnsi="Bookman Old Style" w:cs="Times New Roman"/>
            <w:noProof/>
            <w:webHidden/>
            <w:color w:val="000000" w:themeColor="text1"/>
            <w:sz w:val="24"/>
            <w:szCs w:val="24"/>
          </w:rPr>
          <w:fldChar w:fldCharType="begin"/>
        </w:r>
        <w:r w:rsidR="005B16F6" w:rsidRPr="00803489">
          <w:rPr>
            <w:rFonts w:ascii="Bookman Old Style" w:eastAsia="Times New Roman" w:hAnsi="Bookman Old Style" w:cs="Times New Roman"/>
            <w:noProof/>
            <w:webHidden/>
            <w:color w:val="000000" w:themeColor="text1"/>
            <w:sz w:val="24"/>
            <w:szCs w:val="24"/>
          </w:rPr>
          <w:instrText xml:space="preserve"> PAGEREF _Toc435189770 \h </w:instrText>
        </w:r>
        <w:r w:rsidR="005B16F6" w:rsidRPr="00803489">
          <w:rPr>
            <w:rFonts w:ascii="Bookman Old Style" w:eastAsia="Times New Roman" w:hAnsi="Bookman Old Style" w:cs="Times New Roman"/>
            <w:noProof/>
            <w:webHidden/>
            <w:color w:val="000000" w:themeColor="text1"/>
            <w:sz w:val="24"/>
            <w:szCs w:val="24"/>
          </w:rPr>
        </w:r>
        <w:r w:rsidR="005B16F6" w:rsidRPr="00803489">
          <w:rPr>
            <w:rFonts w:ascii="Bookman Old Style" w:eastAsia="Times New Roman" w:hAnsi="Bookman Old Style" w:cs="Times New Roman"/>
            <w:noProof/>
            <w:webHidden/>
            <w:color w:val="000000" w:themeColor="text1"/>
            <w:sz w:val="24"/>
            <w:szCs w:val="24"/>
          </w:rPr>
          <w:fldChar w:fldCharType="separate"/>
        </w:r>
        <w:r w:rsidR="00116D8B">
          <w:rPr>
            <w:rFonts w:ascii="Bookman Old Style" w:eastAsia="Times New Roman" w:hAnsi="Bookman Old Style" w:cs="Times New Roman"/>
            <w:noProof/>
            <w:webHidden/>
            <w:color w:val="000000" w:themeColor="text1"/>
            <w:sz w:val="24"/>
            <w:szCs w:val="24"/>
          </w:rPr>
          <w:t>24</w:t>
        </w:r>
        <w:r w:rsidR="005B16F6" w:rsidRPr="00803489">
          <w:rPr>
            <w:rFonts w:ascii="Bookman Old Style" w:eastAsia="Times New Roman" w:hAnsi="Bookman Old Style" w:cs="Times New Roman"/>
            <w:noProof/>
            <w:webHidden/>
            <w:color w:val="000000" w:themeColor="text1"/>
            <w:sz w:val="24"/>
            <w:szCs w:val="24"/>
          </w:rPr>
          <w:fldChar w:fldCharType="end"/>
        </w:r>
      </w:hyperlink>
    </w:p>
    <w:p w:rsidR="005B16F6" w:rsidRPr="00803489" w:rsidRDefault="008000B6" w:rsidP="005B16F6">
      <w:pPr>
        <w:tabs>
          <w:tab w:val="left" w:pos="880"/>
          <w:tab w:val="right" w:leader="dot" w:pos="9350"/>
        </w:tabs>
        <w:spacing w:after="0" w:line="240" w:lineRule="auto"/>
        <w:ind w:left="240"/>
        <w:rPr>
          <w:rFonts w:ascii="Bookman Old Style" w:eastAsia="Times New Roman" w:hAnsi="Bookman Old Style" w:cs="Times New Roman"/>
          <w:noProof/>
          <w:color w:val="000000" w:themeColor="text1"/>
          <w:sz w:val="24"/>
          <w:szCs w:val="24"/>
        </w:rPr>
      </w:pPr>
      <w:hyperlink w:anchor="_Toc435189771" w:history="1">
        <w:r w:rsidR="005B16F6" w:rsidRPr="00803489">
          <w:rPr>
            <w:rFonts w:ascii="Bookman Old Style" w:eastAsia="Times New Roman" w:hAnsi="Bookman Old Style" w:cs="Times New Roman"/>
            <w:noProof/>
            <w:color w:val="000000" w:themeColor="text1"/>
            <w:sz w:val="24"/>
            <w:szCs w:val="24"/>
          </w:rPr>
          <w:t>3.9</w:t>
        </w:r>
        <w:r w:rsidR="005B16F6" w:rsidRPr="00803489">
          <w:rPr>
            <w:rFonts w:ascii="Bookman Old Style" w:eastAsia="Times New Roman" w:hAnsi="Bookman Old Style" w:cs="Times New Roman"/>
            <w:noProof/>
            <w:color w:val="000000" w:themeColor="text1"/>
            <w:sz w:val="24"/>
            <w:szCs w:val="24"/>
          </w:rPr>
          <w:tab/>
          <w:t>Packing</w:t>
        </w:r>
        <w:r w:rsidR="005B16F6" w:rsidRPr="00803489">
          <w:rPr>
            <w:rFonts w:ascii="Bookman Old Style" w:eastAsia="Times New Roman" w:hAnsi="Bookman Old Style" w:cs="Times New Roman"/>
            <w:noProof/>
            <w:webHidden/>
            <w:color w:val="000000" w:themeColor="text1"/>
            <w:sz w:val="24"/>
            <w:szCs w:val="24"/>
          </w:rPr>
          <w:tab/>
        </w:r>
        <w:r w:rsidR="005B16F6" w:rsidRPr="00803489">
          <w:rPr>
            <w:rFonts w:ascii="Bookman Old Style" w:eastAsia="Times New Roman" w:hAnsi="Bookman Old Style" w:cs="Times New Roman"/>
            <w:noProof/>
            <w:webHidden/>
            <w:color w:val="000000" w:themeColor="text1"/>
            <w:sz w:val="24"/>
            <w:szCs w:val="24"/>
          </w:rPr>
          <w:fldChar w:fldCharType="begin"/>
        </w:r>
        <w:r w:rsidR="005B16F6" w:rsidRPr="00803489">
          <w:rPr>
            <w:rFonts w:ascii="Bookman Old Style" w:eastAsia="Times New Roman" w:hAnsi="Bookman Old Style" w:cs="Times New Roman"/>
            <w:noProof/>
            <w:webHidden/>
            <w:color w:val="000000" w:themeColor="text1"/>
            <w:sz w:val="24"/>
            <w:szCs w:val="24"/>
          </w:rPr>
          <w:instrText xml:space="preserve"> PAGEREF _Toc435189771 \h </w:instrText>
        </w:r>
        <w:r w:rsidR="005B16F6" w:rsidRPr="00803489">
          <w:rPr>
            <w:rFonts w:ascii="Bookman Old Style" w:eastAsia="Times New Roman" w:hAnsi="Bookman Old Style" w:cs="Times New Roman"/>
            <w:noProof/>
            <w:webHidden/>
            <w:color w:val="000000" w:themeColor="text1"/>
            <w:sz w:val="24"/>
            <w:szCs w:val="24"/>
          </w:rPr>
        </w:r>
        <w:r w:rsidR="005B16F6" w:rsidRPr="00803489">
          <w:rPr>
            <w:rFonts w:ascii="Bookman Old Style" w:eastAsia="Times New Roman" w:hAnsi="Bookman Old Style" w:cs="Times New Roman"/>
            <w:noProof/>
            <w:webHidden/>
            <w:color w:val="000000" w:themeColor="text1"/>
            <w:sz w:val="24"/>
            <w:szCs w:val="24"/>
          </w:rPr>
          <w:fldChar w:fldCharType="separate"/>
        </w:r>
        <w:r w:rsidR="00116D8B">
          <w:rPr>
            <w:rFonts w:ascii="Bookman Old Style" w:eastAsia="Times New Roman" w:hAnsi="Bookman Old Style" w:cs="Times New Roman"/>
            <w:noProof/>
            <w:webHidden/>
            <w:color w:val="000000" w:themeColor="text1"/>
            <w:sz w:val="24"/>
            <w:szCs w:val="24"/>
          </w:rPr>
          <w:t>24</w:t>
        </w:r>
        <w:r w:rsidR="005B16F6" w:rsidRPr="00803489">
          <w:rPr>
            <w:rFonts w:ascii="Bookman Old Style" w:eastAsia="Times New Roman" w:hAnsi="Bookman Old Style" w:cs="Times New Roman"/>
            <w:noProof/>
            <w:webHidden/>
            <w:color w:val="000000" w:themeColor="text1"/>
            <w:sz w:val="24"/>
            <w:szCs w:val="24"/>
          </w:rPr>
          <w:fldChar w:fldCharType="end"/>
        </w:r>
      </w:hyperlink>
    </w:p>
    <w:p w:rsidR="005B16F6" w:rsidRPr="00803489" w:rsidRDefault="008000B6" w:rsidP="005B16F6">
      <w:pPr>
        <w:tabs>
          <w:tab w:val="left" w:pos="1100"/>
          <w:tab w:val="right" w:leader="dot" w:pos="9350"/>
        </w:tabs>
        <w:spacing w:after="0" w:line="240" w:lineRule="auto"/>
        <w:ind w:left="240"/>
        <w:rPr>
          <w:rFonts w:ascii="Bookman Old Style" w:eastAsia="Times New Roman" w:hAnsi="Bookman Old Style" w:cs="Times New Roman"/>
          <w:noProof/>
          <w:color w:val="000000" w:themeColor="text1"/>
          <w:sz w:val="24"/>
          <w:szCs w:val="24"/>
        </w:rPr>
      </w:pPr>
      <w:hyperlink w:anchor="_Toc435189772" w:history="1">
        <w:r w:rsidR="005B16F6" w:rsidRPr="00803489">
          <w:rPr>
            <w:rFonts w:ascii="Bookman Old Style" w:eastAsia="Times New Roman" w:hAnsi="Bookman Old Style" w:cs="Times New Roman"/>
            <w:noProof/>
            <w:color w:val="000000" w:themeColor="text1"/>
            <w:sz w:val="24"/>
            <w:szCs w:val="24"/>
          </w:rPr>
          <w:t>3.10</w:t>
        </w:r>
        <w:r w:rsidR="005B16F6" w:rsidRPr="00803489">
          <w:rPr>
            <w:rFonts w:ascii="Bookman Old Style" w:eastAsia="Times New Roman" w:hAnsi="Bookman Old Style" w:cs="Times New Roman"/>
            <w:noProof/>
            <w:color w:val="000000" w:themeColor="text1"/>
            <w:sz w:val="24"/>
            <w:szCs w:val="24"/>
          </w:rPr>
          <w:tab/>
          <w:t>Delivery and Documents</w:t>
        </w:r>
        <w:r w:rsidR="005B16F6" w:rsidRPr="00803489">
          <w:rPr>
            <w:rFonts w:ascii="Bookman Old Style" w:eastAsia="Times New Roman" w:hAnsi="Bookman Old Style" w:cs="Times New Roman"/>
            <w:noProof/>
            <w:webHidden/>
            <w:color w:val="000000" w:themeColor="text1"/>
            <w:sz w:val="24"/>
            <w:szCs w:val="24"/>
          </w:rPr>
          <w:tab/>
        </w:r>
        <w:r w:rsidR="005B16F6" w:rsidRPr="00803489">
          <w:rPr>
            <w:rFonts w:ascii="Bookman Old Style" w:eastAsia="Times New Roman" w:hAnsi="Bookman Old Style" w:cs="Times New Roman"/>
            <w:noProof/>
            <w:webHidden/>
            <w:color w:val="000000" w:themeColor="text1"/>
            <w:sz w:val="24"/>
            <w:szCs w:val="24"/>
          </w:rPr>
          <w:fldChar w:fldCharType="begin"/>
        </w:r>
        <w:r w:rsidR="005B16F6" w:rsidRPr="00803489">
          <w:rPr>
            <w:rFonts w:ascii="Bookman Old Style" w:eastAsia="Times New Roman" w:hAnsi="Bookman Old Style" w:cs="Times New Roman"/>
            <w:noProof/>
            <w:webHidden/>
            <w:color w:val="000000" w:themeColor="text1"/>
            <w:sz w:val="24"/>
            <w:szCs w:val="24"/>
          </w:rPr>
          <w:instrText xml:space="preserve"> PAGEREF _Toc435189772 \h </w:instrText>
        </w:r>
        <w:r w:rsidR="005B16F6" w:rsidRPr="00803489">
          <w:rPr>
            <w:rFonts w:ascii="Bookman Old Style" w:eastAsia="Times New Roman" w:hAnsi="Bookman Old Style" w:cs="Times New Roman"/>
            <w:noProof/>
            <w:webHidden/>
            <w:color w:val="000000" w:themeColor="text1"/>
            <w:sz w:val="24"/>
            <w:szCs w:val="24"/>
          </w:rPr>
        </w:r>
        <w:r w:rsidR="005B16F6" w:rsidRPr="00803489">
          <w:rPr>
            <w:rFonts w:ascii="Bookman Old Style" w:eastAsia="Times New Roman" w:hAnsi="Bookman Old Style" w:cs="Times New Roman"/>
            <w:noProof/>
            <w:webHidden/>
            <w:color w:val="000000" w:themeColor="text1"/>
            <w:sz w:val="24"/>
            <w:szCs w:val="24"/>
          </w:rPr>
          <w:fldChar w:fldCharType="separate"/>
        </w:r>
        <w:r w:rsidR="00116D8B">
          <w:rPr>
            <w:rFonts w:ascii="Bookman Old Style" w:eastAsia="Times New Roman" w:hAnsi="Bookman Old Style" w:cs="Times New Roman"/>
            <w:noProof/>
            <w:webHidden/>
            <w:color w:val="000000" w:themeColor="text1"/>
            <w:sz w:val="24"/>
            <w:szCs w:val="24"/>
          </w:rPr>
          <w:t>24</w:t>
        </w:r>
        <w:r w:rsidR="005B16F6" w:rsidRPr="00803489">
          <w:rPr>
            <w:rFonts w:ascii="Bookman Old Style" w:eastAsia="Times New Roman" w:hAnsi="Bookman Old Style" w:cs="Times New Roman"/>
            <w:noProof/>
            <w:webHidden/>
            <w:color w:val="000000" w:themeColor="text1"/>
            <w:sz w:val="24"/>
            <w:szCs w:val="24"/>
          </w:rPr>
          <w:fldChar w:fldCharType="end"/>
        </w:r>
      </w:hyperlink>
    </w:p>
    <w:p w:rsidR="005B16F6" w:rsidRPr="00803489" w:rsidRDefault="008000B6" w:rsidP="005B16F6">
      <w:pPr>
        <w:tabs>
          <w:tab w:val="left" w:pos="1100"/>
          <w:tab w:val="right" w:leader="dot" w:pos="9350"/>
        </w:tabs>
        <w:spacing w:after="0" w:line="240" w:lineRule="auto"/>
        <w:ind w:left="240"/>
        <w:rPr>
          <w:rFonts w:ascii="Bookman Old Style" w:eastAsia="Times New Roman" w:hAnsi="Bookman Old Style" w:cs="Times New Roman"/>
          <w:noProof/>
          <w:color w:val="000000" w:themeColor="text1"/>
          <w:sz w:val="24"/>
          <w:szCs w:val="24"/>
        </w:rPr>
      </w:pPr>
      <w:hyperlink w:anchor="_Toc435189773" w:history="1">
        <w:r w:rsidR="005B16F6" w:rsidRPr="00803489">
          <w:rPr>
            <w:rFonts w:ascii="Bookman Old Style" w:eastAsia="Times New Roman" w:hAnsi="Bookman Old Style" w:cs="Times New Roman"/>
            <w:noProof/>
            <w:color w:val="000000" w:themeColor="text1"/>
            <w:sz w:val="24"/>
            <w:szCs w:val="24"/>
          </w:rPr>
          <w:t>3.11</w:t>
        </w:r>
        <w:r w:rsidR="005B16F6" w:rsidRPr="00803489">
          <w:rPr>
            <w:rFonts w:ascii="Bookman Old Style" w:eastAsia="Times New Roman" w:hAnsi="Bookman Old Style" w:cs="Times New Roman"/>
            <w:noProof/>
            <w:color w:val="000000" w:themeColor="text1"/>
            <w:sz w:val="24"/>
            <w:szCs w:val="24"/>
          </w:rPr>
          <w:tab/>
          <w:t>Insurance</w:t>
        </w:r>
        <w:r w:rsidR="005B16F6" w:rsidRPr="00803489">
          <w:rPr>
            <w:rFonts w:ascii="Bookman Old Style" w:eastAsia="Times New Roman" w:hAnsi="Bookman Old Style" w:cs="Times New Roman"/>
            <w:noProof/>
            <w:webHidden/>
            <w:color w:val="000000" w:themeColor="text1"/>
            <w:sz w:val="24"/>
            <w:szCs w:val="24"/>
          </w:rPr>
          <w:tab/>
        </w:r>
        <w:r w:rsidR="005B16F6" w:rsidRPr="00803489">
          <w:rPr>
            <w:rFonts w:ascii="Bookman Old Style" w:eastAsia="Times New Roman" w:hAnsi="Bookman Old Style" w:cs="Times New Roman"/>
            <w:noProof/>
            <w:webHidden/>
            <w:color w:val="000000" w:themeColor="text1"/>
            <w:sz w:val="24"/>
            <w:szCs w:val="24"/>
          </w:rPr>
          <w:fldChar w:fldCharType="begin"/>
        </w:r>
        <w:r w:rsidR="005B16F6" w:rsidRPr="00803489">
          <w:rPr>
            <w:rFonts w:ascii="Bookman Old Style" w:eastAsia="Times New Roman" w:hAnsi="Bookman Old Style" w:cs="Times New Roman"/>
            <w:noProof/>
            <w:webHidden/>
            <w:color w:val="000000" w:themeColor="text1"/>
            <w:sz w:val="24"/>
            <w:szCs w:val="24"/>
          </w:rPr>
          <w:instrText xml:space="preserve"> PAGEREF _Toc435189773 \h </w:instrText>
        </w:r>
        <w:r w:rsidR="005B16F6" w:rsidRPr="00803489">
          <w:rPr>
            <w:rFonts w:ascii="Bookman Old Style" w:eastAsia="Times New Roman" w:hAnsi="Bookman Old Style" w:cs="Times New Roman"/>
            <w:noProof/>
            <w:webHidden/>
            <w:color w:val="000000" w:themeColor="text1"/>
            <w:sz w:val="24"/>
            <w:szCs w:val="24"/>
          </w:rPr>
        </w:r>
        <w:r w:rsidR="005B16F6" w:rsidRPr="00803489">
          <w:rPr>
            <w:rFonts w:ascii="Bookman Old Style" w:eastAsia="Times New Roman" w:hAnsi="Bookman Old Style" w:cs="Times New Roman"/>
            <w:noProof/>
            <w:webHidden/>
            <w:color w:val="000000" w:themeColor="text1"/>
            <w:sz w:val="24"/>
            <w:szCs w:val="24"/>
          </w:rPr>
          <w:fldChar w:fldCharType="separate"/>
        </w:r>
        <w:r w:rsidR="00116D8B">
          <w:rPr>
            <w:rFonts w:ascii="Bookman Old Style" w:eastAsia="Times New Roman" w:hAnsi="Bookman Old Style" w:cs="Times New Roman"/>
            <w:noProof/>
            <w:webHidden/>
            <w:color w:val="000000" w:themeColor="text1"/>
            <w:sz w:val="24"/>
            <w:szCs w:val="24"/>
          </w:rPr>
          <w:t>24</w:t>
        </w:r>
        <w:r w:rsidR="005B16F6" w:rsidRPr="00803489">
          <w:rPr>
            <w:rFonts w:ascii="Bookman Old Style" w:eastAsia="Times New Roman" w:hAnsi="Bookman Old Style" w:cs="Times New Roman"/>
            <w:noProof/>
            <w:webHidden/>
            <w:color w:val="000000" w:themeColor="text1"/>
            <w:sz w:val="24"/>
            <w:szCs w:val="24"/>
          </w:rPr>
          <w:fldChar w:fldCharType="end"/>
        </w:r>
      </w:hyperlink>
    </w:p>
    <w:p w:rsidR="005B16F6" w:rsidRPr="00803489" w:rsidRDefault="008000B6" w:rsidP="005B16F6">
      <w:pPr>
        <w:tabs>
          <w:tab w:val="left" w:pos="1100"/>
          <w:tab w:val="right" w:leader="dot" w:pos="9350"/>
        </w:tabs>
        <w:spacing w:after="0" w:line="240" w:lineRule="auto"/>
        <w:ind w:left="240"/>
        <w:rPr>
          <w:rFonts w:ascii="Bookman Old Style" w:eastAsia="Times New Roman" w:hAnsi="Bookman Old Style" w:cs="Times New Roman"/>
          <w:noProof/>
          <w:color w:val="000000" w:themeColor="text1"/>
          <w:sz w:val="24"/>
          <w:szCs w:val="24"/>
        </w:rPr>
      </w:pPr>
      <w:hyperlink w:anchor="_Toc435189774" w:history="1">
        <w:r w:rsidR="005B16F6" w:rsidRPr="00803489">
          <w:rPr>
            <w:rFonts w:ascii="Bookman Old Style" w:eastAsia="Times New Roman" w:hAnsi="Bookman Old Style" w:cs="Times New Roman"/>
            <w:noProof/>
            <w:color w:val="000000" w:themeColor="text1"/>
            <w:sz w:val="24"/>
            <w:szCs w:val="24"/>
          </w:rPr>
          <w:t>3.12</w:t>
        </w:r>
        <w:r w:rsidR="005B16F6" w:rsidRPr="00803489">
          <w:rPr>
            <w:rFonts w:ascii="Bookman Old Style" w:eastAsia="Times New Roman" w:hAnsi="Bookman Old Style" w:cs="Times New Roman"/>
            <w:noProof/>
            <w:color w:val="000000" w:themeColor="text1"/>
            <w:sz w:val="24"/>
            <w:szCs w:val="24"/>
          </w:rPr>
          <w:tab/>
          <w:t>Payment</w:t>
        </w:r>
        <w:r w:rsidR="005B16F6" w:rsidRPr="00803489">
          <w:rPr>
            <w:rFonts w:ascii="Bookman Old Style" w:eastAsia="Times New Roman" w:hAnsi="Bookman Old Style" w:cs="Times New Roman"/>
            <w:noProof/>
            <w:webHidden/>
            <w:color w:val="000000" w:themeColor="text1"/>
            <w:sz w:val="24"/>
            <w:szCs w:val="24"/>
          </w:rPr>
          <w:tab/>
        </w:r>
        <w:r w:rsidR="005B16F6" w:rsidRPr="00803489">
          <w:rPr>
            <w:rFonts w:ascii="Bookman Old Style" w:eastAsia="Times New Roman" w:hAnsi="Bookman Old Style" w:cs="Times New Roman"/>
            <w:noProof/>
            <w:webHidden/>
            <w:color w:val="000000" w:themeColor="text1"/>
            <w:sz w:val="24"/>
            <w:szCs w:val="24"/>
          </w:rPr>
          <w:fldChar w:fldCharType="begin"/>
        </w:r>
        <w:r w:rsidR="005B16F6" w:rsidRPr="00803489">
          <w:rPr>
            <w:rFonts w:ascii="Bookman Old Style" w:eastAsia="Times New Roman" w:hAnsi="Bookman Old Style" w:cs="Times New Roman"/>
            <w:noProof/>
            <w:webHidden/>
            <w:color w:val="000000" w:themeColor="text1"/>
            <w:sz w:val="24"/>
            <w:szCs w:val="24"/>
          </w:rPr>
          <w:instrText xml:space="preserve"> PAGEREF _Toc435189774 \h </w:instrText>
        </w:r>
        <w:r w:rsidR="005B16F6" w:rsidRPr="00803489">
          <w:rPr>
            <w:rFonts w:ascii="Bookman Old Style" w:eastAsia="Times New Roman" w:hAnsi="Bookman Old Style" w:cs="Times New Roman"/>
            <w:noProof/>
            <w:webHidden/>
            <w:color w:val="000000" w:themeColor="text1"/>
            <w:sz w:val="24"/>
            <w:szCs w:val="24"/>
          </w:rPr>
        </w:r>
        <w:r w:rsidR="005B16F6" w:rsidRPr="00803489">
          <w:rPr>
            <w:rFonts w:ascii="Bookman Old Style" w:eastAsia="Times New Roman" w:hAnsi="Bookman Old Style" w:cs="Times New Roman"/>
            <w:noProof/>
            <w:webHidden/>
            <w:color w:val="000000" w:themeColor="text1"/>
            <w:sz w:val="24"/>
            <w:szCs w:val="24"/>
          </w:rPr>
          <w:fldChar w:fldCharType="separate"/>
        </w:r>
        <w:r w:rsidR="00116D8B">
          <w:rPr>
            <w:rFonts w:ascii="Bookman Old Style" w:eastAsia="Times New Roman" w:hAnsi="Bookman Old Style" w:cs="Times New Roman"/>
            <w:noProof/>
            <w:webHidden/>
            <w:color w:val="000000" w:themeColor="text1"/>
            <w:sz w:val="24"/>
            <w:szCs w:val="24"/>
          </w:rPr>
          <w:t>25</w:t>
        </w:r>
        <w:r w:rsidR="005B16F6" w:rsidRPr="00803489">
          <w:rPr>
            <w:rFonts w:ascii="Bookman Old Style" w:eastAsia="Times New Roman" w:hAnsi="Bookman Old Style" w:cs="Times New Roman"/>
            <w:noProof/>
            <w:webHidden/>
            <w:color w:val="000000" w:themeColor="text1"/>
            <w:sz w:val="24"/>
            <w:szCs w:val="24"/>
          </w:rPr>
          <w:fldChar w:fldCharType="end"/>
        </w:r>
      </w:hyperlink>
    </w:p>
    <w:p w:rsidR="005B16F6" w:rsidRPr="00803489" w:rsidRDefault="008000B6" w:rsidP="005B16F6">
      <w:pPr>
        <w:tabs>
          <w:tab w:val="left" w:pos="1100"/>
          <w:tab w:val="right" w:leader="dot" w:pos="9350"/>
        </w:tabs>
        <w:spacing w:after="0" w:line="240" w:lineRule="auto"/>
        <w:ind w:left="240"/>
        <w:rPr>
          <w:rFonts w:ascii="Bookman Old Style" w:eastAsia="Times New Roman" w:hAnsi="Bookman Old Style" w:cs="Times New Roman"/>
          <w:noProof/>
          <w:color w:val="000000" w:themeColor="text1"/>
          <w:sz w:val="24"/>
          <w:szCs w:val="24"/>
        </w:rPr>
      </w:pPr>
      <w:hyperlink w:anchor="_Toc435189775" w:history="1">
        <w:r w:rsidR="005B16F6" w:rsidRPr="00803489">
          <w:rPr>
            <w:rFonts w:ascii="Bookman Old Style" w:eastAsia="Times New Roman" w:hAnsi="Bookman Old Style" w:cs="Times New Roman"/>
            <w:noProof/>
            <w:color w:val="000000" w:themeColor="text1"/>
            <w:sz w:val="24"/>
            <w:szCs w:val="24"/>
          </w:rPr>
          <w:t>3.13</w:t>
        </w:r>
        <w:r w:rsidR="005B16F6" w:rsidRPr="00803489">
          <w:rPr>
            <w:rFonts w:ascii="Bookman Old Style" w:eastAsia="Times New Roman" w:hAnsi="Bookman Old Style" w:cs="Times New Roman"/>
            <w:noProof/>
            <w:color w:val="000000" w:themeColor="text1"/>
            <w:sz w:val="24"/>
            <w:szCs w:val="24"/>
          </w:rPr>
          <w:tab/>
          <w:t>Prices</w:t>
        </w:r>
        <w:r w:rsidR="005B16F6" w:rsidRPr="00803489">
          <w:rPr>
            <w:rFonts w:ascii="Bookman Old Style" w:eastAsia="Times New Roman" w:hAnsi="Bookman Old Style" w:cs="Times New Roman"/>
            <w:noProof/>
            <w:webHidden/>
            <w:color w:val="000000" w:themeColor="text1"/>
            <w:sz w:val="24"/>
            <w:szCs w:val="24"/>
          </w:rPr>
          <w:tab/>
        </w:r>
        <w:r w:rsidR="005B16F6" w:rsidRPr="00803489">
          <w:rPr>
            <w:rFonts w:ascii="Bookman Old Style" w:eastAsia="Times New Roman" w:hAnsi="Bookman Old Style" w:cs="Times New Roman"/>
            <w:noProof/>
            <w:webHidden/>
            <w:color w:val="000000" w:themeColor="text1"/>
            <w:sz w:val="24"/>
            <w:szCs w:val="24"/>
          </w:rPr>
          <w:fldChar w:fldCharType="begin"/>
        </w:r>
        <w:r w:rsidR="005B16F6" w:rsidRPr="00803489">
          <w:rPr>
            <w:rFonts w:ascii="Bookman Old Style" w:eastAsia="Times New Roman" w:hAnsi="Bookman Old Style" w:cs="Times New Roman"/>
            <w:noProof/>
            <w:webHidden/>
            <w:color w:val="000000" w:themeColor="text1"/>
            <w:sz w:val="24"/>
            <w:szCs w:val="24"/>
          </w:rPr>
          <w:instrText xml:space="preserve"> PAGEREF _Toc435189775 \h </w:instrText>
        </w:r>
        <w:r w:rsidR="005B16F6" w:rsidRPr="00803489">
          <w:rPr>
            <w:rFonts w:ascii="Bookman Old Style" w:eastAsia="Times New Roman" w:hAnsi="Bookman Old Style" w:cs="Times New Roman"/>
            <w:noProof/>
            <w:webHidden/>
            <w:color w:val="000000" w:themeColor="text1"/>
            <w:sz w:val="24"/>
            <w:szCs w:val="24"/>
          </w:rPr>
        </w:r>
        <w:r w:rsidR="005B16F6" w:rsidRPr="00803489">
          <w:rPr>
            <w:rFonts w:ascii="Bookman Old Style" w:eastAsia="Times New Roman" w:hAnsi="Bookman Old Style" w:cs="Times New Roman"/>
            <w:noProof/>
            <w:webHidden/>
            <w:color w:val="000000" w:themeColor="text1"/>
            <w:sz w:val="24"/>
            <w:szCs w:val="24"/>
          </w:rPr>
          <w:fldChar w:fldCharType="separate"/>
        </w:r>
        <w:r w:rsidR="00116D8B">
          <w:rPr>
            <w:rFonts w:ascii="Bookman Old Style" w:eastAsia="Times New Roman" w:hAnsi="Bookman Old Style" w:cs="Times New Roman"/>
            <w:noProof/>
            <w:webHidden/>
            <w:color w:val="000000" w:themeColor="text1"/>
            <w:sz w:val="24"/>
            <w:szCs w:val="24"/>
          </w:rPr>
          <w:t>25</w:t>
        </w:r>
        <w:r w:rsidR="005B16F6" w:rsidRPr="00803489">
          <w:rPr>
            <w:rFonts w:ascii="Bookman Old Style" w:eastAsia="Times New Roman" w:hAnsi="Bookman Old Style" w:cs="Times New Roman"/>
            <w:noProof/>
            <w:webHidden/>
            <w:color w:val="000000" w:themeColor="text1"/>
            <w:sz w:val="24"/>
            <w:szCs w:val="24"/>
          </w:rPr>
          <w:fldChar w:fldCharType="end"/>
        </w:r>
      </w:hyperlink>
    </w:p>
    <w:p w:rsidR="005B16F6" w:rsidRPr="00803489" w:rsidRDefault="008000B6" w:rsidP="005B16F6">
      <w:pPr>
        <w:tabs>
          <w:tab w:val="left" w:pos="1100"/>
          <w:tab w:val="right" w:leader="dot" w:pos="9350"/>
        </w:tabs>
        <w:spacing w:after="0" w:line="240" w:lineRule="auto"/>
        <w:ind w:left="240"/>
        <w:rPr>
          <w:rFonts w:ascii="Bookman Old Style" w:eastAsia="Times New Roman" w:hAnsi="Bookman Old Style" w:cs="Times New Roman"/>
          <w:noProof/>
          <w:color w:val="000000" w:themeColor="text1"/>
          <w:sz w:val="24"/>
          <w:szCs w:val="24"/>
        </w:rPr>
      </w:pPr>
      <w:hyperlink w:anchor="_Toc435189776" w:history="1">
        <w:r w:rsidR="005B16F6" w:rsidRPr="00803489">
          <w:rPr>
            <w:rFonts w:ascii="Bookman Old Style" w:eastAsia="Times New Roman" w:hAnsi="Bookman Old Style" w:cs="Times New Roman"/>
            <w:noProof/>
            <w:color w:val="000000" w:themeColor="text1"/>
            <w:sz w:val="24"/>
            <w:szCs w:val="24"/>
          </w:rPr>
          <w:t>3.14</w:t>
        </w:r>
        <w:r w:rsidR="005B16F6" w:rsidRPr="00803489">
          <w:rPr>
            <w:rFonts w:ascii="Bookman Old Style" w:eastAsia="Times New Roman" w:hAnsi="Bookman Old Style" w:cs="Times New Roman"/>
            <w:noProof/>
            <w:color w:val="000000" w:themeColor="text1"/>
            <w:sz w:val="24"/>
            <w:szCs w:val="24"/>
          </w:rPr>
          <w:tab/>
          <w:t>Assignment</w:t>
        </w:r>
        <w:r w:rsidR="005B16F6" w:rsidRPr="00803489">
          <w:rPr>
            <w:rFonts w:ascii="Bookman Old Style" w:eastAsia="Times New Roman" w:hAnsi="Bookman Old Style" w:cs="Times New Roman"/>
            <w:noProof/>
            <w:webHidden/>
            <w:color w:val="000000" w:themeColor="text1"/>
            <w:sz w:val="24"/>
            <w:szCs w:val="24"/>
          </w:rPr>
          <w:tab/>
        </w:r>
        <w:r w:rsidR="005B16F6" w:rsidRPr="00803489">
          <w:rPr>
            <w:rFonts w:ascii="Bookman Old Style" w:eastAsia="Times New Roman" w:hAnsi="Bookman Old Style" w:cs="Times New Roman"/>
            <w:noProof/>
            <w:webHidden/>
            <w:color w:val="000000" w:themeColor="text1"/>
            <w:sz w:val="24"/>
            <w:szCs w:val="24"/>
          </w:rPr>
          <w:fldChar w:fldCharType="begin"/>
        </w:r>
        <w:r w:rsidR="005B16F6" w:rsidRPr="00803489">
          <w:rPr>
            <w:rFonts w:ascii="Bookman Old Style" w:eastAsia="Times New Roman" w:hAnsi="Bookman Old Style" w:cs="Times New Roman"/>
            <w:noProof/>
            <w:webHidden/>
            <w:color w:val="000000" w:themeColor="text1"/>
            <w:sz w:val="24"/>
            <w:szCs w:val="24"/>
          </w:rPr>
          <w:instrText xml:space="preserve"> PAGEREF _Toc435189776 \h </w:instrText>
        </w:r>
        <w:r w:rsidR="005B16F6" w:rsidRPr="00803489">
          <w:rPr>
            <w:rFonts w:ascii="Bookman Old Style" w:eastAsia="Times New Roman" w:hAnsi="Bookman Old Style" w:cs="Times New Roman"/>
            <w:noProof/>
            <w:webHidden/>
            <w:color w:val="000000" w:themeColor="text1"/>
            <w:sz w:val="24"/>
            <w:szCs w:val="24"/>
          </w:rPr>
        </w:r>
        <w:r w:rsidR="005B16F6" w:rsidRPr="00803489">
          <w:rPr>
            <w:rFonts w:ascii="Bookman Old Style" w:eastAsia="Times New Roman" w:hAnsi="Bookman Old Style" w:cs="Times New Roman"/>
            <w:noProof/>
            <w:webHidden/>
            <w:color w:val="000000" w:themeColor="text1"/>
            <w:sz w:val="24"/>
            <w:szCs w:val="24"/>
          </w:rPr>
          <w:fldChar w:fldCharType="separate"/>
        </w:r>
        <w:r w:rsidR="00116D8B">
          <w:rPr>
            <w:rFonts w:ascii="Bookman Old Style" w:eastAsia="Times New Roman" w:hAnsi="Bookman Old Style" w:cs="Times New Roman"/>
            <w:noProof/>
            <w:webHidden/>
            <w:color w:val="000000" w:themeColor="text1"/>
            <w:sz w:val="24"/>
            <w:szCs w:val="24"/>
          </w:rPr>
          <w:t>25</w:t>
        </w:r>
        <w:r w:rsidR="005B16F6" w:rsidRPr="00803489">
          <w:rPr>
            <w:rFonts w:ascii="Bookman Old Style" w:eastAsia="Times New Roman" w:hAnsi="Bookman Old Style" w:cs="Times New Roman"/>
            <w:noProof/>
            <w:webHidden/>
            <w:color w:val="000000" w:themeColor="text1"/>
            <w:sz w:val="24"/>
            <w:szCs w:val="24"/>
          </w:rPr>
          <w:fldChar w:fldCharType="end"/>
        </w:r>
      </w:hyperlink>
    </w:p>
    <w:p w:rsidR="005B16F6" w:rsidRPr="00803489" w:rsidRDefault="008000B6" w:rsidP="005B16F6">
      <w:pPr>
        <w:tabs>
          <w:tab w:val="left" w:pos="1100"/>
          <w:tab w:val="right" w:leader="dot" w:pos="9350"/>
        </w:tabs>
        <w:spacing w:after="0" w:line="240" w:lineRule="auto"/>
        <w:ind w:left="240"/>
        <w:rPr>
          <w:rFonts w:ascii="Bookman Old Style" w:eastAsia="Times New Roman" w:hAnsi="Bookman Old Style" w:cs="Times New Roman"/>
          <w:noProof/>
          <w:color w:val="000000" w:themeColor="text1"/>
          <w:sz w:val="24"/>
          <w:szCs w:val="24"/>
        </w:rPr>
      </w:pPr>
      <w:hyperlink w:anchor="_Toc435189777" w:history="1">
        <w:r w:rsidR="005B16F6" w:rsidRPr="00803489">
          <w:rPr>
            <w:rFonts w:ascii="Bookman Old Style" w:eastAsia="Times New Roman" w:hAnsi="Bookman Old Style" w:cs="Times New Roman"/>
            <w:noProof/>
            <w:color w:val="000000" w:themeColor="text1"/>
            <w:sz w:val="24"/>
            <w:szCs w:val="24"/>
          </w:rPr>
          <w:t>3.15</w:t>
        </w:r>
        <w:r w:rsidR="005B16F6" w:rsidRPr="00803489">
          <w:rPr>
            <w:rFonts w:ascii="Bookman Old Style" w:eastAsia="Times New Roman" w:hAnsi="Bookman Old Style" w:cs="Times New Roman"/>
            <w:noProof/>
            <w:color w:val="000000" w:themeColor="text1"/>
            <w:sz w:val="24"/>
            <w:szCs w:val="24"/>
          </w:rPr>
          <w:tab/>
          <w:t>Subcontracts</w:t>
        </w:r>
        <w:r w:rsidR="005B16F6" w:rsidRPr="00803489">
          <w:rPr>
            <w:rFonts w:ascii="Bookman Old Style" w:eastAsia="Times New Roman" w:hAnsi="Bookman Old Style" w:cs="Times New Roman"/>
            <w:noProof/>
            <w:webHidden/>
            <w:color w:val="000000" w:themeColor="text1"/>
            <w:sz w:val="24"/>
            <w:szCs w:val="24"/>
          </w:rPr>
          <w:tab/>
        </w:r>
        <w:r w:rsidR="005B16F6" w:rsidRPr="00803489">
          <w:rPr>
            <w:rFonts w:ascii="Bookman Old Style" w:eastAsia="Times New Roman" w:hAnsi="Bookman Old Style" w:cs="Times New Roman"/>
            <w:noProof/>
            <w:webHidden/>
            <w:color w:val="000000" w:themeColor="text1"/>
            <w:sz w:val="24"/>
            <w:szCs w:val="24"/>
          </w:rPr>
          <w:fldChar w:fldCharType="begin"/>
        </w:r>
        <w:r w:rsidR="005B16F6" w:rsidRPr="00803489">
          <w:rPr>
            <w:rFonts w:ascii="Bookman Old Style" w:eastAsia="Times New Roman" w:hAnsi="Bookman Old Style" w:cs="Times New Roman"/>
            <w:noProof/>
            <w:webHidden/>
            <w:color w:val="000000" w:themeColor="text1"/>
            <w:sz w:val="24"/>
            <w:szCs w:val="24"/>
          </w:rPr>
          <w:instrText xml:space="preserve"> PAGEREF _Toc435189777 \h </w:instrText>
        </w:r>
        <w:r w:rsidR="005B16F6" w:rsidRPr="00803489">
          <w:rPr>
            <w:rFonts w:ascii="Bookman Old Style" w:eastAsia="Times New Roman" w:hAnsi="Bookman Old Style" w:cs="Times New Roman"/>
            <w:noProof/>
            <w:webHidden/>
            <w:color w:val="000000" w:themeColor="text1"/>
            <w:sz w:val="24"/>
            <w:szCs w:val="24"/>
          </w:rPr>
        </w:r>
        <w:r w:rsidR="005B16F6" w:rsidRPr="00803489">
          <w:rPr>
            <w:rFonts w:ascii="Bookman Old Style" w:eastAsia="Times New Roman" w:hAnsi="Bookman Old Style" w:cs="Times New Roman"/>
            <w:noProof/>
            <w:webHidden/>
            <w:color w:val="000000" w:themeColor="text1"/>
            <w:sz w:val="24"/>
            <w:szCs w:val="24"/>
          </w:rPr>
          <w:fldChar w:fldCharType="separate"/>
        </w:r>
        <w:r w:rsidR="00116D8B">
          <w:rPr>
            <w:rFonts w:ascii="Bookman Old Style" w:eastAsia="Times New Roman" w:hAnsi="Bookman Old Style" w:cs="Times New Roman"/>
            <w:noProof/>
            <w:webHidden/>
            <w:color w:val="000000" w:themeColor="text1"/>
            <w:sz w:val="24"/>
            <w:szCs w:val="24"/>
          </w:rPr>
          <w:t>25</w:t>
        </w:r>
        <w:r w:rsidR="005B16F6" w:rsidRPr="00803489">
          <w:rPr>
            <w:rFonts w:ascii="Bookman Old Style" w:eastAsia="Times New Roman" w:hAnsi="Bookman Old Style" w:cs="Times New Roman"/>
            <w:noProof/>
            <w:webHidden/>
            <w:color w:val="000000" w:themeColor="text1"/>
            <w:sz w:val="24"/>
            <w:szCs w:val="24"/>
          </w:rPr>
          <w:fldChar w:fldCharType="end"/>
        </w:r>
      </w:hyperlink>
    </w:p>
    <w:p w:rsidR="005B16F6" w:rsidRPr="00803489" w:rsidRDefault="008000B6" w:rsidP="005B16F6">
      <w:pPr>
        <w:tabs>
          <w:tab w:val="left" w:pos="1100"/>
          <w:tab w:val="right" w:leader="dot" w:pos="9350"/>
        </w:tabs>
        <w:spacing w:after="0" w:line="240" w:lineRule="auto"/>
        <w:ind w:left="240"/>
        <w:rPr>
          <w:rFonts w:ascii="Bookman Old Style" w:eastAsia="Times New Roman" w:hAnsi="Bookman Old Style" w:cs="Times New Roman"/>
          <w:noProof/>
          <w:color w:val="000000" w:themeColor="text1"/>
          <w:sz w:val="24"/>
          <w:szCs w:val="24"/>
        </w:rPr>
      </w:pPr>
      <w:hyperlink w:anchor="_Toc435189778" w:history="1">
        <w:r w:rsidR="005B16F6" w:rsidRPr="00803489">
          <w:rPr>
            <w:rFonts w:ascii="Bookman Old Style" w:eastAsia="Times New Roman" w:hAnsi="Bookman Old Style" w:cs="Times New Roman"/>
            <w:noProof/>
            <w:color w:val="000000" w:themeColor="text1"/>
            <w:sz w:val="24"/>
            <w:szCs w:val="24"/>
          </w:rPr>
          <w:t>3.16</w:t>
        </w:r>
        <w:r w:rsidR="005B16F6" w:rsidRPr="00803489">
          <w:rPr>
            <w:rFonts w:ascii="Bookman Old Style" w:eastAsia="Times New Roman" w:hAnsi="Bookman Old Style" w:cs="Times New Roman"/>
            <w:noProof/>
            <w:color w:val="000000" w:themeColor="text1"/>
            <w:sz w:val="24"/>
            <w:szCs w:val="24"/>
          </w:rPr>
          <w:tab/>
          <w:t>Termination for default</w:t>
        </w:r>
        <w:r w:rsidR="005B16F6" w:rsidRPr="00803489">
          <w:rPr>
            <w:rFonts w:ascii="Bookman Old Style" w:eastAsia="Times New Roman" w:hAnsi="Bookman Old Style" w:cs="Times New Roman"/>
            <w:noProof/>
            <w:webHidden/>
            <w:color w:val="000000" w:themeColor="text1"/>
            <w:sz w:val="24"/>
            <w:szCs w:val="24"/>
          </w:rPr>
          <w:tab/>
        </w:r>
        <w:r w:rsidR="005B16F6" w:rsidRPr="00803489">
          <w:rPr>
            <w:rFonts w:ascii="Bookman Old Style" w:eastAsia="Times New Roman" w:hAnsi="Bookman Old Style" w:cs="Times New Roman"/>
            <w:noProof/>
            <w:webHidden/>
            <w:color w:val="000000" w:themeColor="text1"/>
            <w:sz w:val="24"/>
            <w:szCs w:val="24"/>
          </w:rPr>
          <w:fldChar w:fldCharType="begin"/>
        </w:r>
        <w:r w:rsidR="005B16F6" w:rsidRPr="00803489">
          <w:rPr>
            <w:rFonts w:ascii="Bookman Old Style" w:eastAsia="Times New Roman" w:hAnsi="Bookman Old Style" w:cs="Times New Roman"/>
            <w:noProof/>
            <w:webHidden/>
            <w:color w:val="000000" w:themeColor="text1"/>
            <w:sz w:val="24"/>
            <w:szCs w:val="24"/>
          </w:rPr>
          <w:instrText xml:space="preserve"> PAGEREF _Toc435189778 \h </w:instrText>
        </w:r>
        <w:r w:rsidR="005B16F6" w:rsidRPr="00803489">
          <w:rPr>
            <w:rFonts w:ascii="Bookman Old Style" w:eastAsia="Times New Roman" w:hAnsi="Bookman Old Style" w:cs="Times New Roman"/>
            <w:noProof/>
            <w:webHidden/>
            <w:color w:val="000000" w:themeColor="text1"/>
            <w:sz w:val="24"/>
            <w:szCs w:val="24"/>
          </w:rPr>
        </w:r>
        <w:r w:rsidR="005B16F6" w:rsidRPr="00803489">
          <w:rPr>
            <w:rFonts w:ascii="Bookman Old Style" w:eastAsia="Times New Roman" w:hAnsi="Bookman Old Style" w:cs="Times New Roman"/>
            <w:noProof/>
            <w:webHidden/>
            <w:color w:val="000000" w:themeColor="text1"/>
            <w:sz w:val="24"/>
            <w:szCs w:val="24"/>
          </w:rPr>
          <w:fldChar w:fldCharType="separate"/>
        </w:r>
        <w:r w:rsidR="00116D8B">
          <w:rPr>
            <w:rFonts w:ascii="Bookman Old Style" w:eastAsia="Times New Roman" w:hAnsi="Bookman Old Style" w:cs="Times New Roman"/>
            <w:noProof/>
            <w:webHidden/>
            <w:color w:val="000000" w:themeColor="text1"/>
            <w:sz w:val="24"/>
            <w:szCs w:val="24"/>
          </w:rPr>
          <w:t>25</w:t>
        </w:r>
        <w:r w:rsidR="005B16F6" w:rsidRPr="00803489">
          <w:rPr>
            <w:rFonts w:ascii="Bookman Old Style" w:eastAsia="Times New Roman" w:hAnsi="Bookman Old Style" w:cs="Times New Roman"/>
            <w:noProof/>
            <w:webHidden/>
            <w:color w:val="000000" w:themeColor="text1"/>
            <w:sz w:val="24"/>
            <w:szCs w:val="24"/>
          </w:rPr>
          <w:fldChar w:fldCharType="end"/>
        </w:r>
      </w:hyperlink>
    </w:p>
    <w:p w:rsidR="005B16F6" w:rsidRPr="00803489" w:rsidRDefault="008000B6" w:rsidP="005B16F6">
      <w:pPr>
        <w:tabs>
          <w:tab w:val="left" w:pos="1100"/>
          <w:tab w:val="right" w:leader="dot" w:pos="9350"/>
        </w:tabs>
        <w:spacing w:after="0" w:line="240" w:lineRule="auto"/>
        <w:ind w:left="240"/>
        <w:rPr>
          <w:rFonts w:ascii="Bookman Old Style" w:eastAsia="Times New Roman" w:hAnsi="Bookman Old Style" w:cs="Times New Roman"/>
          <w:noProof/>
          <w:color w:val="000000" w:themeColor="text1"/>
          <w:sz w:val="24"/>
          <w:szCs w:val="24"/>
        </w:rPr>
      </w:pPr>
      <w:hyperlink w:anchor="_Toc435189779" w:history="1">
        <w:r w:rsidR="005B16F6" w:rsidRPr="00803489">
          <w:rPr>
            <w:rFonts w:ascii="Bookman Old Style" w:eastAsia="Times New Roman" w:hAnsi="Bookman Old Style" w:cs="Times New Roman"/>
            <w:noProof/>
            <w:color w:val="000000" w:themeColor="text1"/>
            <w:sz w:val="24"/>
            <w:szCs w:val="24"/>
          </w:rPr>
          <w:t>3.17</w:t>
        </w:r>
        <w:r w:rsidR="005B16F6" w:rsidRPr="00803489">
          <w:rPr>
            <w:rFonts w:ascii="Bookman Old Style" w:eastAsia="Times New Roman" w:hAnsi="Bookman Old Style" w:cs="Times New Roman"/>
            <w:noProof/>
            <w:color w:val="000000" w:themeColor="text1"/>
            <w:sz w:val="24"/>
            <w:szCs w:val="24"/>
          </w:rPr>
          <w:tab/>
          <w:t>Liquidated Damages</w:t>
        </w:r>
        <w:r w:rsidR="005B16F6" w:rsidRPr="00803489">
          <w:rPr>
            <w:rFonts w:ascii="Bookman Old Style" w:eastAsia="Times New Roman" w:hAnsi="Bookman Old Style" w:cs="Times New Roman"/>
            <w:noProof/>
            <w:webHidden/>
            <w:color w:val="000000" w:themeColor="text1"/>
            <w:sz w:val="24"/>
            <w:szCs w:val="24"/>
          </w:rPr>
          <w:tab/>
        </w:r>
        <w:r w:rsidR="005B16F6" w:rsidRPr="00803489">
          <w:rPr>
            <w:rFonts w:ascii="Bookman Old Style" w:eastAsia="Times New Roman" w:hAnsi="Bookman Old Style" w:cs="Times New Roman"/>
            <w:noProof/>
            <w:webHidden/>
            <w:color w:val="000000" w:themeColor="text1"/>
            <w:sz w:val="24"/>
            <w:szCs w:val="24"/>
          </w:rPr>
          <w:fldChar w:fldCharType="begin"/>
        </w:r>
        <w:r w:rsidR="005B16F6" w:rsidRPr="00803489">
          <w:rPr>
            <w:rFonts w:ascii="Bookman Old Style" w:eastAsia="Times New Roman" w:hAnsi="Bookman Old Style" w:cs="Times New Roman"/>
            <w:noProof/>
            <w:webHidden/>
            <w:color w:val="000000" w:themeColor="text1"/>
            <w:sz w:val="24"/>
            <w:szCs w:val="24"/>
          </w:rPr>
          <w:instrText xml:space="preserve"> PAGEREF _Toc435189779 \h </w:instrText>
        </w:r>
        <w:r w:rsidR="005B16F6" w:rsidRPr="00803489">
          <w:rPr>
            <w:rFonts w:ascii="Bookman Old Style" w:eastAsia="Times New Roman" w:hAnsi="Bookman Old Style" w:cs="Times New Roman"/>
            <w:noProof/>
            <w:webHidden/>
            <w:color w:val="000000" w:themeColor="text1"/>
            <w:sz w:val="24"/>
            <w:szCs w:val="24"/>
          </w:rPr>
        </w:r>
        <w:r w:rsidR="005B16F6" w:rsidRPr="00803489">
          <w:rPr>
            <w:rFonts w:ascii="Bookman Old Style" w:eastAsia="Times New Roman" w:hAnsi="Bookman Old Style" w:cs="Times New Roman"/>
            <w:noProof/>
            <w:webHidden/>
            <w:color w:val="000000" w:themeColor="text1"/>
            <w:sz w:val="24"/>
            <w:szCs w:val="24"/>
          </w:rPr>
          <w:fldChar w:fldCharType="separate"/>
        </w:r>
        <w:r w:rsidR="00116D8B">
          <w:rPr>
            <w:rFonts w:ascii="Bookman Old Style" w:eastAsia="Times New Roman" w:hAnsi="Bookman Old Style" w:cs="Times New Roman"/>
            <w:noProof/>
            <w:webHidden/>
            <w:color w:val="000000" w:themeColor="text1"/>
            <w:sz w:val="24"/>
            <w:szCs w:val="24"/>
          </w:rPr>
          <w:t>26</w:t>
        </w:r>
        <w:r w:rsidR="005B16F6" w:rsidRPr="00803489">
          <w:rPr>
            <w:rFonts w:ascii="Bookman Old Style" w:eastAsia="Times New Roman" w:hAnsi="Bookman Old Style" w:cs="Times New Roman"/>
            <w:noProof/>
            <w:webHidden/>
            <w:color w:val="000000" w:themeColor="text1"/>
            <w:sz w:val="24"/>
            <w:szCs w:val="24"/>
          </w:rPr>
          <w:fldChar w:fldCharType="end"/>
        </w:r>
      </w:hyperlink>
    </w:p>
    <w:p w:rsidR="005B16F6" w:rsidRPr="00803489" w:rsidRDefault="008000B6" w:rsidP="005B16F6">
      <w:pPr>
        <w:tabs>
          <w:tab w:val="left" w:pos="1100"/>
          <w:tab w:val="right" w:leader="dot" w:pos="9350"/>
        </w:tabs>
        <w:spacing w:after="0" w:line="240" w:lineRule="auto"/>
        <w:ind w:left="240"/>
        <w:rPr>
          <w:rFonts w:ascii="Bookman Old Style" w:eastAsia="Times New Roman" w:hAnsi="Bookman Old Style" w:cs="Times New Roman"/>
          <w:noProof/>
          <w:color w:val="000000" w:themeColor="text1"/>
          <w:sz w:val="24"/>
          <w:szCs w:val="24"/>
        </w:rPr>
      </w:pPr>
      <w:hyperlink w:anchor="_Toc435189780" w:history="1">
        <w:r w:rsidR="005B16F6" w:rsidRPr="00803489">
          <w:rPr>
            <w:rFonts w:ascii="Bookman Old Style" w:eastAsia="Times New Roman" w:hAnsi="Bookman Old Style" w:cs="Times New Roman"/>
            <w:noProof/>
            <w:color w:val="000000" w:themeColor="text1"/>
            <w:sz w:val="24"/>
            <w:szCs w:val="24"/>
          </w:rPr>
          <w:t>3.18</w:t>
        </w:r>
        <w:r w:rsidR="005B16F6" w:rsidRPr="00803489">
          <w:rPr>
            <w:rFonts w:ascii="Bookman Old Style" w:eastAsia="Times New Roman" w:hAnsi="Bookman Old Style" w:cs="Times New Roman"/>
            <w:noProof/>
            <w:color w:val="000000" w:themeColor="text1"/>
            <w:sz w:val="24"/>
            <w:szCs w:val="24"/>
          </w:rPr>
          <w:tab/>
          <w:t>Resolution of Disputes</w:t>
        </w:r>
        <w:r w:rsidR="005B16F6" w:rsidRPr="00803489">
          <w:rPr>
            <w:rFonts w:ascii="Bookman Old Style" w:eastAsia="Times New Roman" w:hAnsi="Bookman Old Style" w:cs="Times New Roman"/>
            <w:noProof/>
            <w:webHidden/>
            <w:color w:val="000000" w:themeColor="text1"/>
            <w:sz w:val="24"/>
            <w:szCs w:val="24"/>
          </w:rPr>
          <w:tab/>
        </w:r>
        <w:r w:rsidR="005B16F6" w:rsidRPr="00803489">
          <w:rPr>
            <w:rFonts w:ascii="Bookman Old Style" w:eastAsia="Times New Roman" w:hAnsi="Bookman Old Style" w:cs="Times New Roman"/>
            <w:noProof/>
            <w:webHidden/>
            <w:color w:val="000000" w:themeColor="text1"/>
            <w:sz w:val="24"/>
            <w:szCs w:val="24"/>
          </w:rPr>
          <w:fldChar w:fldCharType="begin"/>
        </w:r>
        <w:r w:rsidR="005B16F6" w:rsidRPr="00803489">
          <w:rPr>
            <w:rFonts w:ascii="Bookman Old Style" w:eastAsia="Times New Roman" w:hAnsi="Bookman Old Style" w:cs="Times New Roman"/>
            <w:noProof/>
            <w:webHidden/>
            <w:color w:val="000000" w:themeColor="text1"/>
            <w:sz w:val="24"/>
            <w:szCs w:val="24"/>
          </w:rPr>
          <w:instrText xml:space="preserve"> PAGEREF _Toc435189780 \h </w:instrText>
        </w:r>
        <w:r w:rsidR="005B16F6" w:rsidRPr="00803489">
          <w:rPr>
            <w:rFonts w:ascii="Bookman Old Style" w:eastAsia="Times New Roman" w:hAnsi="Bookman Old Style" w:cs="Times New Roman"/>
            <w:noProof/>
            <w:webHidden/>
            <w:color w:val="000000" w:themeColor="text1"/>
            <w:sz w:val="24"/>
            <w:szCs w:val="24"/>
          </w:rPr>
        </w:r>
        <w:r w:rsidR="005B16F6" w:rsidRPr="00803489">
          <w:rPr>
            <w:rFonts w:ascii="Bookman Old Style" w:eastAsia="Times New Roman" w:hAnsi="Bookman Old Style" w:cs="Times New Roman"/>
            <w:noProof/>
            <w:webHidden/>
            <w:color w:val="000000" w:themeColor="text1"/>
            <w:sz w:val="24"/>
            <w:szCs w:val="24"/>
          </w:rPr>
          <w:fldChar w:fldCharType="separate"/>
        </w:r>
        <w:r w:rsidR="00116D8B">
          <w:rPr>
            <w:rFonts w:ascii="Bookman Old Style" w:eastAsia="Times New Roman" w:hAnsi="Bookman Old Style" w:cs="Times New Roman"/>
            <w:noProof/>
            <w:webHidden/>
            <w:color w:val="000000" w:themeColor="text1"/>
            <w:sz w:val="24"/>
            <w:szCs w:val="24"/>
          </w:rPr>
          <w:t>26</w:t>
        </w:r>
        <w:r w:rsidR="005B16F6" w:rsidRPr="00803489">
          <w:rPr>
            <w:rFonts w:ascii="Bookman Old Style" w:eastAsia="Times New Roman" w:hAnsi="Bookman Old Style" w:cs="Times New Roman"/>
            <w:noProof/>
            <w:webHidden/>
            <w:color w:val="000000" w:themeColor="text1"/>
            <w:sz w:val="24"/>
            <w:szCs w:val="24"/>
          </w:rPr>
          <w:fldChar w:fldCharType="end"/>
        </w:r>
      </w:hyperlink>
    </w:p>
    <w:p w:rsidR="005B16F6" w:rsidRPr="00803489" w:rsidRDefault="008000B6" w:rsidP="005B16F6">
      <w:pPr>
        <w:tabs>
          <w:tab w:val="left" w:pos="1100"/>
          <w:tab w:val="right" w:leader="dot" w:pos="9350"/>
        </w:tabs>
        <w:spacing w:after="0" w:line="240" w:lineRule="auto"/>
        <w:ind w:left="240"/>
        <w:rPr>
          <w:rFonts w:ascii="Bookman Old Style" w:eastAsia="Times New Roman" w:hAnsi="Bookman Old Style" w:cs="Times New Roman"/>
          <w:noProof/>
          <w:color w:val="000000" w:themeColor="text1"/>
          <w:sz w:val="24"/>
          <w:szCs w:val="24"/>
        </w:rPr>
      </w:pPr>
      <w:hyperlink w:anchor="_Toc435189781" w:history="1">
        <w:r w:rsidR="005B16F6" w:rsidRPr="00803489">
          <w:rPr>
            <w:rFonts w:ascii="Bookman Old Style" w:eastAsia="Times New Roman" w:hAnsi="Bookman Old Style" w:cs="Times New Roman"/>
            <w:noProof/>
            <w:color w:val="000000" w:themeColor="text1"/>
            <w:sz w:val="24"/>
            <w:szCs w:val="24"/>
          </w:rPr>
          <w:t>3.19</w:t>
        </w:r>
        <w:r w:rsidR="005B16F6" w:rsidRPr="00803489">
          <w:rPr>
            <w:rFonts w:ascii="Bookman Old Style" w:eastAsia="Times New Roman" w:hAnsi="Bookman Old Style" w:cs="Times New Roman"/>
            <w:noProof/>
            <w:color w:val="000000" w:themeColor="text1"/>
            <w:sz w:val="24"/>
            <w:szCs w:val="24"/>
          </w:rPr>
          <w:tab/>
          <w:t>Language and Law</w:t>
        </w:r>
        <w:r w:rsidR="005B16F6" w:rsidRPr="00803489">
          <w:rPr>
            <w:rFonts w:ascii="Bookman Old Style" w:eastAsia="Times New Roman" w:hAnsi="Bookman Old Style" w:cs="Times New Roman"/>
            <w:noProof/>
            <w:webHidden/>
            <w:color w:val="000000" w:themeColor="text1"/>
            <w:sz w:val="24"/>
            <w:szCs w:val="24"/>
          </w:rPr>
          <w:tab/>
        </w:r>
        <w:r w:rsidR="005B16F6" w:rsidRPr="00803489">
          <w:rPr>
            <w:rFonts w:ascii="Bookman Old Style" w:eastAsia="Times New Roman" w:hAnsi="Bookman Old Style" w:cs="Times New Roman"/>
            <w:noProof/>
            <w:webHidden/>
            <w:color w:val="000000" w:themeColor="text1"/>
            <w:sz w:val="24"/>
            <w:szCs w:val="24"/>
          </w:rPr>
          <w:fldChar w:fldCharType="begin"/>
        </w:r>
        <w:r w:rsidR="005B16F6" w:rsidRPr="00803489">
          <w:rPr>
            <w:rFonts w:ascii="Bookman Old Style" w:eastAsia="Times New Roman" w:hAnsi="Bookman Old Style" w:cs="Times New Roman"/>
            <w:noProof/>
            <w:webHidden/>
            <w:color w:val="000000" w:themeColor="text1"/>
            <w:sz w:val="24"/>
            <w:szCs w:val="24"/>
          </w:rPr>
          <w:instrText xml:space="preserve"> PAGEREF _Toc435189781 \h </w:instrText>
        </w:r>
        <w:r w:rsidR="005B16F6" w:rsidRPr="00803489">
          <w:rPr>
            <w:rFonts w:ascii="Bookman Old Style" w:eastAsia="Times New Roman" w:hAnsi="Bookman Old Style" w:cs="Times New Roman"/>
            <w:noProof/>
            <w:webHidden/>
            <w:color w:val="000000" w:themeColor="text1"/>
            <w:sz w:val="24"/>
            <w:szCs w:val="24"/>
          </w:rPr>
        </w:r>
        <w:r w:rsidR="005B16F6" w:rsidRPr="00803489">
          <w:rPr>
            <w:rFonts w:ascii="Bookman Old Style" w:eastAsia="Times New Roman" w:hAnsi="Bookman Old Style" w:cs="Times New Roman"/>
            <w:noProof/>
            <w:webHidden/>
            <w:color w:val="000000" w:themeColor="text1"/>
            <w:sz w:val="24"/>
            <w:szCs w:val="24"/>
          </w:rPr>
          <w:fldChar w:fldCharType="separate"/>
        </w:r>
        <w:r w:rsidR="00116D8B">
          <w:rPr>
            <w:rFonts w:ascii="Bookman Old Style" w:eastAsia="Times New Roman" w:hAnsi="Bookman Old Style" w:cs="Times New Roman"/>
            <w:noProof/>
            <w:webHidden/>
            <w:color w:val="000000" w:themeColor="text1"/>
            <w:sz w:val="24"/>
            <w:szCs w:val="24"/>
          </w:rPr>
          <w:t>26</w:t>
        </w:r>
        <w:r w:rsidR="005B16F6" w:rsidRPr="00803489">
          <w:rPr>
            <w:rFonts w:ascii="Bookman Old Style" w:eastAsia="Times New Roman" w:hAnsi="Bookman Old Style" w:cs="Times New Roman"/>
            <w:noProof/>
            <w:webHidden/>
            <w:color w:val="000000" w:themeColor="text1"/>
            <w:sz w:val="24"/>
            <w:szCs w:val="24"/>
          </w:rPr>
          <w:fldChar w:fldCharType="end"/>
        </w:r>
      </w:hyperlink>
    </w:p>
    <w:p w:rsidR="005B16F6" w:rsidRPr="00803489" w:rsidRDefault="008000B6" w:rsidP="005B16F6">
      <w:pPr>
        <w:tabs>
          <w:tab w:val="left" w:pos="1100"/>
          <w:tab w:val="right" w:leader="dot" w:pos="9350"/>
        </w:tabs>
        <w:spacing w:after="0" w:line="240" w:lineRule="auto"/>
        <w:ind w:left="240"/>
        <w:rPr>
          <w:rFonts w:ascii="Bookman Old Style" w:eastAsia="Times New Roman" w:hAnsi="Bookman Old Style" w:cs="Times New Roman"/>
          <w:noProof/>
          <w:color w:val="000000" w:themeColor="text1"/>
          <w:sz w:val="24"/>
          <w:szCs w:val="24"/>
        </w:rPr>
      </w:pPr>
      <w:hyperlink w:anchor="_Toc435189782" w:history="1">
        <w:r w:rsidR="005B16F6" w:rsidRPr="00803489">
          <w:rPr>
            <w:rFonts w:ascii="Bookman Old Style" w:eastAsia="Times New Roman" w:hAnsi="Bookman Old Style" w:cs="Times New Roman"/>
            <w:noProof/>
            <w:color w:val="000000" w:themeColor="text1"/>
            <w:sz w:val="24"/>
            <w:szCs w:val="24"/>
          </w:rPr>
          <w:t>3.20</w:t>
        </w:r>
        <w:r w:rsidR="005B16F6" w:rsidRPr="00803489">
          <w:rPr>
            <w:rFonts w:ascii="Bookman Old Style" w:eastAsia="Times New Roman" w:hAnsi="Bookman Old Style" w:cs="Times New Roman"/>
            <w:noProof/>
            <w:color w:val="000000" w:themeColor="text1"/>
            <w:sz w:val="24"/>
            <w:szCs w:val="24"/>
          </w:rPr>
          <w:tab/>
          <w:t>Force Majeure</w:t>
        </w:r>
        <w:r w:rsidR="005B16F6" w:rsidRPr="00803489">
          <w:rPr>
            <w:rFonts w:ascii="Bookman Old Style" w:eastAsia="Times New Roman" w:hAnsi="Bookman Old Style" w:cs="Times New Roman"/>
            <w:noProof/>
            <w:webHidden/>
            <w:color w:val="000000" w:themeColor="text1"/>
            <w:sz w:val="24"/>
            <w:szCs w:val="24"/>
          </w:rPr>
          <w:tab/>
        </w:r>
        <w:r w:rsidR="005B16F6" w:rsidRPr="00803489">
          <w:rPr>
            <w:rFonts w:ascii="Bookman Old Style" w:eastAsia="Times New Roman" w:hAnsi="Bookman Old Style" w:cs="Times New Roman"/>
            <w:noProof/>
            <w:webHidden/>
            <w:color w:val="000000" w:themeColor="text1"/>
            <w:sz w:val="24"/>
            <w:szCs w:val="24"/>
          </w:rPr>
          <w:fldChar w:fldCharType="begin"/>
        </w:r>
        <w:r w:rsidR="005B16F6" w:rsidRPr="00803489">
          <w:rPr>
            <w:rFonts w:ascii="Bookman Old Style" w:eastAsia="Times New Roman" w:hAnsi="Bookman Old Style" w:cs="Times New Roman"/>
            <w:noProof/>
            <w:webHidden/>
            <w:color w:val="000000" w:themeColor="text1"/>
            <w:sz w:val="24"/>
            <w:szCs w:val="24"/>
          </w:rPr>
          <w:instrText xml:space="preserve"> PAGEREF _Toc435189782 \h </w:instrText>
        </w:r>
        <w:r w:rsidR="005B16F6" w:rsidRPr="00803489">
          <w:rPr>
            <w:rFonts w:ascii="Bookman Old Style" w:eastAsia="Times New Roman" w:hAnsi="Bookman Old Style" w:cs="Times New Roman"/>
            <w:noProof/>
            <w:webHidden/>
            <w:color w:val="000000" w:themeColor="text1"/>
            <w:sz w:val="24"/>
            <w:szCs w:val="24"/>
          </w:rPr>
        </w:r>
        <w:r w:rsidR="005B16F6" w:rsidRPr="00803489">
          <w:rPr>
            <w:rFonts w:ascii="Bookman Old Style" w:eastAsia="Times New Roman" w:hAnsi="Bookman Old Style" w:cs="Times New Roman"/>
            <w:noProof/>
            <w:webHidden/>
            <w:color w:val="000000" w:themeColor="text1"/>
            <w:sz w:val="24"/>
            <w:szCs w:val="24"/>
          </w:rPr>
          <w:fldChar w:fldCharType="separate"/>
        </w:r>
        <w:r w:rsidR="00116D8B">
          <w:rPr>
            <w:rFonts w:ascii="Bookman Old Style" w:eastAsia="Times New Roman" w:hAnsi="Bookman Old Style" w:cs="Times New Roman"/>
            <w:noProof/>
            <w:webHidden/>
            <w:color w:val="000000" w:themeColor="text1"/>
            <w:sz w:val="24"/>
            <w:szCs w:val="24"/>
          </w:rPr>
          <w:t>27</w:t>
        </w:r>
        <w:r w:rsidR="005B16F6" w:rsidRPr="00803489">
          <w:rPr>
            <w:rFonts w:ascii="Bookman Old Style" w:eastAsia="Times New Roman" w:hAnsi="Bookman Old Style" w:cs="Times New Roman"/>
            <w:noProof/>
            <w:webHidden/>
            <w:color w:val="000000" w:themeColor="text1"/>
            <w:sz w:val="24"/>
            <w:szCs w:val="24"/>
          </w:rPr>
          <w:fldChar w:fldCharType="end"/>
        </w:r>
      </w:hyperlink>
    </w:p>
    <w:p w:rsidR="005B16F6" w:rsidRPr="00803489" w:rsidRDefault="008000B6" w:rsidP="005B16F6">
      <w:pPr>
        <w:tabs>
          <w:tab w:val="left" w:pos="1540"/>
          <w:tab w:val="right" w:leader="dot" w:pos="9350"/>
        </w:tabs>
        <w:spacing w:after="0" w:line="240" w:lineRule="auto"/>
        <w:rPr>
          <w:rFonts w:ascii="Bookman Old Style" w:eastAsia="Times New Roman" w:hAnsi="Bookman Old Style" w:cs="Times New Roman"/>
          <w:noProof/>
          <w:color w:val="000000" w:themeColor="text1"/>
          <w:sz w:val="24"/>
          <w:szCs w:val="24"/>
        </w:rPr>
      </w:pPr>
      <w:hyperlink w:anchor="_Toc435189783" w:history="1">
        <w:r w:rsidR="005B16F6" w:rsidRPr="00803489">
          <w:rPr>
            <w:rFonts w:ascii="Bookman Old Style" w:eastAsia="Times New Roman" w:hAnsi="Bookman Old Style" w:cs="Times New Roman"/>
            <w:noProof/>
            <w:color w:val="000000" w:themeColor="text1"/>
            <w:sz w:val="24"/>
            <w:szCs w:val="24"/>
          </w:rPr>
          <w:t>SECTION IV</w:t>
        </w:r>
        <w:r w:rsidR="005B16F6" w:rsidRPr="00803489">
          <w:rPr>
            <w:rFonts w:ascii="Bookman Old Style" w:eastAsia="Times New Roman" w:hAnsi="Bookman Old Style" w:cs="Times New Roman"/>
            <w:noProof/>
            <w:color w:val="000000" w:themeColor="text1"/>
            <w:sz w:val="24"/>
            <w:szCs w:val="24"/>
          </w:rPr>
          <w:tab/>
          <w:t>- SPECIAL CONDITIONS OF CONTRACT</w:t>
        </w:r>
        <w:r w:rsidR="005B16F6" w:rsidRPr="00803489">
          <w:rPr>
            <w:rFonts w:ascii="Bookman Old Style" w:eastAsia="Times New Roman" w:hAnsi="Bookman Old Style" w:cs="Times New Roman"/>
            <w:noProof/>
            <w:webHidden/>
            <w:color w:val="000000" w:themeColor="text1"/>
            <w:sz w:val="24"/>
            <w:szCs w:val="24"/>
          </w:rPr>
          <w:tab/>
        </w:r>
        <w:r w:rsidR="005B16F6" w:rsidRPr="00803489">
          <w:rPr>
            <w:rFonts w:ascii="Bookman Old Style" w:eastAsia="Times New Roman" w:hAnsi="Bookman Old Style" w:cs="Times New Roman"/>
            <w:noProof/>
            <w:webHidden/>
            <w:color w:val="000000" w:themeColor="text1"/>
            <w:sz w:val="24"/>
            <w:szCs w:val="24"/>
          </w:rPr>
          <w:fldChar w:fldCharType="begin"/>
        </w:r>
        <w:r w:rsidR="005B16F6" w:rsidRPr="00803489">
          <w:rPr>
            <w:rFonts w:ascii="Bookman Old Style" w:eastAsia="Times New Roman" w:hAnsi="Bookman Old Style" w:cs="Times New Roman"/>
            <w:noProof/>
            <w:webHidden/>
            <w:color w:val="000000" w:themeColor="text1"/>
            <w:sz w:val="24"/>
            <w:szCs w:val="24"/>
          </w:rPr>
          <w:instrText xml:space="preserve"> PAGEREF _Toc435189783 \h </w:instrText>
        </w:r>
        <w:r w:rsidR="005B16F6" w:rsidRPr="00803489">
          <w:rPr>
            <w:rFonts w:ascii="Bookman Old Style" w:eastAsia="Times New Roman" w:hAnsi="Bookman Old Style" w:cs="Times New Roman"/>
            <w:noProof/>
            <w:webHidden/>
            <w:color w:val="000000" w:themeColor="text1"/>
            <w:sz w:val="24"/>
            <w:szCs w:val="24"/>
          </w:rPr>
        </w:r>
        <w:r w:rsidR="005B16F6" w:rsidRPr="00803489">
          <w:rPr>
            <w:rFonts w:ascii="Bookman Old Style" w:eastAsia="Times New Roman" w:hAnsi="Bookman Old Style" w:cs="Times New Roman"/>
            <w:noProof/>
            <w:webHidden/>
            <w:color w:val="000000" w:themeColor="text1"/>
            <w:sz w:val="24"/>
            <w:szCs w:val="24"/>
          </w:rPr>
          <w:fldChar w:fldCharType="separate"/>
        </w:r>
        <w:r w:rsidR="00116D8B">
          <w:rPr>
            <w:rFonts w:ascii="Bookman Old Style" w:eastAsia="Times New Roman" w:hAnsi="Bookman Old Style" w:cs="Times New Roman"/>
            <w:noProof/>
            <w:webHidden/>
            <w:color w:val="000000" w:themeColor="text1"/>
            <w:sz w:val="24"/>
            <w:szCs w:val="24"/>
          </w:rPr>
          <w:t>28</w:t>
        </w:r>
        <w:r w:rsidR="005B16F6" w:rsidRPr="00803489">
          <w:rPr>
            <w:rFonts w:ascii="Bookman Old Style" w:eastAsia="Times New Roman" w:hAnsi="Bookman Old Style" w:cs="Times New Roman"/>
            <w:noProof/>
            <w:webHidden/>
            <w:color w:val="000000" w:themeColor="text1"/>
            <w:sz w:val="24"/>
            <w:szCs w:val="24"/>
          </w:rPr>
          <w:fldChar w:fldCharType="end"/>
        </w:r>
      </w:hyperlink>
    </w:p>
    <w:p w:rsidR="005B16F6" w:rsidRPr="00803489" w:rsidRDefault="008000B6" w:rsidP="005B16F6">
      <w:pPr>
        <w:tabs>
          <w:tab w:val="left" w:pos="1540"/>
          <w:tab w:val="right" w:leader="dot" w:pos="9350"/>
        </w:tabs>
        <w:spacing w:after="0" w:line="240" w:lineRule="auto"/>
        <w:rPr>
          <w:rFonts w:ascii="Bookman Old Style" w:eastAsia="Times New Roman" w:hAnsi="Bookman Old Style" w:cs="Times New Roman"/>
          <w:noProof/>
          <w:color w:val="000000" w:themeColor="text1"/>
          <w:sz w:val="24"/>
          <w:szCs w:val="24"/>
        </w:rPr>
      </w:pPr>
      <w:hyperlink w:anchor="_Toc435189784" w:history="1">
        <w:r w:rsidR="005B16F6" w:rsidRPr="00803489">
          <w:rPr>
            <w:rFonts w:ascii="Bookman Old Style" w:eastAsia="Times New Roman" w:hAnsi="Bookman Old Style" w:cs="Times New Roman"/>
            <w:noProof/>
            <w:color w:val="000000" w:themeColor="text1"/>
            <w:sz w:val="24"/>
            <w:szCs w:val="24"/>
          </w:rPr>
          <w:t>SECTION V</w:t>
        </w:r>
        <w:r w:rsidR="005B16F6" w:rsidRPr="00803489">
          <w:rPr>
            <w:rFonts w:ascii="Bookman Old Style" w:eastAsia="Times New Roman" w:hAnsi="Bookman Old Style" w:cs="Times New Roman"/>
            <w:noProof/>
            <w:color w:val="000000" w:themeColor="text1"/>
            <w:sz w:val="24"/>
            <w:szCs w:val="24"/>
          </w:rPr>
          <w:tab/>
          <w:t>- TECHNICAL SPECIFICATIONS</w:t>
        </w:r>
        <w:r w:rsidR="005B16F6" w:rsidRPr="00803489">
          <w:rPr>
            <w:rFonts w:ascii="Bookman Old Style" w:eastAsia="Times New Roman" w:hAnsi="Bookman Old Style" w:cs="Times New Roman"/>
            <w:noProof/>
            <w:webHidden/>
            <w:color w:val="000000" w:themeColor="text1"/>
            <w:sz w:val="24"/>
            <w:szCs w:val="24"/>
          </w:rPr>
          <w:tab/>
        </w:r>
        <w:r w:rsidR="005B16F6" w:rsidRPr="00803489">
          <w:rPr>
            <w:rFonts w:ascii="Bookman Old Style" w:eastAsia="Times New Roman" w:hAnsi="Bookman Old Style" w:cs="Times New Roman"/>
            <w:noProof/>
            <w:webHidden/>
            <w:color w:val="000000" w:themeColor="text1"/>
            <w:sz w:val="24"/>
            <w:szCs w:val="24"/>
          </w:rPr>
          <w:fldChar w:fldCharType="begin"/>
        </w:r>
        <w:r w:rsidR="005B16F6" w:rsidRPr="00803489">
          <w:rPr>
            <w:rFonts w:ascii="Bookman Old Style" w:eastAsia="Times New Roman" w:hAnsi="Bookman Old Style" w:cs="Times New Roman"/>
            <w:noProof/>
            <w:webHidden/>
            <w:color w:val="000000" w:themeColor="text1"/>
            <w:sz w:val="24"/>
            <w:szCs w:val="24"/>
          </w:rPr>
          <w:instrText xml:space="preserve"> PAGEREF _Toc435189784 \h </w:instrText>
        </w:r>
        <w:r w:rsidR="005B16F6" w:rsidRPr="00803489">
          <w:rPr>
            <w:rFonts w:ascii="Bookman Old Style" w:eastAsia="Times New Roman" w:hAnsi="Bookman Old Style" w:cs="Times New Roman"/>
            <w:noProof/>
            <w:webHidden/>
            <w:color w:val="000000" w:themeColor="text1"/>
            <w:sz w:val="24"/>
            <w:szCs w:val="24"/>
          </w:rPr>
        </w:r>
        <w:r w:rsidR="005B16F6" w:rsidRPr="00803489">
          <w:rPr>
            <w:rFonts w:ascii="Bookman Old Style" w:eastAsia="Times New Roman" w:hAnsi="Bookman Old Style" w:cs="Times New Roman"/>
            <w:noProof/>
            <w:webHidden/>
            <w:color w:val="000000" w:themeColor="text1"/>
            <w:sz w:val="24"/>
            <w:szCs w:val="24"/>
          </w:rPr>
          <w:fldChar w:fldCharType="separate"/>
        </w:r>
        <w:r w:rsidR="00116D8B">
          <w:rPr>
            <w:rFonts w:ascii="Bookman Old Style" w:eastAsia="Times New Roman" w:hAnsi="Bookman Old Style" w:cs="Times New Roman"/>
            <w:noProof/>
            <w:webHidden/>
            <w:color w:val="000000" w:themeColor="text1"/>
            <w:sz w:val="24"/>
            <w:szCs w:val="24"/>
          </w:rPr>
          <w:t>29</w:t>
        </w:r>
        <w:r w:rsidR="005B16F6" w:rsidRPr="00803489">
          <w:rPr>
            <w:rFonts w:ascii="Bookman Old Style" w:eastAsia="Times New Roman" w:hAnsi="Bookman Old Style" w:cs="Times New Roman"/>
            <w:noProof/>
            <w:webHidden/>
            <w:color w:val="000000" w:themeColor="text1"/>
            <w:sz w:val="24"/>
            <w:szCs w:val="24"/>
          </w:rPr>
          <w:fldChar w:fldCharType="end"/>
        </w:r>
      </w:hyperlink>
    </w:p>
    <w:p w:rsidR="005B16F6" w:rsidRPr="00803489" w:rsidRDefault="008000B6" w:rsidP="005B16F6">
      <w:pPr>
        <w:tabs>
          <w:tab w:val="left" w:pos="660"/>
          <w:tab w:val="right" w:leader="dot" w:pos="9350"/>
        </w:tabs>
        <w:spacing w:after="0" w:line="240" w:lineRule="auto"/>
        <w:rPr>
          <w:rFonts w:ascii="Bookman Old Style" w:eastAsia="Times New Roman" w:hAnsi="Bookman Old Style" w:cs="Times New Roman"/>
          <w:noProof/>
          <w:color w:val="000000" w:themeColor="text1"/>
          <w:sz w:val="24"/>
          <w:szCs w:val="24"/>
        </w:rPr>
      </w:pPr>
      <w:hyperlink w:anchor="_Toc435189785" w:history="1">
        <w:r w:rsidR="005B16F6" w:rsidRPr="00803489">
          <w:rPr>
            <w:rFonts w:ascii="Bookman Old Style" w:eastAsia="Times New Roman" w:hAnsi="Bookman Old Style" w:cs="Times New Roman"/>
            <w:noProof/>
            <w:color w:val="000000" w:themeColor="text1"/>
            <w:sz w:val="24"/>
            <w:szCs w:val="24"/>
          </w:rPr>
          <w:t>1.0</w:t>
        </w:r>
        <w:r w:rsidR="005B16F6" w:rsidRPr="00803489">
          <w:rPr>
            <w:rFonts w:ascii="Bookman Old Style" w:eastAsia="Times New Roman" w:hAnsi="Bookman Old Style" w:cs="Times New Roman"/>
            <w:noProof/>
            <w:color w:val="000000" w:themeColor="text1"/>
            <w:sz w:val="24"/>
            <w:szCs w:val="24"/>
          </w:rPr>
          <w:tab/>
          <w:t>GENERAL</w:t>
        </w:r>
        <w:r w:rsidR="005B16F6" w:rsidRPr="00803489">
          <w:rPr>
            <w:rFonts w:ascii="Bookman Old Style" w:eastAsia="Times New Roman" w:hAnsi="Bookman Old Style" w:cs="Times New Roman"/>
            <w:noProof/>
            <w:webHidden/>
            <w:color w:val="000000" w:themeColor="text1"/>
            <w:sz w:val="24"/>
            <w:szCs w:val="24"/>
          </w:rPr>
          <w:tab/>
        </w:r>
        <w:r w:rsidR="005B16F6" w:rsidRPr="00803489">
          <w:rPr>
            <w:rFonts w:ascii="Bookman Old Style" w:eastAsia="Times New Roman" w:hAnsi="Bookman Old Style" w:cs="Times New Roman"/>
            <w:noProof/>
            <w:webHidden/>
            <w:color w:val="000000" w:themeColor="text1"/>
            <w:sz w:val="24"/>
            <w:szCs w:val="24"/>
          </w:rPr>
          <w:fldChar w:fldCharType="begin"/>
        </w:r>
        <w:r w:rsidR="005B16F6" w:rsidRPr="00803489">
          <w:rPr>
            <w:rFonts w:ascii="Bookman Old Style" w:eastAsia="Times New Roman" w:hAnsi="Bookman Old Style" w:cs="Times New Roman"/>
            <w:noProof/>
            <w:webHidden/>
            <w:color w:val="000000" w:themeColor="text1"/>
            <w:sz w:val="24"/>
            <w:szCs w:val="24"/>
          </w:rPr>
          <w:instrText xml:space="preserve"> PAGEREF _Toc435189785 \h </w:instrText>
        </w:r>
        <w:r w:rsidR="005B16F6" w:rsidRPr="00803489">
          <w:rPr>
            <w:rFonts w:ascii="Bookman Old Style" w:eastAsia="Times New Roman" w:hAnsi="Bookman Old Style" w:cs="Times New Roman"/>
            <w:noProof/>
            <w:webHidden/>
            <w:color w:val="000000" w:themeColor="text1"/>
            <w:sz w:val="24"/>
            <w:szCs w:val="24"/>
          </w:rPr>
        </w:r>
        <w:r w:rsidR="005B16F6" w:rsidRPr="00803489">
          <w:rPr>
            <w:rFonts w:ascii="Bookman Old Style" w:eastAsia="Times New Roman" w:hAnsi="Bookman Old Style" w:cs="Times New Roman"/>
            <w:noProof/>
            <w:webHidden/>
            <w:color w:val="000000" w:themeColor="text1"/>
            <w:sz w:val="24"/>
            <w:szCs w:val="24"/>
          </w:rPr>
          <w:fldChar w:fldCharType="separate"/>
        </w:r>
        <w:r w:rsidR="00116D8B">
          <w:rPr>
            <w:rFonts w:ascii="Bookman Old Style" w:eastAsia="Times New Roman" w:hAnsi="Bookman Old Style" w:cs="Times New Roman"/>
            <w:b/>
            <w:bCs/>
            <w:noProof/>
            <w:webHidden/>
            <w:color w:val="000000" w:themeColor="text1"/>
            <w:sz w:val="24"/>
            <w:szCs w:val="24"/>
          </w:rPr>
          <w:t>Error! Bookmark not defined.</w:t>
        </w:r>
        <w:r w:rsidR="005B16F6" w:rsidRPr="00803489">
          <w:rPr>
            <w:rFonts w:ascii="Bookman Old Style" w:eastAsia="Times New Roman" w:hAnsi="Bookman Old Style" w:cs="Times New Roman"/>
            <w:noProof/>
            <w:webHidden/>
            <w:color w:val="000000" w:themeColor="text1"/>
            <w:sz w:val="24"/>
            <w:szCs w:val="24"/>
          </w:rPr>
          <w:fldChar w:fldCharType="end"/>
        </w:r>
      </w:hyperlink>
    </w:p>
    <w:p w:rsidR="005B16F6" w:rsidRPr="00803489" w:rsidRDefault="008000B6" w:rsidP="005B16F6">
      <w:pPr>
        <w:tabs>
          <w:tab w:val="left" w:pos="660"/>
          <w:tab w:val="right" w:leader="dot" w:pos="9350"/>
        </w:tabs>
        <w:spacing w:after="0" w:line="240" w:lineRule="auto"/>
        <w:rPr>
          <w:rFonts w:ascii="Bookman Old Style" w:eastAsia="Times New Roman" w:hAnsi="Bookman Old Style" w:cs="Times New Roman"/>
          <w:noProof/>
          <w:color w:val="000000" w:themeColor="text1"/>
          <w:sz w:val="24"/>
          <w:szCs w:val="24"/>
        </w:rPr>
      </w:pPr>
      <w:hyperlink w:anchor="_Toc435189786" w:history="1">
        <w:r w:rsidR="005B16F6" w:rsidRPr="00803489">
          <w:rPr>
            <w:rFonts w:ascii="Bookman Old Style" w:eastAsia="Times New Roman" w:hAnsi="Bookman Old Style" w:cs="Times New Roman"/>
            <w:noProof/>
            <w:color w:val="000000" w:themeColor="text1"/>
            <w:sz w:val="24"/>
            <w:szCs w:val="24"/>
          </w:rPr>
          <w:t>1.1</w:t>
        </w:r>
        <w:r w:rsidR="005B16F6" w:rsidRPr="00803489">
          <w:rPr>
            <w:rFonts w:ascii="Bookman Old Style" w:eastAsia="Times New Roman" w:hAnsi="Bookman Old Style" w:cs="Times New Roman"/>
            <w:noProof/>
            <w:color w:val="000000" w:themeColor="text1"/>
            <w:sz w:val="24"/>
            <w:szCs w:val="24"/>
          </w:rPr>
          <w:tab/>
          <w:t>CURRENT PHOTOCOPYING MACHINES AND LOCATION</w:t>
        </w:r>
        <w:r w:rsidR="005B16F6" w:rsidRPr="00803489">
          <w:rPr>
            <w:rFonts w:ascii="Bookman Old Style" w:eastAsia="Times New Roman" w:hAnsi="Bookman Old Style" w:cs="Times New Roman"/>
            <w:noProof/>
            <w:webHidden/>
            <w:color w:val="000000" w:themeColor="text1"/>
            <w:sz w:val="24"/>
            <w:szCs w:val="24"/>
          </w:rPr>
          <w:tab/>
        </w:r>
        <w:r w:rsidR="005B16F6" w:rsidRPr="00803489">
          <w:rPr>
            <w:rFonts w:ascii="Bookman Old Style" w:eastAsia="Times New Roman" w:hAnsi="Bookman Old Style" w:cs="Times New Roman"/>
            <w:noProof/>
            <w:webHidden/>
            <w:color w:val="000000" w:themeColor="text1"/>
            <w:sz w:val="24"/>
            <w:szCs w:val="24"/>
          </w:rPr>
          <w:fldChar w:fldCharType="begin"/>
        </w:r>
        <w:r w:rsidR="005B16F6" w:rsidRPr="00803489">
          <w:rPr>
            <w:rFonts w:ascii="Bookman Old Style" w:eastAsia="Times New Roman" w:hAnsi="Bookman Old Style" w:cs="Times New Roman"/>
            <w:noProof/>
            <w:webHidden/>
            <w:color w:val="000000" w:themeColor="text1"/>
            <w:sz w:val="24"/>
            <w:szCs w:val="24"/>
          </w:rPr>
          <w:instrText xml:space="preserve"> PAGEREF _Toc435189786 \h </w:instrText>
        </w:r>
        <w:r w:rsidR="005B16F6" w:rsidRPr="00803489">
          <w:rPr>
            <w:rFonts w:ascii="Bookman Old Style" w:eastAsia="Times New Roman" w:hAnsi="Bookman Old Style" w:cs="Times New Roman"/>
            <w:noProof/>
            <w:webHidden/>
            <w:color w:val="000000" w:themeColor="text1"/>
            <w:sz w:val="24"/>
            <w:szCs w:val="24"/>
          </w:rPr>
        </w:r>
        <w:r w:rsidR="005B16F6" w:rsidRPr="00803489">
          <w:rPr>
            <w:rFonts w:ascii="Bookman Old Style" w:eastAsia="Times New Roman" w:hAnsi="Bookman Old Style" w:cs="Times New Roman"/>
            <w:noProof/>
            <w:webHidden/>
            <w:color w:val="000000" w:themeColor="text1"/>
            <w:sz w:val="24"/>
            <w:szCs w:val="24"/>
          </w:rPr>
          <w:fldChar w:fldCharType="separate"/>
        </w:r>
        <w:r w:rsidR="00116D8B">
          <w:rPr>
            <w:rFonts w:ascii="Bookman Old Style" w:eastAsia="Times New Roman" w:hAnsi="Bookman Old Style" w:cs="Times New Roman"/>
            <w:b/>
            <w:bCs/>
            <w:noProof/>
            <w:webHidden/>
            <w:color w:val="000000" w:themeColor="text1"/>
            <w:sz w:val="24"/>
            <w:szCs w:val="24"/>
          </w:rPr>
          <w:t>Error! Bookmark not defined.</w:t>
        </w:r>
        <w:r w:rsidR="005B16F6" w:rsidRPr="00803489">
          <w:rPr>
            <w:rFonts w:ascii="Bookman Old Style" w:eastAsia="Times New Roman" w:hAnsi="Bookman Old Style" w:cs="Times New Roman"/>
            <w:noProof/>
            <w:webHidden/>
            <w:color w:val="000000" w:themeColor="text1"/>
            <w:sz w:val="24"/>
            <w:szCs w:val="24"/>
          </w:rPr>
          <w:fldChar w:fldCharType="end"/>
        </w:r>
      </w:hyperlink>
    </w:p>
    <w:p w:rsidR="005B16F6" w:rsidRPr="00803489" w:rsidRDefault="008000B6" w:rsidP="005B16F6">
      <w:pPr>
        <w:tabs>
          <w:tab w:val="left" w:pos="660"/>
          <w:tab w:val="right" w:leader="dot" w:pos="9350"/>
        </w:tabs>
        <w:spacing w:after="0" w:line="240" w:lineRule="auto"/>
        <w:rPr>
          <w:rFonts w:ascii="Bookman Old Style" w:eastAsia="Times New Roman" w:hAnsi="Bookman Old Style" w:cs="Times New Roman"/>
          <w:noProof/>
          <w:color w:val="000000" w:themeColor="text1"/>
          <w:sz w:val="24"/>
          <w:szCs w:val="24"/>
        </w:rPr>
      </w:pPr>
      <w:hyperlink w:anchor="_Toc435189787" w:history="1">
        <w:r w:rsidR="005B16F6" w:rsidRPr="00803489">
          <w:rPr>
            <w:rFonts w:ascii="Bookman Old Style" w:eastAsia="Times New Roman" w:hAnsi="Bookman Old Style" w:cs="Times New Roman"/>
            <w:noProof/>
            <w:color w:val="000000" w:themeColor="text1"/>
            <w:sz w:val="24"/>
            <w:szCs w:val="24"/>
          </w:rPr>
          <w:t>1.2</w:t>
        </w:r>
        <w:r w:rsidR="005B16F6" w:rsidRPr="00803489">
          <w:rPr>
            <w:rFonts w:ascii="Bookman Old Style" w:eastAsia="Times New Roman" w:hAnsi="Bookman Old Style" w:cs="Times New Roman"/>
            <w:noProof/>
            <w:color w:val="000000" w:themeColor="text1"/>
            <w:sz w:val="24"/>
            <w:szCs w:val="24"/>
          </w:rPr>
          <w:tab/>
          <w:t>SPECIFIC REQUIREMENTS</w:t>
        </w:r>
        <w:r w:rsidR="005B16F6" w:rsidRPr="00803489">
          <w:rPr>
            <w:rFonts w:ascii="Bookman Old Style" w:eastAsia="Times New Roman" w:hAnsi="Bookman Old Style" w:cs="Times New Roman"/>
            <w:noProof/>
            <w:webHidden/>
            <w:color w:val="000000" w:themeColor="text1"/>
            <w:sz w:val="24"/>
            <w:szCs w:val="24"/>
          </w:rPr>
          <w:tab/>
        </w:r>
        <w:r w:rsidR="005B16F6" w:rsidRPr="00803489">
          <w:rPr>
            <w:rFonts w:ascii="Bookman Old Style" w:eastAsia="Times New Roman" w:hAnsi="Bookman Old Style" w:cs="Times New Roman"/>
            <w:noProof/>
            <w:webHidden/>
            <w:color w:val="000000" w:themeColor="text1"/>
            <w:sz w:val="24"/>
            <w:szCs w:val="24"/>
          </w:rPr>
          <w:fldChar w:fldCharType="begin"/>
        </w:r>
        <w:r w:rsidR="005B16F6" w:rsidRPr="00803489">
          <w:rPr>
            <w:rFonts w:ascii="Bookman Old Style" w:eastAsia="Times New Roman" w:hAnsi="Bookman Old Style" w:cs="Times New Roman"/>
            <w:noProof/>
            <w:webHidden/>
            <w:color w:val="000000" w:themeColor="text1"/>
            <w:sz w:val="24"/>
            <w:szCs w:val="24"/>
          </w:rPr>
          <w:instrText xml:space="preserve"> PAGEREF _Toc435189787 \h </w:instrText>
        </w:r>
        <w:r w:rsidR="005B16F6" w:rsidRPr="00803489">
          <w:rPr>
            <w:rFonts w:ascii="Bookman Old Style" w:eastAsia="Times New Roman" w:hAnsi="Bookman Old Style" w:cs="Times New Roman"/>
            <w:noProof/>
            <w:webHidden/>
            <w:color w:val="000000" w:themeColor="text1"/>
            <w:sz w:val="24"/>
            <w:szCs w:val="24"/>
          </w:rPr>
        </w:r>
        <w:r w:rsidR="005B16F6" w:rsidRPr="00803489">
          <w:rPr>
            <w:rFonts w:ascii="Bookman Old Style" w:eastAsia="Times New Roman" w:hAnsi="Bookman Old Style" w:cs="Times New Roman"/>
            <w:noProof/>
            <w:webHidden/>
            <w:color w:val="000000" w:themeColor="text1"/>
            <w:sz w:val="24"/>
            <w:szCs w:val="24"/>
          </w:rPr>
          <w:fldChar w:fldCharType="separate"/>
        </w:r>
        <w:r w:rsidR="00116D8B">
          <w:rPr>
            <w:rFonts w:ascii="Bookman Old Style" w:eastAsia="Times New Roman" w:hAnsi="Bookman Old Style" w:cs="Times New Roman"/>
            <w:b/>
            <w:bCs/>
            <w:noProof/>
            <w:webHidden/>
            <w:color w:val="000000" w:themeColor="text1"/>
            <w:sz w:val="24"/>
            <w:szCs w:val="24"/>
          </w:rPr>
          <w:t>Error! Bookmark not defined.</w:t>
        </w:r>
        <w:r w:rsidR="005B16F6" w:rsidRPr="00803489">
          <w:rPr>
            <w:rFonts w:ascii="Bookman Old Style" w:eastAsia="Times New Roman" w:hAnsi="Bookman Old Style" w:cs="Times New Roman"/>
            <w:noProof/>
            <w:webHidden/>
            <w:color w:val="000000" w:themeColor="text1"/>
            <w:sz w:val="24"/>
            <w:szCs w:val="24"/>
          </w:rPr>
          <w:fldChar w:fldCharType="end"/>
        </w:r>
      </w:hyperlink>
    </w:p>
    <w:p w:rsidR="005B16F6" w:rsidRPr="00803489" w:rsidRDefault="008000B6" w:rsidP="005B16F6">
      <w:pPr>
        <w:tabs>
          <w:tab w:val="left" w:pos="1760"/>
          <w:tab w:val="right" w:leader="dot" w:pos="9350"/>
        </w:tabs>
        <w:spacing w:after="0" w:line="240" w:lineRule="auto"/>
        <w:ind w:left="240"/>
        <w:rPr>
          <w:rFonts w:ascii="Bookman Old Style" w:eastAsia="Times New Roman" w:hAnsi="Bookman Old Style" w:cs="Times New Roman"/>
          <w:noProof/>
          <w:color w:val="000000" w:themeColor="text1"/>
          <w:sz w:val="24"/>
          <w:szCs w:val="24"/>
        </w:rPr>
      </w:pPr>
      <w:hyperlink w:anchor="_Toc435189788" w:history="1">
        <w:r w:rsidR="005B16F6" w:rsidRPr="00803489">
          <w:rPr>
            <w:rFonts w:ascii="Bookman Old Style" w:eastAsia="Times New Roman" w:hAnsi="Bookman Old Style" w:cs="Times New Roman"/>
            <w:noProof/>
            <w:color w:val="000000" w:themeColor="text1"/>
            <w:sz w:val="24"/>
            <w:szCs w:val="24"/>
          </w:rPr>
          <w:t>SECTION VII</w:t>
        </w:r>
        <w:r w:rsidR="005B16F6" w:rsidRPr="00803489">
          <w:rPr>
            <w:rFonts w:ascii="Bookman Old Style" w:eastAsia="Times New Roman" w:hAnsi="Bookman Old Style" w:cs="Times New Roman"/>
            <w:noProof/>
            <w:color w:val="000000" w:themeColor="text1"/>
            <w:sz w:val="24"/>
            <w:szCs w:val="24"/>
          </w:rPr>
          <w:tab/>
          <w:t>- PRICE SCHEDULE FOR GOODS</w:t>
        </w:r>
        <w:r w:rsidR="005B16F6" w:rsidRPr="00803489">
          <w:rPr>
            <w:rFonts w:ascii="Bookman Old Style" w:eastAsia="Times New Roman" w:hAnsi="Bookman Old Style" w:cs="Times New Roman"/>
            <w:noProof/>
            <w:webHidden/>
            <w:color w:val="000000" w:themeColor="text1"/>
            <w:sz w:val="24"/>
            <w:szCs w:val="24"/>
          </w:rPr>
          <w:tab/>
        </w:r>
        <w:r w:rsidR="005B16F6" w:rsidRPr="00803489">
          <w:rPr>
            <w:rFonts w:ascii="Bookman Old Style" w:eastAsia="Times New Roman" w:hAnsi="Bookman Old Style" w:cs="Times New Roman"/>
            <w:noProof/>
            <w:webHidden/>
            <w:color w:val="000000" w:themeColor="text1"/>
            <w:sz w:val="24"/>
            <w:szCs w:val="24"/>
          </w:rPr>
          <w:fldChar w:fldCharType="begin"/>
        </w:r>
        <w:r w:rsidR="005B16F6" w:rsidRPr="00803489">
          <w:rPr>
            <w:rFonts w:ascii="Bookman Old Style" w:eastAsia="Times New Roman" w:hAnsi="Bookman Old Style" w:cs="Times New Roman"/>
            <w:noProof/>
            <w:webHidden/>
            <w:color w:val="000000" w:themeColor="text1"/>
            <w:sz w:val="24"/>
            <w:szCs w:val="24"/>
          </w:rPr>
          <w:instrText xml:space="preserve"> PAGEREF _Toc435189788 \h </w:instrText>
        </w:r>
        <w:r w:rsidR="005B16F6" w:rsidRPr="00803489">
          <w:rPr>
            <w:rFonts w:ascii="Bookman Old Style" w:eastAsia="Times New Roman" w:hAnsi="Bookman Old Style" w:cs="Times New Roman"/>
            <w:noProof/>
            <w:webHidden/>
            <w:color w:val="000000" w:themeColor="text1"/>
            <w:sz w:val="24"/>
            <w:szCs w:val="24"/>
          </w:rPr>
        </w:r>
        <w:r w:rsidR="005B16F6" w:rsidRPr="00803489">
          <w:rPr>
            <w:rFonts w:ascii="Bookman Old Style" w:eastAsia="Times New Roman" w:hAnsi="Bookman Old Style" w:cs="Times New Roman"/>
            <w:noProof/>
            <w:webHidden/>
            <w:color w:val="000000" w:themeColor="text1"/>
            <w:sz w:val="24"/>
            <w:szCs w:val="24"/>
          </w:rPr>
          <w:fldChar w:fldCharType="separate"/>
        </w:r>
        <w:r w:rsidR="00116D8B">
          <w:rPr>
            <w:rFonts w:ascii="Bookman Old Style" w:eastAsia="Times New Roman" w:hAnsi="Bookman Old Style" w:cs="Times New Roman"/>
            <w:noProof/>
            <w:webHidden/>
            <w:color w:val="000000" w:themeColor="text1"/>
            <w:sz w:val="24"/>
            <w:szCs w:val="24"/>
          </w:rPr>
          <w:t>33</w:t>
        </w:r>
        <w:r w:rsidR="005B16F6" w:rsidRPr="00803489">
          <w:rPr>
            <w:rFonts w:ascii="Bookman Old Style" w:eastAsia="Times New Roman" w:hAnsi="Bookman Old Style" w:cs="Times New Roman"/>
            <w:noProof/>
            <w:webHidden/>
            <w:color w:val="000000" w:themeColor="text1"/>
            <w:sz w:val="24"/>
            <w:szCs w:val="24"/>
          </w:rPr>
          <w:fldChar w:fldCharType="end"/>
        </w:r>
      </w:hyperlink>
    </w:p>
    <w:p w:rsidR="005B16F6" w:rsidRPr="00803489" w:rsidRDefault="008000B6" w:rsidP="005B16F6">
      <w:pPr>
        <w:tabs>
          <w:tab w:val="left" w:pos="1760"/>
          <w:tab w:val="right" w:leader="dot" w:pos="9350"/>
        </w:tabs>
        <w:spacing w:after="0" w:line="240" w:lineRule="auto"/>
        <w:rPr>
          <w:rFonts w:ascii="Bookman Old Style" w:eastAsia="Times New Roman" w:hAnsi="Bookman Old Style" w:cs="Times New Roman"/>
          <w:noProof/>
          <w:color w:val="000000" w:themeColor="text1"/>
          <w:sz w:val="24"/>
          <w:szCs w:val="24"/>
        </w:rPr>
      </w:pPr>
      <w:hyperlink w:anchor="_Toc435189789" w:history="1">
        <w:r w:rsidR="005B16F6" w:rsidRPr="00803489">
          <w:rPr>
            <w:rFonts w:ascii="Bookman Old Style" w:eastAsia="Times New Roman" w:hAnsi="Bookman Old Style" w:cs="Times New Roman"/>
            <w:noProof/>
            <w:color w:val="000000" w:themeColor="text1"/>
            <w:sz w:val="24"/>
            <w:szCs w:val="24"/>
          </w:rPr>
          <w:t>SECTION VIII</w:t>
        </w:r>
        <w:r w:rsidR="005B16F6" w:rsidRPr="00803489">
          <w:rPr>
            <w:rFonts w:ascii="Bookman Old Style" w:eastAsia="Times New Roman" w:hAnsi="Bookman Old Style" w:cs="Times New Roman"/>
            <w:noProof/>
            <w:color w:val="000000" w:themeColor="text1"/>
            <w:sz w:val="24"/>
            <w:szCs w:val="24"/>
          </w:rPr>
          <w:tab/>
          <w:t>- STANDARD FORMS</w:t>
        </w:r>
        <w:r w:rsidR="005B16F6" w:rsidRPr="00803489">
          <w:rPr>
            <w:rFonts w:ascii="Bookman Old Style" w:eastAsia="Times New Roman" w:hAnsi="Bookman Old Style" w:cs="Times New Roman"/>
            <w:noProof/>
            <w:webHidden/>
            <w:color w:val="000000" w:themeColor="text1"/>
            <w:sz w:val="24"/>
            <w:szCs w:val="24"/>
          </w:rPr>
          <w:tab/>
        </w:r>
        <w:r w:rsidR="005B16F6" w:rsidRPr="00803489">
          <w:rPr>
            <w:rFonts w:ascii="Bookman Old Style" w:eastAsia="Times New Roman" w:hAnsi="Bookman Old Style" w:cs="Times New Roman"/>
            <w:noProof/>
            <w:webHidden/>
            <w:color w:val="000000" w:themeColor="text1"/>
            <w:sz w:val="24"/>
            <w:szCs w:val="24"/>
          </w:rPr>
          <w:fldChar w:fldCharType="begin"/>
        </w:r>
        <w:r w:rsidR="005B16F6" w:rsidRPr="00803489">
          <w:rPr>
            <w:rFonts w:ascii="Bookman Old Style" w:eastAsia="Times New Roman" w:hAnsi="Bookman Old Style" w:cs="Times New Roman"/>
            <w:noProof/>
            <w:webHidden/>
            <w:color w:val="000000" w:themeColor="text1"/>
            <w:sz w:val="24"/>
            <w:szCs w:val="24"/>
          </w:rPr>
          <w:instrText xml:space="preserve"> PAGEREF _Toc435189789 \h </w:instrText>
        </w:r>
        <w:r w:rsidR="005B16F6" w:rsidRPr="00803489">
          <w:rPr>
            <w:rFonts w:ascii="Bookman Old Style" w:eastAsia="Times New Roman" w:hAnsi="Bookman Old Style" w:cs="Times New Roman"/>
            <w:noProof/>
            <w:webHidden/>
            <w:color w:val="000000" w:themeColor="text1"/>
            <w:sz w:val="24"/>
            <w:szCs w:val="24"/>
          </w:rPr>
        </w:r>
        <w:r w:rsidR="005B16F6" w:rsidRPr="00803489">
          <w:rPr>
            <w:rFonts w:ascii="Bookman Old Style" w:eastAsia="Times New Roman" w:hAnsi="Bookman Old Style" w:cs="Times New Roman"/>
            <w:noProof/>
            <w:webHidden/>
            <w:color w:val="000000" w:themeColor="text1"/>
            <w:sz w:val="24"/>
            <w:szCs w:val="24"/>
          </w:rPr>
          <w:fldChar w:fldCharType="separate"/>
        </w:r>
        <w:r w:rsidR="00116D8B">
          <w:rPr>
            <w:rFonts w:ascii="Bookman Old Style" w:eastAsia="Times New Roman" w:hAnsi="Bookman Old Style" w:cs="Times New Roman"/>
            <w:noProof/>
            <w:webHidden/>
            <w:color w:val="000000" w:themeColor="text1"/>
            <w:sz w:val="24"/>
            <w:szCs w:val="24"/>
          </w:rPr>
          <w:t>34</w:t>
        </w:r>
        <w:r w:rsidR="005B16F6" w:rsidRPr="00803489">
          <w:rPr>
            <w:rFonts w:ascii="Bookman Old Style" w:eastAsia="Times New Roman" w:hAnsi="Bookman Old Style" w:cs="Times New Roman"/>
            <w:noProof/>
            <w:webHidden/>
            <w:color w:val="000000" w:themeColor="text1"/>
            <w:sz w:val="24"/>
            <w:szCs w:val="24"/>
          </w:rPr>
          <w:fldChar w:fldCharType="end"/>
        </w:r>
      </w:hyperlink>
    </w:p>
    <w:p w:rsidR="005B16F6" w:rsidRPr="00803489" w:rsidRDefault="008000B6" w:rsidP="005B16F6">
      <w:pPr>
        <w:tabs>
          <w:tab w:val="right" w:leader="dot" w:pos="9350"/>
        </w:tabs>
        <w:spacing w:after="0" w:line="240" w:lineRule="auto"/>
        <w:rPr>
          <w:rFonts w:ascii="Bookman Old Style" w:eastAsia="Times New Roman" w:hAnsi="Bookman Old Style" w:cs="Times New Roman"/>
          <w:noProof/>
          <w:color w:val="000000" w:themeColor="text1"/>
          <w:sz w:val="24"/>
          <w:szCs w:val="24"/>
        </w:rPr>
      </w:pPr>
      <w:hyperlink w:anchor="_Toc435189790" w:history="1">
        <w:r w:rsidR="005B16F6" w:rsidRPr="00803489">
          <w:rPr>
            <w:rFonts w:ascii="Bookman Old Style" w:eastAsia="Times New Roman" w:hAnsi="Bookman Old Style" w:cs="Times New Roman"/>
            <w:noProof/>
            <w:color w:val="000000" w:themeColor="text1"/>
            <w:sz w:val="24"/>
            <w:szCs w:val="24"/>
          </w:rPr>
          <w:t>FORM OF TENDER</w:t>
        </w:r>
        <w:r w:rsidR="005B16F6" w:rsidRPr="00803489">
          <w:rPr>
            <w:rFonts w:ascii="Bookman Old Style" w:eastAsia="Times New Roman" w:hAnsi="Bookman Old Style" w:cs="Times New Roman"/>
            <w:noProof/>
            <w:webHidden/>
            <w:color w:val="000000" w:themeColor="text1"/>
            <w:sz w:val="24"/>
            <w:szCs w:val="24"/>
          </w:rPr>
          <w:tab/>
        </w:r>
        <w:r w:rsidR="005B16F6" w:rsidRPr="00803489">
          <w:rPr>
            <w:rFonts w:ascii="Bookman Old Style" w:eastAsia="Times New Roman" w:hAnsi="Bookman Old Style" w:cs="Times New Roman"/>
            <w:noProof/>
            <w:webHidden/>
            <w:color w:val="000000" w:themeColor="text1"/>
            <w:sz w:val="24"/>
            <w:szCs w:val="24"/>
          </w:rPr>
          <w:fldChar w:fldCharType="begin"/>
        </w:r>
        <w:r w:rsidR="005B16F6" w:rsidRPr="00803489">
          <w:rPr>
            <w:rFonts w:ascii="Bookman Old Style" w:eastAsia="Times New Roman" w:hAnsi="Bookman Old Style" w:cs="Times New Roman"/>
            <w:noProof/>
            <w:webHidden/>
            <w:color w:val="000000" w:themeColor="text1"/>
            <w:sz w:val="24"/>
            <w:szCs w:val="24"/>
          </w:rPr>
          <w:instrText xml:space="preserve"> PAGEREF _Toc435189790 \h </w:instrText>
        </w:r>
        <w:r w:rsidR="005B16F6" w:rsidRPr="00803489">
          <w:rPr>
            <w:rFonts w:ascii="Bookman Old Style" w:eastAsia="Times New Roman" w:hAnsi="Bookman Old Style" w:cs="Times New Roman"/>
            <w:noProof/>
            <w:webHidden/>
            <w:color w:val="000000" w:themeColor="text1"/>
            <w:sz w:val="24"/>
            <w:szCs w:val="24"/>
          </w:rPr>
        </w:r>
        <w:r w:rsidR="005B16F6" w:rsidRPr="00803489">
          <w:rPr>
            <w:rFonts w:ascii="Bookman Old Style" w:eastAsia="Times New Roman" w:hAnsi="Bookman Old Style" w:cs="Times New Roman"/>
            <w:noProof/>
            <w:webHidden/>
            <w:color w:val="000000" w:themeColor="text1"/>
            <w:sz w:val="24"/>
            <w:szCs w:val="24"/>
          </w:rPr>
          <w:fldChar w:fldCharType="separate"/>
        </w:r>
        <w:r w:rsidR="00116D8B">
          <w:rPr>
            <w:rFonts w:ascii="Bookman Old Style" w:eastAsia="Times New Roman" w:hAnsi="Bookman Old Style" w:cs="Times New Roman"/>
            <w:noProof/>
            <w:webHidden/>
            <w:color w:val="000000" w:themeColor="text1"/>
            <w:sz w:val="24"/>
            <w:szCs w:val="24"/>
          </w:rPr>
          <w:t>35</w:t>
        </w:r>
        <w:r w:rsidR="005B16F6" w:rsidRPr="00803489">
          <w:rPr>
            <w:rFonts w:ascii="Bookman Old Style" w:eastAsia="Times New Roman" w:hAnsi="Bookman Old Style" w:cs="Times New Roman"/>
            <w:noProof/>
            <w:webHidden/>
            <w:color w:val="000000" w:themeColor="text1"/>
            <w:sz w:val="24"/>
            <w:szCs w:val="24"/>
          </w:rPr>
          <w:fldChar w:fldCharType="end"/>
        </w:r>
      </w:hyperlink>
    </w:p>
    <w:p w:rsidR="005B16F6" w:rsidRPr="00803489" w:rsidRDefault="008000B6" w:rsidP="005B16F6">
      <w:pPr>
        <w:tabs>
          <w:tab w:val="left" w:pos="880"/>
          <w:tab w:val="right" w:leader="dot" w:pos="9350"/>
        </w:tabs>
        <w:spacing w:after="0" w:line="240" w:lineRule="auto"/>
        <w:ind w:left="240"/>
        <w:rPr>
          <w:rFonts w:ascii="Bookman Old Style" w:eastAsia="Times New Roman" w:hAnsi="Bookman Old Style" w:cs="Times New Roman"/>
          <w:noProof/>
          <w:color w:val="000000" w:themeColor="text1"/>
          <w:sz w:val="24"/>
          <w:szCs w:val="24"/>
        </w:rPr>
      </w:pPr>
      <w:hyperlink w:anchor="_Toc435189791" w:history="1">
        <w:r w:rsidR="005B16F6" w:rsidRPr="00803489">
          <w:rPr>
            <w:rFonts w:ascii="Bookman Old Style" w:eastAsia="Times New Roman" w:hAnsi="Bookman Old Style" w:cs="Times New Roman"/>
            <w:noProof/>
            <w:color w:val="000000" w:themeColor="text1"/>
            <w:sz w:val="24"/>
            <w:szCs w:val="24"/>
          </w:rPr>
          <w:t>8.3</w:t>
        </w:r>
        <w:r w:rsidR="005B16F6" w:rsidRPr="00803489">
          <w:rPr>
            <w:rFonts w:ascii="Bookman Old Style" w:eastAsia="Times New Roman" w:hAnsi="Bookman Old Style" w:cs="Times New Roman"/>
            <w:noProof/>
            <w:color w:val="000000" w:themeColor="text1"/>
            <w:sz w:val="24"/>
            <w:szCs w:val="24"/>
          </w:rPr>
          <w:tab/>
          <w:t>Tender-Securing Form</w:t>
        </w:r>
        <w:r w:rsidR="005B16F6" w:rsidRPr="00803489">
          <w:rPr>
            <w:rFonts w:ascii="Bookman Old Style" w:eastAsia="Times New Roman" w:hAnsi="Bookman Old Style" w:cs="Times New Roman"/>
            <w:noProof/>
            <w:webHidden/>
            <w:color w:val="000000" w:themeColor="text1"/>
            <w:sz w:val="24"/>
            <w:szCs w:val="24"/>
          </w:rPr>
          <w:tab/>
        </w:r>
        <w:r w:rsidR="005B16F6" w:rsidRPr="00803489">
          <w:rPr>
            <w:rFonts w:ascii="Bookman Old Style" w:eastAsia="Times New Roman" w:hAnsi="Bookman Old Style" w:cs="Times New Roman"/>
            <w:noProof/>
            <w:webHidden/>
            <w:color w:val="000000" w:themeColor="text1"/>
            <w:sz w:val="24"/>
            <w:szCs w:val="24"/>
          </w:rPr>
          <w:fldChar w:fldCharType="begin"/>
        </w:r>
        <w:r w:rsidR="005B16F6" w:rsidRPr="00803489">
          <w:rPr>
            <w:rFonts w:ascii="Bookman Old Style" w:eastAsia="Times New Roman" w:hAnsi="Bookman Old Style" w:cs="Times New Roman"/>
            <w:noProof/>
            <w:webHidden/>
            <w:color w:val="000000" w:themeColor="text1"/>
            <w:sz w:val="24"/>
            <w:szCs w:val="24"/>
          </w:rPr>
          <w:instrText xml:space="preserve"> PAGEREF _Toc435189791 \h </w:instrText>
        </w:r>
        <w:r w:rsidR="005B16F6" w:rsidRPr="00803489">
          <w:rPr>
            <w:rFonts w:ascii="Bookman Old Style" w:eastAsia="Times New Roman" w:hAnsi="Bookman Old Style" w:cs="Times New Roman"/>
            <w:noProof/>
            <w:webHidden/>
            <w:color w:val="000000" w:themeColor="text1"/>
            <w:sz w:val="24"/>
            <w:szCs w:val="24"/>
          </w:rPr>
        </w:r>
        <w:r w:rsidR="005B16F6" w:rsidRPr="00803489">
          <w:rPr>
            <w:rFonts w:ascii="Bookman Old Style" w:eastAsia="Times New Roman" w:hAnsi="Bookman Old Style" w:cs="Times New Roman"/>
            <w:noProof/>
            <w:webHidden/>
            <w:color w:val="000000" w:themeColor="text1"/>
            <w:sz w:val="24"/>
            <w:szCs w:val="24"/>
          </w:rPr>
          <w:fldChar w:fldCharType="separate"/>
        </w:r>
        <w:r w:rsidR="00116D8B">
          <w:rPr>
            <w:rFonts w:ascii="Bookman Old Style" w:eastAsia="Times New Roman" w:hAnsi="Bookman Old Style" w:cs="Times New Roman"/>
            <w:noProof/>
            <w:webHidden/>
            <w:color w:val="000000" w:themeColor="text1"/>
            <w:sz w:val="24"/>
            <w:szCs w:val="24"/>
          </w:rPr>
          <w:t>39</w:t>
        </w:r>
        <w:r w:rsidR="005B16F6" w:rsidRPr="00803489">
          <w:rPr>
            <w:rFonts w:ascii="Bookman Old Style" w:eastAsia="Times New Roman" w:hAnsi="Bookman Old Style" w:cs="Times New Roman"/>
            <w:noProof/>
            <w:webHidden/>
            <w:color w:val="000000" w:themeColor="text1"/>
            <w:sz w:val="24"/>
            <w:szCs w:val="24"/>
          </w:rPr>
          <w:fldChar w:fldCharType="end"/>
        </w:r>
      </w:hyperlink>
    </w:p>
    <w:p w:rsidR="005B16F6" w:rsidRPr="00803489" w:rsidRDefault="008000B6" w:rsidP="005B16F6">
      <w:pPr>
        <w:tabs>
          <w:tab w:val="right" w:leader="dot" w:pos="9350"/>
        </w:tabs>
        <w:spacing w:after="0" w:line="240" w:lineRule="auto"/>
        <w:rPr>
          <w:rFonts w:ascii="Bookman Old Style" w:eastAsia="Times New Roman" w:hAnsi="Bookman Old Style" w:cs="Times New Roman"/>
          <w:noProof/>
          <w:color w:val="000000" w:themeColor="text1"/>
          <w:sz w:val="24"/>
          <w:szCs w:val="24"/>
        </w:rPr>
      </w:pPr>
      <w:hyperlink w:anchor="_Toc435189792" w:history="1">
        <w:r w:rsidR="005B16F6" w:rsidRPr="00803489">
          <w:rPr>
            <w:rFonts w:ascii="Bookman Old Style" w:eastAsia="Times New Roman" w:hAnsi="Bookman Old Style" w:cs="Times New Roman"/>
            <w:noProof/>
            <w:color w:val="000000" w:themeColor="text1"/>
            <w:sz w:val="24"/>
            <w:szCs w:val="24"/>
          </w:rPr>
          <w:t>SELF-DECLARATION FORM</w:t>
        </w:r>
        <w:r w:rsidR="005B16F6" w:rsidRPr="00803489">
          <w:rPr>
            <w:rFonts w:ascii="Bookman Old Style" w:eastAsia="Times New Roman" w:hAnsi="Bookman Old Style" w:cs="Times New Roman"/>
            <w:noProof/>
            <w:webHidden/>
            <w:color w:val="000000" w:themeColor="text1"/>
            <w:sz w:val="24"/>
            <w:szCs w:val="24"/>
          </w:rPr>
          <w:tab/>
        </w:r>
        <w:r w:rsidR="005B16F6" w:rsidRPr="00803489">
          <w:rPr>
            <w:rFonts w:ascii="Bookman Old Style" w:eastAsia="Times New Roman" w:hAnsi="Bookman Old Style" w:cs="Times New Roman"/>
            <w:noProof/>
            <w:webHidden/>
            <w:color w:val="000000" w:themeColor="text1"/>
            <w:sz w:val="24"/>
            <w:szCs w:val="24"/>
          </w:rPr>
          <w:fldChar w:fldCharType="begin"/>
        </w:r>
        <w:r w:rsidR="005B16F6" w:rsidRPr="00803489">
          <w:rPr>
            <w:rFonts w:ascii="Bookman Old Style" w:eastAsia="Times New Roman" w:hAnsi="Bookman Old Style" w:cs="Times New Roman"/>
            <w:noProof/>
            <w:webHidden/>
            <w:color w:val="000000" w:themeColor="text1"/>
            <w:sz w:val="24"/>
            <w:szCs w:val="24"/>
          </w:rPr>
          <w:instrText xml:space="preserve"> PAGEREF _Toc435189792 \h </w:instrText>
        </w:r>
        <w:r w:rsidR="005B16F6" w:rsidRPr="00803489">
          <w:rPr>
            <w:rFonts w:ascii="Bookman Old Style" w:eastAsia="Times New Roman" w:hAnsi="Bookman Old Style" w:cs="Times New Roman"/>
            <w:noProof/>
            <w:webHidden/>
            <w:color w:val="000000" w:themeColor="text1"/>
            <w:sz w:val="24"/>
            <w:szCs w:val="24"/>
          </w:rPr>
        </w:r>
        <w:r w:rsidR="005B16F6" w:rsidRPr="00803489">
          <w:rPr>
            <w:rFonts w:ascii="Bookman Old Style" w:eastAsia="Times New Roman" w:hAnsi="Bookman Old Style" w:cs="Times New Roman"/>
            <w:noProof/>
            <w:webHidden/>
            <w:color w:val="000000" w:themeColor="text1"/>
            <w:sz w:val="24"/>
            <w:szCs w:val="24"/>
          </w:rPr>
          <w:fldChar w:fldCharType="separate"/>
        </w:r>
        <w:r w:rsidR="00116D8B">
          <w:rPr>
            <w:rFonts w:ascii="Bookman Old Style" w:eastAsia="Times New Roman" w:hAnsi="Bookman Old Style" w:cs="Times New Roman"/>
            <w:b/>
            <w:bCs/>
            <w:noProof/>
            <w:webHidden/>
            <w:color w:val="000000" w:themeColor="text1"/>
            <w:sz w:val="24"/>
            <w:szCs w:val="24"/>
          </w:rPr>
          <w:t>Error! Bookmark not defined.</w:t>
        </w:r>
        <w:r w:rsidR="005B16F6" w:rsidRPr="00803489">
          <w:rPr>
            <w:rFonts w:ascii="Bookman Old Style" w:eastAsia="Times New Roman" w:hAnsi="Bookman Old Style" w:cs="Times New Roman"/>
            <w:noProof/>
            <w:webHidden/>
            <w:color w:val="000000" w:themeColor="text1"/>
            <w:sz w:val="24"/>
            <w:szCs w:val="24"/>
          </w:rPr>
          <w:fldChar w:fldCharType="end"/>
        </w:r>
      </w:hyperlink>
    </w:p>
    <w:p w:rsidR="005B16F6" w:rsidRPr="00803489" w:rsidRDefault="005B16F6" w:rsidP="005B16F6">
      <w:pPr>
        <w:spacing w:after="0" w:line="240" w:lineRule="auto"/>
        <w:rPr>
          <w:rFonts w:ascii="Bookman Old Style" w:eastAsia="Times New Roman" w:hAnsi="Bookman Old Style" w:cs="Times New Roman"/>
          <w:color w:val="000000" w:themeColor="text1"/>
          <w:sz w:val="24"/>
          <w:szCs w:val="24"/>
        </w:rPr>
      </w:pPr>
      <w:r w:rsidRPr="00803489">
        <w:rPr>
          <w:rFonts w:ascii="Bookman Old Style" w:eastAsia="Times New Roman" w:hAnsi="Bookman Old Style" w:cs="Times New Roman"/>
          <w:b/>
          <w:bCs/>
          <w:noProof/>
          <w:color w:val="000000" w:themeColor="text1"/>
          <w:sz w:val="24"/>
          <w:szCs w:val="24"/>
        </w:rPr>
        <w:fldChar w:fldCharType="end"/>
      </w:r>
    </w:p>
    <w:p w:rsidR="005B16F6" w:rsidRPr="00D43984" w:rsidRDefault="005B16F6" w:rsidP="00D43984">
      <w:pPr>
        <w:keepNext/>
        <w:spacing w:after="0" w:line="240" w:lineRule="auto"/>
        <w:outlineLvl w:val="1"/>
        <w:rPr>
          <w:rFonts w:ascii="Bookman Old Style" w:eastAsia="Times New Roman" w:hAnsi="Bookman Old Style" w:cs="Times New Roman"/>
          <w:b/>
          <w:bCs/>
          <w:sz w:val="24"/>
          <w:szCs w:val="24"/>
        </w:rPr>
      </w:pPr>
      <w:r w:rsidRPr="00803489">
        <w:rPr>
          <w:rFonts w:ascii="Bookman Old Style" w:eastAsia="Times New Roman" w:hAnsi="Bookman Old Style" w:cs="Times New Roman"/>
          <w:b/>
          <w:bCs/>
          <w:color w:val="000000" w:themeColor="text1"/>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3101"/>
        <w:gridCol w:w="4351"/>
      </w:tblGrid>
      <w:tr w:rsidR="005B16F6" w:rsidRPr="00803489" w:rsidTr="00363501">
        <w:trPr>
          <w:trHeight w:val="323"/>
        </w:trPr>
        <w:tc>
          <w:tcPr>
            <w:tcW w:w="1908" w:type="dxa"/>
            <w:tcBorders>
              <w:top w:val="nil"/>
              <w:left w:val="nil"/>
              <w:bottom w:val="nil"/>
              <w:right w:val="nil"/>
            </w:tcBorders>
            <w:shd w:val="clear" w:color="auto" w:fill="auto"/>
          </w:tcPr>
          <w:p w:rsidR="005B16F6" w:rsidRPr="00803489" w:rsidRDefault="005B16F6" w:rsidP="005B16F6">
            <w:pPr>
              <w:keepNext/>
              <w:spacing w:after="0" w:line="240" w:lineRule="auto"/>
              <w:jc w:val="center"/>
              <w:outlineLvl w:val="0"/>
              <w:rPr>
                <w:rFonts w:ascii="Bookman Old Style" w:eastAsia="Times New Roman" w:hAnsi="Bookman Old Style" w:cs="Times New Roman"/>
                <w:b/>
                <w:bCs/>
                <w:sz w:val="24"/>
                <w:szCs w:val="24"/>
              </w:rPr>
            </w:pPr>
            <w:r w:rsidRPr="00803489">
              <w:rPr>
                <w:rFonts w:ascii="Bookman Old Style" w:eastAsia="Times New Roman" w:hAnsi="Bookman Old Style" w:cs="Times New Roman"/>
                <w:b/>
                <w:bCs/>
                <w:sz w:val="24"/>
                <w:szCs w:val="24"/>
              </w:rPr>
              <w:lastRenderedPageBreak/>
              <w:br w:type="page"/>
            </w:r>
            <w:bookmarkStart w:id="2" w:name="_Toc399136128"/>
            <w:bookmarkStart w:id="3" w:name="_Toc399136198"/>
            <w:bookmarkStart w:id="4" w:name="_Toc399136268"/>
            <w:bookmarkStart w:id="5" w:name="_Toc435189723"/>
            <w:bookmarkEnd w:id="2"/>
            <w:bookmarkEnd w:id="3"/>
            <w:bookmarkEnd w:id="4"/>
            <w:r w:rsidRPr="00803489">
              <w:rPr>
                <w:rFonts w:ascii="Bookman Old Style" w:eastAsia="Times New Roman" w:hAnsi="Bookman Old Style" w:cs="Times New Roman"/>
                <w:b/>
                <w:bCs/>
                <w:sz w:val="24"/>
                <w:szCs w:val="24"/>
              </w:rPr>
              <w:t>SECTION I</w:t>
            </w:r>
            <w:bookmarkEnd w:id="5"/>
          </w:p>
        </w:tc>
        <w:tc>
          <w:tcPr>
            <w:tcW w:w="7560" w:type="dxa"/>
            <w:gridSpan w:val="2"/>
            <w:tcBorders>
              <w:top w:val="nil"/>
              <w:left w:val="nil"/>
              <w:bottom w:val="nil"/>
              <w:right w:val="nil"/>
            </w:tcBorders>
            <w:shd w:val="clear" w:color="auto" w:fill="auto"/>
          </w:tcPr>
          <w:p w:rsidR="005B16F6" w:rsidRPr="00803489" w:rsidRDefault="005B16F6" w:rsidP="005B16F6">
            <w:pPr>
              <w:keepNext/>
              <w:spacing w:after="0" w:line="240" w:lineRule="auto"/>
              <w:jc w:val="center"/>
              <w:outlineLvl w:val="0"/>
              <w:rPr>
                <w:rFonts w:ascii="Bookman Old Style" w:eastAsia="Times New Roman" w:hAnsi="Bookman Old Style" w:cs="Times New Roman"/>
                <w:b/>
                <w:bCs/>
                <w:sz w:val="24"/>
                <w:szCs w:val="24"/>
              </w:rPr>
            </w:pPr>
            <w:bookmarkStart w:id="6" w:name="_Toc435189724"/>
            <w:r w:rsidRPr="00803489">
              <w:rPr>
                <w:rFonts w:ascii="Bookman Old Style" w:eastAsia="Times New Roman" w:hAnsi="Bookman Old Style" w:cs="Times New Roman"/>
                <w:b/>
                <w:bCs/>
                <w:sz w:val="24"/>
                <w:szCs w:val="24"/>
              </w:rPr>
              <w:t>INVITATION TO TENDER</w:t>
            </w:r>
            <w:bookmarkEnd w:id="6"/>
          </w:p>
        </w:tc>
      </w:tr>
      <w:tr w:rsidR="005B16F6" w:rsidRPr="00803489" w:rsidTr="00363501">
        <w:trPr>
          <w:trHeight w:val="350"/>
        </w:trPr>
        <w:tc>
          <w:tcPr>
            <w:tcW w:w="9468" w:type="dxa"/>
            <w:gridSpan w:val="3"/>
            <w:tcBorders>
              <w:top w:val="nil"/>
              <w:left w:val="nil"/>
              <w:bottom w:val="nil"/>
              <w:right w:val="nil"/>
            </w:tcBorders>
            <w:shd w:val="clear" w:color="auto" w:fill="auto"/>
          </w:tcPr>
          <w:p w:rsidR="005B16F6" w:rsidRPr="00803489" w:rsidRDefault="005B16F6" w:rsidP="005B16F6">
            <w:pPr>
              <w:spacing w:after="0" w:line="240" w:lineRule="auto"/>
              <w:jc w:val="center"/>
              <w:rPr>
                <w:rFonts w:ascii="Bookman Old Style" w:eastAsia="Times New Roman" w:hAnsi="Bookman Old Style" w:cs="Times New Roman"/>
                <w:b/>
                <w:color w:val="002060"/>
                <w:sz w:val="24"/>
                <w:szCs w:val="24"/>
              </w:rPr>
            </w:pPr>
          </w:p>
          <w:p w:rsidR="005B16F6" w:rsidRPr="00803489" w:rsidRDefault="005B16F6" w:rsidP="005B16F6">
            <w:pPr>
              <w:spacing w:after="0" w:line="240" w:lineRule="auto"/>
              <w:jc w:val="center"/>
              <w:rPr>
                <w:rFonts w:ascii="Bookman Old Style" w:eastAsia="Times New Roman" w:hAnsi="Bookman Old Style" w:cs="Times New Roman"/>
                <w:b/>
                <w:color w:val="002060"/>
                <w:sz w:val="24"/>
                <w:szCs w:val="24"/>
              </w:rPr>
            </w:pPr>
            <w:r w:rsidRPr="00803489">
              <w:rPr>
                <w:rFonts w:ascii="Bookman Old Style" w:eastAsia="Times New Roman" w:hAnsi="Bookman Old Style" w:cs="Times New Roman"/>
                <w:b/>
                <w:color w:val="002060"/>
                <w:sz w:val="24"/>
                <w:szCs w:val="24"/>
              </w:rPr>
              <w:t>ETHICS AND ANTI-CORRUPTION COMMISSION</w:t>
            </w:r>
          </w:p>
          <w:p w:rsidR="005B16F6" w:rsidRPr="00803489" w:rsidRDefault="005B16F6" w:rsidP="005B16F6">
            <w:pPr>
              <w:tabs>
                <w:tab w:val="left" w:pos="360"/>
              </w:tabs>
              <w:spacing w:after="0" w:line="240" w:lineRule="auto"/>
              <w:jc w:val="both"/>
              <w:rPr>
                <w:rFonts w:ascii="Bookman Old Style" w:eastAsia="Times New Roman" w:hAnsi="Bookman Old Style" w:cs="Times New Roman"/>
                <w:sz w:val="24"/>
                <w:szCs w:val="24"/>
              </w:rPr>
            </w:pPr>
          </w:p>
        </w:tc>
      </w:tr>
      <w:tr w:rsidR="005B16F6" w:rsidRPr="00803489" w:rsidTr="00363501">
        <w:trPr>
          <w:trHeight w:val="1069"/>
        </w:trPr>
        <w:tc>
          <w:tcPr>
            <w:tcW w:w="5058" w:type="dxa"/>
            <w:gridSpan w:val="2"/>
            <w:tcBorders>
              <w:top w:val="nil"/>
              <w:left w:val="nil"/>
              <w:bottom w:val="nil"/>
              <w:right w:val="nil"/>
            </w:tcBorders>
            <w:shd w:val="clear" w:color="auto" w:fill="auto"/>
          </w:tcPr>
          <w:p w:rsidR="005B16F6" w:rsidRPr="00803489" w:rsidRDefault="005B16F6" w:rsidP="005B16F6">
            <w:pPr>
              <w:tabs>
                <w:tab w:val="left" w:pos="360"/>
              </w:tabs>
              <w:spacing w:after="0" w:line="240" w:lineRule="auto"/>
              <w:jc w:val="both"/>
              <w:rPr>
                <w:rFonts w:ascii="Bookman Old Style" w:eastAsia="Times New Roman" w:hAnsi="Bookman Old Style" w:cs="Times New Roman"/>
                <w:b/>
                <w:bCs/>
                <w:sz w:val="24"/>
                <w:szCs w:val="24"/>
              </w:rPr>
            </w:pPr>
          </w:p>
          <w:p w:rsidR="005B16F6" w:rsidRPr="00803489" w:rsidRDefault="005B16F6" w:rsidP="005B16F6">
            <w:pPr>
              <w:tabs>
                <w:tab w:val="left" w:pos="360"/>
              </w:tabs>
              <w:spacing w:after="0" w:line="240" w:lineRule="auto"/>
              <w:jc w:val="both"/>
              <w:rPr>
                <w:rFonts w:ascii="Bookman Old Style" w:eastAsia="Times New Roman" w:hAnsi="Bookman Old Style" w:cs="Times New Roman"/>
                <w:b/>
                <w:bCs/>
                <w:sz w:val="24"/>
                <w:szCs w:val="24"/>
              </w:rPr>
            </w:pPr>
            <w:r w:rsidRPr="00803489">
              <w:rPr>
                <w:rFonts w:ascii="Bookman Old Style" w:eastAsia="Times New Roman" w:hAnsi="Bookman Old Style" w:cs="Times New Roman"/>
                <w:b/>
                <w:bCs/>
                <w:sz w:val="24"/>
                <w:szCs w:val="24"/>
              </w:rPr>
              <w:t xml:space="preserve">P.O Box 61130-00200, </w:t>
            </w:r>
          </w:p>
          <w:p w:rsidR="005B16F6" w:rsidRPr="00803489" w:rsidRDefault="005B16F6" w:rsidP="005B16F6">
            <w:pPr>
              <w:tabs>
                <w:tab w:val="left" w:pos="360"/>
              </w:tabs>
              <w:spacing w:after="0" w:line="240" w:lineRule="auto"/>
              <w:jc w:val="both"/>
              <w:rPr>
                <w:rFonts w:ascii="Bookman Old Style" w:eastAsia="Times New Roman" w:hAnsi="Bookman Old Style" w:cs="Times New Roman"/>
                <w:b/>
                <w:bCs/>
                <w:sz w:val="24"/>
                <w:szCs w:val="24"/>
              </w:rPr>
            </w:pPr>
            <w:r w:rsidRPr="00803489">
              <w:rPr>
                <w:rFonts w:ascii="Bookman Old Style" w:eastAsia="Times New Roman" w:hAnsi="Bookman Old Style" w:cs="Times New Roman"/>
                <w:b/>
                <w:bCs/>
                <w:sz w:val="24"/>
                <w:szCs w:val="24"/>
              </w:rPr>
              <w:t xml:space="preserve">Nairobi, Kenya </w:t>
            </w:r>
          </w:p>
          <w:p w:rsidR="005B16F6" w:rsidRPr="00803489" w:rsidRDefault="005B16F6" w:rsidP="005B16F6">
            <w:pPr>
              <w:tabs>
                <w:tab w:val="left" w:pos="360"/>
              </w:tabs>
              <w:spacing w:after="0" w:line="240" w:lineRule="auto"/>
              <w:jc w:val="both"/>
              <w:rPr>
                <w:rFonts w:ascii="Bookman Old Style" w:eastAsia="Times New Roman" w:hAnsi="Bookman Old Style" w:cs="Times New Roman"/>
                <w:b/>
                <w:bCs/>
                <w:sz w:val="24"/>
                <w:szCs w:val="24"/>
              </w:rPr>
            </w:pPr>
            <w:r w:rsidRPr="00803489">
              <w:rPr>
                <w:rFonts w:ascii="Bookman Old Style" w:eastAsia="Times New Roman" w:hAnsi="Bookman Old Style" w:cs="Times New Roman"/>
                <w:b/>
                <w:bCs/>
                <w:sz w:val="24"/>
                <w:szCs w:val="24"/>
              </w:rPr>
              <w:t xml:space="preserve">Tel: 2717318/310722 </w:t>
            </w:r>
          </w:p>
          <w:p w:rsidR="005B16F6" w:rsidRPr="00803489" w:rsidRDefault="005B16F6" w:rsidP="005B16F6">
            <w:pPr>
              <w:tabs>
                <w:tab w:val="left" w:pos="360"/>
              </w:tabs>
              <w:spacing w:after="0" w:line="240" w:lineRule="auto"/>
              <w:jc w:val="both"/>
              <w:rPr>
                <w:rFonts w:ascii="Bookman Old Style" w:eastAsia="Times New Roman" w:hAnsi="Bookman Old Style" w:cs="Times New Roman"/>
                <w:b/>
                <w:bCs/>
                <w:sz w:val="24"/>
                <w:szCs w:val="24"/>
              </w:rPr>
            </w:pPr>
            <w:r w:rsidRPr="00803489">
              <w:rPr>
                <w:rFonts w:ascii="Bookman Old Style" w:eastAsia="Times New Roman" w:hAnsi="Bookman Old Style" w:cs="Times New Roman"/>
                <w:b/>
                <w:bCs/>
                <w:sz w:val="24"/>
                <w:szCs w:val="24"/>
              </w:rPr>
              <w:t>fax  254 (020) 2719757</w:t>
            </w:r>
          </w:p>
          <w:p w:rsidR="005B16F6" w:rsidRPr="00803489" w:rsidRDefault="005B16F6" w:rsidP="005B16F6">
            <w:pPr>
              <w:tabs>
                <w:tab w:val="left" w:pos="360"/>
              </w:tabs>
              <w:spacing w:after="0" w:line="240" w:lineRule="auto"/>
              <w:jc w:val="both"/>
              <w:rPr>
                <w:rFonts w:ascii="Bookman Old Style" w:eastAsia="Times New Roman" w:hAnsi="Bookman Old Style" w:cs="Times New Roman"/>
                <w:b/>
                <w:bCs/>
                <w:sz w:val="24"/>
                <w:szCs w:val="24"/>
              </w:rPr>
            </w:pPr>
            <w:r w:rsidRPr="00803489">
              <w:rPr>
                <w:rFonts w:ascii="Bookman Old Style" w:eastAsia="Times New Roman" w:hAnsi="Bookman Old Style" w:cs="Times New Roman"/>
                <w:b/>
                <w:bCs/>
                <w:sz w:val="24"/>
                <w:szCs w:val="24"/>
              </w:rPr>
              <w:t>Email: eacc@integrity.go.ke</w:t>
            </w:r>
          </w:p>
        </w:tc>
        <w:tc>
          <w:tcPr>
            <w:tcW w:w="4410" w:type="dxa"/>
            <w:tcBorders>
              <w:top w:val="nil"/>
              <w:left w:val="nil"/>
              <w:bottom w:val="nil"/>
              <w:right w:val="nil"/>
            </w:tcBorders>
            <w:shd w:val="clear" w:color="auto" w:fill="auto"/>
          </w:tcPr>
          <w:p w:rsidR="005B16F6" w:rsidRPr="00803489" w:rsidRDefault="005B16F6" w:rsidP="005B16F6">
            <w:pPr>
              <w:tabs>
                <w:tab w:val="left" w:pos="360"/>
              </w:tabs>
              <w:spacing w:after="0" w:line="240" w:lineRule="auto"/>
              <w:jc w:val="both"/>
              <w:rPr>
                <w:rFonts w:ascii="Bookman Old Style" w:eastAsia="Times New Roman" w:hAnsi="Bookman Old Style" w:cs="Times New Roman"/>
                <w:b/>
                <w:bCs/>
                <w:sz w:val="24"/>
                <w:szCs w:val="24"/>
              </w:rPr>
            </w:pPr>
            <w:r w:rsidRPr="00803489">
              <w:rPr>
                <w:rFonts w:ascii="Bookman Old Style" w:eastAsia="Times New Roman" w:hAnsi="Bookman Old Style" w:cs="Times New Roman"/>
                <w:b/>
                <w:bCs/>
                <w:sz w:val="24"/>
                <w:szCs w:val="24"/>
              </w:rPr>
              <w:t>INTEGRITY CENTRE</w:t>
            </w:r>
          </w:p>
          <w:p w:rsidR="005B16F6" w:rsidRPr="00803489" w:rsidRDefault="005B16F6" w:rsidP="005B16F6">
            <w:pPr>
              <w:tabs>
                <w:tab w:val="left" w:pos="360"/>
              </w:tabs>
              <w:spacing w:after="0" w:line="240" w:lineRule="auto"/>
              <w:jc w:val="both"/>
              <w:rPr>
                <w:rFonts w:ascii="Bookman Old Style" w:eastAsia="Times New Roman" w:hAnsi="Bookman Old Style" w:cs="Times New Roman"/>
                <w:b/>
                <w:bCs/>
                <w:sz w:val="24"/>
                <w:szCs w:val="24"/>
              </w:rPr>
            </w:pPr>
            <w:r w:rsidRPr="00803489">
              <w:rPr>
                <w:rFonts w:ascii="Bookman Old Style" w:eastAsia="Times New Roman" w:hAnsi="Bookman Old Style" w:cs="Times New Roman"/>
                <w:b/>
                <w:bCs/>
                <w:sz w:val="24"/>
                <w:szCs w:val="24"/>
              </w:rPr>
              <w:t>Valley Rd/jakaya kikwete Rd Junction</w:t>
            </w:r>
          </w:p>
          <w:p w:rsidR="005B16F6" w:rsidRPr="00803489" w:rsidRDefault="005B16F6" w:rsidP="005B16F6">
            <w:pPr>
              <w:tabs>
                <w:tab w:val="left" w:pos="360"/>
              </w:tabs>
              <w:spacing w:after="0" w:line="240" w:lineRule="auto"/>
              <w:jc w:val="both"/>
              <w:rPr>
                <w:rFonts w:ascii="Bookman Old Style" w:eastAsia="Times New Roman" w:hAnsi="Bookman Old Style" w:cs="Times New Roman"/>
                <w:b/>
                <w:bCs/>
                <w:sz w:val="24"/>
                <w:szCs w:val="24"/>
              </w:rPr>
            </w:pPr>
          </w:p>
        </w:tc>
      </w:tr>
    </w:tbl>
    <w:p w:rsidR="005B16F6" w:rsidRPr="00803489" w:rsidRDefault="005B16F6" w:rsidP="005B16F6">
      <w:pPr>
        <w:tabs>
          <w:tab w:val="left" w:pos="360"/>
        </w:tabs>
        <w:spacing w:after="0" w:line="240" w:lineRule="auto"/>
        <w:jc w:val="both"/>
        <w:rPr>
          <w:rFonts w:ascii="Bookman Old Style" w:eastAsia="Times New Roman" w:hAnsi="Bookman Old Style" w:cs="Times New Roman"/>
          <w:b/>
          <w:bCs/>
          <w:sz w:val="24"/>
          <w:szCs w:val="24"/>
        </w:rPr>
      </w:pPr>
    </w:p>
    <w:p w:rsidR="005B16F6" w:rsidRPr="00803489" w:rsidRDefault="005B16F6" w:rsidP="005B16F6">
      <w:pPr>
        <w:tabs>
          <w:tab w:val="left" w:pos="360"/>
        </w:tabs>
        <w:spacing w:after="0" w:line="240" w:lineRule="auto"/>
        <w:jc w:val="both"/>
        <w:rPr>
          <w:rFonts w:ascii="Bookman Old Style" w:eastAsia="Times New Roman" w:hAnsi="Bookman Old Style" w:cs="Times New Roman"/>
          <w:b/>
          <w:bCs/>
          <w:color w:val="FF0000"/>
          <w:sz w:val="24"/>
          <w:szCs w:val="24"/>
        </w:rPr>
      </w:pPr>
      <w:r w:rsidRPr="00803489">
        <w:rPr>
          <w:rFonts w:ascii="Bookman Old Style" w:eastAsia="Times New Roman" w:hAnsi="Bookman Old Style" w:cs="Times New Roman"/>
          <w:b/>
          <w:bCs/>
          <w:sz w:val="24"/>
          <w:szCs w:val="24"/>
        </w:rPr>
        <w:t>Date</w:t>
      </w:r>
      <w:r w:rsidRPr="00803489">
        <w:rPr>
          <w:rFonts w:ascii="Bookman Old Style" w:eastAsia="Times New Roman" w:hAnsi="Bookman Old Style" w:cs="Times New Roman"/>
          <w:b/>
          <w:bCs/>
          <w:color w:val="000000"/>
          <w:sz w:val="24"/>
          <w:szCs w:val="24"/>
        </w:rPr>
        <w:t xml:space="preserve">: </w:t>
      </w:r>
      <w:r w:rsidR="00D43984">
        <w:rPr>
          <w:rFonts w:ascii="Bookman Old Style" w:eastAsia="Times New Roman" w:hAnsi="Bookman Old Style" w:cs="Times New Roman"/>
          <w:b/>
          <w:bCs/>
          <w:color w:val="FF0000"/>
          <w:sz w:val="24"/>
          <w:szCs w:val="24"/>
        </w:rPr>
        <w:t>18</w:t>
      </w:r>
      <w:r w:rsidR="00D43984" w:rsidRPr="00D43984">
        <w:rPr>
          <w:rFonts w:ascii="Bookman Old Style" w:eastAsia="Times New Roman" w:hAnsi="Bookman Old Style" w:cs="Times New Roman"/>
          <w:b/>
          <w:bCs/>
          <w:color w:val="FF0000"/>
          <w:sz w:val="24"/>
          <w:szCs w:val="24"/>
          <w:vertAlign w:val="superscript"/>
        </w:rPr>
        <w:t>th</w:t>
      </w:r>
      <w:r w:rsidR="00D43984">
        <w:rPr>
          <w:rFonts w:ascii="Bookman Old Style" w:eastAsia="Times New Roman" w:hAnsi="Bookman Old Style" w:cs="Times New Roman"/>
          <w:b/>
          <w:bCs/>
          <w:color w:val="FF0000"/>
          <w:sz w:val="24"/>
          <w:szCs w:val="24"/>
        </w:rPr>
        <w:t xml:space="preserve"> February 2019</w:t>
      </w:r>
    </w:p>
    <w:p w:rsidR="005B16F6" w:rsidRPr="00803489" w:rsidRDefault="005B16F6" w:rsidP="005B16F6">
      <w:pPr>
        <w:tabs>
          <w:tab w:val="left" w:pos="360"/>
        </w:tabs>
        <w:spacing w:after="0" w:line="240" w:lineRule="auto"/>
        <w:jc w:val="both"/>
        <w:rPr>
          <w:rFonts w:ascii="Bookman Old Style" w:eastAsia="Times New Roman" w:hAnsi="Bookman Old Style" w:cs="Times New Roman"/>
          <w:b/>
          <w:bCs/>
          <w:color w:val="FF0000"/>
          <w:sz w:val="24"/>
          <w:szCs w:val="24"/>
        </w:rPr>
      </w:pPr>
    </w:p>
    <w:tbl>
      <w:tblPr>
        <w:tblW w:w="0" w:type="auto"/>
        <w:tblBorders>
          <w:bottom w:val="single" w:sz="4" w:space="0" w:color="auto"/>
        </w:tblBorders>
        <w:tblLook w:val="04A0" w:firstRow="1" w:lastRow="0" w:firstColumn="1" w:lastColumn="0" w:noHBand="0" w:noVBand="1"/>
      </w:tblPr>
      <w:tblGrid>
        <w:gridCol w:w="997"/>
        <w:gridCol w:w="8363"/>
      </w:tblGrid>
      <w:tr w:rsidR="005B16F6" w:rsidRPr="00803489" w:rsidTr="00363501">
        <w:tc>
          <w:tcPr>
            <w:tcW w:w="1008" w:type="dxa"/>
            <w:shd w:val="clear" w:color="auto" w:fill="auto"/>
          </w:tcPr>
          <w:p w:rsidR="005B16F6" w:rsidRPr="00803489" w:rsidRDefault="005B16F6" w:rsidP="005B16F6">
            <w:pPr>
              <w:tabs>
                <w:tab w:val="left" w:pos="360"/>
              </w:tabs>
              <w:suppressAutoHyphens/>
              <w:spacing w:after="0" w:line="240" w:lineRule="auto"/>
              <w:rPr>
                <w:rFonts w:ascii="Bookman Old Style" w:eastAsia="Times New Roman" w:hAnsi="Bookman Old Style" w:cs="Times New Roman"/>
                <w:b/>
                <w:sz w:val="24"/>
                <w:szCs w:val="24"/>
              </w:rPr>
            </w:pPr>
            <w:r w:rsidRPr="00803489">
              <w:rPr>
                <w:rFonts w:ascii="Bookman Old Style" w:eastAsia="Times New Roman" w:hAnsi="Bookman Old Style" w:cs="Times New Roman"/>
                <w:b/>
                <w:sz w:val="24"/>
                <w:szCs w:val="24"/>
              </w:rPr>
              <w:t>RE:</w:t>
            </w:r>
          </w:p>
        </w:tc>
        <w:tc>
          <w:tcPr>
            <w:tcW w:w="8568" w:type="dxa"/>
            <w:shd w:val="clear" w:color="auto" w:fill="auto"/>
          </w:tcPr>
          <w:p w:rsidR="005B16F6" w:rsidRPr="00803489" w:rsidRDefault="005B16F6" w:rsidP="005B16F6">
            <w:pPr>
              <w:tabs>
                <w:tab w:val="left" w:pos="360"/>
              </w:tabs>
              <w:suppressAutoHyphens/>
              <w:spacing w:after="0" w:line="240" w:lineRule="auto"/>
              <w:rPr>
                <w:rFonts w:ascii="Bookman Old Style" w:eastAsia="Times New Roman" w:hAnsi="Bookman Old Style" w:cs="Times New Roman"/>
                <w:b/>
                <w:sz w:val="24"/>
                <w:szCs w:val="24"/>
              </w:rPr>
            </w:pPr>
            <w:r w:rsidRPr="00803489">
              <w:rPr>
                <w:rFonts w:ascii="Bookman Old Style" w:eastAsia="Times New Roman" w:hAnsi="Bookman Old Style" w:cs="Times New Roman"/>
                <w:b/>
                <w:bCs/>
                <w:spacing w:val="1"/>
                <w:sz w:val="24"/>
                <w:szCs w:val="24"/>
              </w:rPr>
              <w:t>TENDER NO. EACC</w:t>
            </w:r>
            <w:r w:rsidR="00117CF5" w:rsidRPr="00803489">
              <w:rPr>
                <w:rFonts w:ascii="Bookman Old Style" w:eastAsia="Times New Roman" w:hAnsi="Bookman Old Style" w:cs="Times New Roman"/>
                <w:b/>
                <w:bCs/>
                <w:spacing w:val="-1"/>
                <w:sz w:val="24"/>
                <w:szCs w:val="24"/>
              </w:rPr>
              <w:t>/42</w:t>
            </w:r>
            <w:r w:rsidRPr="00803489">
              <w:rPr>
                <w:rFonts w:ascii="Bookman Old Style" w:eastAsia="Times New Roman" w:hAnsi="Bookman Old Style" w:cs="Times New Roman"/>
                <w:b/>
                <w:bCs/>
                <w:spacing w:val="-1"/>
                <w:sz w:val="24"/>
                <w:szCs w:val="24"/>
              </w:rPr>
              <w:t>/ 2017-2018</w:t>
            </w:r>
            <w:r w:rsidRPr="00803489">
              <w:rPr>
                <w:rFonts w:ascii="Bookman Old Style" w:eastAsia="Times New Roman" w:hAnsi="Bookman Old Style" w:cs="Times New Roman"/>
                <w:b/>
                <w:bCs/>
                <w:spacing w:val="2"/>
                <w:sz w:val="24"/>
                <w:szCs w:val="24"/>
              </w:rPr>
              <w:t xml:space="preserve">:- </w:t>
            </w:r>
            <w:r w:rsidR="00117CF5" w:rsidRPr="00803489">
              <w:rPr>
                <w:rFonts w:ascii="Bookman Old Style" w:eastAsia="Times New Roman" w:hAnsi="Bookman Old Style" w:cs="Times New Roman"/>
                <w:b/>
                <w:sz w:val="24"/>
                <w:szCs w:val="24"/>
              </w:rPr>
              <w:t>PROCUREMENT OF ICT ACCESSORIES</w:t>
            </w:r>
          </w:p>
        </w:tc>
      </w:tr>
    </w:tbl>
    <w:p w:rsidR="005B16F6" w:rsidRPr="00803489" w:rsidRDefault="005B16F6" w:rsidP="005B16F6">
      <w:p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The Ethics and Anti-Corruption Commission (EACC) invites sealed bids from eligible candidates for P</w:t>
      </w:r>
      <w:r w:rsidR="006433AB" w:rsidRPr="00803489">
        <w:rPr>
          <w:rFonts w:ascii="Bookman Old Style" w:eastAsia="Times New Roman" w:hAnsi="Bookman Old Style" w:cs="Times New Roman"/>
          <w:sz w:val="24"/>
          <w:szCs w:val="24"/>
        </w:rPr>
        <w:t>rocurement of ICT Accessories</w:t>
      </w:r>
    </w:p>
    <w:p w:rsidR="005B16F6" w:rsidRPr="00803489" w:rsidRDefault="005B16F6" w:rsidP="005B16F6">
      <w:pPr>
        <w:tabs>
          <w:tab w:val="left" w:pos="360"/>
        </w:tabs>
        <w:spacing w:after="0" w:line="240" w:lineRule="auto"/>
        <w:jc w:val="both"/>
        <w:rPr>
          <w:rFonts w:ascii="Bookman Old Style" w:eastAsia="Times New Roman" w:hAnsi="Bookman Old Style" w:cs="Times New Roman"/>
          <w:b/>
          <w:bCs/>
          <w:sz w:val="24"/>
          <w:szCs w:val="24"/>
        </w:rPr>
      </w:pPr>
      <w:r w:rsidRPr="00803489">
        <w:rPr>
          <w:rFonts w:ascii="Bookman Old Style" w:eastAsia="Times New Roman" w:hAnsi="Bookman Old Style" w:cs="Times New Roman"/>
          <w:sz w:val="24"/>
          <w:szCs w:val="24"/>
        </w:rPr>
        <w:t xml:space="preserve">Interested eligible candidates may obtain further information from and inspect the tender documents at the Supply Chain Management office, Ethics and Anti-Corruption Commission, ground Floor, </w:t>
      </w:r>
      <w:r w:rsidRPr="00803489">
        <w:rPr>
          <w:rFonts w:ascii="Bookman Old Style" w:eastAsia="Times New Roman" w:hAnsi="Bookman Old Style" w:cs="Times New Roman"/>
          <w:b/>
          <w:bCs/>
          <w:sz w:val="24"/>
          <w:szCs w:val="24"/>
        </w:rPr>
        <w:t xml:space="preserve">Integrity Centre </w:t>
      </w:r>
      <w:r w:rsidRPr="00803489">
        <w:rPr>
          <w:rFonts w:ascii="Bookman Old Style" w:eastAsia="Times New Roman" w:hAnsi="Bookman Old Style" w:cs="Times New Roman"/>
          <w:sz w:val="24"/>
          <w:szCs w:val="24"/>
        </w:rPr>
        <w:t xml:space="preserve">during normal working hours. </w:t>
      </w:r>
    </w:p>
    <w:p w:rsidR="005B16F6" w:rsidRPr="00803489" w:rsidRDefault="005B16F6" w:rsidP="005B16F6">
      <w:p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 xml:space="preserve">Interested eligible candidates may obtain further information from and inspect the tender documents at the Supply Chain Management office, Ethics and Anti-Corruption Commission, ground Floor, </w:t>
      </w:r>
      <w:r w:rsidRPr="00803489">
        <w:rPr>
          <w:rFonts w:ascii="Bookman Old Style" w:eastAsia="Times New Roman" w:hAnsi="Bookman Old Style" w:cs="Times New Roman"/>
          <w:b/>
          <w:bCs/>
          <w:sz w:val="24"/>
          <w:szCs w:val="24"/>
        </w:rPr>
        <w:t xml:space="preserve">Integrity Centre </w:t>
      </w:r>
      <w:r w:rsidRPr="00803489">
        <w:rPr>
          <w:rFonts w:ascii="Bookman Old Style" w:eastAsia="Times New Roman" w:hAnsi="Bookman Old Style" w:cs="Times New Roman"/>
          <w:sz w:val="24"/>
          <w:szCs w:val="24"/>
        </w:rPr>
        <w:t xml:space="preserve">during normal working hours. </w:t>
      </w:r>
    </w:p>
    <w:p w:rsidR="005B16F6" w:rsidRPr="00803489" w:rsidRDefault="005B16F6" w:rsidP="005B16F6">
      <w:p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 xml:space="preserve">A complete set of tender documents may be downloaded from the Ethics and Anti-Corruption Commission’s websites: </w:t>
      </w:r>
      <w:r w:rsidRPr="00803489">
        <w:rPr>
          <w:rFonts w:ascii="Bookman Old Style" w:eastAsia="Times New Roman" w:hAnsi="Bookman Old Style" w:cs="Times New Roman"/>
          <w:b/>
          <w:i/>
          <w:sz w:val="24"/>
          <w:szCs w:val="24"/>
        </w:rPr>
        <w:t>www.eacc.go.ke</w:t>
      </w:r>
      <w:r w:rsidRPr="00803489">
        <w:rPr>
          <w:rFonts w:ascii="Bookman Old Style" w:eastAsia="Times New Roman" w:hAnsi="Bookman Old Style" w:cs="Times New Roman"/>
          <w:sz w:val="24"/>
          <w:szCs w:val="24"/>
        </w:rPr>
        <w:t xml:space="preserve"> or IFMIS suppliers’ portal </w:t>
      </w:r>
      <w:r w:rsidRPr="00803489">
        <w:rPr>
          <w:rFonts w:ascii="Bookman Old Style" w:eastAsia="Times New Roman" w:hAnsi="Bookman Old Style" w:cs="Times New Roman"/>
          <w:b/>
          <w:i/>
          <w:sz w:val="24"/>
          <w:szCs w:val="24"/>
        </w:rPr>
        <w:t>supplier.treasury.go.ke</w:t>
      </w:r>
      <w:r w:rsidRPr="00803489">
        <w:rPr>
          <w:rFonts w:ascii="Bookman Old Style" w:eastAsia="Times New Roman" w:hAnsi="Bookman Old Style" w:cs="Times New Roman"/>
          <w:sz w:val="24"/>
          <w:szCs w:val="24"/>
        </w:rPr>
        <w:t xml:space="preserve"> free of charge.</w:t>
      </w:r>
    </w:p>
    <w:p w:rsidR="00A34459" w:rsidRPr="00803489" w:rsidRDefault="00A34459" w:rsidP="00A34459">
      <w:pPr>
        <w:suppressAutoHyphens/>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Completed tender documents are to be submitted through IFMIS so as to reach</w:t>
      </w:r>
    </w:p>
    <w:p w:rsidR="00A34459" w:rsidRPr="00803489" w:rsidRDefault="00A34459" w:rsidP="00A34459">
      <w:p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 xml:space="preserve">Prices quoted should be net inclusive of all taxes, must be in Kenya Shillings and shall remain valid for </w:t>
      </w:r>
      <w:r w:rsidRPr="00803489">
        <w:rPr>
          <w:rFonts w:ascii="Bookman Old Style" w:eastAsia="Times New Roman" w:hAnsi="Bookman Old Style" w:cs="Times New Roman"/>
          <w:b/>
          <w:sz w:val="24"/>
          <w:szCs w:val="24"/>
        </w:rPr>
        <w:t>(120) days</w:t>
      </w:r>
      <w:r w:rsidRPr="00803489">
        <w:rPr>
          <w:rFonts w:ascii="Bookman Old Style" w:eastAsia="Times New Roman" w:hAnsi="Bookman Old Style" w:cs="Times New Roman"/>
          <w:sz w:val="24"/>
          <w:szCs w:val="24"/>
        </w:rPr>
        <w:t xml:space="preserve"> from the closing date of the tender.</w:t>
      </w:r>
    </w:p>
    <w:p w:rsidR="005B16F6" w:rsidRPr="00803489" w:rsidRDefault="00A34459" w:rsidP="005B16F6">
      <w:pPr>
        <w:suppressAutoHyphens/>
        <w:spacing w:after="0" w:line="240" w:lineRule="auto"/>
        <w:jc w:val="both"/>
        <w:rPr>
          <w:rFonts w:ascii="Bookman Old Style" w:eastAsia="Times New Roman" w:hAnsi="Bookman Old Style" w:cs="Times New Roman"/>
          <w:color w:val="000000"/>
          <w:sz w:val="24"/>
          <w:szCs w:val="24"/>
        </w:rPr>
      </w:pPr>
      <w:r w:rsidRPr="00803489">
        <w:rPr>
          <w:rFonts w:ascii="Bookman Old Style" w:eastAsia="Times New Roman" w:hAnsi="Bookman Old Style" w:cs="Times New Roman"/>
          <w:sz w:val="24"/>
          <w:szCs w:val="24"/>
        </w:rPr>
        <w:t>Completed tender documents are to be submitted through IFMIS so as to reach</w:t>
      </w:r>
    </w:p>
    <w:p w:rsidR="00D43984" w:rsidRDefault="00D43984" w:rsidP="005B16F6">
      <w:pPr>
        <w:spacing w:after="0" w:line="240" w:lineRule="auto"/>
        <w:ind w:left="1440" w:firstLine="720"/>
        <w:jc w:val="both"/>
        <w:rPr>
          <w:rFonts w:ascii="Bookman Old Style" w:eastAsia="Times New Roman" w:hAnsi="Bookman Old Style" w:cs="Times New Roman"/>
          <w:b/>
          <w:sz w:val="24"/>
          <w:szCs w:val="24"/>
        </w:rPr>
      </w:pPr>
    </w:p>
    <w:p w:rsidR="005B16F6" w:rsidRPr="00803489" w:rsidRDefault="005B16F6" w:rsidP="005B16F6">
      <w:pPr>
        <w:spacing w:after="0" w:line="240" w:lineRule="auto"/>
        <w:ind w:left="1440" w:firstLine="720"/>
        <w:jc w:val="both"/>
        <w:rPr>
          <w:rFonts w:ascii="Bookman Old Style" w:eastAsia="Times New Roman" w:hAnsi="Bookman Old Style" w:cs="Times New Roman"/>
          <w:b/>
          <w:sz w:val="24"/>
          <w:szCs w:val="24"/>
        </w:rPr>
      </w:pPr>
      <w:r w:rsidRPr="00803489">
        <w:rPr>
          <w:rFonts w:ascii="Bookman Old Style" w:eastAsia="Times New Roman" w:hAnsi="Bookman Old Style" w:cs="Times New Roman"/>
          <w:b/>
          <w:sz w:val="24"/>
          <w:szCs w:val="24"/>
        </w:rPr>
        <w:t>THE SECRETARY/CEO</w:t>
      </w:r>
    </w:p>
    <w:p w:rsidR="005B16F6" w:rsidRPr="00803489" w:rsidRDefault="005B16F6" w:rsidP="005B16F6">
      <w:pPr>
        <w:tabs>
          <w:tab w:val="left" w:pos="-720"/>
          <w:tab w:val="left" w:pos="0"/>
        </w:tabs>
        <w:suppressAutoHyphens/>
        <w:spacing w:after="0" w:line="240" w:lineRule="auto"/>
        <w:jc w:val="both"/>
        <w:rPr>
          <w:rFonts w:ascii="Bookman Old Style" w:eastAsia="Times New Roman" w:hAnsi="Bookman Old Style" w:cs="Times New Roman"/>
          <w:b/>
          <w:spacing w:val="-3"/>
          <w:sz w:val="24"/>
          <w:szCs w:val="24"/>
          <w:lang w:val="en-GB"/>
        </w:rPr>
      </w:pPr>
      <w:r w:rsidRPr="00803489">
        <w:rPr>
          <w:rFonts w:ascii="Bookman Old Style" w:eastAsia="Times New Roman" w:hAnsi="Bookman Old Style" w:cs="Times New Roman"/>
          <w:b/>
          <w:spacing w:val="-3"/>
          <w:sz w:val="24"/>
          <w:szCs w:val="24"/>
          <w:lang w:val="en-GB"/>
        </w:rPr>
        <w:tab/>
      </w:r>
      <w:r w:rsidRPr="00803489">
        <w:rPr>
          <w:rFonts w:ascii="Bookman Old Style" w:eastAsia="Times New Roman" w:hAnsi="Bookman Old Style" w:cs="Times New Roman"/>
          <w:b/>
          <w:spacing w:val="-3"/>
          <w:sz w:val="24"/>
          <w:szCs w:val="24"/>
          <w:lang w:val="en-GB"/>
        </w:rPr>
        <w:tab/>
      </w:r>
      <w:r w:rsidRPr="00803489">
        <w:rPr>
          <w:rFonts w:ascii="Bookman Old Style" w:eastAsia="Times New Roman" w:hAnsi="Bookman Old Style" w:cs="Times New Roman"/>
          <w:b/>
          <w:spacing w:val="-3"/>
          <w:sz w:val="24"/>
          <w:szCs w:val="24"/>
          <w:lang w:val="en-GB"/>
        </w:rPr>
        <w:tab/>
        <w:t>Ethics and Anti-Corruption Commission,</w:t>
      </w:r>
    </w:p>
    <w:p w:rsidR="005B16F6" w:rsidRPr="00803489" w:rsidRDefault="005B16F6" w:rsidP="005B16F6">
      <w:pPr>
        <w:tabs>
          <w:tab w:val="left" w:pos="-720"/>
          <w:tab w:val="left" w:pos="0"/>
        </w:tabs>
        <w:suppressAutoHyphens/>
        <w:spacing w:after="0" w:line="240" w:lineRule="auto"/>
        <w:jc w:val="both"/>
        <w:rPr>
          <w:rFonts w:ascii="Bookman Old Style" w:eastAsia="Times New Roman" w:hAnsi="Bookman Old Style" w:cs="Times New Roman"/>
          <w:b/>
          <w:spacing w:val="-3"/>
          <w:sz w:val="24"/>
          <w:szCs w:val="24"/>
          <w:lang w:val="en-GB"/>
        </w:rPr>
      </w:pPr>
      <w:r w:rsidRPr="00803489">
        <w:rPr>
          <w:rFonts w:ascii="Bookman Old Style" w:eastAsia="Times New Roman" w:hAnsi="Bookman Old Style" w:cs="Times New Roman"/>
          <w:b/>
          <w:spacing w:val="-3"/>
          <w:sz w:val="24"/>
          <w:szCs w:val="24"/>
          <w:lang w:val="en-GB"/>
        </w:rPr>
        <w:tab/>
      </w:r>
      <w:r w:rsidRPr="00803489">
        <w:rPr>
          <w:rFonts w:ascii="Bookman Old Style" w:eastAsia="Times New Roman" w:hAnsi="Bookman Old Style" w:cs="Times New Roman"/>
          <w:b/>
          <w:spacing w:val="-3"/>
          <w:sz w:val="24"/>
          <w:szCs w:val="24"/>
          <w:lang w:val="en-GB"/>
        </w:rPr>
        <w:tab/>
      </w:r>
      <w:r w:rsidRPr="00803489">
        <w:rPr>
          <w:rFonts w:ascii="Bookman Old Style" w:eastAsia="Times New Roman" w:hAnsi="Bookman Old Style" w:cs="Times New Roman"/>
          <w:b/>
          <w:spacing w:val="-3"/>
          <w:sz w:val="24"/>
          <w:szCs w:val="24"/>
          <w:lang w:val="en-GB"/>
        </w:rPr>
        <w:tab/>
        <w:t>P. O. Box 61130 - 00200</w:t>
      </w:r>
    </w:p>
    <w:p w:rsidR="005B16F6" w:rsidRPr="00803489" w:rsidRDefault="005B16F6" w:rsidP="005B16F6">
      <w:pPr>
        <w:tabs>
          <w:tab w:val="left" w:pos="-720"/>
          <w:tab w:val="left" w:pos="0"/>
        </w:tabs>
        <w:suppressAutoHyphens/>
        <w:spacing w:after="0" w:line="240" w:lineRule="auto"/>
        <w:jc w:val="both"/>
        <w:rPr>
          <w:rFonts w:ascii="Bookman Old Style" w:eastAsia="Times New Roman" w:hAnsi="Bookman Old Style" w:cs="Times New Roman"/>
          <w:b/>
          <w:bCs/>
          <w:color w:val="FF0000"/>
          <w:spacing w:val="-3"/>
          <w:sz w:val="24"/>
          <w:szCs w:val="24"/>
          <w:lang w:val="en-GB"/>
        </w:rPr>
      </w:pPr>
      <w:r w:rsidRPr="00803489">
        <w:rPr>
          <w:rFonts w:ascii="Bookman Old Style" w:eastAsia="Times New Roman" w:hAnsi="Bookman Old Style" w:cs="Times New Roman"/>
          <w:b/>
          <w:spacing w:val="-3"/>
          <w:sz w:val="24"/>
          <w:szCs w:val="24"/>
          <w:lang w:val="en-GB"/>
        </w:rPr>
        <w:tab/>
      </w:r>
      <w:r w:rsidRPr="00803489">
        <w:rPr>
          <w:rFonts w:ascii="Bookman Old Style" w:eastAsia="Times New Roman" w:hAnsi="Bookman Old Style" w:cs="Times New Roman"/>
          <w:b/>
          <w:spacing w:val="-3"/>
          <w:sz w:val="24"/>
          <w:szCs w:val="24"/>
          <w:lang w:val="en-GB"/>
        </w:rPr>
        <w:tab/>
      </w:r>
      <w:r w:rsidRPr="00803489">
        <w:rPr>
          <w:rFonts w:ascii="Bookman Old Style" w:eastAsia="Times New Roman" w:hAnsi="Bookman Old Style" w:cs="Times New Roman"/>
          <w:b/>
          <w:spacing w:val="-3"/>
          <w:sz w:val="24"/>
          <w:szCs w:val="24"/>
          <w:lang w:val="en-GB"/>
        </w:rPr>
        <w:tab/>
      </w:r>
      <w:r w:rsidRPr="00803489">
        <w:rPr>
          <w:rFonts w:ascii="Bookman Old Style" w:eastAsia="Times New Roman" w:hAnsi="Bookman Old Style" w:cs="Times New Roman"/>
          <w:b/>
          <w:bCs/>
          <w:spacing w:val="-3"/>
          <w:sz w:val="24"/>
          <w:szCs w:val="24"/>
          <w:lang w:val="en-GB"/>
        </w:rPr>
        <w:t>NAIROBI</w:t>
      </w:r>
    </w:p>
    <w:p w:rsidR="00E7382C" w:rsidRDefault="005B16F6" w:rsidP="00E7382C">
      <w:pPr>
        <w:spacing w:after="0" w:line="240" w:lineRule="auto"/>
        <w:jc w:val="both"/>
        <w:rPr>
          <w:rFonts w:ascii="Bookman Old Style" w:eastAsia="Times New Roman" w:hAnsi="Bookman Old Style" w:cs="Times New Roman"/>
          <w:b/>
          <w:color w:val="FF0000"/>
          <w:sz w:val="24"/>
          <w:szCs w:val="24"/>
        </w:rPr>
      </w:pPr>
      <w:r w:rsidRPr="00803489">
        <w:rPr>
          <w:rFonts w:ascii="Bookman Old Style" w:eastAsia="Times New Roman" w:hAnsi="Bookman Old Style" w:cs="Times New Roman"/>
          <w:sz w:val="24"/>
          <w:szCs w:val="24"/>
        </w:rPr>
        <w:t xml:space="preserve">So as to be received on or </w:t>
      </w:r>
      <w:r w:rsidR="00803489" w:rsidRPr="00803489">
        <w:rPr>
          <w:rFonts w:ascii="Bookman Old Style" w:eastAsia="Times New Roman" w:hAnsi="Bookman Old Style" w:cs="Times New Roman"/>
          <w:sz w:val="24"/>
          <w:szCs w:val="24"/>
        </w:rPr>
        <w:t xml:space="preserve">before </w:t>
      </w:r>
      <w:r w:rsidR="00D56450">
        <w:rPr>
          <w:rFonts w:ascii="Bookman Old Style" w:eastAsia="Times New Roman" w:hAnsi="Bookman Old Style" w:cs="Times New Roman"/>
          <w:b/>
          <w:color w:val="FF0000"/>
          <w:sz w:val="24"/>
          <w:szCs w:val="24"/>
        </w:rPr>
        <w:t>5</w:t>
      </w:r>
      <w:r w:rsidR="00E7382C" w:rsidRPr="00E7382C">
        <w:rPr>
          <w:rFonts w:ascii="Bookman Old Style" w:eastAsia="Times New Roman" w:hAnsi="Bookman Old Style" w:cs="Times New Roman"/>
          <w:b/>
          <w:color w:val="FF0000"/>
          <w:sz w:val="24"/>
          <w:szCs w:val="24"/>
        </w:rPr>
        <w:t xml:space="preserve">th March 2019 at 11.00 A.M </w:t>
      </w:r>
    </w:p>
    <w:p w:rsidR="00D43984" w:rsidRDefault="00D43984" w:rsidP="00E7382C">
      <w:pPr>
        <w:spacing w:after="0" w:line="240" w:lineRule="auto"/>
        <w:jc w:val="both"/>
        <w:rPr>
          <w:rFonts w:ascii="Bookman Old Style" w:eastAsia="Times New Roman" w:hAnsi="Bookman Old Style" w:cs="Times New Roman"/>
          <w:b/>
          <w:color w:val="FF0000"/>
          <w:sz w:val="24"/>
          <w:szCs w:val="24"/>
        </w:rPr>
      </w:pPr>
    </w:p>
    <w:p w:rsidR="00803489" w:rsidRPr="00803489" w:rsidRDefault="00D43984" w:rsidP="00D43984">
      <w:pPr>
        <w:widowControl w:val="0"/>
        <w:autoSpaceDE w:val="0"/>
        <w:autoSpaceDN w:val="0"/>
        <w:adjustRightInd w:val="0"/>
        <w:spacing w:after="0" w:line="240" w:lineRule="auto"/>
        <w:ind w:right="435"/>
        <w:jc w:val="both"/>
        <w:rPr>
          <w:rFonts w:ascii="Bookman Old Style" w:eastAsia="Times New Roman" w:hAnsi="Bookman Old Style" w:cs="Times New Roman"/>
          <w:b/>
          <w:bCs/>
          <w:color w:val="FF0000"/>
          <w:spacing w:val="2"/>
          <w:w w:val="99"/>
          <w:sz w:val="24"/>
          <w:szCs w:val="24"/>
        </w:rPr>
      </w:pPr>
      <w:r w:rsidRPr="00D43984">
        <w:rPr>
          <w:rFonts w:ascii="Bookman Old Style" w:eastAsia="Times New Roman" w:hAnsi="Bookman Old Style" w:cs="Times New Roman"/>
          <w:sz w:val="24"/>
          <w:szCs w:val="24"/>
        </w:rPr>
        <w:t>Tenders must be accompanied by a Tender-Security of the prescribed amount valid for 150 days from date of tender closure. The system will automatically lock out at the time and date of tender closing indicated in the IFMIS portal.</w:t>
      </w:r>
    </w:p>
    <w:p w:rsidR="00D43984" w:rsidRDefault="00D43984" w:rsidP="005B16F6">
      <w:pPr>
        <w:spacing w:after="0" w:line="240" w:lineRule="auto"/>
        <w:jc w:val="both"/>
        <w:rPr>
          <w:rFonts w:ascii="Bookman Old Style" w:eastAsia="Times New Roman" w:hAnsi="Bookman Old Style" w:cs="Times New Roman"/>
          <w:b/>
          <w:sz w:val="24"/>
          <w:szCs w:val="24"/>
        </w:rPr>
      </w:pPr>
    </w:p>
    <w:p w:rsidR="005B16F6" w:rsidRPr="00803489" w:rsidRDefault="005B16F6" w:rsidP="005B16F6">
      <w:pPr>
        <w:spacing w:after="0" w:line="240" w:lineRule="auto"/>
        <w:jc w:val="both"/>
        <w:rPr>
          <w:rFonts w:ascii="Bookman Old Style" w:eastAsia="Times New Roman" w:hAnsi="Bookman Old Style" w:cs="Times New Roman"/>
          <w:b/>
          <w:sz w:val="24"/>
          <w:szCs w:val="24"/>
        </w:rPr>
      </w:pPr>
      <w:r w:rsidRPr="00803489">
        <w:rPr>
          <w:rFonts w:ascii="Bookman Old Style" w:eastAsia="Times New Roman" w:hAnsi="Bookman Old Style" w:cs="Times New Roman"/>
          <w:b/>
          <w:sz w:val="24"/>
          <w:szCs w:val="24"/>
        </w:rPr>
        <w:t>THE SECRETARY/CEO,</w:t>
      </w:r>
    </w:p>
    <w:p w:rsidR="005B16F6" w:rsidRPr="00803489" w:rsidRDefault="005B16F6" w:rsidP="005B16F6">
      <w:pPr>
        <w:spacing w:after="0" w:line="240" w:lineRule="auto"/>
        <w:rPr>
          <w:rFonts w:ascii="Bookman Old Style" w:eastAsia="Times New Roman" w:hAnsi="Bookman Old Style" w:cs="Times New Roman"/>
          <w:b/>
          <w:sz w:val="24"/>
          <w:szCs w:val="24"/>
          <w:u w:val="single"/>
        </w:rPr>
        <w:sectPr w:rsidR="005B16F6" w:rsidRPr="00803489" w:rsidSect="00363501">
          <w:pgSz w:w="12240" w:h="15840"/>
          <w:pgMar w:top="1440" w:right="1440" w:bottom="1170" w:left="1440" w:header="720" w:footer="720" w:gutter="0"/>
          <w:pgNumType w:fmt="numberInDash" w:start="1"/>
          <w:cols w:space="720"/>
          <w:docGrid w:linePitch="360"/>
        </w:sectPr>
      </w:pPr>
      <w:r w:rsidRPr="00803489">
        <w:rPr>
          <w:rFonts w:ascii="Bookman Old Style" w:eastAsia="Times New Roman" w:hAnsi="Bookman Old Style" w:cs="Times New Roman"/>
          <w:b/>
          <w:spacing w:val="-3"/>
          <w:sz w:val="24"/>
          <w:szCs w:val="24"/>
          <w:u w:val="single"/>
          <w:lang w:val="en-GB"/>
        </w:rPr>
        <w:t xml:space="preserve">ETHICS AND ANTI-CORRUPTION COMMISSION  </w:t>
      </w:r>
      <w:r w:rsidRPr="00803489">
        <w:rPr>
          <w:rFonts w:ascii="Bookman Old Style" w:eastAsia="Times New Roman" w:hAnsi="Bookman Old Style" w:cs="Times New Roman"/>
          <w:sz w:val="24"/>
          <w:szCs w:val="24"/>
          <w:u w:val="single"/>
        </w:rPr>
        <w:t xml:space="preserve">      </w:t>
      </w:r>
    </w:p>
    <w:p w:rsidR="005B16F6" w:rsidRPr="00803489" w:rsidRDefault="005B16F6" w:rsidP="005B16F6">
      <w:pPr>
        <w:keepNext/>
        <w:spacing w:after="0" w:line="240" w:lineRule="auto"/>
        <w:jc w:val="center"/>
        <w:outlineLvl w:val="0"/>
        <w:rPr>
          <w:rFonts w:ascii="Bookman Old Style" w:eastAsia="Times New Roman" w:hAnsi="Bookman Old Style" w:cs="Times New Roman"/>
          <w:b/>
          <w:bCs/>
          <w:sz w:val="24"/>
          <w:szCs w:val="24"/>
        </w:rPr>
      </w:pPr>
      <w:bookmarkStart w:id="7" w:name="_Toc435189725"/>
      <w:r w:rsidRPr="00803489">
        <w:rPr>
          <w:rFonts w:ascii="Bookman Old Style" w:eastAsia="Times New Roman" w:hAnsi="Bookman Old Style" w:cs="Times New Roman"/>
          <w:b/>
          <w:bCs/>
          <w:sz w:val="24"/>
          <w:szCs w:val="24"/>
        </w:rPr>
        <w:lastRenderedPageBreak/>
        <w:t xml:space="preserve">SECTION II </w:t>
      </w:r>
      <w:r w:rsidRPr="00803489">
        <w:rPr>
          <w:rFonts w:ascii="Bookman Old Style" w:eastAsia="Times New Roman" w:hAnsi="Bookman Old Style" w:cs="Times New Roman"/>
          <w:b/>
          <w:bCs/>
          <w:sz w:val="24"/>
          <w:szCs w:val="24"/>
        </w:rPr>
        <w:tab/>
        <w:t>-</w:t>
      </w:r>
      <w:r w:rsidRPr="00803489">
        <w:rPr>
          <w:rFonts w:ascii="Bookman Old Style" w:eastAsia="Times New Roman" w:hAnsi="Bookman Old Style" w:cs="Times New Roman"/>
          <w:b/>
          <w:bCs/>
          <w:sz w:val="24"/>
          <w:szCs w:val="24"/>
        </w:rPr>
        <w:tab/>
        <w:t>INSTRUCTIONS TO TENDERERS</w:t>
      </w:r>
      <w:bookmarkEnd w:id="7"/>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keepNext/>
        <w:spacing w:after="0" w:line="240" w:lineRule="auto"/>
        <w:outlineLvl w:val="1"/>
        <w:rPr>
          <w:rFonts w:ascii="Bookman Old Style" w:eastAsia="Times New Roman" w:hAnsi="Bookman Old Style" w:cs="Times New Roman"/>
          <w:b/>
          <w:bCs/>
          <w:sz w:val="24"/>
          <w:szCs w:val="24"/>
        </w:rPr>
      </w:pPr>
      <w:bookmarkStart w:id="8" w:name="_Toc435189726"/>
      <w:r w:rsidRPr="00803489">
        <w:rPr>
          <w:rFonts w:ascii="Bookman Old Style" w:eastAsia="Times New Roman" w:hAnsi="Bookman Old Style" w:cs="Times New Roman"/>
          <w:b/>
          <w:bCs/>
          <w:sz w:val="24"/>
          <w:szCs w:val="24"/>
        </w:rPr>
        <w:t>2.1</w:t>
      </w:r>
      <w:r w:rsidRPr="00803489">
        <w:rPr>
          <w:rFonts w:ascii="Bookman Old Style" w:eastAsia="Times New Roman" w:hAnsi="Bookman Old Style" w:cs="Times New Roman"/>
          <w:b/>
          <w:bCs/>
          <w:sz w:val="24"/>
          <w:szCs w:val="24"/>
        </w:rPr>
        <w:tab/>
        <w:t>Eligible Tenderers</w:t>
      </w:r>
      <w:bookmarkEnd w:id="8"/>
    </w:p>
    <w:p w:rsidR="005B16F6" w:rsidRPr="00803489" w:rsidRDefault="005B16F6" w:rsidP="005B16F6">
      <w:pPr>
        <w:spacing w:after="0" w:line="240" w:lineRule="auto"/>
        <w:jc w:val="both"/>
        <w:rPr>
          <w:rFonts w:ascii="Bookman Old Style" w:eastAsia="Times New Roman" w:hAnsi="Bookman Old Style" w:cs="Times New Roman"/>
          <w:b/>
          <w:bCs/>
          <w:sz w:val="24"/>
          <w:szCs w:val="24"/>
        </w:rPr>
      </w:pPr>
    </w:p>
    <w:p w:rsidR="005B16F6" w:rsidRPr="00803489" w:rsidRDefault="005B16F6" w:rsidP="005B16F6">
      <w:pPr>
        <w:numPr>
          <w:ilvl w:val="2"/>
          <w:numId w:val="1"/>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This Invitation for Tenders is open to all tenderers eligible as described in the Invitation to Tender. Successful tenderers shall complete the supply of goods by the intended completion date specified in the Schedule of Requirements Section VI.</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1"/>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The procuring entity’s employees, committee members, board members and their relative (spouse and children) are not eligible to participate in the tender.</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1"/>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1"/>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Tenderers shall not be under a declaration of ineligibility for corrupt and fraudulent practices.</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keepNext/>
        <w:spacing w:after="0" w:line="240" w:lineRule="auto"/>
        <w:outlineLvl w:val="1"/>
        <w:rPr>
          <w:rFonts w:ascii="Bookman Old Style" w:eastAsia="Times New Roman" w:hAnsi="Bookman Old Style" w:cs="Times New Roman"/>
          <w:b/>
          <w:bCs/>
          <w:sz w:val="24"/>
          <w:szCs w:val="24"/>
        </w:rPr>
      </w:pPr>
      <w:bookmarkStart w:id="9" w:name="_Toc435189727"/>
      <w:r w:rsidRPr="00803489">
        <w:rPr>
          <w:rFonts w:ascii="Bookman Old Style" w:eastAsia="Times New Roman" w:hAnsi="Bookman Old Style" w:cs="Times New Roman"/>
          <w:b/>
          <w:bCs/>
          <w:sz w:val="24"/>
          <w:szCs w:val="24"/>
        </w:rPr>
        <w:t>2.2</w:t>
      </w:r>
      <w:r w:rsidRPr="00803489">
        <w:rPr>
          <w:rFonts w:ascii="Bookman Old Style" w:eastAsia="Times New Roman" w:hAnsi="Bookman Old Style" w:cs="Times New Roman"/>
          <w:b/>
          <w:bCs/>
          <w:sz w:val="24"/>
          <w:szCs w:val="24"/>
        </w:rPr>
        <w:tab/>
        <w:t>Eligible Goods</w:t>
      </w:r>
      <w:bookmarkEnd w:id="9"/>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2"/>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All goods to be supplied under the contract shall have their origin in eligible source countries.</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2"/>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2"/>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The origin of goods is distinct from the nationality of the tenderer.</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keepNext/>
        <w:spacing w:after="0" w:line="240" w:lineRule="auto"/>
        <w:outlineLvl w:val="1"/>
        <w:rPr>
          <w:rFonts w:ascii="Bookman Old Style" w:eastAsia="Times New Roman" w:hAnsi="Bookman Old Style" w:cs="Times New Roman"/>
          <w:b/>
          <w:bCs/>
          <w:sz w:val="24"/>
          <w:szCs w:val="24"/>
        </w:rPr>
      </w:pPr>
      <w:bookmarkStart w:id="10" w:name="_Toc435189728"/>
      <w:r w:rsidRPr="00803489">
        <w:rPr>
          <w:rFonts w:ascii="Bookman Old Style" w:eastAsia="Times New Roman" w:hAnsi="Bookman Old Style" w:cs="Times New Roman"/>
          <w:b/>
          <w:bCs/>
          <w:sz w:val="24"/>
          <w:szCs w:val="24"/>
        </w:rPr>
        <w:t>2.3</w:t>
      </w:r>
      <w:r w:rsidRPr="00803489">
        <w:rPr>
          <w:rFonts w:ascii="Bookman Old Style" w:eastAsia="Times New Roman" w:hAnsi="Bookman Old Style" w:cs="Times New Roman"/>
          <w:b/>
          <w:bCs/>
          <w:sz w:val="24"/>
          <w:szCs w:val="24"/>
        </w:rPr>
        <w:tab/>
        <w:t>Cost of Tendering</w:t>
      </w:r>
      <w:bookmarkEnd w:id="10"/>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30"/>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The Tenderer shall bear all costs associated with the preparation and submission of its tender, and the procuring entity, will in no case be responsible or liable for those costs, regardless of the conduct or outcome of the tendering process.</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30"/>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The price to be charged for the tender document shall not exceed Kshs.1,000/=</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30"/>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lastRenderedPageBreak/>
        <w:t>All firms found capable of performing the contract satisfactorily in accordance with the set prequalification criteria shall be prequalified.</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keepNext/>
        <w:spacing w:after="0" w:line="240" w:lineRule="auto"/>
        <w:outlineLvl w:val="1"/>
        <w:rPr>
          <w:rFonts w:ascii="Bookman Old Style" w:eastAsia="Times New Roman" w:hAnsi="Bookman Old Style" w:cs="Times New Roman"/>
          <w:b/>
          <w:bCs/>
          <w:sz w:val="24"/>
          <w:szCs w:val="24"/>
        </w:rPr>
      </w:pPr>
      <w:bookmarkStart w:id="11" w:name="_Toc435189729"/>
      <w:r w:rsidRPr="00803489">
        <w:rPr>
          <w:rFonts w:ascii="Bookman Old Style" w:eastAsia="Times New Roman" w:hAnsi="Bookman Old Style" w:cs="Times New Roman"/>
          <w:b/>
          <w:bCs/>
          <w:sz w:val="24"/>
          <w:szCs w:val="24"/>
        </w:rPr>
        <w:t>2.4.</w:t>
      </w:r>
      <w:r w:rsidRPr="00803489">
        <w:rPr>
          <w:rFonts w:ascii="Bookman Old Style" w:eastAsia="Times New Roman" w:hAnsi="Bookman Old Style" w:cs="Times New Roman"/>
          <w:b/>
          <w:bCs/>
          <w:sz w:val="24"/>
          <w:szCs w:val="24"/>
        </w:rPr>
        <w:tab/>
        <w:t>The Tender Document</w:t>
      </w:r>
      <w:bookmarkEnd w:id="11"/>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3"/>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The tender document comprises the documents listed below and addenda issued in accordance with clause 2.6 of these instructions to Tenderers</w:t>
      </w:r>
    </w:p>
    <w:p w:rsidR="005B16F6" w:rsidRPr="00803489" w:rsidRDefault="005B16F6" w:rsidP="005B16F6">
      <w:pPr>
        <w:numPr>
          <w:ilvl w:val="0"/>
          <w:numId w:val="4"/>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Invitation to Tender</w:t>
      </w:r>
    </w:p>
    <w:p w:rsidR="005B16F6" w:rsidRPr="00803489" w:rsidRDefault="005B16F6" w:rsidP="005B16F6">
      <w:pPr>
        <w:numPr>
          <w:ilvl w:val="0"/>
          <w:numId w:val="4"/>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Instructions to tenderers</w:t>
      </w:r>
    </w:p>
    <w:p w:rsidR="005B16F6" w:rsidRPr="00803489" w:rsidRDefault="005B16F6" w:rsidP="005B16F6">
      <w:pPr>
        <w:numPr>
          <w:ilvl w:val="0"/>
          <w:numId w:val="4"/>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General Conditions of Contract</w:t>
      </w:r>
    </w:p>
    <w:p w:rsidR="005B16F6" w:rsidRPr="00803489" w:rsidRDefault="005B16F6" w:rsidP="005B16F6">
      <w:pPr>
        <w:numPr>
          <w:ilvl w:val="0"/>
          <w:numId w:val="4"/>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Special Conditions of Contract</w:t>
      </w:r>
    </w:p>
    <w:p w:rsidR="005B16F6" w:rsidRPr="00803489" w:rsidRDefault="005B16F6" w:rsidP="005B16F6">
      <w:pPr>
        <w:numPr>
          <w:ilvl w:val="0"/>
          <w:numId w:val="4"/>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Schedule of requirements</w:t>
      </w:r>
    </w:p>
    <w:p w:rsidR="005B16F6" w:rsidRPr="00803489" w:rsidRDefault="005B16F6" w:rsidP="005B16F6">
      <w:pPr>
        <w:numPr>
          <w:ilvl w:val="0"/>
          <w:numId w:val="4"/>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Technical Specifications</w:t>
      </w:r>
    </w:p>
    <w:p w:rsidR="005B16F6" w:rsidRPr="00803489" w:rsidRDefault="005B16F6" w:rsidP="005B16F6">
      <w:pPr>
        <w:numPr>
          <w:ilvl w:val="0"/>
          <w:numId w:val="4"/>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Tender Form and Price Schedules</w:t>
      </w:r>
    </w:p>
    <w:p w:rsidR="005B16F6" w:rsidRPr="00803489" w:rsidRDefault="005B16F6" w:rsidP="005B16F6">
      <w:pPr>
        <w:numPr>
          <w:ilvl w:val="0"/>
          <w:numId w:val="4"/>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Tender Security Form</w:t>
      </w:r>
    </w:p>
    <w:p w:rsidR="005B16F6" w:rsidRPr="00803489" w:rsidRDefault="005B16F6" w:rsidP="005B16F6">
      <w:pPr>
        <w:numPr>
          <w:ilvl w:val="0"/>
          <w:numId w:val="4"/>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Contract Form</w:t>
      </w:r>
    </w:p>
    <w:p w:rsidR="005B16F6" w:rsidRPr="00803489" w:rsidRDefault="005B16F6" w:rsidP="005B16F6">
      <w:pPr>
        <w:numPr>
          <w:ilvl w:val="0"/>
          <w:numId w:val="4"/>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Performance Security Form</w:t>
      </w:r>
    </w:p>
    <w:p w:rsidR="005B16F6" w:rsidRPr="00803489" w:rsidRDefault="005B16F6" w:rsidP="005B16F6">
      <w:pPr>
        <w:numPr>
          <w:ilvl w:val="0"/>
          <w:numId w:val="4"/>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Bank Guarantee for Advance Payment Form</w:t>
      </w:r>
    </w:p>
    <w:p w:rsidR="005B16F6" w:rsidRPr="00803489" w:rsidRDefault="005B16F6" w:rsidP="005B16F6">
      <w:pPr>
        <w:numPr>
          <w:ilvl w:val="0"/>
          <w:numId w:val="4"/>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Manufacturer’s Authorization Form</w:t>
      </w:r>
    </w:p>
    <w:p w:rsidR="005B16F6" w:rsidRPr="00803489" w:rsidRDefault="005B16F6" w:rsidP="005B16F6">
      <w:pPr>
        <w:numPr>
          <w:ilvl w:val="0"/>
          <w:numId w:val="4"/>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 xml:space="preserve">Confidential Business Questionnaire </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3"/>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keepNext/>
        <w:spacing w:after="0" w:line="240" w:lineRule="auto"/>
        <w:outlineLvl w:val="1"/>
        <w:rPr>
          <w:rFonts w:ascii="Bookman Old Style" w:eastAsia="Times New Roman" w:hAnsi="Bookman Old Style" w:cs="Times New Roman"/>
          <w:b/>
          <w:bCs/>
          <w:color w:val="FF0000"/>
          <w:sz w:val="24"/>
          <w:szCs w:val="24"/>
        </w:rPr>
      </w:pPr>
      <w:bookmarkStart w:id="12" w:name="_Toc435189730"/>
      <w:r w:rsidRPr="00803489">
        <w:rPr>
          <w:rFonts w:ascii="Bookman Old Style" w:eastAsia="Times New Roman" w:hAnsi="Bookman Old Style" w:cs="Times New Roman"/>
          <w:b/>
          <w:bCs/>
          <w:sz w:val="24"/>
          <w:szCs w:val="24"/>
        </w:rPr>
        <w:t>2.5</w:t>
      </w:r>
      <w:r w:rsidRPr="00803489">
        <w:rPr>
          <w:rFonts w:ascii="Bookman Old Style" w:eastAsia="Times New Roman" w:hAnsi="Bookman Old Style" w:cs="Times New Roman"/>
          <w:b/>
          <w:bCs/>
          <w:sz w:val="24"/>
          <w:szCs w:val="24"/>
        </w:rPr>
        <w:tab/>
      </w:r>
      <w:r w:rsidRPr="00803489">
        <w:rPr>
          <w:rFonts w:ascii="Bookman Old Style" w:eastAsia="Times New Roman" w:hAnsi="Bookman Old Style" w:cs="Times New Roman"/>
          <w:b/>
          <w:bCs/>
          <w:color w:val="000000"/>
          <w:sz w:val="24"/>
          <w:szCs w:val="24"/>
        </w:rPr>
        <w:t>Clarification of Documents</w:t>
      </w:r>
      <w:bookmarkEnd w:id="12"/>
      <w:r w:rsidRPr="00803489">
        <w:rPr>
          <w:rFonts w:ascii="Bookman Old Style" w:eastAsia="Times New Roman" w:hAnsi="Bookman Old Style" w:cs="Times New Roman"/>
          <w:b/>
          <w:bCs/>
          <w:color w:val="FF0000"/>
          <w:sz w:val="24"/>
          <w:szCs w:val="24"/>
        </w:rPr>
        <w:t xml:space="preserve"> </w:t>
      </w:r>
    </w:p>
    <w:p w:rsidR="005B16F6" w:rsidRPr="00803489" w:rsidRDefault="005B16F6" w:rsidP="005B16F6">
      <w:pPr>
        <w:spacing w:after="0" w:line="240" w:lineRule="auto"/>
        <w:jc w:val="both"/>
        <w:rPr>
          <w:rFonts w:ascii="Bookman Old Style" w:eastAsia="Times New Roman" w:hAnsi="Bookman Old Style" w:cs="Times New Roman"/>
          <w:color w:val="FF0000"/>
          <w:sz w:val="24"/>
          <w:szCs w:val="24"/>
        </w:rPr>
      </w:pPr>
    </w:p>
    <w:p w:rsidR="005B16F6" w:rsidRPr="00803489" w:rsidRDefault="005B16F6" w:rsidP="005B16F6">
      <w:p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2.5.1</w:t>
      </w:r>
      <w:r w:rsidRPr="00803489">
        <w:rPr>
          <w:rFonts w:ascii="Bookman Old Style" w:eastAsia="Times New Roman" w:hAnsi="Bookman Old Style" w:cs="Times New Roman"/>
          <w:sz w:val="24"/>
          <w:szCs w:val="24"/>
        </w:rPr>
        <w:tab/>
        <w:t>A prospective tenderer requiring any clarification of the tender document may notify the Procuring entity in writing or by post at the entity’s address indicated in the Invitation to 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31"/>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The procuring entity shall reply to any clarifications sought by the tenderer within 3 days of receiving the request to enable the tenderer to make timely submission of its tender.</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keepNext/>
        <w:spacing w:after="0" w:line="240" w:lineRule="auto"/>
        <w:outlineLvl w:val="1"/>
        <w:rPr>
          <w:rFonts w:ascii="Bookman Old Style" w:eastAsia="Times New Roman" w:hAnsi="Bookman Old Style" w:cs="Times New Roman"/>
          <w:b/>
          <w:bCs/>
          <w:sz w:val="24"/>
          <w:szCs w:val="24"/>
        </w:rPr>
      </w:pPr>
      <w:bookmarkStart w:id="13" w:name="_Toc435189731"/>
      <w:r w:rsidRPr="00803489">
        <w:rPr>
          <w:rFonts w:ascii="Bookman Old Style" w:eastAsia="Times New Roman" w:hAnsi="Bookman Old Style" w:cs="Times New Roman"/>
          <w:b/>
          <w:bCs/>
          <w:sz w:val="24"/>
          <w:szCs w:val="24"/>
        </w:rPr>
        <w:t>2.6</w:t>
      </w:r>
      <w:r w:rsidRPr="00803489">
        <w:rPr>
          <w:rFonts w:ascii="Bookman Old Style" w:eastAsia="Times New Roman" w:hAnsi="Bookman Old Style" w:cs="Times New Roman"/>
          <w:b/>
          <w:bCs/>
          <w:sz w:val="24"/>
          <w:szCs w:val="24"/>
        </w:rPr>
        <w:tab/>
        <w:t>Amendment of Documents</w:t>
      </w:r>
      <w:bookmarkEnd w:id="13"/>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5"/>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lastRenderedPageBreak/>
        <w:t>At any time prior to the deadline for submission of tenders, the Procuring entity, for any reason, whether at its own initiative or in response to a clarification requested by a prospective tenderer, may modify the tender documents by amendment.</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5"/>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All prospective candidates that have received the tender documents will be notified of the amendment in writing or by post and will be binding on them.</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5"/>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In order to allow prospective tenderers reasonable time in which to take the amendment into account in preparing their tenders, the Procuring entity, at its discretion, may extend the deadline for the submission of tenders.</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keepNext/>
        <w:spacing w:after="0" w:line="240" w:lineRule="auto"/>
        <w:outlineLvl w:val="1"/>
        <w:rPr>
          <w:rFonts w:ascii="Bookman Old Style" w:eastAsia="Times New Roman" w:hAnsi="Bookman Old Style" w:cs="Times New Roman"/>
          <w:b/>
          <w:bCs/>
          <w:sz w:val="24"/>
          <w:szCs w:val="24"/>
        </w:rPr>
      </w:pPr>
      <w:bookmarkStart w:id="14" w:name="_Toc435189732"/>
      <w:r w:rsidRPr="00803489">
        <w:rPr>
          <w:rFonts w:ascii="Bookman Old Style" w:eastAsia="Times New Roman" w:hAnsi="Bookman Old Style" w:cs="Times New Roman"/>
          <w:b/>
          <w:bCs/>
          <w:sz w:val="24"/>
          <w:szCs w:val="24"/>
        </w:rPr>
        <w:t>2.7</w:t>
      </w:r>
      <w:r w:rsidRPr="00803489">
        <w:rPr>
          <w:rFonts w:ascii="Bookman Old Style" w:eastAsia="Times New Roman" w:hAnsi="Bookman Old Style" w:cs="Times New Roman"/>
          <w:b/>
          <w:bCs/>
          <w:sz w:val="24"/>
          <w:szCs w:val="24"/>
        </w:rPr>
        <w:tab/>
        <w:t>Language of Tender</w:t>
      </w:r>
      <w:bookmarkEnd w:id="14"/>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6"/>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keepNext/>
        <w:spacing w:after="0" w:line="240" w:lineRule="auto"/>
        <w:outlineLvl w:val="1"/>
        <w:rPr>
          <w:rFonts w:ascii="Bookman Old Style" w:eastAsia="Times New Roman" w:hAnsi="Bookman Old Style" w:cs="Times New Roman"/>
          <w:b/>
          <w:bCs/>
          <w:sz w:val="24"/>
          <w:szCs w:val="24"/>
        </w:rPr>
      </w:pPr>
      <w:bookmarkStart w:id="15" w:name="_Toc435189733"/>
      <w:r w:rsidRPr="00803489">
        <w:rPr>
          <w:rFonts w:ascii="Bookman Old Style" w:eastAsia="Times New Roman" w:hAnsi="Bookman Old Style" w:cs="Times New Roman"/>
          <w:b/>
          <w:bCs/>
          <w:sz w:val="24"/>
          <w:szCs w:val="24"/>
        </w:rPr>
        <w:t>2.8</w:t>
      </w:r>
      <w:r w:rsidRPr="00803489">
        <w:rPr>
          <w:rFonts w:ascii="Bookman Old Style" w:eastAsia="Times New Roman" w:hAnsi="Bookman Old Style" w:cs="Times New Roman"/>
          <w:b/>
          <w:bCs/>
          <w:sz w:val="24"/>
          <w:szCs w:val="24"/>
        </w:rPr>
        <w:tab/>
        <w:t>Documents Comprising of Tender</w:t>
      </w:r>
      <w:bookmarkEnd w:id="15"/>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7"/>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The tender prepared by the tenderers shall comprise the following components</w:t>
      </w:r>
    </w:p>
    <w:p w:rsidR="005B16F6" w:rsidRPr="00803489" w:rsidRDefault="005B16F6" w:rsidP="005B16F6">
      <w:pPr>
        <w:numPr>
          <w:ilvl w:val="1"/>
          <w:numId w:val="4"/>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a Tender Form and a Price Schedule completed in accordance with paragraph 2.9, 2.10 and 2.11 below</w:t>
      </w:r>
    </w:p>
    <w:p w:rsidR="005B16F6" w:rsidRPr="00803489" w:rsidRDefault="005B16F6" w:rsidP="005B16F6">
      <w:pPr>
        <w:numPr>
          <w:ilvl w:val="1"/>
          <w:numId w:val="4"/>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documentary evidence established in accordance with paragraph 2.1 that the tenderer is eligible to tender and is qualified to perform the contract if its tender is accepted;</w:t>
      </w:r>
    </w:p>
    <w:p w:rsidR="005B16F6" w:rsidRPr="00803489" w:rsidRDefault="005B16F6" w:rsidP="005B16F6">
      <w:pPr>
        <w:numPr>
          <w:ilvl w:val="1"/>
          <w:numId w:val="4"/>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documentary evidence established in accordance with paragraph 2.2 that the goods and ancillary services to be supplied by the tenderer are eligible goods and services and conform to the tender documents; and</w:t>
      </w:r>
    </w:p>
    <w:p w:rsidR="005B16F6" w:rsidRPr="00803489" w:rsidRDefault="005B16F6" w:rsidP="005B16F6">
      <w:pPr>
        <w:numPr>
          <w:ilvl w:val="1"/>
          <w:numId w:val="4"/>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tender security furnished in accordance with paragraph 2.14</w:t>
      </w:r>
    </w:p>
    <w:p w:rsidR="005B16F6" w:rsidRPr="00803489" w:rsidRDefault="005B16F6" w:rsidP="005B16F6">
      <w:pPr>
        <w:spacing w:after="0" w:line="240" w:lineRule="auto"/>
        <w:ind w:left="720"/>
        <w:jc w:val="both"/>
        <w:rPr>
          <w:rFonts w:ascii="Bookman Old Style" w:eastAsia="Times New Roman" w:hAnsi="Bookman Old Style" w:cs="Times New Roman"/>
          <w:sz w:val="24"/>
          <w:szCs w:val="24"/>
        </w:rPr>
      </w:pPr>
    </w:p>
    <w:p w:rsidR="00F1773D" w:rsidRPr="00803489" w:rsidRDefault="00F1773D" w:rsidP="005B16F6">
      <w:pPr>
        <w:spacing w:after="0" w:line="240" w:lineRule="auto"/>
        <w:ind w:left="720"/>
        <w:jc w:val="both"/>
        <w:rPr>
          <w:rFonts w:ascii="Bookman Old Style" w:eastAsia="Times New Roman" w:hAnsi="Bookman Old Style" w:cs="Times New Roman"/>
          <w:sz w:val="24"/>
          <w:szCs w:val="24"/>
        </w:rPr>
      </w:pPr>
    </w:p>
    <w:p w:rsidR="005B16F6" w:rsidRPr="00803489" w:rsidRDefault="005B16F6" w:rsidP="005B16F6">
      <w:pPr>
        <w:keepNext/>
        <w:spacing w:after="0" w:line="240" w:lineRule="auto"/>
        <w:outlineLvl w:val="1"/>
        <w:rPr>
          <w:rFonts w:ascii="Bookman Old Style" w:eastAsia="Times New Roman" w:hAnsi="Bookman Old Style" w:cs="Times New Roman"/>
          <w:b/>
          <w:bCs/>
          <w:sz w:val="24"/>
          <w:szCs w:val="24"/>
        </w:rPr>
      </w:pPr>
      <w:bookmarkStart w:id="16" w:name="_Toc435189734"/>
      <w:r w:rsidRPr="00803489">
        <w:rPr>
          <w:rFonts w:ascii="Bookman Old Style" w:eastAsia="Times New Roman" w:hAnsi="Bookman Old Style" w:cs="Times New Roman"/>
          <w:b/>
          <w:bCs/>
          <w:sz w:val="24"/>
          <w:szCs w:val="24"/>
        </w:rPr>
        <w:t>2.9</w:t>
      </w:r>
      <w:r w:rsidRPr="00803489">
        <w:rPr>
          <w:rFonts w:ascii="Bookman Old Style" w:eastAsia="Times New Roman" w:hAnsi="Bookman Old Style" w:cs="Times New Roman"/>
          <w:b/>
          <w:bCs/>
          <w:sz w:val="24"/>
          <w:szCs w:val="24"/>
        </w:rPr>
        <w:tab/>
        <w:t>Tender Forms</w:t>
      </w:r>
      <w:bookmarkEnd w:id="16"/>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8"/>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 xml:space="preserve">The tenderer shall complete the Tender Form and the appropriate Price Schedule furnished in the tender documents, indicating the </w:t>
      </w:r>
      <w:r w:rsidRPr="00803489">
        <w:rPr>
          <w:rFonts w:ascii="Bookman Old Style" w:eastAsia="Times New Roman" w:hAnsi="Bookman Old Style" w:cs="Times New Roman"/>
          <w:sz w:val="24"/>
          <w:szCs w:val="24"/>
        </w:rPr>
        <w:lastRenderedPageBreak/>
        <w:t>goods to be supplied, a brief description of the goods, their country of origin, quantity, and prices.</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keepNext/>
        <w:spacing w:after="0" w:line="240" w:lineRule="auto"/>
        <w:outlineLvl w:val="1"/>
        <w:rPr>
          <w:rFonts w:ascii="Bookman Old Style" w:eastAsia="Times New Roman" w:hAnsi="Bookman Old Style" w:cs="Times New Roman"/>
          <w:b/>
          <w:bCs/>
          <w:sz w:val="24"/>
          <w:szCs w:val="24"/>
        </w:rPr>
      </w:pPr>
      <w:bookmarkStart w:id="17" w:name="_Toc435189735"/>
      <w:r w:rsidRPr="00803489">
        <w:rPr>
          <w:rFonts w:ascii="Bookman Old Style" w:eastAsia="Times New Roman" w:hAnsi="Bookman Old Style" w:cs="Times New Roman"/>
          <w:b/>
          <w:bCs/>
          <w:sz w:val="24"/>
          <w:szCs w:val="24"/>
        </w:rPr>
        <w:t>2.10</w:t>
      </w:r>
      <w:r w:rsidRPr="00803489">
        <w:rPr>
          <w:rFonts w:ascii="Bookman Old Style" w:eastAsia="Times New Roman" w:hAnsi="Bookman Old Style" w:cs="Times New Roman"/>
          <w:b/>
          <w:bCs/>
          <w:sz w:val="24"/>
          <w:szCs w:val="24"/>
        </w:rPr>
        <w:tab/>
        <w:t>Tender Prices</w:t>
      </w:r>
      <w:bookmarkEnd w:id="17"/>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9"/>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The tenderer shall indicate on the appropriate Price Schedule the unit prices and total tender price of the goods it proposes to supply under the contract</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9"/>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Prices indicated on the Price Schedule shall include all costs including taxes, insurances and delivery to the premises of the entity.</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9"/>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9"/>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The validity period of the tender shall be 60 days from the date of opening of the tender.</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keepNext/>
        <w:spacing w:after="0" w:line="240" w:lineRule="auto"/>
        <w:outlineLvl w:val="1"/>
        <w:rPr>
          <w:rFonts w:ascii="Bookman Old Style" w:eastAsia="Times New Roman" w:hAnsi="Bookman Old Style" w:cs="Times New Roman"/>
          <w:b/>
          <w:bCs/>
          <w:sz w:val="24"/>
          <w:szCs w:val="24"/>
        </w:rPr>
      </w:pPr>
      <w:bookmarkStart w:id="18" w:name="_Toc435189736"/>
      <w:r w:rsidRPr="00803489">
        <w:rPr>
          <w:rFonts w:ascii="Bookman Old Style" w:eastAsia="Times New Roman" w:hAnsi="Bookman Old Style" w:cs="Times New Roman"/>
          <w:b/>
          <w:bCs/>
          <w:sz w:val="24"/>
          <w:szCs w:val="24"/>
        </w:rPr>
        <w:t>2.11</w:t>
      </w:r>
      <w:r w:rsidRPr="00803489">
        <w:rPr>
          <w:rFonts w:ascii="Bookman Old Style" w:eastAsia="Times New Roman" w:hAnsi="Bookman Old Style" w:cs="Times New Roman"/>
          <w:b/>
          <w:bCs/>
          <w:sz w:val="24"/>
          <w:szCs w:val="24"/>
        </w:rPr>
        <w:tab/>
        <w:t>Tender Currencies</w:t>
      </w:r>
      <w:bookmarkEnd w:id="18"/>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10"/>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Prices shall be quoted in Kenya Shillings unless otherwise specified in the Appendix to Instructions to Tenderers.</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keepNext/>
        <w:spacing w:after="0" w:line="240" w:lineRule="auto"/>
        <w:outlineLvl w:val="1"/>
        <w:rPr>
          <w:rFonts w:ascii="Bookman Old Style" w:eastAsia="Times New Roman" w:hAnsi="Bookman Old Style" w:cs="Times New Roman"/>
          <w:b/>
          <w:bCs/>
          <w:sz w:val="24"/>
          <w:szCs w:val="24"/>
        </w:rPr>
      </w:pPr>
      <w:bookmarkStart w:id="19" w:name="_Toc435189737"/>
      <w:r w:rsidRPr="00803489">
        <w:rPr>
          <w:rFonts w:ascii="Bookman Old Style" w:eastAsia="Times New Roman" w:hAnsi="Bookman Old Style" w:cs="Times New Roman"/>
          <w:b/>
          <w:bCs/>
          <w:sz w:val="24"/>
          <w:szCs w:val="24"/>
        </w:rPr>
        <w:t>2.12</w:t>
      </w:r>
      <w:r w:rsidRPr="00803489">
        <w:rPr>
          <w:rFonts w:ascii="Bookman Old Style" w:eastAsia="Times New Roman" w:hAnsi="Bookman Old Style" w:cs="Times New Roman"/>
          <w:b/>
          <w:bCs/>
          <w:sz w:val="24"/>
          <w:szCs w:val="24"/>
        </w:rPr>
        <w:tab/>
        <w:t>Tenderers Eligibility and Qualifications</w:t>
      </w:r>
      <w:bookmarkEnd w:id="19"/>
    </w:p>
    <w:p w:rsidR="005B16F6" w:rsidRPr="00803489" w:rsidRDefault="005B16F6" w:rsidP="005B16F6">
      <w:pPr>
        <w:spacing w:after="0" w:line="240" w:lineRule="auto"/>
        <w:jc w:val="both"/>
        <w:rPr>
          <w:rFonts w:ascii="Bookman Old Style" w:eastAsia="Times New Roman" w:hAnsi="Bookman Old Style" w:cs="Times New Roman"/>
          <w:i/>
          <w:iCs/>
          <w:sz w:val="24"/>
          <w:szCs w:val="24"/>
        </w:rPr>
      </w:pPr>
    </w:p>
    <w:p w:rsidR="005B16F6" w:rsidRPr="00803489" w:rsidRDefault="005B16F6" w:rsidP="005B16F6">
      <w:p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2.12.1Pursuant to paragraph 2.1. the tenderer shall furnish, as part of its tender, documents establishing the tenderers eligibility to tender and its qualifications to perform the contract if its tender is accepted.</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spacing w:after="0" w:line="240" w:lineRule="auto"/>
        <w:ind w:left="720" w:hanging="720"/>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2.12.2The documentary evidence of the tenderers eligibility to tender shall establish to the Procuring entity’s satisfaction that the tenderer, at the time of submission of its tender, is from an eligible source country as defined under paragraph 2.1</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spacing w:after="0" w:line="240" w:lineRule="auto"/>
        <w:ind w:left="720" w:hanging="720"/>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2.12.3The documentary evidence of the tenderers qualifications to perform the contract if its tender is accepted shall be established to the Procuring entity’s satisfaction;</w:t>
      </w:r>
    </w:p>
    <w:p w:rsidR="005B16F6" w:rsidRPr="00803489" w:rsidRDefault="005B16F6" w:rsidP="005B16F6">
      <w:pPr>
        <w:spacing w:after="0" w:line="240" w:lineRule="auto"/>
        <w:ind w:left="720" w:hanging="720"/>
        <w:jc w:val="both"/>
        <w:rPr>
          <w:rFonts w:ascii="Bookman Old Style" w:eastAsia="Times New Roman" w:hAnsi="Bookman Old Style" w:cs="Times New Roman"/>
          <w:sz w:val="24"/>
          <w:szCs w:val="24"/>
        </w:rPr>
      </w:pPr>
    </w:p>
    <w:p w:rsidR="005B16F6" w:rsidRPr="00803489" w:rsidRDefault="005B16F6" w:rsidP="005B16F6">
      <w:pPr>
        <w:numPr>
          <w:ilvl w:val="0"/>
          <w:numId w:val="11"/>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that, in the case of a tenderer offering to supply goods under the contract which the tenderer did not manufacture or otherwise produce, the tenderer has been duly authorized by the goods’ Manufacturer or producer to supply the  goods.</w:t>
      </w:r>
    </w:p>
    <w:p w:rsidR="005B16F6" w:rsidRPr="00803489" w:rsidRDefault="005B16F6" w:rsidP="005B16F6">
      <w:pPr>
        <w:numPr>
          <w:ilvl w:val="0"/>
          <w:numId w:val="11"/>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that the tenderer has the financial, technical, and production capability necessary to perform the contract;</w:t>
      </w:r>
    </w:p>
    <w:p w:rsidR="005B16F6" w:rsidRPr="00803489" w:rsidRDefault="005B16F6" w:rsidP="005B16F6">
      <w:pPr>
        <w:numPr>
          <w:ilvl w:val="0"/>
          <w:numId w:val="11"/>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lastRenderedPageBreak/>
        <w:t>that, in the case of a tenderer not doing business within Kenya, the tenderer is or will be (if awarded the contract) represented by an Agent in Kenya equipped, and able to carry out the Tenderer’s maintenance, repair, and spare parts-stocking obligations prescribed in the Conditions of Contract and/or Technical Specifications.</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keepNext/>
        <w:spacing w:after="0" w:line="240" w:lineRule="auto"/>
        <w:outlineLvl w:val="1"/>
        <w:rPr>
          <w:rFonts w:ascii="Bookman Old Style" w:eastAsia="Times New Roman" w:hAnsi="Bookman Old Style" w:cs="Times New Roman"/>
          <w:b/>
          <w:bCs/>
          <w:sz w:val="24"/>
          <w:szCs w:val="24"/>
        </w:rPr>
      </w:pPr>
      <w:bookmarkStart w:id="20" w:name="_Toc435189738"/>
      <w:r w:rsidRPr="00803489">
        <w:rPr>
          <w:rFonts w:ascii="Bookman Old Style" w:eastAsia="Times New Roman" w:hAnsi="Bookman Old Style" w:cs="Times New Roman"/>
          <w:b/>
          <w:bCs/>
          <w:sz w:val="24"/>
          <w:szCs w:val="24"/>
        </w:rPr>
        <w:t>2.13</w:t>
      </w:r>
      <w:r w:rsidRPr="00803489">
        <w:rPr>
          <w:rFonts w:ascii="Bookman Old Style" w:eastAsia="Times New Roman" w:hAnsi="Bookman Old Style" w:cs="Times New Roman"/>
          <w:b/>
          <w:bCs/>
          <w:sz w:val="24"/>
          <w:szCs w:val="24"/>
        </w:rPr>
        <w:tab/>
        <w:t>Goods Eligibility and Conformity to Tender Documents</w:t>
      </w:r>
      <w:bookmarkEnd w:id="20"/>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29"/>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Pursuant to paragraph 2.2 of this section, the tenderer shall furnish, as part of its tender documents establishing the eligibility and conformity to the tender documents of all goods which the tenderer proposes to supply under the contract</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29"/>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The documentary evidence of the eligibility of the goods shall consist of a statement in the Price Schedule of the country of origin of the goods and services offered which shall be confirmed by a certificate of origin issued at the time of shipment.</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29"/>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The documentary evidence of conformity of  the goods to the tender documents may be in the form of literature, drawings, and data, and shall consist of:</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0"/>
          <w:numId w:val="12"/>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a detailed description of the essential technical and performance characteristic of the goods;</w:t>
      </w:r>
    </w:p>
    <w:p w:rsidR="005B16F6" w:rsidRPr="00803489" w:rsidRDefault="005B16F6" w:rsidP="005B16F6">
      <w:pPr>
        <w:numPr>
          <w:ilvl w:val="0"/>
          <w:numId w:val="12"/>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rsidR="005B16F6" w:rsidRPr="00803489" w:rsidRDefault="005B16F6" w:rsidP="005B16F6">
      <w:pPr>
        <w:numPr>
          <w:ilvl w:val="0"/>
          <w:numId w:val="12"/>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A clause-by-clause commentary on the Procuring entity’s Technical Specifications demonstrating substantial responsiveness of the goods and service to those specifications, or a statement of deviations and exceptions to the provisions of the Technical Specifications.</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29"/>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keepNext/>
        <w:spacing w:after="0" w:line="240" w:lineRule="auto"/>
        <w:outlineLvl w:val="1"/>
        <w:rPr>
          <w:rFonts w:ascii="Bookman Old Style" w:eastAsia="Times New Roman" w:hAnsi="Bookman Old Style" w:cs="Times New Roman"/>
          <w:b/>
          <w:bCs/>
          <w:sz w:val="24"/>
          <w:szCs w:val="24"/>
        </w:rPr>
      </w:pPr>
      <w:bookmarkStart w:id="21" w:name="_Toc435189739"/>
      <w:r w:rsidRPr="00803489">
        <w:rPr>
          <w:rFonts w:ascii="Bookman Old Style" w:eastAsia="Times New Roman" w:hAnsi="Bookman Old Style" w:cs="Times New Roman"/>
          <w:b/>
          <w:bCs/>
          <w:sz w:val="24"/>
          <w:szCs w:val="24"/>
        </w:rPr>
        <w:lastRenderedPageBreak/>
        <w:t>2.14</w:t>
      </w:r>
      <w:r w:rsidRPr="00803489">
        <w:rPr>
          <w:rFonts w:ascii="Bookman Old Style" w:eastAsia="Times New Roman" w:hAnsi="Bookman Old Style" w:cs="Times New Roman"/>
          <w:b/>
          <w:bCs/>
          <w:sz w:val="24"/>
          <w:szCs w:val="24"/>
        </w:rPr>
        <w:tab/>
        <w:t>Tender Security</w:t>
      </w:r>
      <w:bookmarkEnd w:id="21"/>
    </w:p>
    <w:p w:rsidR="005B16F6" w:rsidRPr="00803489" w:rsidRDefault="005B16F6" w:rsidP="005B16F6">
      <w:pPr>
        <w:spacing w:after="0" w:line="240" w:lineRule="auto"/>
        <w:rPr>
          <w:rFonts w:ascii="Bookman Old Style" w:eastAsia="Times New Roman" w:hAnsi="Bookman Old Style" w:cs="Times New Roman"/>
          <w:sz w:val="24"/>
          <w:szCs w:val="24"/>
        </w:rPr>
      </w:pPr>
    </w:p>
    <w:p w:rsidR="005B16F6" w:rsidRPr="00803489" w:rsidRDefault="005B16F6" w:rsidP="005B16F6">
      <w:pPr>
        <w:numPr>
          <w:ilvl w:val="2"/>
          <w:numId w:val="13"/>
        </w:numPr>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The tenderer shall furnish, as part of its tender, a tender security for the amount specified in the Appendix to Invitation to Tenderers.</w:t>
      </w:r>
    </w:p>
    <w:p w:rsidR="005B16F6" w:rsidRPr="00803489" w:rsidRDefault="005B16F6" w:rsidP="005B16F6">
      <w:pPr>
        <w:spacing w:after="0" w:line="240" w:lineRule="auto"/>
        <w:rPr>
          <w:rFonts w:ascii="Bookman Old Style" w:eastAsia="Times New Roman" w:hAnsi="Bookman Old Style" w:cs="Times New Roman"/>
          <w:sz w:val="24"/>
          <w:szCs w:val="24"/>
        </w:rPr>
      </w:pPr>
    </w:p>
    <w:p w:rsidR="005B16F6" w:rsidRPr="00803489" w:rsidRDefault="005B16F6" w:rsidP="005B16F6">
      <w:pPr>
        <w:numPr>
          <w:ilvl w:val="2"/>
          <w:numId w:val="13"/>
        </w:numPr>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The tender security shall be in the amount of two (2)</w:t>
      </w:r>
      <w:r w:rsidRPr="00803489">
        <w:rPr>
          <w:rFonts w:ascii="Bookman Old Style" w:eastAsia="Times New Roman" w:hAnsi="Bookman Old Style" w:cs="Times New Roman"/>
          <w:color w:val="FF0000"/>
          <w:sz w:val="24"/>
          <w:szCs w:val="24"/>
        </w:rPr>
        <w:t xml:space="preserve"> </w:t>
      </w:r>
      <w:r w:rsidRPr="00803489">
        <w:rPr>
          <w:rFonts w:ascii="Bookman Old Style" w:eastAsia="Times New Roman" w:hAnsi="Bookman Old Style" w:cs="Times New Roman"/>
          <w:sz w:val="24"/>
          <w:szCs w:val="24"/>
        </w:rPr>
        <w:t>per cent of the tender price.</w:t>
      </w:r>
    </w:p>
    <w:p w:rsidR="005B16F6" w:rsidRPr="00803489" w:rsidRDefault="005B16F6" w:rsidP="005B16F6">
      <w:pPr>
        <w:spacing w:after="0" w:line="240" w:lineRule="auto"/>
        <w:rPr>
          <w:rFonts w:ascii="Bookman Old Style" w:eastAsia="Times New Roman" w:hAnsi="Bookman Old Style" w:cs="Times New Roman"/>
          <w:sz w:val="24"/>
          <w:szCs w:val="24"/>
        </w:rPr>
      </w:pPr>
    </w:p>
    <w:p w:rsidR="005B16F6" w:rsidRPr="00803489" w:rsidRDefault="005B16F6" w:rsidP="005B16F6">
      <w:pPr>
        <w:numPr>
          <w:ilvl w:val="2"/>
          <w:numId w:val="13"/>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The tender security is required to protect the Procuring entity against the risk of Tenderer’s conduct which would warrant the security’s forfeiture, pursuant to paragraph 2.14.7</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13"/>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13"/>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Any tender not secured in accordance with paragraph 2.14.1 and 2.14.3 will be rejected by the Procuring entity as non-responsive, pursuant to paragraph 2.22</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13"/>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Unsuccessful Tenderer’s tender security will be discharged or returned as promptly as possible. But not later than thirty (30) days after the expiration of the period of tender validity prescribed by the Procuring entity.</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13"/>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 xml:space="preserve">The successful Tenderer’s tender security will be discharged upon the tenderer signing the contract, pursuant to paragraph 2.27 and furnishing the performance security, pursuant to paragraph 2.28 </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13"/>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The tender security may be forfeited:</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0"/>
          <w:numId w:val="14"/>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if a tenderer withdraws its tender during the period of tender validity specified by the procuring entity on the Tender Form; or</w:t>
      </w:r>
    </w:p>
    <w:p w:rsidR="005B16F6" w:rsidRPr="00803489" w:rsidRDefault="005B16F6" w:rsidP="005B16F6">
      <w:pPr>
        <w:numPr>
          <w:ilvl w:val="0"/>
          <w:numId w:val="14"/>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in the case of a successful tenderer, if the tenderer fails:</w:t>
      </w:r>
    </w:p>
    <w:p w:rsidR="005B16F6" w:rsidRPr="00803489" w:rsidRDefault="005B16F6" w:rsidP="005B16F6">
      <w:pPr>
        <w:numPr>
          <w:ilvl w:val="1"/>
          <w:numId w:val="14"/>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to sign the contract in accordance with paragraph 2.27</w:t>
      </w:r>
    </w:p>
    <w:p w:rsidR="005B16F6" w:rsidRPr="00803489" w:rsidRDefault="005B16F6" w:rsidP="005B16F6">
      <w:pPr>
        <w:spacing w:after="0" w:line="240" w:lineRule="auto"/>
        <w:ind w:left="1440"/>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Or</w:t>
      </w:r>
    </w:p>
    <w:p w:rsidR="005B16F6" w:rsidRPr="00803489" w:rsidRDefault="005B16F6" w:rsidP="005B16F6">
      <w:pPr>
        <w:numPr>
          <w:ilvl w:val="1"/>
          <w:numId w:val="14"/>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to furnish performance security in accordance with paragraph 2.28</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keepNext/>
        <w:spacing w:after="0" w:line="240" w:lineRule="auto"/>
        <w:outlineLvl w:val="1"/>
        <w:rPr>
          <w:rFonts w:ascii="Bookman Old Style" w:eastAsia="Times New Roman" w:hAnsi="Bookman Old Style" w:cs="Times New Roman"/>
          <w:b/>
          <w:bCs/>
          <w:sz w:val="24"/>
          <w:szCs w:val="24"/>
        </w:rPr>
      </w:pPr>
      <w:bookmarkStart w:id="22" w:name="_Toc435189740"/>
      <w:r w:rsidRPr="00803489">
        <w:rPr>
          <w:rFonts w:ascii="Bookman Old Style" w:eastAsia="Times New Roman" w:hAnsi="Bookman Old Style" w:cs="Times New Roman"/>
          <w:b/>
          <w:bCs/>
          <w:sz w:val="24"/>
          <w:szCs w:val="24"/>
        </w:rPr>
        <w:t>2.15</w:t>
      </w:r>
      <w:r w:rsidRPr="00803489">
        <w:rPr>
          <w:rFonts w:ascii="Bookman Old Style" w:eastAsia="Times New Roman" w:hAnsi="Bookman Old Style" w:cs="Times New Roman"/>
          <w:b/>
          <w:bCs/>
          <w:sz w:val="24"/>
          <w:szCs w:val="24"/>
        </w:rPr>
        <w:tab/>
        <w:t>Validity of Tenders</w:t>
      </w:r>
      <w:bookmarkEnd w:id="22"/>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15"/>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lastRenderedPageBreak/>
        <w:t>Tenders shall remain valid for 120 days or as specified in the Invitation to tender after the date of tender opening prescribed by the Procuring entity, pursuant to paragraph 2.18.  A tender valid for a shorter period shall be rejected by the Procuring entity as non-responsive.</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15"/>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keepNext/>
        <w:spacing w:after="0" w:line="240" w:lineRule="auto"/>
        <w:outlineLvl w:val="1"/>
        <w:rPr>
          <w:rFonts w:ascii="Bookman Old Style" w:eastAsia="Times New Roman" w:hAnsi="Bookman Old Style" w:cs="Times New Roman"/>
          <w:b/>
          <w:bCs/>
          <w:sz w:val="24"/>
          <w:szCs w:val="24"/>
        </w:rPr>
      </w:pPr>
      <w:bookmarkStart w:id="23" w:name="_Toc435189741"/>
      <w:r w:rsidRPr="00803489">
        <w:rPr>
          <w:rFonts w:ascii="Bookman Old Style" w:eastAsia="Times New Roman" w:hAnsi="Bookman Old Style" w:cs="Times New Roman"/>
          <w:b/>
          <w:bCs/>
          <w:sz w:val="24"/>
          <w:szCs w:val="24"/>
        </w:rPr>
        <w:t>2.16</w:t>
      </w:r>
      <w:r w:rsidRPr="00803489">
        <w:rPr>
          <w:rFonts w:ascii="Bookman Old Style" w:eastAsia="Times New Roman" w:hAnsi="Bookman Old Style" w:cs="Times New Roman"/>
          <w:b/>
          <w:bCs/>
          <w:sz w:val="24"/>
          <w:szCs w:val="24"/>
        </w:rPr>
        <w:tab/>
        <w:t>Format and Signing of Tender</w:t>
      </w:r>
      <w:bookmarkEnd w:id="23"/>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16"/>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The Procuring entity shall prepare two copies of the tender, clearly marking each “ORIGINAL TENDER” and “COPY OF TENDER,” as appropriate.  In the event of any discrepancy between them, the original shall govern.</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16"/>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unamended printed literature, shall be initialed by the person or persons signing the tender.</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16"/>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 xml:space="preserve"> The tender shall have no interlineations, erasures, or overwriting except as necessary to correct errors made by the tenderer, in which case such corrections shall be initialed by the person or persons signing the tender.</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keepNext/>
        <w:spacing w:after="0" w:line="240" w:lineRule="auto"/>
        <w:outlineLvl w:val="1"/>
        <w:rPr>
          <w:rFonts w:ascii="Bookman Old Style" w:eastAsia="Times New Roman" w:hAnsi="Bookman Old Style" w:cs="Times New Roman"/>
          <w:b/>
          <w:bCs/>
          <w:sz w:val="24"/>
          <w:szCs w:val="24"/>
        </w:rPr>
      </w:pPr>
      <w:bookmarkStart w:id="24" w:name="_Toc435189742"/>
      <w:r w:rsidRPr="00803489">
        <w:rPr>
          <w:rFonts w:ascii="Bookman Old Style" w:eastAsia="Times New Roman" w:hAnsi="Bookman Old Style" w:cs="Times New Roman"/>
          <w:b/>
          <w:bCs/>
          <w:sz w:val="24"/>
          <w:szCs w:val="24"/>
        </w:rPr>
        <w:t>2.17</w:t>
      </w:r>
      <w:r w:rsidRPr="00803489">
        <w:rPr>
          <w:rFonts w:ascii="Bookman Old Style" w:eastAsia="Times New Roman" w:hAnsi="Bookman Old Style" w:cs="Times New Roman"/>
          <w:b/>
          <w:bCs/>
          <w:sz w:val="24"/>
          <w:szCs w:val="24"/>
        </w:rPr>
        <w:tab/>
        <w:t>Sealing and Marking of Tenders</w:t>
      </w:r>
      <w:bookmarkEnd w:id="24"/>
    </w:p>
    <w:p w:rsidR="005B16F6" w:rsidRPr="00803489" w:rsidRDefault="005B16F6" w:rsidP="005B16F6">
      <w:pPr>
        <w:spacing w:after="0" w:line="240" w:lineRule="auto"/>
        <w:rPr>
          <w:rFonts w:ascii="Bookman Old Style" w:eastAsia="Times New Roman" w:hAnsi="Bookman Old Style" w:cs="Times New Roman"/>
          <w:sz w:val="24"/>
          <w:szCs w:val="24"/>
        </w:rPr>
      </w:pPr>
    </w:p>
    <w:p w:rsidR="005B16F6" w:rsidRPr="00803489" w:rsidRDefault="005B16F6" w:rsidP="005B16F6">
      <w:pPr>
        <w:numPr>
          <w:ilvl w:val="2"/>
          <w:numId w:val="17"/>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The Tenderer shall seal the original and each copy of the tender in separate envelopes, duly marking the envelopes as “ORIGINAL” and “COPY.” The envelopes shall then be sealed in an outer envelope.</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17"/>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The inner and outer envelopes shall:</w:t>
      </w:r>
    </w:p>
    <w:p w:rsidR="005B16F6" w:rsidRPr="00803489" w:rsidRDefault="005B16F6" w:rsidP="005B16F6">
      <w:pPr>
        <w:spacing w:after="0" w:line="240" w:lineRule="auto"/>
        <w:ind w:left="1440" w:hanging="720"/>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(a)</w:t>
      </w:r>
      <w:r w:rsidRPr="00803489">
        <w:rPr>
          <w:rFonts w:ascii="Bookman Old Style" w:eastAsia="Times New Roman" w:hAnsi="Bookman Old Style" w:cs="Times New Roman"/>
          <w:sz w:val="24"/>
          <w:szCs w:val="24"/>
        </w:rPr>
        <w:tab/>
        <w:t>Be addressed to the Procuring entity at the address given in the Invitation to Tender:</w:t>
      </w:r>
    </w:p>
    <w:p w:rsidR="005B16F6" w:rsidRPr="00803489" w:rsidRDefault="005B16F6" w:rsidP="005B16F6">
      <w:pPr>
        <w:spacing w:after="0" w:line="240" w:lineRule="auto"/>
        <w:jc w:val="both"/>
        <w:rPr>
          <w:rFonts w:ascii="Bookman Old Style" w:eastAsia="Times New Roman" w:hAnsi="Bookman Old Style" w:cs="Times New Roman"/>
          <w:i/>
          <w:iCs/>
          <w:sz w:val="24"/>
          <w:szCs w:val="24"/>
          <w:u w:val="single"/>
        </w:rPr>
      </w:pPr>
      <w:r w:rsidRPr="00803489">
        <w:rPr>
          <w:rFonts w:ascii="Bookman Old Style" w:eastAsia="Times New Roman" w:hAnsi="Bookman Old Style" w:cs="Times New Roman"/>
          <w:sz w:val="24"/>
          <w:szCs w:val="24"/>
        </w:rPr>
        <w:tab/>
      </w:r>
      <w:r w:rsidRPr="00803489">
        <w:rPr>
          <w:rFonts w:ascii="Bookman Old Style" w:eastAsia="Times New Roman" w:hAnsi="Bookman Old Style" w:cs="Times New Roman"/>
          <w:sz w:val="24"/>
          <w:szCs w:val="24"/>
        </w:rPr>
        <w:tab/>
      </w:r>
    </w:p>
    <w:p w:rsidR="005B16F6" w:rsidRPr="00E7382C" w:rsidRDefault="005B16F6" w:rsidP="00E7382C">
      <w:pPr>
        <w:spacing w:after="0" w:line="240" w:lineRule="auto"/>
        <w:ind w:left="720"/>
        <w:jc w:val="both"/>
        <w:rPr>
          <w:rFonts w:ascii="Bookman Old Style" w:eastAsia="Times New Roman" w:hAnsi="Bookman Old Style" w:cs="Times New Roman"/>
          <w:color w:val="FF0000"/>
          <w:sz w:val="24"/>
          <w:szCs w:val="24"/>
        </w:rPr>
      </w:pPr>
      <w:r w:rsidRPr="00803489">
        <w:rPr>
          <w:rFonts w:ascii="Bookman Old Style" w:eastAsia="Times New Roman" w:hAnsi="Bookman Old Style" w:cs="Times New Roman"/>
          <w:sz w:val="24"/>
          <w:szCs w:val="24"/>
        </w:rPr>
        <w:lastRenderedPageBreak/>
        <w:t>(b)</w:t>
      </w:r>
      <w:r w:rsidRPr="00803489">
        <w:rPr>
          <w:rFonts w:ascii="Bookman Old Style" w:eastAsia="Times New Roman" w:hAnsi="Bookman Old Style" w:cs="Times New Roman"/>
          <w:sz w:val="24"/>
          <w:szCs w:val="24"/>
        </w:rPr>
        <w:tab/>
        <w:t>Bear, tender number and name in the Invitation for Tenders and the words, “DO NOT</w:t>
      </w:r>
      <w:r w:rsidR="00F1773D" w:rsidRPr="00803489">
        <w:rPr>
          <w:rFonts w:ascii="Bookman Old Style" w:eastAsia="Times New Roman" w:hAnsi="Bookman Old Style" w:cs="Times New Roman"/>
          <w:sz w:val="24"/>
          <w:szCs w:val="24"/>
        </w:rPr>
        <w:t xml:space="preserve"> OPEN BEFORE </w:t>
      </w:r>
      <w:r w:rsidR="00D56450">
        <w:rPr>
          <w:rFonts w:ascii="Bookman Old Style" w:eastAsia="Times New Roman" w:hAnsi="Bookman Old Style" w:cs="Times New Roman"/>
          <w:b/>
          <w:color w:val="FF0000"/>
          <w:sz w:val="24"/>
          <w:szCs w:val="24"/>
        </w:rPr>
        <w:t>5</w:t>
      </w:r>
      <w:r w:rsidR="00E7382C" w:rsidRPr="00E7382C">
        <w:rPr>
          <w:rFonts w:ascii="Bookman Old Style" w:eastAsia="Times New Roman" w:hAnsi="Bookman Old Style" w:cs="Times New Roman"/>
          <w:b/>
          <w:color w:val="FF0000"/>
          <w:sz w:val="24"/>
          <w:szCs w:val="24"/>
        </w:rPr>
        <w:t>th March 2019 at 11.00 A.M</w:t>
      </w:r>
    </w:p>
    <w:p w:rsidR="005B16F6" w:rsidRPr="00803489" w:rsidRDefault="005B16F6" w:rsidP="005B16F6">
      <w:pPr>
        <w:numPr>
          <w:ilvl w:val="2"/>
          <w:numId w:val="17"/>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The inner envelopes shall also indicate the name and address of the tenderer to enable the tender to be returned unopened in case it is declared “late”.</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17"/>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If the outer envelope is not sealed and marked as required by paragraph 2.17.2, the Procuring entity will assume no responsibility for the tender’s misplacement or premature opening.</w:t>
      </w:r>
    </w:p>
    <w:p w:rsidR="005B16F6" w:rsidRPr="00803489" w:rsidRDefault="005B16F6" w:rsidP="005B16F6">
      <w:pPr>
        <w:keepNext/>
        <w:spacing w:after="0" w:line="240" w:lineRule="auto"/>
        <w:jc w:val="both"/>
        <w:outlineLvl w:val="1"/>
        <w:rPr>
          <w:rFonts w:ascii="Bookman Old Style" w:eastAsia="Times New Roman" w:hAnsi="Bookman Old Style" w:cs="Times New Roman"/>
          <w:b/>
          <w:bCs/>
          <w:sz w:val="24"/>
          <w:szCs w:val="24"/>
        </w:rPr>
      </w:pPr>
    </w:p>
    <w:p w:rsidR="005B16F6" w:rsidRPr="00803489" w:rsidRDefault="005B16F6" w:rsidP="005B16F6">
      <w:pPr>
        <w:keepNext/>
        <w:spacing w:after="0" w:line="240" w:lineRule="auto"/>
        <w:outlineLvl w:val="1"/>
        <w:rPr>
          <w:rFonts w:ascii="Bookman Old Style" w:eastAsia="Times New Roman" w:hAnsi="Bookman Old Style" w:cs="Times New Roman"/>
          <w:b/>
          <w:bCs/>
          <w:sz w:val="24"/>
          <w:szCs w:val="24"/>
        </w:rPr>
      </w:pPr>
      <w:bookmarkStart w:id="25" w:name="_Toc435189743"/>
      <w:r w:rsidRPr="00803489">
        <w:rPr>
          <w:rFonts w:ascii="Bookman Old Style" w:eastAsia="Times New Roman" w:hAnsi="Bookman Old Style" w:cs="Times New Roman"/>
          <w:b/>
          <w:bCs/>
          <w:sz w:val="24"/>
          <w:szCs w:val="24"/>
        </w:rPr>
        <w:t>2.18</w:t>
      </w:r>
      <w:r w:rsidRPr="00803489">
        <w:rPr>
          <w:rFonts w:ascii="Bookman Old Style" w:eastAsia="Times New Roman" w:hAnsi="Bookman Old Style" w:cs="Times New Roman"/>
          <w:b/>
          <w:bCs/>
          <w:sz w:val="24"/>
          <w:szCs w:val="24"/>
        </w:rPr>
        <w:tab/>
        <w:t>Deadline for Submission of Tenders</w:t>
      </w:r>
      <w:bookmarkEnd w:id="25"/>
    </w:p>
    <w:p w:rsidR="005B16F6" w:rsidRPr="00803489" w:rsidRDefault="005B16F6" w:rsidP="005B16F6">
      <w:pPr>
        <w:keepNext/>
        <w:spacing w:after="0" w:line="240" w:lineRule="auto"/>
        <w:jc w:val="both"/>
        <w:outlineLvl w:val="1"/>
        <w:rPr>
          <w:rFonts w:ascii="Bookman Old Style" w:eastAsia="Times New Roman" w:hAnsi="Bookman Old Style" w:cs="Times New Roman"/>
          <w:b/>
          <w:bCs/>
          <w:sz w:val="24"/>
          <w:szCs w:val="24"/>
        </w:rPr>
      </w:pPr>
    </w:p>
    <w:p w:rsidR="005B16F6" w:rsidRPr="00F67A14" w:rsidRDefault="005B16F6" w:rsidP="00E7382C">
      <w:pPr>
        <w:numPr>
          <w:ilvl w:val="2"/>
          <w:numId w:val="18"/>
        </w:numPr>
        <w:spacing w:after="0" w:line="240" w:lineRule="auto"/>
        <w:jc w:val="both"/>
        <w:rPr>
          <w:rFonts w:ascii="Bookman Old Style" w:eastAsia="Times New Roman" w:hAnsi="Bookman Old Style" w:cs="Times New Roman"/>
          <w:sz w:val="24"/>
          <w:szCs w:val="24"/>
        </w:rPr>
      </w:pPr>
      <w:r w:rsidRPr="00F67A14">
        <w:rPr>
          <w:rFonts w:ascii="Bookman Old Style" w:eastAsia="Times New Roman" w:hAnsi="Bookman Old Style" w:cs="Times New Roman"/>
          <w:sz w:val="24"/>
          <w:szCs w:val="24"/>
        </w:rPr>
        <w:t>Tenders must be received by the Procuring entity at the address specified under paragraph 2.1</w:t>
      </w:r>
      <w:r w:rsidR="00F1773D" w:rsidRPr="00F67A14">
        <w:rPr>
          <w:rFonts w:ascii="Bookman Old Style" w:eastAsia="Times New Roman" w:hAnsi="Bookman Old Style" w:cs="Times New Roman"/>
          <w:sz w:val="24"/>
          <w:szCs w:val="24"/>
        </w:rPr>
        <w:t xml:space="preserve">7.2 no later than </w:t>
      </w:r>
      <w:r w:rsidR="00D56450">
        <w:rPr>
          <w:rFonts w:ascii="Bookman Old Style" w:eastAsia="Times New Roman" w:hAnsi="Bookman Old Style" w:cs="Times New Roman"/>
          <w:b/>
          <w:color w:val="FF0000"/>
          <w:sz w:val="24"/>
          <w:szCs w:val="24"/>
        </w:rPr>
        <w:t>5</w:t>
      </w:r>
      <w:r w:rsidR="00E7382C" w:rsidRPr="00E7382C">
        <w:rPr>
          <w:rFonts w:ascii="Bookman Old Style" w:eastAsia="Times New Roman" w:hAnsi="Bookman Old Style" w:cs="Times New Roman"/>
          <w:b/>
          <w:color w:val="FF0000"/>
          <w:sz w:val="24"/>
          <w:szCs w:val="24"/>
        </w:rPr>
        <w:t>th March 2019 at 11.00 A.M</w:t>
      </w:r>
    </w:p>
    <w:p w:rsidR="005B16F6" w:rsidRPr="00803489" w:rsidRDefault="005B16F6" w:rsidP="005B16F6">
      <w:pPr>
        <w:numPr>
          <w:ilvl w:val="2"/>
          <w:numId w:val="18"/>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rsidR="005B16F6" w:rsidRPr="00803489" w:rsidRDefault="005B16F6" w:rsidP="005B16F6">
      <w:pPr>
        <w:keepNext/>
        <w:spacing w:after="0" w:line="240" w:lineRule="auto"/>
        <w:jc w:val="both"/>
        <w:outlineLvl w:val="1"/>
        <w:rPr>
          <w:rFonts w:ascii="Bookman Old Style" w:eastAsia="Times New Roman" w:hAnsi="Bookman Old Style" w:cs="Times New Roman"/>
          <w:b/>
          <w:bCs/>
          <w:sz w:val="24"/>
          <w:szCs w:val="24"/>
        </w:rPr>
      </w:pPr>
    </w:p>
    <w:p w:rsidR="005B16F6" w:rsidRPr="00803489" w:rsidRDefault="005B16F6" w:rsidP="005B16F6">
      <w:pPr>
        <w:keepNext/>
        <w:spacing w:after="0" w:line="240" w:lineRule="auto"/>
        <w:outlineLvl w:val="1"/>
        <w:rPr>
          <w:rFonts w:ascii="Bookman Old Style" w:eastAsia="Times New Roman" w:hAnsi="Bookman Old Style" w:cs="Times New Roman"/>
          <w:b/>
          <w:bCs/>
          <w:sz w:val="24"/>
          <w:szCs w:val="24"/>
        </w:rPr>
      </w:pPr>
      <w:bookmarkStart w:id="26" w:name="_Toc435189744"/>
      <w:r w:rsidRPr="00803489">
        <w:rPr>
          <w:rFonts w:ascii="Bookman Old Style" w:eastAsia="Times New Roman" w:hAnsi="Bookman Old Style" w:cs="Times New Roman"/>
          <w:b/>
          <w:bCs/>
          <w:sz w:val="24"/>
          <w:szCs w:val="24"/>
        </w:rPr>
        <w:t>2.19</w:t>
      </w:r>
      <w:r w:rsidRPr="00803489">
        <w:rPr>
          <w:rFonts w:ascii="Bookman Old Style" w:eastAsia="Times New Roman" w:hAnsi="Bookman Old Style" w:cs="Times New Roman"/>
          <w:b/>
          <w:bCs/>
          <w:sz w:val="24"/>
          <w:szCs w:val="24"/>
        </w:rPr>
        <w:tab/>
        <w:t>Modification and Withdrawal of Tenders</w:t>
      </w:r>
      <w:bookmarkEnd w:id="26"/>
    </w:p>
    <w:p w:rsidR="005B16F6" w:rsidRPr="00803489" w:rsidRDefault="005B16F6" w:rsidP="005B16F6">
      <w:pPr>
        <w:keepNext/>
        <w:spacing w:after="0" w:line="240" w:lineRule="auto"/>
        <w:jc w:val="both"/>
        <w:outlineLvl w:val="1"/>
        <w:rPr>
          <w:rFonts w:ascii="Bookman Old Style" w:eastAsia="Times New Roman" w:hAnsi="Bookman Old Style" w:cs="Times New Roman"/>
          <w:b/>
          <w:bCs/>
          <w:sz w:val="24"/>
          <w:szCs w:val="24"/>
        </w:rPr>
      </w:pPr>
    </w:p>
    <w:p w:rsidR="005B16F6" w:rsidRPr="00803489" w:rsidRDefault="005B16F6" w:rsidP="005B16F6">
      <w:pPr>
        <w:numPr>
          <w:ilvl w:val="2"/>
          <w:numId w:val="19"/>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19"/>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The Tenderer’s modification or withdrawal notice shall be prepared, sealed, marked, and dispatched in accordance with the provisions of paragraph 2.17.  A withdrawal notice may also be sent by cable, telex but followed by a signed confirmation copy, postmarked not later than the deadline for submission of tenders.</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19"/>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No tender may be modified after the deadline for submission of tenders.</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19"/>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pursuant  to paragraph 2.14.7</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19"/>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lastRenderedPageBreak/>
        <w:t>The procuring entity may at any time terminate procurement proceedings before contract award and shall not be liable to any person for the termination.</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19"/>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The procuring entity shall give prompt notice of the termination to the tenderers and on request give its reasons for termination within 14 days of receiving the request from any tenderer.</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keepNext/>
        <w:spacing w:after="0" w:line="240" w:lineRule="auto"/>
        <w:outlineLvl w:val="1"/>
        <w:rPr>
          <w:rFonts w:ascii="Bookman Old Style" w:eastAsia="Times New Roman" w:hAnsi="Bookman Old Style" w:cs="Times New Roman"/>
          <w:b/>
          <w:bCs/>
          <w:sz w:val="24"/>
          <w:szCs w:val="24"/>
        </w:rPr>
      </w:pPr>
      <w:bookmarkStart w:id="27" w:name="_Toc435189745"/>
      <w:r w:rsidRPr="00803489">
        <w:rPr>
          <w:rFonts w:ascii="Bookman Old Style" w:eastAsia="Times New Roman" w:hAnsi="Bookman Old Style" w:cs="Times New Roman"/>
          <w:b/>
          <w:bCs/>
          <w:sz w:val="24"/>
          <w:szCs w:val="24"/>
        </w:rPr>
        <w:t>2.20</w:t>
      </w:r>
      <w:r w:rsidRPr="00803489">
        <w:rPr>
          <w:rFonts w:ascii="Bookman Old Style" w:eastAsia="Times New Roman" w:hAnsi="Bookman Old Style" w:cs="Times New Roman"/>
          <w:b/>
          <w:bCs/>
          <w:sz w:val="24"/>
          <w:szCs w:val="24"/>
        </w:rPr>
        <w:tab/>
        <w:t>Opening of Tenders</w:t>
      </w:r>
      <w:bookmarkEnd w:id="27"/>
    </w:p>
    <w:p w:rsidR="005B16F6" w:rsidRPr="00803489" w:rsidRDefault="005B16F6" w:rsidP="005B16F6">
      <w:pPr>
        <w:spacing w:after="0" w:line="240" w:lineRule="auto"/>
        <w:jc w:val="both"/>
        <w:rPr>
          <w:rFonts w:ascii="Bookman Old Style" w:eastAsia="Times New Roman" w:hAnsi="Bookman Old Style" w:cs="Times New Roman"/>
          <w:b/>
          <w:bCs/>
          <w:sz w:val="24"/>
          <w:szCs w:val="24"/>
        </w:rPr>
      </w:pPr>
    </w:p>
    <w:p w:rsidR="005B16F6" w:rsidRPr="00803489" w:rsidRDefault="005B16F6" w:rsidP="00E7382C">
      <w:pPr>
        <w:numPr>
          <w:ilvl w:val="2"/>
          <w:numId w:val="39"/>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 xml:space="preserve">The Procuring entity will open all tenders in the presence of tenderers’ representatives who choose to attend, </w:t>
      </w:r>
      <w:r w:rsidR="00C34716" w:rsidRPr="00803489">
        <w:rPr>
          <w:rFonts w:ascii="Bookman Old Style" w:eastAsia="Times New Roman" w:hAnsi="Bookman Old Style" w:cs="Times New Roman"/>
          <w:sz w:val="24"/>
          <w:szCs w:val="24"/>
        </w:rPr>
        <w:t xml:space="preserve">at </w:t>
      </w:r>
      <w:r w:rsidR="00D56450">
        <w:rPr>
          <w:rFonts w:ascii="Bookman Old Style" w:eastAsia="Times New Roman" w:hAnsi="Bookman Old Style" w:cs="Times New Roman"/>
          <w:b/>
          <w:color w:val="FF0000"/>
          <w:sz w:val="24"/>
          <w:szCs w:val="24"/>
        </w:rPr>
        <w:t>5</w:t>
      </w:r>
      <w:r w:rsidR="00E7382C" w:rsidRPr="00E7382C">
        <w:rPr>
          <w:rFonts w:ascii="Bookman Old Style" w:eastAsia="Times New Roman" w:hAnsi="Bookman Old Style" w:cs="Times New Roman"/>
          <w:b/>
          <w:color w:val="FF0000"/>
          <w:sz w:val="24"/>
          <w:szCs w:val="24"/>
        </w:rPr>
        <w:t>th March 2019 at 11.00 A.M</w:t>
      </w:r>
      <w:r w:rsidR="00F67A14">
        <w:rPr>
          <w:rFonts w:ascii="Bookman Old Style" w:eastAsia="Times New Roman" w:hAnsi="Bookman Old Style" w:cs="Times New Roman"/>
          <w:sz w:val="24"/>
          <w:szCs w:val="24"/>
        </w:rPr>
        <w:t xml:space="preserve"> </w:t>
      </w:r>
      <w:r w:rsidR="00D72683" w:rsidRPr="00803489">
        <w:rPr>
          <w:rFonts w:ascii="Bookman Old Style" w:eastAsia="Times New Roman" w:hAnsi="Bookman Old Style" w:cs="Times New Roman"/>
          <w:b/>
          <w:color w:val="FF0000"/>
          <w:sz w:val="24"/>
          <w:szCs w:val="24"/>
        </w:rPr>
        <w:t xml:space="preserve">  </w:t>
      </w:r>
      <w:r w:rsidRPr="00803489">
        <w:rPr>
          <w:rFonts w:ascii="Bookman Old Style" w:eastAsia="Times New Roman" w:hAnsi="Bookman Old Style" w:cs="Times New Roman"/>
          <w:sz w:val="24"/>
          <w:szCs w:val="24"/>
        </w:rPr>
        <w:t xml:space="preserve"> and in the location specified in the Invitation to Tender.</w:t>
      </w:r>
    </w:p>
    <w:p w:rsidR="005B16F6" w:rsidRPr="00803489" w:rsidRDefault="005B16F6" w:rsidP="005B16F6">
      <w:pPr>
        <w:spacing w:after="0" w:line="240" w:lineRule="auto"/>
        <w:ind w:left="720"/>
        <w:jc w:val="both"/>
        <w:rPr>
          <w:rFonts w:ascii="Bookman Old Style" w:eastAsia="Times New Roman" w:hAnsi="Bookman Old Style" w:cs="Times New Roman"/>
          <w:sz w:val="24"/>
          <w:szCs w:val="24"/>
        </w:rPr>
      </w:pPr>
    </w:p>
    <w:p w:rsidR="005B16F6" w:rsidRPr="00803489" w:rsidRDefault="005B16F6" w:rsidP="005B16F6">
      <w:pPr>
        <w:numPr>
          <w:ilvl w:val="1"/>
          <w:numId w:val="39"/>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The tenderers’ representatives who are present shall sign a register evidencing their attendance.</w:t>
      </w:r>
    </w:p>
    <w:p w:rsidR="005B16F6" w:rsidRPr="00803489" w:rsidRDefault="005B16F6" w:rsidP="005B16F6">
      <w:pPr>
        <w:spacing w:after="0" w:line="240" w:lineRule="auto"/>
        <w:ind w:left="720"/>
        <w:jc w:val="both"/>
        <w:rPr>
          <w:rFonts w:ascii="Bookman Old Style" w:eastAsia="Times New Roman" w:hAnsi="Bookman Old Style" w:cs="Times New Roman"/>
          <w:sz w:val="24"/>
          <w:szCs w:val="24"/>
        </w:rPr>
      </w:pPr>
    </w:p>
    <w:p w:rsidR="005B16F6" w:rsidRPr="00803489" w:rsidRDefault="005B16F6" w:rsidP="005B16F6">
      <w:pPr>
        <w:numPr>
          <w:ilvl w:val="2"/>
          <w:numId w:val="39"/>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The tenderers’ names, tender modifications or withdrawals, tender prices, discounts and the presence or absence of requisite tender security and such other details as the Procuring entity, at its discretion, may consider appropriate, will be announced at the opening.</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39"/>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The Procuring entity will prepare minutes of the tender opening.</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keepNext/>
        <w:spacing w:after="0" w:line="240" w:lineRule="auto"/>
        <w:outlineLvl w:val="1"/>
        <w:rPr>
          <w:rFonts w:ascii="Bookman Old Style" w:eastAsia="Times New Roman" w:hAnsi="Bookman Old Style" w:cs="Times New Roman"/>
          <w:b/>
          <w:bCs/>
          <w:sz w:val="24"/>
          <w:szCs w:val="24"/>
        </w:rPr>
      </w:pPr>
      <w:bookmarkStart w:id="28" w:name="_Toc435189746"/>
      <w:r w:rsidRPr="00803489">
        <w:rPr>
          <w:rFonts w:ascii="Bookman Old Style" w:eastAsia="Times New Roman" w:hAnsi="Bookman Old Style" w:cs="Times New Roman"/>
          <w:b/>
          <w:bCs/>
          <w:sz w:val="24"/>
          <w:szCs w:val="24"/>
        </w:rPr>
        <w:t>2.21</w:t>
      </w:r>
      <w:r w:rsidRPr="00803489">
        <w:rPr>
          <w:rFonts w:ascii="Bookman Old Style" w:eastAsia="Times New Roman" w:hAnsi="Bookman Old Style" w:cs="Times New Roman"/>
          <w:b/>
          <w:bCs/>
          <w:sz w:val="24"/>
          <w:szCs w:val="24"/>
        </w:rPr>
        <w:tab/>
        <w:t>Clarification of Tenders</w:t>
      </w:r>
      <w:bookmarkEnd w:id="28"/>
    </w:p>
    <w:p w:rsidR="005B16F6" w:rsidRPr="00803489" w:rsidRDefault="005B16F6" w:rsidP="005B16F6">
      <w:pPr>
        <w:spacing w:after="0" w:line="240" w:lineRule="auto"/>
        <w:jc w:val="both"/>
        <w:rPr>
          <w:rFonts w:ascii="Bookman Old Style" w:eastAsia="Times New Roman" w:hAnsi="Bookman Old Style" w:cs="Times New Roman"/>
          <w:b/>
          <w:bCs/>
          <w:sz w:val="24"/>
          <w:szCs w:val="24"/>
        </w:rPr>
      </w:pPr>
    </w:p>
    <w:p w:rsidR="005B16F6" w:rsidRPr="00803489" w:rsidRDefault="005B16F6" w:rsidP="005B16F6">
      <w:pPr>
        <w:numPr>
          <w:ilvl w:val="2"/>
          <w:numId w:val="40"/>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40"/>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Any effort by the tenderer to influence the Procuring entity in the Procuring entity’s tender evaluation, tender comparison or contract award decisions may result in the rejection of the tenderers’ tender.</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keepNext/>
        <w:spacing w:after="0" w:line="240" w:lineRule="auto"/>
        <w:outlineLvl w:val="1"/>
        <w:rPr>
          <w:rFonts w:ascii="Bookman Old Style" w:eastAsia="Times New Roman" w:hAnsi="Bookman Old Style" w:cs="Times New Roman"/>
          <w:b/>
          <w:bCs/>
          <w:sz w:val="24"/>
          <w:szCs w:val="24"/>
        </w:rPr>
      </w:pPr>
      <w:bookmarkStart w:id="29" w:name="_Toc435189747"/>
      <w:r w:rsidRPr="00803489">
        <w:rPr>
          <w:rFonts w:ascii="Bookman Old Style" w:eastAsia="Times New Roman" w:hAnsi="Bookman Old Style" w:cs="Times New Roman"/>
          <w:b/>
          <w:bCs/>
          <w:sz w:val="24"/>
          <w:szCs w:val="24"/>
        </w:rPr>
        <w:t>2.22</w:t>
      </w:r>
      <w:r w:rsidRPr="00803489">
        <w:rPr>
          <w:rFonts w:ascii="Bookman Old Style" w:eastAsia="Times New Roman" w:hAnsi="Bookman Old Style" w:cs="Times New Roman"/>
          <w:b/>
          <w:bCs/>
          <w:sz w:val="24"/>
          <w:szCs w:val="24"/>
        </w:rPr>
        <w:tab/>
        <w:t>Preliminary Examination</w:t>
      </w:r>
      <w:bookmarkEnd w:id="29"/>
    </w:p>
    <w:p w:rsidR="005B16F6" w:rsidRPr="00803489" w:rsidRDefault="005B16F6" w:rsidP="005B16F6">
      <w:pPr>
        <w:spacing w:after="0" w:line="240" w:lineRule="auto"/>
        <w:jc w:val="both"/>
        <w:rPr>
          <w:rFonts w:ascii="Bookman Old Style" w:eastAsia="Times New Roman" w:hAnsi="Bookman Old Style" w:cs="Times New Roman"/>
          <w:b/>
          <w:bCs/>
          <w:sz w:val="24"/>
          <w:szCs w:val="24"/>
        </w:rPr>
      </w:pPr>
    </w:p>
    <w:p w:rsidR="005B16F6" w:rsidRPr="00803489" w:rsidRDefault="005B16F6" w:rsidP="005B16F6">
      <w:pPr>
        <w:numPr>
          <w:ilvl w:val="2"/>
          <w:numId w:val="41"/>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 xml:space="preserve">The Procuring entity will examine the tenders to determine whether they are complete, whether any computational errors have been made, whether required sureties have been furnished, whether </w:t>
      </w:r>
      <w:r w:rsidRPr="00803489">
        <w:rPr>
          <w:rFonts w:ascii="Bookman Old Style" w:eastAsia="Times New Roman" w:hAnsi="Bookman Old Style" w:cs="Times New Roman"/>
          <w:sz w:val="24"/>
          <w:szCs w:val="24"/>
        </w:rPr>
        <w:lastRenderedPageBreak/>
        <w:t>the documents have been properly signed, and whether the tenders are generally in order.</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41"/>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Arithmetical errors will be rectified on the following basis.  If there is a discrepancy between the unit price and the total price that is obtained by multiplying the unit price and quantify, the unit price shall prevail, and the total price shall be corrected.  If the candidate does not accept the correction of the errors, its tender will be rejected, and its tender security forfeited.  If there is a discrepancy between words and figures the amount in words will prevail</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41"/>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The Procuring entity may waive any minor informality or non-conformity or irregularity in a tender which does not constitute a material deviation, provided such waiver does not prejudice or effect the relative ranking of any tenderer.</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41"/>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41"/>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If a tender is not substantially responsive, it will be rejected by the Procuring entity and may not subsequently be made responsive by the tenderer by correction of the non-conformity.</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keepNext/>
        <w:spacing w:after="0" w:line="240" w:lineRule="auto"/>
        <w:outlineLvl w:val="1"/>
        <w:rPr>
          <w:rFonts w:ascii="Bookman Old Style" w:eastAsia="Times New Roman" w:hAnsi="Bookman Old Style" w:cs="Times New Roman"/>
          <w:b/>
          <w:bCs/>
          <w:sz w:val="24"/>
          <w:szCs w:val="24"/>
        </w:rPr>
      </w:pPr>
      <w:bookmarkStart w:id="30" w:name="_Toc435189748"/>
      <w:r w:rsidRPr="00803489">
        <w:rPr>
          <w:rFonts w:ascii="Bookman Old Style" w:eastAsia="Times New Roman" w:hAnsi="Bookman Old Style" w:cs="Times New Roman"/>
          <w:b/>
          <w:bCs/>
          <w:sz w:val="24"/>
          <w:szCs w:val="24"/>
        </w:rPr>
        <w:t>2.23</w:t>
      </w:r>
      <w:r w:rsidRPr="00803489">
        <w:rPr>
          <w:rFonts w:ascii="Bookman Old Style" w:eastAsia="Times New Roman" w:hAnsi="Bookman Old Style" w:cs="Times New Roman"/>
          <w:b/>
          <w:bCs/>
          <w:sz w:val="24"/>
          <w:szCs w:val="24"/>
        </w:rPr>
        <w:tab/>
        <w:t>Conversion to Single Currency</w:t>
      </w:r>
      <w:bookmarkEnd w:id="30"/>
    </w:p>
    <w:p w:rsidR="005B16F6" w:rsidRPr="00803489" w:rsidRDefault="005B16F6" w:rsidP="005B16F6">
      <w:pPr>
        <w:spacing w:after="0" w:line="240" w:lineRule="auto"/>
        <w:jc w:val="both"/>
        <w:rPr>
          <w:rFonts w:ascii="Bookman Old Style" w:eastAsia="Times New Roman" w:hAnsi="Bookman Old Style" w:cs="Times New Roman"/>
          <w:b/>
          <w:bCs/>
          <w:sz w:val="24"/>
          <w:szCs w:val="24"/>
        </w:rPr>
      </w:pPr>
    </w:p>
    <w:p w:rsidR="005B16F6" w:rsidRPr="00803489" w:rsidRDefault="005B16F6" w:rsidP="005B16F6">
      <w:pPr>
        <w:numPr>
          <w:ilvl w:val="2"/>
          <w:numId w:val="42"/>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Where other currencies are used, the procuring entity will convert these currencies to Kenya Shillings using the selling exchange rate on the time of tender closing provided by the Central Bank of Kenya.</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keepNext/>
        <w:spacing w:after="0" w:line="240" w:lineRule="auto"/>
        <w:outlineLvl w:val="1"/>
        <w:rPr>
          <w:rFonts w:ascii="Bookman Old Style" w:eastAsia="Times New Roman" w:hAnsi="Bookman Old Style" w:cs="Times New Roman"/>
          <w:b/>
          <w:bCs/>
          <w:color w:val="FF0000"/>
          <w:sz w:val="24"/>
          <w:szCs w:val="24"/>
        </w:rPr>
      </w:pPr>
      <w:bookmarkStart w:id="31" w:name="_Toc435189749"/>
      <w:r w:rsidRPr="00803489">
        <w:rPr>
          <w:rFonts w:ascii="Bookman Old Style" w:eastAsia="Times New Roman" w:hAnsi="Bookman Old Style" w:cs="Times New Roman"/>
          <w:b/>
          <w:bCs/>
          <w:sz w:val="24"/>
          <w:szCs w:val="24"/>
        </w:rPr>
        <w:t>2.24</w:t>
      </w:r>
      <w:r w:rsidRPr="00803489">
        <w:rPr>
          <w:rFonts w:ascii="Bookman Old Style" w:eastAsia="Times New Roman" w:hAnsi="Bookman Old Style" w:cs="Times New Roman"/>
          <w:b/>
          <w:bCs/>
          <w:sz w:val="24"/>
          <w:szCs w:val="24"/>
        </w:rPr>
        <w:tab/>
        <w:t>Evaluation and Comparison of Tenders</w:t>
      </w:r>
      <w:bookmarkEnd w:id="31"/>
      <w:r w:rsidRPr="00803489">
        <w:rPr>
          <w:rFonts w:ascii="Bookman Old Style" w:eastAsia="Times New Roman" w:hAnsi="Bookman Old Style" w:cs="Times New Roman"/>
          <w:b/>
          <w:bCs/>
          <w:color w:val="FF0000"/>
          <w:sz w:val="24"/>
          <w:szCs w:val="24"/>
        </w:rPr>
        <w:t xml:space="preserve">  </w:t>
      </w:r>
    </w:p>
    <w:p w:rsidR="005B16F6" w:rsidRPr="00803489" w:rsidRDefault="005B16F6" w:rsidP="005B16F6">
      <w:pPr>
        <w:spacing w:after="0" w:line="240" w:lineRule="auto"/>
        <w:jc w:val="both"/>
        <w:rPr>
          <w:rFonts w:ascii="Bookman Old Style" w:eastAsia="Times New Roman" w:hAnsi="Bookman Old Style" w:cs="Times New Roman"/>
          <w:b/>
          <w:bCs/>
          <w:sz w:val="24"/>
          <w:szCs w:val="24"/>
        </w:rPr>
      </w:pPr>
    </w:p>
    <w:p w:rsidR="005B16F6" w:rsidRPr="00803489" w:rsidRDefault="005B16F6" w:rsidP="005B16F6">
      <w:pPr>
        <w:numPr>
          <w:ilvl w:val="2"/>
          <w:numId w:val="43"/>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The Procuring entity will evaluate and compare the tenders which have been determined to be substantially responsive, pursuant to paragraph 2.22</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43"/>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The tender evaluation committee shall evaluate the tender within 30 days of the validity period from the date of opening the tender.</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43"/>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 xml:space="preserve">A tenderer who gives false information in the tender document about its qualification or who refuses to enter into a contract after </w:t>
      </w:r>
      <w:r w:rsidRPr="00803489">
        <w:rPr>
          <w:rFonts w:ascii="Bookman Old Style" w:eastAsia="Times New Roman" w:hAnsi="Bookman Old Style" w:cs="Times New Roman"/>
          <w:sz w:val="24"/>
          <w:szCs w:val="24"/>
        </w:rPr>
        <w:lastRenderedPageBreak/>
        <w:t>notification of contract award shall be considered for debarment from participating in future public procurement.</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keepNext/>
        <w:spacing w:after="0" w:line="240" w:lineRule="auto"/>
        <w:outlineLvl w:val="1"/>
        <w:rPr>
          <w:rFonts w:ascii="Bookman Old Style" w:eastAsia="Times New Roman" w:hAnsi="Bookman Old Style" w:cs="Times New Roman"/>
          <w:b/>
          <w:bCs/>
          <w:sz w:val="24"/>
          <w:szCs w:val="24"/>
        </w:rPr>
      </w:pPr>
      <w:bookmarkStart w:id="32" w:name="_Toc435189750"/>
      <w:r w:rsidRPr="00803489">
        <w:rPr>
          <w:rFonts w:ascii="Bookman Old Style" w:eastAsia="Times New Roman" w:hAnsi="Bookman Old Style" w:cs="Times New Roman"/>
          <w:b/>
          <w:bCs/>
          <w:sz w:val="24"/>
          <w:szCs w:val="24"/>
        </w:rPr>
        <w:t>2.25</w:t>
      </w:r>
      <w:r w:rsidRPr="00803489">
        <w:rPr>
          <w:rFonts w:ascii="Bookman Old Style" w:eastAsia="Times New Roman" w:hAnsi="Bookman Old Style" w:cs="Times New Roman"/>
          <w:b/>
          <w:bCs/>
          <w:sz w:val="24"/>
          <w:szCs w:val="24"/>
        </w:rPr>
        <w:tab/>
        <w:t>Preference</w:t>
      </w:r>
      <w:bookmarkEnd w:id="32"/>
    </w:p>
    <w:p w:rsidR="005B16F6" w:rsidRPr="00803489" w:rsidRDefault="005B16F6" w:rsidP="005B16F6">
      <w:pPr>
        <w:spacing w:after="0" w:line="240" w:lineRule="auto"/>
        <w:jc w:val="both"/>
        <w:rPr>
          <w:rFonts w:ascii="Bookman Old Style" w:eastAsia="Times New Roman" w:hAnsi="Bookman Old Style" w:cs="Times New Roman"/>
          <w:b/>
          <w:bCs/>
          <w:sz w:val="24"/>
          <w:szCs w:val="24"/>
        </w:rPr>
      </w:pPr>
    </w:p>
    <w:p w:rsidR="005B16F6" w:rsidRPr="00803489" w:rsidRDefault="005B16F6" w:rsidP="005B16F6">
      <w:pPr>
        <w:numPr>
          <w:ilvl w:val="2"/>
          <w:numId w:val="44"/>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Preference where allowed in the evaluation of tenders shall not exceed 15%</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keepNext/>
        <w:numPr>
          <w:ilvl w:val="1"/>
          <w:numId w:val="47"/>
        </w:numPr>
        <w:spacing w:after="0" w:line="240" w:lineRule="auto"/>
        <w:outlineLvl w:val="1"/>
        <w:rPr>
          <w:rFonts w:ascii="Bookman Old Style" w:eastAsia="Times New Roman" w:hAnsi="Bookman Old Style" w:cs="Times New Roman"/>
          <w:b/>
          <w:bCs/>
          <w:sz w:val="24"/>
          <w:szCs w:val="24"/>
        </w:rPr>
      </w:pPr>
      <w:bookmarkStart w:id="33" w:name="_Toc435189751"/>
      <w:r w:rsidRPr="00803489">
        <w:rPr>
          <w:rFonts w:ascii="Bookman Old Style" w:eastAsia="Times New Roman" w:hAnsi="Bookman Old Style" w:cs="Times New Roman"/>
          <w:b/>
          <w:bCs/>
          <w:sz w:val="24"/>
          <w:szCs w:val="24"/>
        </w:rPr>
        <w:t>Contacting the Procuring entity</w:t>
      </w:r>
      <w:bookmarkEnd w:id="33"/>
    </w:p>
    <w:p w:rsidR="005B16F6" w:rsidRPr="00803489" w:rsidRDefault="005B16F6" w:rsidP="005B16F6">
      <w:pPr>
        <w:spacing w:after="0" w:line="240" w:lineRule="auto"/>
        <w:jc w:val="both"/>
        <w:rPr>
          <w:rFonts w:ascii="Bookman Old Style" w:eastAsia="Times New Roman" w:hAnsi="Bookman Old Style" w:cs="Times New Roman"/>
          <w:b/>
          <w:bCs/>
          <w:sz w:val="24"/>
          <w:szCs w:val="24"/>
        </w:rPr>
      </w:pPr>
    </w:p>
    <w:p w:rsidR="005B16F6" w:rsidRPr="00803489" w:rsidRDefault="005B16F6" w:rsidP="005B16F6">
      <w:pPr>
        <w:numPr>
          <w:ilvl w:val="2"/>
          <w:numId w:val="46"/>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 xml:space="preserve"> Subject to paragraph 2.21 no tenderer shall contact the Procuring entity on any matter related to its tender, from the time of the tender opening to the time the contract is awarded.</w:t>
      </w:r>
    </w:p>
    <w:p w:rsidR="005B16F6" w:rsidRPr="00803489" w:rsidRDefault="005B16F6" w:rsidP="005B16F6">
      <w:pPr>
        <w:numPr>
          <w:ilvl w:val="2"/>
          <w:numId w:val="48"/>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Any effort by a tenderer to influence the Procuring entity in its decisions on tender, evaluation, tender comparison, or contract award may result in the rejection of the Tenderer’s tender.</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keepNext/>
        <w:numPr>
          <w:ilvl w:val="1"/>
          <w:numId w:val="45"/>
        </w:numPr>
        <w:spacing w:after="0" w:line="240" w:lineRule="auto"/>
        <w:outlineLvl w:val="1"/>
        <w:rPr>
          <w:rFonts w:ascii="Bookman Old Style" w:eastAsia="Times New Roman" w:hAnsi="Bookman Old Style" w:cs="Times New Roman"/>
          <w:b/>
          <w:bCs/>
          <w:sz w:val="24"/>
          <w:szCs w:val="24"/>
        </w:rPr>
      </w:pPr>
      <w:bookmarkStart w:id="34" w:name="_Toc435189752"/>
      <w:r w:rsidRPr="00803489">
        <w:rPr>
          <w:rFonts w:ascii="Bookman Old Style" w:eastAsia="Times New Roman" w:hAnsi="Bookman Old Style" w:cs="Times New Roman"/>
          <w:b/>
          <w:bCs/>
          <w:sz w:val="24"/>
          <w:szCs w:val="24"/>
        </w:rPr>
        <w:t>Award of Contract</w:t>
      </w:r>
      <w:bookmarkEnd w:id="34"/>
    </w:p>
    <w:p w:rsidR="005B16F6" w:rsidRPr="00803489" w:rsidRDefault="005B16F6" w:rsidP="005B16F6">
      <w:pPr>
        <w:spacing w:after="0" w:line="240" w:lineRule="auto"/>
        <w:jc w:val="both"/>
        <w:rPr>
          <w:rFonts w:ascii="Bookman Old Style" w:eastAsia="Times New Roman" w:hAnsi="Bookman Old Style" w:cs="Times New Roman"/>
          <w:b/>
          <w:bCs/>
          <w:sz w:val="24"/>
          <w:szCs w:val="24"/>
        </w:rPr>
      </w:pPr>
    </w:p>
    <w:p w:rsidR="005B16F6" w:rsidRPr="00803489" w:rsidRDefault="005B16F6" w:rsidP="005B16F6">
      <w:pPr>
        <w:keepNext/>
        <w:numPr>
          <w:ilvl w:val="2"/>
          <w:numId w:val="4"/>
        </w:numPr>
        <w:spacing w:after="0" w:line="240" w:lineRule="auto"/>
        <w:outlineLvl w:val="2"/>
        <w:rPr>
          <w:rFonts w:ascii="Bookman Old Style" w:eastAsia="Times New Roman" w:hAnsi="Bookman Old Style" w:cs="Times New Roman"/>
          <w:sz w:val="24"/>
          <w:szCs w:val="24"/>
        </w:rPr>
      </w:pPr>
      <w:bookmarkStart w:id="35" w:name="_Toc435189753"/>
      <w:r w:rsidRPr="00803489">
        <w:rPr>
          <w:rFonts w:ascii="Bookman Old Style" w:eastAsia="Times New Roman" w:hAnsi="Bookman Old Style" w:cs="Times New Roman"/>
          <w:sz w:val="24"/>
          <w:szCs w:val="24"/>
        </w:rPr>
        <w:t>Post-qualification</w:t>
      </w:r>
      <w:bookmarkEnd w:id="35"/>
    </w:p>
    <w:p w:rsidR="005B16F6" w:rsidRPr="00803489" w:rsidRDefault="005B16F6" w:rsidP="005B16F6">
      <w:pPr>
        <w:spacing w:after="0" w:line="240" w:lineRule="auto"/>
        <w:jc w:val="both"/>
        <w:rPr>
          <w:rFonts w:ascii="Bookman Old Style" w:eastAsia="Times New Roman" w:hAnsi="Bookman Old Style" w:cs="Times New Roman"/>
          <w:b/>
          <w:bCs/>
          <w:sz w:val="24"/>
          <w:szCs w:val="24"/>
        </w:rPr>
      </w:pPr>
    </w:p>
    <w:p w:rsidR="005B16F6" w:rsidRPr="00803489" w:rsidRDefault="005B16F6" w:rsidP="005B16F6">
      <w:pPr>
        <w:numPr>
          <w:ilvl w:val="2"/>
          <w:numId w:val="48"/>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In the absence of pre-qualification, the Procuring entity will determine to its satisfaction whether the tenderer that is selected as having submitted the lowest evaluated responsive tender is qualified to perform the contract satisfactorily.</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48"/>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 appropriate.</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48"/>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keepNext/>
        <w:spacing w:after="0" w:line="240" w:lineRule="auto"/>
        <w:outlineLvl w:val="2"/>
        <w:rPr>
          <w:rFonts w:ascii="Bookman Old Style" w:eastAsia="Times New Roman" w:hAnsi="Bookman Old Style" w:cs="Times New Roman"/>
          <w:sz w:val="24"/>
          <w:szCs w:val="24"/>
        </w:rPr>
      </w:pPr>
      <w:bookmarkStart w:id="36" w:name="_Toc435189754"/>
      <w:r w:rsidRPr="00803489">
        <w:rPr>
          <w:rFonts w:ascii="Bookman Old Style" w:eastAsia="Times New Roman" w:hAnsi="Bookman Old Style" w:cs="Times New Roman"/>
          <w:sz w:val="24"/>
          <w:szCs w:val="24"/>
        </w:rPr>
        <w:t>(b)</w:t>
      </w:r>
      <w:r w:rsidRPr="00803489">
        <w:rPr>
          <w:rFonts w:ascii="Bookman Old Style" w:eastAsia="Times New Roman" w:hAnsi="Bookman Old Style" w:cs="Times New Roman"/>
          <w:sz w:val="24"/>
          <w:szCs w:val="24"/>
        </w:rPr>
        <w:tab/>
        <w:t>Award Criteria</w:t>
      </w:r>
      <w:bookmarkEnd w:id="36"/>
    </w:p>
    <w:p w:rsidR="005B16F6" w:rsidRPr="00803489" w:rsidRDefault="005B16F6" w:rsidP="005B16F6">
      <w:pPr>
        <w:spacing w:after="0" w:line="240" w:lineRule="auto"/>
        <w:jc w:val="both"/>
        <w:rPr>
          <w:rFonts w:ascii="Bookman Old Style" w:eastAsia="Times New Roman" w:hAnsi="Bookman Old Style" w:cs="Times New Roman"/>
          <w:b/>
          <w:bCs/>
          <w:sz w:val="24"/>
          <w:szCs w:val="24"/>
        </w:rPr>
      </w:pPr>
    </w:p>
    <w:p w:rsidR="005B16F6" w:rsidRPr="00803489" w:rsidRDefault="005B16F6" w:rsidP="005B16F6">
      <w:pPr>
        <w:numPr>
          <w:ilvl w:val="2"/>
          <w:numId w:val="48"/>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keepNext/>
        <w:spacing w:after="0" w:line="240" w:lineRule="auto"/>
        <w:outlineLvl w:val="2"/>
        <w:rPr>
          <w:rFonts w:ascii="Bookman Old Style" w:eastAsia="Times New Roman" w:hAnsi="Bookman Old Style" w:cs="Times New Roman"/>
          <w:sz w:val="24"/>
          <w:szCs w:val="24"/>
        </w:rPr>
      </w:pPr>
      <w:bookmarkStart w:id="37" w:name="_Toc435189755"/>
      <w:r w:rsidRPr="00803489">
        <w:rPr>
          <w:rFonts w:ascii="Bookman Old Style" w:eastAsia="Times New Roman" w:hAnsi="Bookman Old Style" w:cs="Times New Roman"/>
          <w:sz w:val="24"/>
          <w:szCs w:val="24"/>
        </w:rPr>
        <w:lastRenderedPageBreak/>
        <w:t>(c)</w:t>
      </w:r>
      <w:r w:rsidRPr="00803489">
        <w:rPr>
          <w:rFonts w:ascii="Bookman Old Style" w:eastAsia="Times New Roman" w:hAnsi="Bookman Old Style" w:cs="Times New Roman"/>
          <w:sz w:val="24"/>
          <w:szCs w:val="24"/>
        </w:rPr>
        <w:tab/>
        <w:t>Procuring entity’s Right to Vary quantities</w:t>
      </w:r>
      <w:bookmarkEnd w:id="37"/>
    </w:p>
    <w:p w:rsidR="005B16F6" w:rsidRPr="00803489" w:rsidRDefault="005B16F6" w:rsidP="005B16F6">
      <w:pPr>
        <w:spacing w:after="0" w:line="240" w:lineRule="auto"/>
        <w:jc w:val="both"/>
        <w:rPr>
          <w:rFonts w:ascii="Bookman Old Style" w:eastAsia="Times New Roman" w:hAnsi="Bookman Old Style" w:cs="Times New Roman"/>
          <w:b/>
          <w:bCs/>
          <w:sz w:val="24"/>
          <w:szCs w:val="24"/>
        </w:rPr>
      </w:pPr>
    </w:p>
    <w:p w:rsidR="005B16F6" w:rsidRPr="00803489" w:rsidRDefault="005B16F6" w:rsidP="005B16F6">
      <w:pPr>
        <w:numPr>
          <w:ilvl w:val="2"/>
          <w:numId w:val="48"/>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 xml:space="preserve"> The Procuring entity reserves the right at the time of contract award to increase or decrease the quantity of goods originally specified in the Schedule of requirements without any change in unit price or other terms and conditions</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keepNext/>
        <w:spacing w:after="0" w:line="240" w:lineRule="auto"/>
        <w:jc w:val="center"/>
        <w:outlineLvl w:val="2"/>
        <w:rPr>
          <w:rFonts w:ascii="Bookman Old Style" w:eastAsia="Times New Roman" w:hAnsi="Bookman Old Style" w:cs="Times New Roman"/>
          <w:sz w:val="24"/>
          <w:szCs w:val="24"/>
        </w:rPr>
      </w:pPr>
      <w:bookmarkStart w:id="38" w:name="_Toc435189756"/>
      <w:r w:rsidRPr="00803489">
        <w:rPr>
          <w:rFonts w:ascii="Bookman Old Style" w:eastAsia="Times New Roman" w:hAnsi="Bookman Old Style" w:cs="Times New Roman"/>
          <w:sz w:val="24"/>
          <w:szCs w:val="24"/>
        </w:rPr>
        <w:t>(d)</w:t>
      </w:r>
      <w:r w:rsidRPr="00803489">
        <w:rPr>
          <w:rFonts w:ascii="Bookman Old Style" w:eastAsia="Times New Roman" w:hAnsi="Bookman Old Style" w:cs="Times New Roman"/>
          <w:sz w:val="24"/>
          <w:szCs w:val="24"/>
        </w:rPr>
        <w:tab/>
        <w:t>Procuring entity’s Right to accept or Reject any or All Tenders</w:t>
      </w:r>
      <w:bookmarkEnd w:id="38"/>
    </w:p>
    <w:p w:rsidR="005B16F6" w:rsidRPr="00803489" w:rsidRDefault="005B16F6" w:rsidP="005B16F6">
      <w:pPr>
        <w:spacing w:after="0" w:line="240" w:lineRule="auto"/>
        <w:jc w:val="both"/>
        <w:rPr>
          <w:rFonts w:ascii="Bookman Old Style" w:eastAsia="Times New Roman" w:hAnsi="Bookman Old Style" w:cs="Times New Roman"/>
          <w:b/>
          <w:bCs/>
          <w:sz w:val="24"/>
          <w:szCs w:val="24"/>
        </w:rPr>
      </w:pPr>
    </w:p>
    <w:p w:rsidR="005B16F6" w:rsidRPr="00803489" w:rsidRDefault="005B16F6" w:rsidP="005B16F6">
      <w:pPr>
        <w:numPr>
          <w:ilvl w:val="2"/>
          <w:numId w:val="48"/>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keepNext/>
        <w:spacing w:after="0" w:line="240" w:lineRule="auto"/>
        <w:outlineLvl w:val="1"/>
        <w:rPr>
          <w:rFonts w:ascii="Bookman Old Style" w:eastAsia="Times New Roman" w:hAnsi="Bookman Old Style" w:cs="Times New Roman"/>
          <w:b/>
          <w:bCs/>
          <w:sz w:val="24"/>
          <w:szCs w:val="24"/>
        </w:rPr>
      </w:pPr>
      <w:bookmarkStart w:id="39" w:name="_Toc435189757"/>
      <w:r w:rsidRPr="00803489">
        <w:rPr>
          <w:rFonts w:ascii="Bookman Old Style" w:eastAsia="Times New Roman" w:hAnsi="Bookman Old Style" w:cs="Times New Roman"/>
          <w:b/>
          <w:bCs/>
          <w:sz w:val="24"/>
          <w:szCs w:val="24"/>
        </w:rPr>
        <w:t>2.28</w:t>
      </w:r>
      <w:r w:rsidRPr="00803489">
        <w:rPr>
          <w:rFonts w:ascii="Bookman Old Style" w:eastAsia="Times New Roman" w:hAnsi="Bookman Old Style" w:cs="Times New Roman"/>
          <w:b/>
          <w:bCs/>
          <w:sz w:val="24"/>
          <w:szCs w:val="24"/>
        </w:rPr>
        <w:tab/>
        <w:t>Notification of Award</w:t>
      </w:r>
      <w:bookmarkEnd w:id="39"/>
    </w:p>
    <w:p w:rsidR="005B16F6" w:rsidRPr="00803489" w:rsidRDefault="005B16F6" w:rsidP="005B16F6">
      <w:pPr>
        <w:spacing w:after="0" w:line="240" w:lineRule="auto"/>
        <w:jc w:val="both"/>
        <w:rPr>
          <w:rFonts w:ascii="Bookman Old Style" w:eastAsia="Times New Roman" w:hAnsi="Bookman Old Style" w:cs="Times New Roman"/>
          <w:b/>
          <w:bCs/>
          <w:sz w:val="24"/>
          <w:szCs w:val="24"/>
        </w:rPr>
      </w:pPr>
    </w:p>
    <w:p w:rsidR="005B16F6" w:rsidRPr="00803489" w:rsidRDefault="005B16F6" w:rsidP="005B16F6">
      <w:pPr>
        <w:numPr>
          <w:ilvl w:val="2"/>
          <w:numId w:val="49"/>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Prior to the expiration of the period of tender validity, the Procuring entity will notify the successful tenderer in writing that its tender has been accepted.</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49"/>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 xml:space="preserve"> The  notification of award will constitute the formation of the Contract but will have to wait until the contract is finally signed by both parties</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49"/>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Upon the successful Tenderer’s furnishing of the performance security pursuant to paragraph 2.28, the Procuring entity will promptly notify each unsuccessful Tenderer and will discharge its tender security, pursuant to paragraph 2.14</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keepNext/>
        <w:spacing w:after="0" w:line="240" w:lineRule="auto"/>
        <w:outlineLvl w:val="1"/>
        <w:rPr>
          <w:rFonts w:ascii="Bookman Old Style" w:eastAsia="Times New Roman" w:hAnsi="Bookman Old Style" w:cs="Times New Roman"/>
          <w:b/>
          <w:bCs/>
          <w:sz w:val="24"/>
          <w:szCs w:val="24"/>
        </w:rPr>
      </w:pPr>
      <w:bookmarkStart w:id="40" w:name="_Toc435189758"/>
      <w:r w:rsidRPr="00803489">
        <w:rPr>
          <w:rFonts w:ascii="Bookman Old Style" w:eastAsia="Times New Roman" w:hAnsi="Bookman Old Style" w:cs="Times New Roman"/>
          <w:b/>
          <w:bCs/>
          <w:sz w:val="24"/>
          <w:szCs w:val="24"/>
        </w:rPr>
        <w:t>2.29</w:t>
      </w:r>
      <w:r w:rsidRPr="00803489">
        <w:rPr>
          <w:rFonts w:ascii="Bookman Old Style" w:eastAsia="Times New Roman" w:hAnsi="Bookman Old Style" w:cs="Times New Roman"/>
          <w:b/>
          <w:bCs/>
          <w:sz w:val="24"/>
          <w:szCs w:val="24"/>
        </w:rPr>
        <w:tab/>
        <w:t>Signing of Contract</w:t>
      </w:r>
      <w:bookmarkEnd w:id="40"/>
    </w:p>
    <w:p w:rsidR="005B16F6" w:rsidRPr="00803489" w:rsidRDefault="005B16F6" w:rsidP="005B16F6">
      <w:pPr>
        <w:spacing w:after="0" w:line="240" w:lineRule="auto"/>
        <w:jc w:val="both"/>
        <w:rPr>
          <w:rFonts w:ascii="Bookman Old Style" w:eastAsia="Times New Roman" w:hAnsi="Bookman Old Style" w:cs="Times New Roman"/>
          <w:b/>
          <w:bCs/>
          <w:sz w:val="24"/>
          <w:szCs w:val="24"/>
        </w:rPr>
      </w:pPr>
    </w:p>
    <w:p w:rsidR="005B16F6" w:rsidRPr="00803489" w:rsidRDefault="005B16F6" w:rsidP="005B16F6">
      <w:pPr>
        <w:numPr>
          <w:ilvl w:val="2"/>
          <w:numId w:val="50"/>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At the same time as the Procuring entity notifies the successful tenderer that its tender has been accepted, the Procuring entity will send the tenderer the Contract Form provided in the tender documents, incorporating all agreements between the parties.</w:t>
      </w:r>
    </w:p>
    <w:p w:rsidR="005B16F6" w:rsidRPr="00803489" w:rsidRDefault="005B16F6" w:rsidP="005B16F6">
      <w:pPr>
        <w:numPr>
          <w:ilvl w:val="2"/>
          <w:numId w:val="50"/>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The parties to the contract shall have it signed within 30 days from the date of notification of contract award unless there is an administrative review request.</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50"/>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Within thirty (30) days of receipt of the Contract Form, the successful tenderer shall sign and date the contract and return it to the Procuring entity.</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keepNext/>
        <w:spacing w:after="0" w:line="240" w:lineRule="auto"/>
        <w:outlineLvl w:val="1"/>
        <w:rPr>
          <w:rFonts w:ascii="Bookman Old Style" w:eastAsia="Times New Roman" w:hAnsi="Bookman Old Style" w:cs="Times New Roman"/>
          <w:b/>
          <w:bCs/>
          <w:sz w:val="24"/>
          <w:szCs w:val="24"/>
        </w:rPr>
      </w:pPr>
      <w:bookmarkStart w:id="41" w:name="_Toc435189759"/>
      <w:r w:rsidRPr="00803489">
        <w:rPr>
          <w:rFonts w:ascii="Bookman Old Style" w:eastAsia="Times New Roman" w:hAnsi="Bookman Old Style" w:cs="Times New Roman"/>
          <w:b/>
          <w:bCs/>
          <w:sz w:val="24"/>
          <w:szCs w:val="24"/>
        </w:rPr>
        <w:t>2.30</w:t>
      </w:r>
      <w:r w:rsidRPr="00803489">
        <w:rPr>
          <w:rFonts w:ascii="Bookman Old Style" w:eastAsia="Times New Roman" w:hAnsi="Bookman Old Style" w:cs="Times New Roman"/>
          <w:b/>
          <w:bCs/>
          <w:sz w:val="24"/>
          <w:szCs w:val="24"/>
        </w:rPr>
        <w:tab/>
        <w:t>Performance Security</w:t>
      </w:r>
      <w:bookmarkEnd w:id="41"/>
    </w:p>
    <w:p w:rsidR="005B16F6" w:rsidRPr="00803489" w:rsidRDefault="005B16F6" w:rsidP="005B16F6">
      <w:pPr>
        <w:spacing w:after="0" w:line="240" w:lineRule="auto"/>
        <w:jc w:val="both"/>
        <w:rPr>
          <w:rFonts w:ascii="Bookman Old Style" w:eastAsia="Times New Roman" w:hAnsi="Bookman Old Style" w:cs="Times New Roman"/>
          <w:b/>
          <w:bCs/>
          <w:sz w:val="24"/>
          <w:szCs w:val="24"/>
        </w:rPr>
      </w:pPr>
    </w:p>
    <w:p w:rsidR="005B16F6" w:rsidRPr="00803489" w:rsidRDefault="005B16F6" w:rsidP="005B16F6">
      <w:pPr>
        <w:numPr>
          <w:ilvl w:val="2"/>
          <w:numId w:val="51"/>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lastRenderedPageBreak/>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51"/>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rsidR="005B16F6" w:rsidRPr="00803489" w:rsidRDefault="005B16F6" w:rsidP="005B16F6">
      <w:pPr>
        <w:keepNext/>
        <w:spacing w:after="0" w:line="240" w:lineRule="auto"/>
        <w:outlineLvl w:val="1"/>
        <w:rPr>
          <w:rFonts w:ascii="Bookman Old Style" w:eastAsia="Times New Roman" w:hAnsi="Bookman Old Style" w:cs="Times New Roman"/>
          <w:sz w:val="24"/>
          <w:szCs w:val="24"/>
        </w:rPr>
      </w:pPr>
    </w:p>
    <w:p w:rsidR="005B16F6" w:rsidRPr="00803489" w:rsidRDefault="005B16F6" w:rsidP="005B16F6">
      <w:pPr>
        <w:keepNext/>
        <w:spacing w:after="0" w:line="240" w:lineRule="auto"/>
        <w:outlineLvl w:val="1"/>
        <w:rPr>
          <w:rFonts w:ascii="Bookman Old Style" w:eastAsia="Times New Roman" w:hAnsi="Bookman Old Style" w:cs="Times New Roman"/>
          <w:b/>
          <w:bCs/>
          <w:sz w:val="24"/>
          <w:szCs w:val="24"/>
        </w:rPr>
      </w:pPr>
      <w:bookmarkStart w:id="42" w:name="_Toc435189760"/>
      <w:r w:rsidRPr="00803489">
        <w:rPr>
          <w:rFonts w:ascii="Bookman Old Style" w:eastAsia="Times New Roman" w:hAnsi="Bookman Old Style" w:cs="Times New Roman"/>
          <w:b/>
          <w:bCs/>
          <w:sz w:val="24"/>
          <w:szCs w:val="24"/>
        </w:rPr>
        <w:t>2.31 Corrupt or Fraudulent Practices</w:t>
      </w:r>
      <w:bookmarkEnd w:id="42"/>
    </w:p>
    <w:p w:rsidR="005B16F6" w:rsidRPr="00803489" w:rsidRDefault="005B16F6" w:rsidP="005B16F6">
      <w:pPr>
        <w:spacing w:after="0" w:line="240" w:lineRule="auto"/>
        <w:jc w:val="both"/>
        <w:rPr>
          <w:rFonts w:ascii="Bookman Old Style" w:eastAsia="Times New Roman" w:hAnsi="Bookman Old Style" w:cs="Times New Roman"/>
          <w:b/>
          <w:bCs/>
          <w:sz w:val="24"/>
          <w:szCs w:val="24"/>
        </w:rPr>
      </w:pPr>
    </w:p>
    <w:p w:rsidR="005B16F6" w:rsidRPr="00803489" w:rsidRDefault="005B16F6" w:rsidP="005B16F6">
      <w:pPr>
        <w:numPr>
          <w:ilvl w:val="2"/>
          <w:numId w:val="52"/>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 xml:space="preserve">The Procuring entity requires that tenderers observe the highest standard of ethics during the procurement process and execution of contracts when used in the present regulations, the following terms are defined as follows; </w:t>
      </w:r>
    </w:p>
    <w:p w:rsidR="005B16F6" w:rsidRPr="00803489" w:rsidRDefault="005B16F6" w:rsidP="005B16F6">
      <w:pPr>
        <w:numPr>
          <w:ilvl w:val="0"/>
          <w:numId w:val="26"/>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 xml:space="preserve">“corrupt practice” means the offering, giving, receiving, or soliciting of anything of value to influence the action of a public official in the procurement process or in contract execution; and </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0"/>
          <w:numId w:val="26"/>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rsidR="005B16F6" w:rsidRPr="00803489" w:rsidRDefault="005B16F6" w:rsidP="005B16F6">
      <w:pPr>
        <w:spacing w:after="0" w:line="240" w:lineRule="auto"/>
        <w:ind w:left="720"/>
        <w:jc w:val="both"/>
        <w:rPr>
          <w:rFonts w:ascii="Bookman Old Style" w:eastAsia="Times New Roman" w:hAnsi="Bookman Old Style" w:cs="Times New Roman"/>
          <w:sz w:val="24"/>
          <w:szCs w:val="24"/>
        </w:rPr>
      </w:pPr>
    </w:p>
    <w:p w:rsidR="005B16F6" w:rsidRPr="00803489" w:rsidRDefault="005B16F6" w:rsidP="005B16F6">
      <w:pPr>
        <w:numPr>
          <w:ilvl w:val="2"/>
          <w:numId w:val="53"/>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The procuring entity will reject a proposal for award if it determines that the tenderer recommended for award has engaged in corrupt or fraudulent practices in competing for the contract in question.</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53"/>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 xml:space="preserve">Further a tenderer who is found to have indulged in corrupt or fraudulent practices risks being debarred from participating in public procurement in Kenya. </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keepNext/>
        <w:spacing w:after="0" w:line="240" w:lineRule="auto"/>
        <w:jc w:val="center"/>
        <w:outlineLvl w:val="0"/>
        <w:rPr>
          <w:rFonts w:ascii="Bookman Old Style" w:eastAsia="Times New Roman" w:hAnsi="Bookman Old Style" w:cs="Times New Roman"/>
          <w:b/>
          <w:bCs/>
          <w:sz w:val="24"/>
          <w:szCs w:val="24"/>
        </w:rPr>
      </w:pPr>
      <w:r w:rsidRPr="00803489">
        <w:rPr>
          <w:rFonts w:ascii="Bookman Old Style" w:eastAsia="Times New Roman" w:hAnsi="Bookman Old Style" w:cs="Times New Roman"/>
          <w:b/>
          <w:bCs/>
          <w:sz w:val="24"/>
          <w:szCs w:val="24"/>
        </w:rPr>
        <w:br w:type="page"/>
      </w:r>
      <w:bookmarkStart w:id="43" w:name="_Toc435189761"/>
      <w:r w:rsidRPr="00803489">
        <w:rPr>
          <w:rFonts w:ascii="Bookman Old Style" w:eastAsia="Times New Roman" w:hAnsi="Bookman Old Style" w:cs="Times New Roman"/>
          <w:b/>
          <w:bCs/>
          <w:sz w:val="24"/>
          <w:szCs w:val="24"/>
        </w:rPr>
        <w:lastRenderedPageBreak/>
        <w:t>Appendix to Instructions to Tenderers</w:t>
      </w:r>
      <w:bookmarkEnd w:id="43"/>
    </w:p>
    <w:p w:rsidR="005B16F6" w:rsidRPr="00803489" w:rsidRDefault="005B16F6" w:rsidP="005B16F6">
      <w:pPr>
        <w:spacing w:after="0" w:line="240" w:lineRule="auto"/>
        <w:rPr>
          <w:rFonts w:ascii="Bookman Old Style" w:eastAsia="Times New Roman" w:hAnsi="Bookman Old Style" w:cs="Times New Roman"/>
          <w:b/>
          <w:bCs/>
          <w:sz w:val="24"/>
          <w:szCs w:val="24"/>
        </w:rPr>
      </w:pPr>
    </w:p>
    <w:p w:rsidR="005B16F6" w:rsidRDefault="005B16F6" w:rsidP="005B16F6">
      <w:p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rsidR="00803489" w:rsidRDefault="00803489" w:rsidP="005B16F6">
      <w:pPr>
        <w:spacing w:after="0" w:line="240" w:lineRule="auto"/>
        <w:jc w:val="both"/>
        <w:rPr>
          <w:rFonts w:ascii="Bookman Old Style" w:eastAsia="Times New Roman" w:hAnsi="Bookman Old Style" w:cs="Times New Roman"/>
          <w:sz w:val="24"/>
          <w:szCs w:val="24"/>
        </w:rPr>
      </w:pPr>
    </w:p>
    <w:p w:rsidR="00803489" w:rsidRPr="00036338" w:rsidRDefault="00803489" w:rsidP="00803489">
      <w:pPr>
        <w:ind w:left="720"/>
        <w:rPr>
          <w:rFonts w:ascii="Bookman Old Style" w:hAnsi="Bookman Old Sty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805"/>
        <w:gridCol w:w="7843"/>
      </w:tblGrid>
      <w:tr w:rsidR="00803489" w:rsidRPr="00036338" w:rsidTr="002B016F">
        <w:trPr>
          <w:trHeight w:val="836"/>
        </w:trPr>
        <w:tc>
          <w:tcPr>
            <w:tcW w:w="1728" w:type="dxa"/>
            <w:shd w:val="clear" w:color="auto" w:fill="B3B3B3"/>
          </w:tcPr>
          <w:p w:rsidR="00803489" w:rsidRPr="00036338" w:rsidRDefault="00803489" w:rsidP="002B016F">
            <w:pPr>
              <w:ind w:left="180"/>
              <w:rPr>
                <w:rFonts w:ascii="Bookman Old Style" w:hAnsi="Bookman Old Style"/>
                <w:b/>
                <w:highlight w:val="lightGray"/>
              </w:rPr>
            </w:pPr>
            <w:r w:rsidRPr="00036338">
              <w:rPr>
                <w:rFonts w:ascii="Bookman Old Style" w:hAnsi="Bookman Old Style"/>
                <w:b/>
                <w:highlight w:val="lightGray"/>
              </w:rPr>
              <w:t xml:space="preserve">Instructions to tenderers </w:t>
            </w:r>
          </w:p>
          <w:p w:rsidR="00803489" w:rsidRPr="00036338" w:rsidRDefault="00803489" w:rsidP="002B016F">
            <w:pPr>
              <w:rPr>
                <w:rFonts w:ascii="Bookman Old Style" w:hAnsi="Bookman Old Style"/>
                <w:b/>
                <w:highlight w:val="lightGray"/>
              </w:rPr>
            </w:pPr>
          </w:p>
        </w:tc>
        <w:tc>
          <w:tcPr>
            <w:tcW w:w="7920" w:type="dxa"/>
            <w:shd w:val="clear" w:color="auto" w:fill="B3B3B3"/>
          </w:tcPr>
          <w:p w:rsidR="00803489" w:rsidRPr="00036338" w:rsidRDefault="00803489" w:rsidP="002B016F">
            <w:pPr>
              <w:ind w:left="720"/>
              <w:rPr>
                <w:rFonts w:ascii="Bookman Old Style" w:hAnsi="Bookman Old Style"/>
                <w:b/>
                <w:highlight w:val="lightGray"/>
              </w:rPr>
            </w:pPr>
            <w:r w:rsidRPr="00036338">
              <w:rPr>
                <w:rFonts w:ascii="Bookman Old Style" w:hAnsi="Bookman Old Style"/>
                <w:b/>
                <w:highlight w:val="lightGray"/>
              </w:rPr>
              <w:t>Particulars of appendix to instructions to tenderers</w:t>
            </w:r>
          </w:p>
          <w:p w:rsidR="00803489" w:rsidRPr="00036338" w:rsidRDefault="00803489" w:rsidP="002B016F">
            <w:pPr>
              <w:rPr>
                <w:rFonts w:ascii="Bookman Old Style" w:hAnsi="Bookman Old Style"/>
                <w:b/>
                <w:highlight w:val="lightGray"/>
              </w:rPr>
            </w:pPr>
          </w:p>
        </w:tc>
      </w:tr>
      <w:tr w:rsidR="00803489" w:rsidRPr="00036338" w:rsidTr="002B016F">
        <w:trPr>
          <w:trHeight w:val="287"/>
        </w:trPr>
        <w:tc>
          <w:tcPr>
            <w:tcW w:w="1728" w:type="dxa"/>
          </w:tcPr>
          <w:p w:rsidR="00803489" w:rsidRPr="00036338" w:rsidRDefault="00803489" w:rsidP="002B016F">
            <w:pPr>
              <w:jc w:val="center"/>
              <w:rPr>
                <w:rFonts w:ascii="Bookman Old Style" w:hAnsi="Bookman Old Style"/>
              </w:rPr>
            </w:pPr>
            <w:r w:rsidRPr="00036338">
              <w:rPr>
                <w:rFonts w:ascii="Bookman Old Style" w:hAnsi="Bookman Old Style"/>
              </w:rPr>
              <w:t>2.1</w:t>
            </w:r>
          </w:p>
        </w:tc>
        <w:tc>
          <w:tcPr>
            <w:tcW w:w="7920" w:type="dxa"/>
          </w:tcPr>
          <w:p w:rsidR="00803489" w:rsidRPr="00036338" w:rsidRDefault="00803489" w:rsidP="002B016F">
            <w:pPr>
              <w:ind w:left="720" w:hanging="648"/>
              <w:rPr>
                <w:rFonts w:ascii="Bookman Old Style" w:hAnsi="Bookman Old Style"/>
              </w:rPr>
            </w:pPr>
            <w:r w:rsidRPr="00036338">
              <w:rPr>
                <w:rFonts w:ascii="Bookman Old Style" w:hAnsi="Bookman Old Style"/>
              </w:rPr>
              <w:t>Particulars of eligible tenders: Open to all eligible candidates</w:t>
            </w:r>
            <w:r w:rsidRPr="00036338">
              <w:rPr>
                <w:rFonts w:ascii="Bookman Old Style" w:hAnsi="Bookman Old Style"/>
                <w:b/>
              </w:rPr>
              <w:t>.</w:t>
            </w:r>
          </w:p>
        </w:tc>
      </w:tr>
      <w:tr w:rsidR="00803489" w:rsidRPr="00036338" w:rsidTr="002B016F">
        <w:trPr>
          <w:trHeight w:val="287"/>
        </w:trPr>
        <w:tc>
          <w:tcPr>
            <w:tcW w:w="1728" w:type="dxa"/>
          </w:tcPr>
          <w:p w:rsidR="00803489" w:rsidRPr="00036338" w:rsidRDefault="00803489" w:rsidP="002B016F">
            <w:pPr>
              <w:jc w:val="center"/>
              <w:rPr>
                <w:rFonts w:ascii="Bookman Old Style" w:hAnsi="Bookman Old Style"/>
              </w:rPr>
            </w:pPr>
            <w:r>
              <w:rPr>
                <w:rFonts w:ascii="Bookman Old Style" w:hAnsi="Bookman Old Style"/>
              </w:rPr>
              <w:t>2.2</w:t>
            </w:r>
          </w:p>
        </w:tc>
        <w:tc>
          <w:tcPr>
            <w:tcW w:w="7920" w:type="dxa"/>
          </w:tcPr>
          <w:p w:rsidR="00803489" w:rsidRPr="00036338" w:rsidRDefault="00803489" w:rsidP="002B016F">
            <w:pPr>
              <w:ind w:left="720" w:hanging="648"/>
              <w:rPr>
                <w:rFonts w:ascii="Bookman Old Style" w:hAnsi="Bookman Old Style"/>
              </w:rPr>
            </w:pPr>
            <w:r>
              <w:rPr>
                <w:rFonts w:ascii="Bookman Old Style" w:hAnsi="Bookman Old Style"/>
              </w:rPr>
              <w:t xml:space="preserve">The goods or services must comply to the specifications or terms of reference. </w:t>
            </w:r>
          </w:p>
        </w:tc>
      </w:tr>
      <w:tr w:rsidR="00803489" w:rsidRPr="00036338" w:rsidTr="002B016F">
        <w:tc>
          <w:tcPr>
            <w:tcW w:w="1728" w:type="dxa"/>
          </w:tcPr>
          <w:p w:rsidR="00803489" w:rsidRPr="00036338" w:rsidRDefault="00803489" w:rsidP="002B016F">
            <w:pPr>
              <w:jc w:val="center"/>
              <w:rPr>
                <w:rFonts w:ascii="Bookman Old Style" w:hAnsi="Bookman Old Style"/>
              </w:rPr>
            </w:pPr>
            <w:r w:rsidRPr="00036338">
              <w:rPr>
                <w:rFonts w:ascii="Bookman Old Style" w:hAnsi="Bookman Old Style"/>
              </w:rPr>
              <w:t>2.</w:t>
            </w:r>
            <w:r>
              <w:rPr>
                <w:rFonts w:ascii="Bookman Old Style" w:hAnsi="Bookman Old Style"/>
              </w:rPr>
              <w:t>3</w:t>
            </w:r>
          </w:p>
        </w:tc>
        <w:tc>
          <w:tcPr>
            <w:tcW w:w="7920" w:type="dxa"/>
          </w:tcPr>
          <w:p w:rsidR="00803489" w:rsidRPr="00036338" w:rsidRDefault="00803489" w:rsidP="002B016F">
            <w:pPr>
              <w:ind w:left="720" w:hanging="648"/>
              <w:rPr>
                <w:rFonts w:ascii="Bookman Old Style" w:hAnsi="Bookman Old Style"/>
              </w:rPr>
            </w:pPr>
            <w:r w:rsidRPr="00036338">
              <w:rPr>
                <w:rFonts w:ascii="Bookman Old Style" w:hAnsi="Bookman Old Style"/>
              </w:rPr>
              <w:t>Price to be charged for tender documents-NIL</w:t>
            </w:r>
          </w:p>
          <w:p w:rsidR="00803489" w:rsidRPr="00036338" w:rsidRDefault="00803489" w:rsidP="002B016F">
            <w:pPr>
              <w:ind w:left="720" w:hanging="648"/>
              <w:rPr>
                <w:rFonts w:ascii="Bookman Old Style" w:hAnsi="Bookman Old Style"/>
                <w:b/>
              </w:rPr>
            </w:pPr>
            <w:r w:rsidRPr="00036338">
              <w:rPr>
                <w:rFonts w:ascii="Bookman Old Style" w:hAnsi="Bookman Old Style"/>
                <w:b/>
              </w:rPr>
              <w:t xml:space="preserve">The document to be downloaded </w:t>
            </w:r>
            <w:r w:rsidR="00D56450">
              <w:rPr>
                <w:rFonts w:ascii="Bookman Old Style" w:hAnsi="Bookman Old Style"/>
                <w:b/>
              </w:rPr>
              <w:t xml:space="preserve">freely from EACC </w:t>
            </w:r>
            <w:r w:rsidRPr="00036338">
              <w:rPr>
                <w:rFonts w:ascii="Bookman Old Style" w:hAnsi="Bookman Old Style"/>
                <w:b/>
              </w:rPr>
              <w:t>website</w:t>
            </w:r>
            <w:r w:rsidR="00D56450">
              <w:rPr>
                <w:rFonts w:ascii="Bookman Old Style" w:hAnsi="Bookman Old Style"/>
                <w:b/>
              </w:rPr>
              <w:t xml:space="preserve"> (</w:t>
            </w:r>
            <w:hyperlink r:id="rId12" w:history="1">
              <w:r w:rsidR="00D56450" w:rsidRPr="00ED0460">
                <w:rPr>
                  <w:rStyle w:val="Hyperlink"/>
                  <w:rFonts w:ascii="Bookman Old Style" w:hAnsi="Bookman Old Style"/>
                  <w:b/>
                </w:rPr>
                <w:t>www.eacc.go.ke</w:t>
              </w:r>
            </w:hyperlink>
            <w:r w:rsidR="00D56450">
              <w:rPr>
                <w:rFonts w:ascii="Bookman Old Style" w:hAnsi="Bookman Old Style"/>
                <w:b/>
              </w:rPr>
              <w:t>) or on IFMIS portal</w:t>
            </w:r>
            <w:r w:rsidRPr="00036338">
              <w:rPr>
                <w:rFonts w:ascii="Bookman Old Style" w:hAnsi="Bookman Old Style"/>
                <w:b/>
              </w:rPr>
              <w:t>.</w:t>
            </w:r>
          </w:p>
        </w:tc>
      </w:tr>
      <w:tr w:rsidR="00803489" w:rsidRPr="00036338" w:rsidTr="002B016F">
        <w:tc>
          <w:tcPr>
            <w:tcW w:w="1728" w:type="dxa"/>
          </w:tcPr>
          <w:p w:rsidR="00803489" w:rsidRPr="00036338" w:rsidRDefault="00803489" w:rsidP="002B016F">
            <w:pPr>
              <w:jc w:val="center"/>
              <w:rPr>
                <w:rFonts w:ascii="Bookman Old Style" w:hAnsi="Bookman Old Style"/>
              </w:rPr>
            </w:pPr>
            <w:r w:rsidRPr="00036338">
              <w:rPr>
                <w:rFonts w:ascii="Bookman Old Style" w:hAnsi="Bookman Old Style"/>
              </w:rPr>
              <w:t>2.1</w:t>
            </w:r>
            <w:r>
              <w:rPr>
                <w:rFonts w:ascii="Bookman Old Style" w:hAnsi="Bookman Old Style"/>
              </w:rPr>
              <w:t>1</w:t>
            </w:r>
          </w:p>
        </w:tc>
        <w:tc>
          <w:tcPr>
            <w:tcW w:w="7920" w:type="dxa"/>
          </w:tcPr>
          <w:p w:rsidR="00803489" w:rsidRPr="00036338" w:rsidRDefault="00803489" w:rsidP="002B016F">
            <w:pPr>
              <w:ind w:left="720" w:hanging="648"/>
              <w:rPr>
                <w:rFonts w:ascii="Bookman Old Style" w:hAnsi="Bookman Old Style"/>
              </w:rPr>
            </w:pPr>
            <w:r w:rsidRPr="00036338">
              <w:rPr>
                <w:rFonts w:ascii="Bookman Old Style" w:hAnsi="Bookman Old Style"/>
              </w:rPr>
              <w:t xml:space="preserve">Particulars of other currencies allowed. </w:t>
            </w:r>
            <w:r w:rsidRPr="00036338">
              <w:rPr>
                <w:rFonts w:ascii="Bookman Old Style" w:hAnsi="Bookman Old Style"/>
                <w:b/>
              </w:rPr>
              <w:t>None</w:t>
            </w:r>
          </w:p>
        </w:tc>
      </w:tr>
      <w:tr w:rsidR="00803489" w:rsidRPr="00036338" w:rsidTr="002B016F">
        <w:tc>
          <w:tcPr>
            <w:tcW w:w="1728" w:type="dxa"/>
          </w:tcPr>
          <w:p w:rsidR="00803489" w:rsidRPr="00036338" w:rsidRDefault="00803489" w:rsidP="002B016F">
            <w:pPr>
              <w:jc w:val="center"/>
              <w:rPr>
                <w:rFonts w:ascii="Bookman Old Style" w:hAnsi="Bookman Old Style"/>
              </w:rPr>
            </w:pPr>
            <w:r w:rsidRPr="00036338">
              <w:rPr>
                <w:rFonts w:ascii="Bookman Old Style" w:hAnsi="Bookman Old Style"/>
              </w:rPr>
              <w:t>2.1</w:t>
            </w:r>
            <w:r>
              <w:rPr>
                <w:rFonts w:ascii="Bookman Old Style" w:hAnsi="Bookman Old Style"/>
              </w:rPr>
              <w:t>2</w:t>
            </w:r>
          </w:p>
        </w:tc>
        <w:tc>
          <w:tcPr>
            <w:tcW w:w="7920" w:type="dxa"/>
          </w:tcPr>
          <w:p w:rsidR="00803489" w:rsidRPr="00036338" w:rsidRDefault="00D56450" w:rsidP="00803489">
            <w:pPr>
              <w:rPr>
                <w:rFonts w:ascii="Bookman Old Style" w:hAnsi="Bookman Old Style"/>
              </w:rPr>
            </w:pPr>
            <w:r>
              <w:rPr>
                <w:rFonts w:ascii="Bookman Old Style" w:hAnsi="Bookman Old Style"/>
              </w:rPr>
              <w:t xml:space="preserve">Submission is through </w:t>
            </w:r>
            <w:r w:rsidRPr="00D56450">
              <w:rPr>
                <w:rFonts w:ascii="Bookman Old Style" w:hAnsi="Bookman Old Style"/>
                <w:b/>
                <w:u w:val="single"/>
              </w:rPr>
              <w:t>IFMIS only</w:t>
            </w:r>
            <w:r>
              <w:rPr>
                <w:rFonts w:ascii="Bookman Old Style" w:hAnsi="Bookman Old Style"/>
              </w:rPr>
              <w:t xml:space="preserve"> </w:t>
            </w:r>
            <w:r w:rsidR="00803489" w:rsidRPr="00894C6C">
              <w:rPr>
                <w:rFonts w:ascii="Bookman Old Style" w:hAnsi="Bookman Old Style"/>
              </w:rPr>
              <w:t>on or be</w:t>
            </w:r>
            <w:r>
              <w:rPr>
                <w:rFonts w:ascii="Bookman Old Style" w:hAnsi="Bookman Old Style"/>
              </w:rPr>
              <w:t xml:space="preserve">fore </w:t>
            </w:r>
            <w:r w:rsidR="00803489" w:rsidRPr="00894C6C">
              <w:rPr>
                <w:rFonts w:ascii="Bookman Old Style" w:hAnsi="Bookman Old Style"/>
              </w:rPr>
              <w:t xml:space="preserve">the lapse of the submission dead line. </w:t>
            </w:r>
          </w:p>
        </w:tc>
      </w:tr>
      <w:tr w:rsidR="00803489" w:rsidRPr="00036338" w:rsidTr="002B016F">
        <w:trPr>
          <w:trHeight w:val="359"/>
        </w:trPr>
        <w:tc>
          <w:tcPr>
            <w:tcW w:w="1728" w:type="dxa"/>
          </w:tcPr>
          <w:p w:rsidR="00803489" w:rsidRPr="00036338" w:rsidRDefault="00803489" w:rsidP="002B016F">
            <w:pPr>
              <w:jc w:val="center"/>
              <w:rPr>
                <w:rFonts w:ascii="Bookman Old Style" w:hAnsi="Bookman Old Style"/>
              </w:rPr>
            </w:pPr>
            <w:r w:rsidRPr="00036338">
              <w:rPr>
                <w:rFonts w:ascii="Bookman Old Style" w:hAnsi="Bookman Old Style"/>
              </w:rPr>
              <w:t>2.12.2</w:t>
            </w:r>
          </w:p>
        </w:tc>
        <w:tc>
          <w:tcPr>
            <w:tcW w:w="7920" w:type="dxa"/>
          </w:tcPr>
          <w:p w:rsidR="00803489" w:rsidRPr="00036338" w:rsidRDefault="00803489" w:rsidP="002B016F">
            <w:pPr>
              <w:ind w:left="72"/>
              <w:rPr>
                <w:rFonts w:ascii="Bookman Old Style" w:hAnsi="Bookman Old Style"/>
                <w:b/>
              </w:rPr>
            </w:pPr>
            <w:r w:rsidRPr="00036338">
              <w:rPr>
                <w:rFonts w:ascii="Bookman Old Style" w:hAnsi="Bookman Old Style"/>
              </w:rPr>
              <w:t xml:space="preserve">Particulars of tender security if applicable. </w:t>
            </w:r>
            <w:r w:rsidRPr="00036338">
              <w:rPr>
                <w:rFonts w:ascii="Bookman Old Style" w:hAnsi="Bookman Old Style"/>
                <w:b/>
              </w:rPr>
              <w:t xml:space="preserve">Tender Security for  </w:t>
            </w:r>
            <w:r>
              <w:rPr>
                <w:rFonts w:ascii="Bookman Old Style" w:hAnsi="Bookman Old Style"/>
                <w:b/>
              </w:rPr>
              <w:t xml:space="preserve">Kes 45,000 </w:t>
            </w:r>
            <w:r w:rsidRPr="00036338">
              <w:rPr>
                <w:rFonts w:ascii="Bookman Old Style" w:hAnsi="Bookman Old Style"/>
                <w:b/>
              </w:rPr>
              <w:t xml:space="preserve"> in either of the form below :-</w:t>
            </w:r>
          </w:p>
          <w:p w:rsidR="00803489" w:rsidRPr="00036338" w:rsidRDefault="00803489" w:rsidP="00803489">
            <w:pPr>
              <w:numPr>
                <w:ilvl w:val="1"/>
                <w:numId w:val="63"/>
              </w:numPr>
              <w:autoSpaceDE w:val="0"/>
              <w:autoSpaceDN w:val="0"/>
              <w:adjustRightInd w:val="0"/>
              <w:spacing w:after="0" w:line="240" w:lineRule="auto"/>
              <w:rPr>
                <w:rFonts w:ascii="Bookman Old Style" w:hAnsi="Bookman Old Style"/>
              </w:rPr>
            </w:pPr>
            <w:r w:rsidRPr="00036338">
              <w:rPr>
                <w:rFonts w:ascii="Bookman Old Style" w:hAnsi="Bookman Old Style"/>
              </w:rPr>
              <w:t>cash;</w:t>
            </w:r>
          </w:p>
          <w:p w:rsidR="00803489" w:rsidRPr="00036338" w:rsidRDefault="00803489" w:rsidP="00803489">
            <w:pPr>
              <w:numPr>
                <w:ilvl w:val="1"/>
                <w:numId w:val="63"/>
              </w:numPr>
              <w:autoSpaceDE w:val="0"/>
              <w:autoSpaceDN w:val="0"/>
              <w:adjustRightInd w:val="0"/>
              <w:spacing w:after="0" w:line="240" w:lineRule="auto"/>
              <w:rPr>
                <w:rFonts w:ascii="Bookman Old Style" w:hAnsi="Bookman Old Style"/>
              </w:rPr>
            </w:pPr>
            <w:r w:rsidRPr="00036338">
              <w:rPr>
                <w:rFonts w:ascii="Bookman Old Style" w:hAnsi="Bookman Old Style"/>
              </w:rPr>
              <w:t>a bank guarantee;</w:t>
            </w:r>
          </w:p>
          <w:p w:rsidR="00803489" w:rsidRPr="00036338" w:rsidRDefault="00803489" w:rsidP="00803489">
            <w:pPr>
              <w:numPr>
                <w:ilvl w:val="1"/>
                <w:numId w:val="63"/>
              </w:numPr>
              <w:autoSpaceDE w:val="0"/>
              <w:autoSpaceDN w:val="0"/>
              <w:adjustRightInd w:val="0"/>
              <w:spacing w:after="0" w:line="240" w:lineRule="auto"/>
              <w:rPr>
                <w:rFonts w:ascii="Bookman Old Style" w:hAnsi="Bookman Old Style"/>
              </w:rPr>
            </w:pPr>
            <w:r w:rsidRPr="00036338">
              <w:rPr>
                <w:rFonts w:ascii="Bookman Old Style" w:hAnsi="Bookman Old Style"/>
              </w:rPr>
              <w:t>such insurance company guarantee as may be approved by the Authority;</w:t>
            </w:r>
          </w:p>
          <w:p w:rsidR="00803489" w:rsidRPr="00036338" w:rsidRDefault="00803489" w:rsidP="00803489">
            <w:pPr>
              <w:numPr>
                <w:ilvl w:val="1"/>
                <w:numId w:val="63"/>
              </w:numPr>
              <w:autoSpaceDE w:val="0"/>
              <w:autoSpaceDN w:val="0"/>
              <w:adjustRightInd w:val="0"/>
              <w:spacing w:after="0" w:line="240" w:lineRule="auto"/>
              <w:rPr>
                <w:rFonts w:ascii="Bookman Old Style" w:hAnsi="Bookman Old Style"/>
              </w:rPr>
            </w:pPr>
            <w:r w:rsidRPr="00036338">
              <w:rPr>
                <w:rFonts w:ascii="Bookman Old Style" w:hAnsi="Bookman Old Style"/>
              </w:rPr>
              <w:t>a letter of credit; or</w:t>
            </w:r>
          </w:p>
          <w:p w:rsidR="00803489" w:rsidRPr="00036338" w:rsidRDefault="00803489" w:rsidP="00803489">
            <w:pPr>
              <w:numPr>
                <w:ilvl w:val="1"/>
                <w:numId w:val="63"/>
              </w:numPr>
              <w:autoSpaceDE w:val="0"/>
              <w:autoSpaceDN w:val="0"/>
              <w:adjustRightInd w:val="0"/>
              <w:spacing w:after="0" w:line="240" w:lineRule="auto"/>
              <w:rPr>
                <w:rFonts w:ascii="Bookman Old Style" w:hAnsi="Bookman Old Style"/>
              </w:rPr>
            </w:pPr>
            <w:r w:rsidRPr="00036338">
              <w:rPr>
                <w:rFonts w:ascii="Bookman Old Style" w:hAnsi="Bookman Old Style"/>
              </w:rPr>
              <w:t>Guarantee by a deposit taking microfinance institution, Sacco society, the Youth Enterprise Development Fund or the Women Enterprise Fund.</w:t>
            </w:r>
          </w:p>
        </w:tc>
      </w:tr>
      <w:tr w:rsidR="00803489" w:rsidRPr="00036338" w:rsidTr="002B016F">
        <w:trPr>
          <w:trHeight w:val="467"/>
        </w:trPr>
        <w:tc>
          <w:tcPr>
            <w:tcW w:w="1728" w:type="dxa"/>
          </w:tcPr>
          <w:p w:rsidR="00803489" w:rsidRPr="00036338" w:rsidRDefault="00803489" w:rsidP="002B016F">
            <w:pPr>
              <w:jc w:val="center"/>
              <w:rPr>
                <w:rFonts w:ascii="Bookman Old Style" w:hAnsi="Bookman Old Style"/>
              </w:rPr>
            </w:pPr>
            <w:r w:rsidRPr="00036338">
              <w:rPr>
                <w:rFonts w:ascii="Bookman Old Style" w:hAnsi="Bookman Old Style"/>
              </w:rPr>
              <w:t>2.13</w:t>
            </w:r>
          </w:p>
        </w:tc>
        <w:tc>
          <w:tcPr>
            <w:tcW w:w="7920" w:type="dxa"/>
          </w:tcPr>
          <w:p w:rsidR="00803489" w:rsidRPr="00036338" w:rsidRDefault="00803489" w:rsidP="002B016F">
            <w:pPr>
              <w:ind w:left="72"/>
              <w:rPr>
                <w:rFonts w:ascii="Bookman Old Style" w:hAnsi="Bookman Old Style"/>
              </w:rPr>
            </w:pPr>
            <w:r w:rsidRPr="00036338">
              <w:rPr>
                <w:rFonts w:ascii="Bookman Old Style" w:hAnsi="Bookman Old Style"/>
              </w:rPr>
              <w:t xml:space="preserve">Validity of Tenders: </w:t>
            </w:r>
            <w:r w:rsidRPr="00036338">
              <w:rPr>
                <w:rFonts w:ascii="Bookman Old Style" w:hAnsi="Bookman Old Style"/>
                <w:b/>
              </w:rPr>
              <w:t xml:space="preserve">Tenders Shall remain valid for 120 days </w:t>
            </w:r>
          </w:p>
        </w:tc>
      </w:tr>
      <w:tr w:rsidR="00803489" w:rsidRPr="00036338" w:rsidTr="002B016F">
        <w:tc>
          <w:tcPr>
            <w:tcW w:w="1728" w:type="dxa"/>
          </w:tcPr>
          <w:p w:rsidR="00803489" w:rsidRPr="00036338" w:rsidRDefault="00803489" w:rsidP="002B016F">
            <w:pPr>
              <w:jc w:val="center"/>
              <w:rPr>
                <w:rFonts w:ascii="Bookman Old Style" w:hAnsi="Bookman Old Style"/>
              </w:rPr>
            </w:pPr>
            <w:r w:rsidRPr="00036338">
              <w:rPr>
                <w:rFonts w:ascii="Bookman Old Style" w:hAnsi="Bookman Old Style"/>
              </w:rPr>
              <w:t>2.16.3</w:t>
            </w:r>
          </w:p>
        </w:tc>
        <w:tc>
          <w:tcPr>
            <w:tcW w:w="7920" w:type="dxa"/>
          </w:tcPr>
          <w:p w:rsidR="00803489" w:rsidRPr="00036338" w:rsidRDefault="00803489" w:rsidP="002B016F">
            <w:pPr>
              <w:pStyle w:val="NormalWeb"/>
              <w:jc w:val="both"/>
              <w:rPr>
                <w:rFonts w:ascii="Bookman Old Style" w:hAnsi="Bookman Old Style"/>
                <w:bCs/>
                <w:iCs/>
              </w:rPr>
            </w:pPr>
            <w:r w:rsidRPr="00036338">
              <w:rPr>
                <w:rFonts w:ascii="Bookman Old Style" w:hAnsi="Bookman Old Style"/>
              </w:rPr>
              <w:t>Submit through IFMIS</w:t>
            </w:r>
          </w:p>
        </w:tc>
      </w:tr>
      <w:tr w:rsidR="00803489" w:rsidRPr="00036338" w:rsidTr="002B016F">
        <w:trPr>
          <w:trHeight w:val="881"/>
        </w:trPr>
        <w:tc>
          <w:tcPr>
            <w:tcW w:w="1728" w:type="dxa"/>
          </w:tcPr>
          <w:p w:rsidR="00803489" w:rsidRPr="00036338" w:rsidRDefault="00803489" w:rsidP="002B016F">
            <w:pPr>
              <w:jc w:val="center"/>
              <w:rPr>
                <w:rFonts w:ascii="Bookman Old Style" w:hAnsi="Bookman Old Style"/>
              </w:rPr>
            </w:pPr>
            <w:r w:rsidRPr="00036338">
              <w:rPr>
                <w:rFonts w:ascii="Bookman Old Style" w:hAnsi="Bookman Old Style"/>
              </w:rPr>
              <w:t>2.22</w:t>
            </w:r>
          </w:p>
        </w:tc>
        <w:tc>
          <w:tcPr>
            <w:tcW w:w="7920" w:type="dxa"/>
          </w:tcPr>
          <w:p w:rsidR="00803489" w:rsidRPr="00036338" w:rsidRDefault="00803489" w:rsidP="002B016F">
            <w:pPr>
              <w:ind w:left="720" w:hanging="648"/>
              <w:rPr>
                <w:rFonts w:ascii="Bookman Old Style" w:hAnsi="Bookman Old Style"/>
                <w:b/>
              </w:rPr>
            </w:pPr>
          </w:p>
          <w:p w:rsidR="00803489" w:rsidRPr="00036338" w:rsidRDefault="00803489" w:rsidP="002B016F">
            <w:pPr>
              <w:ind w:left="720" w:hanging="648"/>
              <w:rPr>
                <w:rFonts w:ascii="Bookman Old Style" w:hAnsi="Bookman Old Style"/>
                <w:b/>
              </w:rPr>
            </w:pPr>
            <w:r w:rsidRPr="00036338">
              <w:rPr>
                <w:rFonts w:ascii="Bookman Old Style" w:hAnsi="Bookman Old Style"/>
                <w:b/>
              </w:rPr>
              <w:t>Evaluation Criteria</w:t>
            </w:r>
          </w:p>
          <w:p w:rsidR="00803489" w:rsidRPr="00036338" w:rsidRDefault="00803489" w:rsidP="002B016F">
            <w:pPr>
              <w:ind w:left="720" w:hanging="648"/>
              <w:rPr>
                <w:rFonts w:ascii="Bookman Old Style" w:hAnsi="Bookman Old Style"/>
              </w:rPr>
            </w:pPr>
          </w:p>
          <w:p w:rsidR="00803489" w:rsidRPr="00036338" w:rsidRDefault="00803489" w:rsidP="002B016F">
            <w:pPr>
              <w:ind w:left="72"/>
              <w:rPr>
                <w:rFonts w:ascii="Bookman Old Style" w:hAnsi="Bookman Old Style"/>
              </w:rPr>
            </w:pPr>
            <w:r w:rsidRPr="00036338">
              <w:rPr>
                <w:rFonts w:ascii="Bookman Old Style" w:hAnsi="Bookman Old Style"/>
              </w:rPr>
              <w:t>The following requirements must be met by the tenderer not withstanding other requirements in the tender documents: -</w:t>
            </w:r>
          </w:p>
          <w:p w:rsidR="00803489" w:rsidRPr="00036338" w:rsidRDefault="00803489" w:rsidP="002B016F">
            <w:pPr>
              <w:ind w:left="72"/>
              <w:rPr>
                <w:rFonts w:ascii="Bookman Old Style" w:hAnsi="Bookman Old Style"/>
              </w:rPr>
            </w:pPr>
          </w:p>
          <w:p w:rsidR="00803489" w:rsidRPr="00036338" w:rsidRDefault="00803489" w:rsidP="00803489">
            <w:pPr>
              <w:numPr>
                <w:ilvl w:val="0"/>
                <w:numId w:val="35"/>
              </w:numPr>
              <w:spacing w:after="0" w:line="240" w:lineRule="auto"/>
              <w:contextualSpacing/>
              <w:rPr>
                <w:rFonts w:ascii="Bookman Old Style" w:hAnsi="Bookman Old Style"/>
                <w:b/>
              </w:rPr>
            </w:pPr>
            <w:r w:rsidRPr="00036338">
              <w:rPr>
                <w:rFonts w:ascii="Bookman Old Style" w:hAnsi="Bookman Old Style"/>
                <w:b/>
              </w:rPr>
              <w:t>Mandatory Requirements (MR)</w:t>
            </w:r>
          </w:p>
          <w:p w:rsidR="00803489" w:rsidRPr="00036338" w:rsidRDefault="00803489" w:rsidP="002B016F">
            <w:pPr>
              <w:ind w:left="72"/>
              <w:rPr>
                <w:rFonts w:ascii="Bookman Old Style" w:hAnsi="Bookman Old Style"/>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
              <w:gridCol w:w="4523"/>
              <w:gridCol w:w="2116"/>
            </w:tblGrid>
            <w:tr w:rsidR="00803489" w:rsidRPr="00036338" w:rsidTr="00D56450">
              <w:tc>
                <w:tcPr>
                  <w:tcW w:w="906" w:type="dxa"/>
                  <w:shd w:val="clear" w:color="auto" w:fill="auto"/>
                  <w:vAlign w:val="center"/>
                </w:tcPr>
                <w:p w:rsidR="00803489" w:rsidRPr="00036338" w:rsidRDefault="00803489" w:rsidP="0040304C">
                  <w:pPr>
                    <w:spacing w:after="0"/>
                    <w:jc w:val="center"/>
                    <w:rPr>
                      <w:rFonts w:ascii="Bookman Old Style" w:hAnsi="Bookman Old Style"/>
                      <w:b/>
                    </w:rPr>
                  </w:pPr>
                  <w:r w:rsidRPr="00036338">
                    <w:rPr>
                      <w:rFonts w:ascii="Bookman Old Style" w:hAnsi="Bookman Old Style"/>
                      <w:b/>
                    </w:rPr>
                    <w:t>No.</w:t>
                  </w:r>
                </w:p>
              </w:tc>
              <w:tc>
                <w:tcPr>
                  <w:tcW w:w="4523" w:type="dxa"/>
                  <w:shd w:val="clear" w:color="auto" w:fill="auto"/>
                  <w:vAlign w:val="center"/>
                </w:tcPr>
                <w:p w:rsidR="00803489" w:rsidRPr="00036338" w:rsidRDefault="00803489" w:rsidP="0040304C">
                  <w:pPr>
                    <w:spacing w:after="0"/>
                    <w:jc w:val="center"/>
                    <w:rPr>
                      <w:rFonts w:ascii="Bookman Old Style" w:hAnsi="Bookman Old Style"/>
                      <w:b/>
                    </w:rPr>
                  </w:pPr>
                  <w:r w:rsidRPr="00036338">
                    <w:rPr>
                      <w:rFonts w:ascii="Bookman Old Style" w:hAnsi="Bookman Old Style"/>
                      <w:b/>
                    </w:rPr>
                    <w:t>Requirements</w:t>
                  </w:r>
                </w:p>
              </w:tc>
              <w:tc>
                <w:tcPr>
                  <w:tcW w:w="2116" w:type="dxa"/>
                  <w:shd w:val="clear" w:color="auto" w:fill="auto"/>
                  <w:vAlign w:val="center"/>
                </w:tcPr>
                <w:p w:rsidR="00803489" w:rsidRPr="00036338" w:rsidRDefault="00803489" w:rsidP="0040304C">
                  <w:pPr>
                    <w:spacing w:after="0"/>
                    <w:jc w:val="center"/>
                    <w:rPr>
                      <w:rFonts w:ascii="Bookman Old Style" w:hAnsi="Bookman Old Style"/>
                      <w:b/>
                    </w:rPr>
                  </w:pPr>
                  <w:r w:rsidRPr="00036338">
                    <w:rPr>
                      <w:rFonts w:ascii="Bookman Old Style" w:hAnsi="Bookman Old Style"/>
                      <w:b/>
                    </w:rPr>
                    <w:t>Responsive or Not Responsive</w:t>
                  </w:r>
                </w:p>
              </w:tc>
            </w:tr>
            <w:tr w:rsidR="00803489" w:rsidRPr="00036338" w:rsidTr="00D56450">
              <w:tc>
                <w:tcPr>
                  <w:tcW w:w="906" w:type="dxa"/>
                  <w:shd w:val="clear" w:color="auto" w:fill="auto"/>
                </w:tcPr>
                <w:p w:rsidR="00803489" w:rsidRPr="00036338" w:rsidRDefault="00803489" w:rsidP="0040304C">
                  <w:pPr>
                    <w:spacing w:after="0"/>
                    <w:rPr>
                      <w:rFonts w:ascii="Bookman Old Style" w:hAnsi="Bookman Old Style"/>
                    </w:rPr>
                  </w:pPr>
                  <w:r w:rsidRPr="00036338">
                    <w:rPr>
                      <w:rFonts w:ascii="Bookman Old Style" w:hAnsi="Bookman Old Style"/>
                    </w:rPr>
                    <w:t>MR1</w:t>
                  </w:r>
                </w:p>
              </w:tc>
              <w:tc>
                <w:tcPr>
                  <w:tcW w:w="4523" w:type="dxa"/>
                  <w:shd w:val="clear" w:color="auto" w:fill="auto"/>
                </w:tcPr>
                <w:p w:rsidR="00803489" w:rsidRPr="00036338" w:rsidRDefault="00803489" w:rsidP="0040304C">
                  <w:pPr>
                    <w:spacing w:after="0"/>
                    <w:rPr>
                      <w:rFonts w:ascii="Bookman Old Style" w:hAnsi="Bookman Old Style"/>
                    </w:rPr>
                  </w:pPr>
                  <w:r w:rsidRPr="00036338">
                    <w:rPr>
                      <w:rFonts w:ascii="Bookman Old Style" w:hAnsi="Bookman Old Style"/>
                    </w:rPr>
                    <w:t>Must Submit a copy of certificate of Registration/Incorporation</w:t>
                  </w:r>
                </w:p>
              </w:tc>
              <w:tc>
                <w:tcPr>
                  <w:tcW w:w="2116" w:type="dxa"/>
                  <w:shd w:val="clear" w:color="auto" w:fill="auto"/>
                </w:tcPr>
                <w:p w:rsidR="00803489" w:rsidRPr="00036338" w:rsidRDefault="00803489" w:rsidP="0040304C">
                  <w:pPr>
                    <w:spacing w:after="0"/>
                    <w:rPr>
                      <w:rFonts w:ascii="Bookman Old Style" w:hAnsi="Bookman Old Style"/>
                    </w:rPr>
                  </w:pPr>
                </w:p>
              </w:tc>
            </w:tr>
            <w:tr w:rsidR="00803489" w:rsidRPr="00036338" w:rsidTr="00D56450">
              <w:trPr>
                <w:trHeight w:val="359"/>
              </w:trPr>
              <w:tc>
                <w:tcPr>
                  <w:tcW w:w="906" w:type="dxa"/>
                  <w:shd w:val="clear" w:color="auto" w:fill="auto"/>
                </w:tcPr>
                <w:p w:rsidR="00803489" w:rsidRPr="00036338" w:rsidRDefault="00803489" w:rsidP="0040304C">
                  <w:pPr>
                    <w:spacing w:after="0"/>
                    <w:rPr>
                      <w:rFonts w:ascii="Bookman Old Style" w:hAnsi="Bookman Old Style"/>
                    </w:rPr>
                  </w:pPr>
                  <w:r w:rsidRPr="00036338">
                    <w:rPr>
                      <w:rFonts w:ascii="Bookman Old Style" w:hAnsi="Bookman Old Style"/>
                    </w:rPr>
                    <w:t>MR2</w:t>
                  </w:r>
                </w:p>
              </w:tc>
              <w:tc>
                <w:tcPr>
                  <w:tcW w:w="4523" w:type="dxa"/>
                  <w:shd w:val="clear" w:color="auto" w:fill="auto"/>
                </w:tcPr>
                <w:p w:rsidR="00803489" w:rsidRPr="00036338" w:rsidRDefault="00803489" w:rsidP="0040304C">
                  <w:pPr>
                    <w:spacing w:after="0"/>
                    <w:rPr>
                      <w:rFonts w:ascii="Bookman Old Style" w:hAnsi="Bookman Old Style"/>
                    </w:rPr>
                  </w:pPr>
                  <w:r w:rsidRPr="00036338">
                    <w:rPr>
                      <w:rFonts w:ascii="Bookman Old Style" w:hAnsi="Bookman Old Style"/>
                    </w:rPr>
                    <w:t>Must Fill the Price Schedule in the format provided</w:t>
                  </w:r>
                </w:p>
              </w:tc>
              <w:tc>
                <w:tcPr>
                  <w:tcW w:w="2116" w:type="dxa"/>
                  <w:shd w:val="clear" w:color="auto" w:fill="auto"/>
                </w:tcPr>
                <w:p w:rsidR="00803489" w:rsidRPr="00036338" w:rsidRDefault="00803489" w:rsidP="0040304C">
                  <w:pPr>
                    <w:spacing w:after="0"/>
                    <w:rPr>
                      <w:rFonts w:ascii="Bookman Old Style" w:hAnsi="Bookman Old Style"/>
                    </w:rPr>
                  </w:pPr>
                </w:p>
              </w:tc>
            </w:tr>
            <w:tr w:rsidR="00803489" w:rsidRPr="00036338" w:rsidTr="00D56450">
              <w:tc>
                <w:tcPr>
                  <w:tcW w:w="906" w:type="dxa"/>
                  <w:shd w:val="clear" w:color="auto" w:fill="auto"/>
                </w:tcPr>
                <w:p w:rsidR="00803489" w:rsidRPr="00036338" w:rsidRDefault="00803489" w:rsidP="0040304C">
                  <w:pPr>
                    <w:spacing w:after="0"/>
                    <w:rPr>
                      <w:rFonts w:ascii="Bookman Old Style" w:hAnsi="Bookman Old Style"/>
                    </w:rPr>
                  </w:pPr>
                  <w:r w:rsidRPr="00036338">
                    <w:rPr>
                      <w:rFonts w:ascii="Bookman Old Style" w:hAnsi="Bookman Old Style"/>
                    </w:rPr>
                    <w:t>MR3</w:t>
                  </w:r>
                </w:p>
              </w:tc>
              <w:tc>
                <w:tcPr>
                  <w:tcW w:w="4523" w:type="dxa"/>
                  <w:shd w:val="clear" w:color="auto" w:fill="auto"/>
                </w:tcPr>
                <w:p w:rsidR="00803489" w:rsidRPr="00036338" w:rsidRDefault="00803489" w:rsidP="0040304C">
                  <w:pPr>
                    <w:spacing w:after="0"/>
                    <w:rPr>
                      <w:rFonts w:ascii="Bookman Old Style" w:hAnsi="Bookman Old Style"/>
                    </w:rPr>
                  </w:pPr>
                  <w:r w:rsidRPr="00036338">
                    <w:rPr>
                      <w:rFonts w:ascii="Bookman Old Style" w:hAnsi="Bookman Old Style"/>
                    </w:rPr>
                    <w:t>Must Fill the Form of Tender in the Format provided</w:t>
                  </w:r>
                </w:p>
              </w:tc>
              <w:tc>
                <w:tcPr>
                  <w:tcW w:w="2116" w:type="dxa"/>
                  <w:shd w:val="clear" w:color="auto" w:fill="auto"/>
                </w:tcPr>
                <w:p w:rsidR="00803489" w:rsidRPr="00036338" w:rsidRDefault="00803489" w:rsidP="0040304C">
                  <w:pPr>
                    <w:spacing w:after="0"/>
                    <w:rPr>
                      <w:rFonts w:ascii="Bookman Old Style" w:hAnsi="Bookman Old Style"/>
                    </w:rPr>
                  </w:pPr>
                </w:p>
              </w:tc>
            </w:tr>
            <w:tr w:rsidR="00803489" w:rsidRPr="00036338" w:rsidTr="00D56450">
              <w:tc>
                <w:tcPr>
                  <w:tcW w:w="906" w:type="dxa"/>
                  <w:shd w:val="clear" w:color="auto" w:fill="auto"/>
                </w:tcPr>
                <w:p w:rsidR="00803489" w:rsidRPr="00036338" w:rsidRDefault="00803489" w:rsidP="0040304C">
                  <w:pPr>
                    <w:spacing w:after="0"/>
                    <w:rPr>
                      <w:rFonts w:ascii="Bookman Old Style" w:hAnsi="Bookman Old Style"/>
                    </w:rPr>
                  </w:pPr>
                  <w:r w:rsidRPr="00036338">
                    <w:rPr>
                      <w:rFonts w:ascii="Bookman Old Style" w:hAnsi="Bookman Old Style"/>
                    </w:rPr>
                    <w:t>MR4</w:t>
                  </w:r>
                </w:p>
              </w:tc>
              <w:tc>
                <w:tcPr>
                  <w:tcW w:w="4523" w:type="dxa"/>
                  <w:shd w:val="clear" w:color="auto" w:fill="auto"/>
                </w:tcPr>
                <w:p w:rsidR="00803489" w:rsidRPr="00036338" w:rsidRDefault="00803489" w:rsidP="0040304C">
                  <w:pPr>
                    <w:spacing w:after="0"/>
                    <w:rPr>
                      <w:rFonts w:ascii="Bookman Old Style" w:hAnsi="Bookman Old Style"/>
                    </w:rPr>
                  </w:pPr>
                  <w:r w:rsidRPr="00036338">
                    <w:rPr>
                      <w:rFonts w:ascii="Bookman Old Style" w:hAnsi="Bookman Old Style"/>
                    </w:rPr>
                    <w:t xml:space="preserve">Tender Security of </w:t>
                  </w:r>
                  <w:r w:rsidR="0040304C">
                    <w:rPr>
                      <w:rFonts w:ascii="Bookman Old Style" w:hAnsi="Bookman Old Style"/>
                    </w:rPr>
                    <w:t>Kes 4</w:t>
                  </w:r>
                  <w:r>
                    <w:rPr>
                      <w:rFonts w:ascii="Bookman Old Style" w:hAnsi="Bookman Old Style"/>
                    </w:rPr>
                    <w:t xml:space="preserve">5,000 </w:t>
                  </w:r>
                  <w:r w:rsidRPr="00036338">
                    <w:rPr>
                      <w:rFonts w:ascii="Bookman Old Style" w:hAnsi="Bookman Old Style"/>
                    </w:rPr>
                    <w:t>/= in the format provided</w:t>
                  </w:r>
                  <w:r w:rsidR="00D56450">
                    <w:rPr>
                      <w:rFonts w:ascii="Bookman Old Style" w:hAnsi="Bookman Old Style"/>
                    </w:rPr>
                    <w:t xml:space="preserve"> valid for 150 days from date of tender closure.</w:t>
                  </w:r>
                </w:p>
              </w:tc>
              <w:tc>
                <w:tcPr>
                  <w:tcW w:w="2116" w:type="dxa"/>
                  <w:shd w:val="clear" w:color="auto" w:fill="auto"/>
                </w:tcPr>
                <w:p w:rsidR="00803489" w:rsidRPr="00036338" w:rsidRDefault="00803489" w:rsidP="0040304C">
                  <w:pPr>
                    <w:spacing w:after="0"/>
                    <w:rPr>
                      <w:rFonts w:ascii="Bookman Old Style" w:hAnsi="Bookman Old Style"/>
                    </w:rPr>
                  </w:pPr>
                </w:p>
              </w:tc>
            </w:tr>
            <w:tr w:rsidR="00803489" w:rsidRPr="00036338" w:rsidTr="00D56450">
              <w:tc>
                <w:tcPr>
                  <w:tcW w:w="906" w:type="dxa"/>
                  <w:shd w:val="clear" w:color="auto" w:fill="auto"/>
                </w:tcPr>
                <w:p w:rsidR="00803489" w:rsidRPr="00036338" w:rsidRDefault="00803489" w:rsidP="0040304C">
                  <w:pPr>
                    <w:spacing w:after="0"/>
                    <w:rPr>
                      <w:rFonts w:ascii="Bookman Old Style" w:hAnsi="Bookman Old Style"/>
                    </w:rPr>
                  </w:pPr>
                  <w:r w:rsidRPr="00036338">
                    <w:rPr>
                      <w:rFonts w:ascii="Bookman Old Style" w:hAnsi="Bookman Old Style"/>
                    </w:rPr>
                    <w:t>MR5</w:t>
                  </w:r>
                </w:p>
              </w:tc>
              <w:tc>
                <w:tcPr>
                  <w:tcW w:w="4523" w:type="dxa"/>
                  <w:shd w:val="clear" w:color="auto" w:fill="auto"/>
                </w:tcPr>
                <w:p w:rsidR="00803489" w:rsidRPr="00036338" w:rsidRDefault="00803489" w:rsidP="0040304C">
                  <w:pPr>
                    <w:spacing w:after="0"/>
                    <w:rPr>
                      <w:rFonts w:ascii="Bookman Old Style" w:hAnsi="Bookman Old Style"/>
                    </w:rPr>
                  </w:pPr>
                  <w:r w:rsidRPr="00036338">
                    <w:rPr>
                      <w:rFonts w:ascii="Bookman Old Style" w:hAnsi="Bookman Old Style"/>
                    </w:rPr>
                    <w:t>Must submit a dully filled up self-declaration form  in format provided</w:t>
                  </w:r>
                </w:p>
              </w:tc>
              <w:tc>
                <w:tcPr>
                  <w:tcW w:w="2116" w:type="dxa"/>
                  <w:shd w:val="clear" w:color="auto" w:fill="auto"/>
                </w:tcPr>
                <w:p w:rsidR="00803489" w:rsidRPr="00036338" w:rsidRDefault="00803489" w:rsidP="0040304C">
                  <w:pPr>
                    <w:spacing w:after="0"/>
                    <w:rPr>
                      <w:rFonts w:ascii="Bookman Old Style" w:hAnsi="Bookman Old Style"/>
                    </w:rPr>
                  </w:pPr>
                </w:p>
              </w:tc>
            </w:tr>
            <w:tr w:rsidR="00803489" w:rsidRPr="00036338" w:rsidTr="00D56450">
              <w:tc>
                <w:tcPr>
                  <w:tcW w:w="906" w:type="dxa"/>
                  <w:shd w:val="clear" w:color="auto" w:fill="auto"/>
                </w:tcPr>
                <w:p w:rsidR="00803489" w:rsidRPr="00036338" w:rsidRDefault="00803489" w:rsidP="0040304C">
                  <w:pPr>
                    <w:spacing w:after="0"/>
                    <w:rPr>
                      <w:rFonts w:ascii="Bookman Old Style" w:hAnsi="Bookman Old Style"/>
                    </w:rPr>
                  </w:pPr>
                  <w:r w:rsidRPr="00036338">
                    <w:rPr>
                      <w:rFonts w:ascii="Bookman Old Style" w:hAnsi="Bookman Old Style"/>
                    </w:rPr>
                    <w:t>MR6</w:t>
                  </w:r>
                </w:p>
              </w:tc>
              <w:tc>
                <w:tcPr>
                  <w:tcW w:w="4523" w:type="dxa"/>
                  <w:shd w:val="clear" w:color="auto" w:fill="auto"/>
                </w:tcPr>
                <w:p w:rsidR="00803489" w:rsidRPr="00036338" w:rsidRDefault="00803489" w:rsidP="0040304C">
                  <w:pPr>
                    <w:spacing w:after="0"/>
                    <w:rPr>
                      <w:rFonts w:ascii="Bookman Old Style" w:hAnsi="Bookman Old Style"/>
                    </w:rPr>
                  </w:pPr>
                  <w:r w:rsidRPr="00036338">
                    <w:rPr>
                      <w:rFonts w:ascii="Bookman Old Style" w:hAnsi="Bookman Old Style"/>
                    </w:rPr>
                    <w:t>Must submit a dully filled up Confidential Business Questionnaire  in format provided</w:t>
                  </w:r>
                </w:p>
              </w:tc>
              <w:tc>
                <w:tcPr>
                  <w:tcW w:w="2116" w:type="dxa"/>
                  <w:shd w:val="clear" w:color="auto" w:fill="auto"/>
                </w:tcPr>
                <w:p w:rsidR="00803489" w:rsidRPr="00036338" w:rsidRDefault="00803489" w:rsidP="0040304C">
                  <w:pPr>
                    <w:spacing w:after="0"/>
                    <w:rPr>
                      <w:rFonts w:ascii="Bookman Old Style" w:hAnsi="Bookman Old Style"/>
                    </w:rPr>
                  </w:pPr>
                </w:p>
              </w:tc>
            </w:tr>
            <w:tr w:rsidR="00803489" w:rsidRPr="00036338" w:rsidTr="00D56450">
              <w:tc>
                <w:tcPr>
                  <w:tcW w:w="906" w:type="dxa"/>
                  <w:shd w:val="clear" w:color="auto" w:fill="auto"/>
                </w:tcPr>
                <w:p w:rsidR="00803489" w:rsidRPr="00036338" w:rsidRDefault="00D56450" w:rsidP="0040304C">
                  <w:pPr>
                    <w:spacing w:after="0"/>
                    <w:jc w:val="both"/>
                    <w:rPr>
                      <w:rFonts w:ascii="Bookman Old Style" w:hAnsi="Bookman Old Style"/>
                      <w:snapToGrid w:val="0"/>
                      <w:lang w:val="en-AU"/>
                    </w:rPr>
                  </w:pPr>
                  <w:r>
                    <w:rPr>
                      <w:rFonts w:ascii="Bookman Old Style" w:hAnsi="Bookman Old Style"/>
                      <w:snapToGrid w:val="0"/>
                      <w:lang w:val="en-AU"/>
                    </w:rPr>
                    <w:t>MR 7</w:t>
                  </w:r>
                </w:p>
              </w:tc>
              <w:tc>
                <w:tcPr>
                  <w:tcW w:w="4523" w:type="dxa"/>
                  <w:shd w:val="clear" w:color="auto" w:fill="auto"/>
                </w:tcPr>
                <w:p w:rsidR="00803489" w:rsidRPr="00036338" w:rsidRDefault="00803489" w:rsidP="0040304C">
                  <w:pPr>
                    <w:spacing w:after="0"/>
                    <w:jc w:val="both"/>
                    <w:rPr>
                      <w:rFonts w:ascii="Bookman Old Style" w:hAnsi="Bookman Old Style"/>
                      <w:snapToGrid w:val="0"/>
                      <w:lang w:val="en-AU"/>
                    </w:rPr>
                  </w:pPr>
                  <w:r w:rsidRPr="00036338">
                    <w:rPr>
                      <w:rFonts w:ascii="Bookman Old Style" w:hAnsi="Bookman Old Style"/>
                    </w:rPr>
                    <w:t>Valid Trade License</w:t>
                  </w:r>
                </w:p>
              </w:tc>
              <w:tc>
                <w:tcPr>
                  <w:tcW w:w="2116" w:type="dxa"/>
                  <w:shd w:val="clear" w:color="auto" w:fill="auto"/>
                </w:tcPr>
                <w:p w:rsidR="00803489" w:rsidRPr="00036338" w:rsidRDefault="00803489" w:rsidP="0040304C">
                  <w:pPr>
                    <w:spacing w:after="0"/>
                    <w:rPr>
                      <w:rFonts w:ascii="Bookman Old Style" w:hAnsi="Bookman Old Style"/>
                    </w:rPr>
                  </w:pPr>
                </w:p>
              </w:tc>
            </w:tr>
            <w:tr w:rsidR="00803489" w:rsidRPr="00036338" w:rsidTr="00D56450">
              <w:tc>
                <w:tcPr>
                  <w:tcW w:w="906" w:type="dxa"/>
                  <w:shd w:val="clear" w:color="auto" w:fill="auto"/>
                </w:tcPr>
                <w:p w:rsidR="00803489" w:rsidRPr="00036338" w:rsidRDefault="002B016F" w:rsidP="0040304C">
                  <w:pPr>
                    <w:spacing w:after="0"/>
                    <w:jc w:val="both"/>
                    <w:rPr>
                      <w:rFonts w:ascii="Bookman Old Style" w:hAnsi="Bookman Old Style"/>
                      <w:snapToGrid w:val="0"/>
                      <w:lang w:val="en-AU"/>
                    </w:rPr>
                  </w:pPr>
                  <w:r>
                    <w:rPr>
                      <w:rFonts w:ascii="Bookman Old Style" w:hAnsi="Bookman Old Style"/>
                      <w:snapToGrid w:val="0"/>
                      <w:lang w:val="en-AU"/>
                    </w:rPr>
                    <w:t>MR</w:t>
                  </w:r>
                  <w:r w:rsidR="00D56450">
                    <w:rPr>
                      <w:rFonts w:ascii="Bookman Old Style" w:hAnsi="Bookman Old Style"/>
                      <w:snapToGrid w:val="0"/>
                      <w:lang w:val="en-AU"/>
                    </w:rPr>
                    <w:t xml:space="preserve"> 8</w:t>
                  </w:r>
                </w:p>
              </w:tc>
              <w:tc>
                <w:tcPr>
                  <w:tcW w:w="4523" w:type="dxa"/>
                  <w:shd w:val="clear" w:color="auto" w:fill="auto"/>
                </w:tcPr>
                <w:p w:rsidR="00803489" w:rsidRPr="00036338" w:rsidRDefault="00803489" w:rsidP="0040304C">
                  <w:pPr>
                    <w:spacing w:after="0"/>
                    <w:jc w:val="both"/>
                    <w:rPr>
                      <w:rFonts w:ascii="Bookman Old Style" w:hAnsi="Bookman Old Style"/>
                    </w:rPr>
                  </w:pPr>
                  <w:r w:rsidRPr="00036338">
                    <w:rPr>
                      <w:rFonts w:ascii="Bookman Old Style" w:hAnsi="Bookman Old Style"/>
                    </w:rPr>
                    <w:t>Must submit a valid Tax compliance Certificate from Kenya Revenue Authority</w:t>
                  </w:r>
                </w:p>
              </w:tc>
              <w:tc>
                <w:tcPr>
                  <w:tcW w:w="2116" w:type="dxa"/>
                  <w:shd w:val="clear" w:color="auto" w:fill="auto"/>
                </w:tcPr>
                <w:p w:rsidR="00803489" w:rsidRPr="00036338" w:rsidRDefault="00803489" w:rsidP="0040304C">
                  <w:pPr>
                    <w:spacing w:after="0"/>
                    <w:rPr>
                      <w:rFonts w:ascii="Bookman Old Style" w:hAnsi="Bookman Old Style"/>
                    </w:rPr>
                  </w:pPr>
                </w:p>
              </w:tc>
            </w:tr>
            <w:tr w:rsidR="00803489" w:rsidRPr="00036338" w:rsidTr="00D56450">
              <w:tc>
                <w:tcPr>
                  <w:tcW w:w="906" w:type="dxa"/>
                  <w:shd w:val="clear" w:color="auto" w:fill="auto"/>
                </w:tcPr>
                <w:p w:rsidR="00803489" w:rsidRPr="00036338" w:rsidRDefault="00D56450" w:rsidP="0040304C">
                  <w:pPr>
                    <w:spacing w:after="0"/>
                    <w:jc w:val="both"/>
                    <w:rPr>
                      <w:rFonts w:ascii="Bookman Old Style" w:hAnsi="Bookman Old Style"/>
                      <w:snapToGrid w:val="0"/>
                      <w:lang w:val="en-AU"/>
                    </w:rPr>
                  </w:pPr>
                  <w:r>
                    <w:rPr>
                      <w:rFonts w:ascii="Bookman Old Style" w:hAnsi="Bookman Old Style"/>
                      <w:snapToGrid w:val="0"/>
                      <w:lang w:val="en-AU"/>
                    </w:rPr>
                    <w:t>MR 9</w:t>
                  </w:r>
                </w:p>
              </w:tc>
              <w:tc>
                <w:tcPr>
                  <w:tcW w:w="4523" w:type="dxa"/>
                  <w:shd w:val="clear" w:color="auto" w:fill="auto"/>
                </w:tcPr>
                <w:p w:rsidR="00803489" w:rsidRPr="00036338" w:rsidRDefault="00803489" w:rsidP="0040304C">
                  <w:pPr>
                    <w:spacing w:after="0"/>
                    <w:jc w:val="both"/>
                    <w:rPr>
                      <w:rFonts w:ascii="Bookman Old Style" w:hAnsi="Bookman Old Style"/>
                    </w:rPr>
                  </w:pPr>
                  <w:r w:rsidRPr="00036338">
                    <w:rPr>
                      <w:rFonts w:ascii="Bookman Old Style" w:hAnsi="Bookman Old Style"/>
                    </w:rPr>
                    <w:t>Must provide a CR12 From registrar of companies</w:t>
                  </w:r>
                </w:p>
              </w:tc>
              <w:tc>
                <w:tcPr>
                  <w:tcW w:w="2116" w:type="dxa"/>
                  <w:shd w:val="clear" w:color="auto" w:fill="auto"/>
                </w:tcPr>
                <w:p w:rsidR="00803489" w:rsidRPr="00036338" w:rsidRDefault="00803489" w:rsidP="0040304C">
                  <w:pPr>
                    <w:spacing w:after="0"/>
                    <w:rPr>
                      <w:rFonts w:ascii="Bookman Old Style" w:hAnsi="Bookman Old Style"/>
                    </w:rPr>
                  </w:pPr>
                </w:p>
              </w:tc>
            </w:tr>
            <w:tr w:rsidR="00803489" w:rsidRPr="00036338" w:rsidTr="00D56450">
              <w:tc>
                <w:tcPr>
                  <w:tcW w:w="906" w:type="dxa"/>
                  <w:shd w:val="clear" w:color="auto" w:fill="auto"/>
                </w:tcPr>
                <w:p w:rsidR="00803489" w:rsidRPr="00036338" w:rsidRDefault="00D56450" w:rsidP="0040304C">
                  <w:pPr>
                    <w:spacing w:after="0"/>
                    <w:jc w:val="both"/>
                    <w:rPr>
                      <w:rFonts w:ascii="Bookman Old Style" w:hAnsi="Bookman Old Style"/>
                      <w:snapToGrid w:val="0"/>
                      <w:lang w:val="en-AU"/>
                    </w:rPr>
                  </w:pPr>
                  <w:r>
                    <w:rPr>
                      <w:rFonts w:ascii="Bookman Old Style" w:hAnsi="Bookman Old Style"/>
                      <w:snapToGrid w:val="0"/>
                      <w:lang w:val="en-AU"/>
                    </w:rPr>
                    <w:t>MR 10</w:t>
                  </w:r>
                  <w:r w:rsidR="00803489" w:rsidRPr="00036338">
                    <w:rPr>
                      <w:rFonts w:ascii="Bookman Old Style" w:hAnsi="Bookman Old Style"/>
                      <w:snapToGrid w:val="0"/>
                      <w:lang w:val="en-AU"/>
                    </w:rPr>
                    <w:t xml:space="preserve"> </w:t>
                  </w:r>
                </w:p>
              </w:tc>
              <w:tc>
                <w:tcPr>
                  <w:tcW w:w="4523" w:type="dxa"/>
                  <w:shd w:val="clear" w:color="auto" w:fill="auto"/>
                </w:tcPr>
                <w:p w:rsidR="00803489" w:rsidRPr="00036338" w:rsidRDefault="00803489" w:rsidP="0040304C">
                  <w:pPr>
                    <w:spacing w:after="0"/>
                    <w:jc w:val="both"/>
                    <w:rPr>
                      <w:rFonts w:ascii="Bookman Old Style" w:hAnsi="Bookman Old Style"/>
                    </w:rPr>
                  </w:pPr>
                  <w:r w:rsidRPr="00036338">
                    <w:rPr>
                      <w:rFonts w:ascii="Bookman Old Style" w:hAnsi="Bookman Old Style"/>
                    </w:rPr>
                    <w:t>Must submit Manufacturer’s authorization for the items quoted for.</w:t>
                  </w:r>
                </w:p>
              </w:tc>
              <w:tc>
                <w:tcPr>
                  <w:tcW w:w="2116" w:type="dxa"/>
                  <w:shd w:val="clear" w:color="auto" w:fill="auto"/>
                </w:tcPr>
                <w:p w:rsidR="00803489" w:rsidRPr="00036338" w:rsidRDefault="00803489" w:rsidP="0040304C">
                  <w:pPr>
                    <w:spacing w:after="0"/>
                    <w:rPr>
                      <w:rFonts w:ascii="Bookman Old Style" w:hAnsi="Bookman Old Style"/>
                    </w:rPr>
                  </w:pPr>
                </w:p>
              </w:tc>
            </w:tr>
            <w:tr w:rsidR="00D56450" w:rsidRPr="00036338" w:rsidTr="00D56450">
              <w:tc>
                <w:tcPr>
                  <w:tcW w:w="906" w:type="dxa"/>
                  <w:shd w:val="clear" w:color="auto" w:fill="auto"/>
                </w:tcPr>
                <w:p w:rsidR="00D56450" w:rsidRPr="00036338" w:rsidRDefault="00D56450" w:rsidP="00D56450">
                  <w:pPr>
                    <w:spacing w:after="0"/>
                    <w:jc w:val="both"/>
                    <w:rPr>
                      <w:rFonts w:ascii="Bookman Old Style" w:hAnsi="Bookman Old Style"/>
                      <w:snapToGrid w:val="0"/>
                      <w:lang w:val="en-AU"/>
                    </w:rPr>
                  </w:pPr>
                  <w:r>
                    <w:rPr>
                      <w:rFonts w:ascii="Bookman Old Style" w:hAnsi="Bookman Old Style"/>
                      <w:snapToGrid w:val="0"/>
                      <w:lang w:val="en-AU"/>
                    </w:rPr>
                    <w:t>MR11</w:t>
                  </w:r>
                </w:p>
              </w:tc>
              <w:tc>
                <w:tcPr>
                  <w:tcW w:w="4523" w:type="dxa"/>
                  <w:shd w:val="clear" w:color="auto" w:fill="auto"/>
                </w:tcPr>
                <w:p w:rsidR="00D56450" w:rsidRPr="00036338" w:rsidRDefault="00D56450" w:rsidP="00D56450">
                  <w:pPr>
                    <w:spacing w:after="0"/>
                    <w:jc w:val="both"/>
                    <w:rPr>
                      <w:rFonts w:ascii="Bookman Old Style" w:hAnsi="Bookman Old Style"/>
                      <w:snapToGrid w:val="0"/>
                      <w:lang w:val="en-AU"/>
                    </w:rPr>
                  </w:pPr>
                  <w:r w:rsidRPr="00036338">
                    <w:rPr>
                      <w:rFonts w:ascii="Bookman Old Style" w:hAnsi="Bookman Old Style"/>
                      <w:snapToGrid w:val="0"/>
                      <w:lang w:val="en-AU"/>
                    </w:rPr>
                    <w:t xml:space="preserve">Must submit through the IFMIS platform </w:t>
                  </w:r>
                </w:p>
              </w:tc>
              <w:tc>
                <w:tcPr>
                  <w:tcW w:w="2116" w:type="dxa"/>
                  <w:shd w:val="clear" w:color="auto" w:fill="auto"/>
                </w:tcPr>
                <w:p w:rsidR="00D56450" w:rsidRPr="00036338" w:rsidRDefault="00D56450" w:rsidP="00D56450">
                  <w:pPr>
                    <w:spacing w:after="0"/>
                    <w:rPr>
                      <w:rFonts w:ascii="Bookman Old Style" w:hAnsi="Bookman Old Style"/>
                    </w:rPr>
                  </w:pPr>
                </w:p>
              </w:tc>
            </w:tr>
          </w:tbl>
          <w:p w:rsidR="00803489" w:rsidRPr="00036338" w:rsidRDefault="00803489" w:rsidP="002B016F">
            <w:pPr>
              <w:pStyle w:val="BodyText"/>
              <w:jc w:val="both"/>
              <w:rPr>
                <w:rFonts w:ascii="Bookman Old Style" w:hAnsi="Bookman Old Style"/>
                <w:b/>
                <w:sz w:val="24"/>
              </w:rPr>
            </w:pPr>
          </w:p>
          <w:p w:rsidR="00803489" w:rsidRPr="00036338" w:rsidRDefault="00803489" w:rsidP="002B016F">
            <w:pPr>
              <w:pStyle w:val="BodyText"/>
              <w:jc w:val="both"/>
              <w:rPr>
                <w:rFonts w:ascii="Bookman Old Style" w:hAnsi="Bookman Old Style"/>
                <w:b/>
                <w:sz w:val="24"/>
              </w:rPr>
            </w:pPr>
            <w:r w:rsidRPr="00036338">
              <w:rPr>
                <w:rFonts w:ascii="Bookman Old Style" w:hAnsi="Bookman Old Style"/>
                <w:b/>
                <w:sz w:val="24"/>
              </w:rPr>
              <w:t>At this stage, the tenderer’s submission will either be responsive in all the mandatory (MR) requirements above or non-responsive. The non-responsive submissions will be eliminated from the entire evaluation process and will not be considered further.</w:t>
            </w:r>
          </w:p>
        </w:tc>
      </w:tr>
    </w:tbl>
    <w:p w:rsidR="00803489" w:rsidRDefault="00803489" w:rsidP="005B16F6">
      <w:pPr>
        <w:spacing w:after="0" w:line="240" w:lineRule="auto"/>
        <w:jc w:val="both"/>
        <w:rPr>
          <w:rFonts w:ascii="Bookman Old Style" w:eastAsia="Times New Roman" w:hAnsi="Bookman Old Style"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7715"/>
      </w:tblGrid>
      <w:tr w:rsidR="005B16F6" w:rsidRPr="00803489" w:rsidTr="0040304C">
        <w:tc>
          <w:tcPr>
            <w:tcW w:w="1933" w:type="dxa"/>
            <w:shd w:val="clear" w:color="auto" w:fill="B3B3B3"/>
          </w:tcPr>
          <w:p w:rsidR="005B16F6" w:rsidRPr="00803489" w:rsidRDefault="005B16F6" w:rsidP="005B16F6">
            <w:pPr>
              <w:spacing w:after="0" w:line="240" w:lineRule="auto"/>
              <w:ind w:left="180"/>
              <w:rPr>
                <w:rFonts w:ascii="Bookman Old Style" w:eastAsia="Times New Roman" w:hAnsi="Bookman Old Style" w:cs="Times New Roman"/>
                <w:b/>
                <w:sz w:val="24"/>
                <w:szCs w:val="24"/>
              </w:rPr>
            </w:pPr>
            <w:r w:rsidRPr="00803489">
              <w:rPr>
                <w:rFonts w:ascii="Bookman Old Style" w:eastAsia="Times New Roman" w:hAnsi="Bookman Old Style" w:cs="Times New Roman"/>
                <w:b/>
                <w:sz w:val="24"/>
                <w:szCs w:val="24"/>
              </w:rPr>
              <w:t xml:space="preserve">Instructions to tenderers </w:t>
            </w:r>
          </w:p>
          <w:p w:rsidR="005B16F6" w:rsidRPr="00803489" w:rsidRDefault="005B16F6" w:rsidP="005B16F6">
            <w:pPr>
              <w:spacing w:after="0" w:line="240" w:lineRule="auto"/>
              <w:rPr>
                <w:rFonts w:ascii="Bookman Old Style" w:eastAsia="Times New Roman" w:hAnsi="Bookman Old Style" w:cs="Times New Roman"/>
                <w:b/>
                <w:sz w:val="24"/>
                <w:szCs w:val="24"/>
              </w:rPr>
            </w:pPr>
          </w:p>
        </w:tc>
        <w:tc>
          <w:tcPr>
            <w:tcW w:w="7715" w:type="dxa"/>
            <w:shd w:val="clear" w:color="auto" w:fill="B3B3B3"/>
          </w:tcPr>
          <w:p w:rsidR="005B16F6" w:rsidRPr="00803489" w:rsidRDefault="005B16F6" w:rsidP="005B16F6">
            <w:pPr>
              <w:spacing w:after="0" w:line="240" w:lineRule="auto"/>
              <w:ind w:left="720"/>
              <w:rPr>
                <w:rFonts w:ascii="Bookman Old Style" w:eastAsia="Times New Roman" w:hAnsi="Bookman Old Style" w:cs="Times New Roman"/>
                <w:b/>
                <w:sz w:val="24"/>
                <w:szCs w:val="24"/>
              </w:rPr>
            </w:pPr>
            <w:r w:rsidRPr="00803489">
              <w:rPr>
                <w:rFonts w:ascii="Bookman Old Style" w:eastAsia="Times New Roman" w:hAnsi="Bookman Old Style" w:cs="Times New Roman"/>
                <w:b/>
                <w:sz w:val="24"/>
                <w:szCs w:val="24"/>
              </w:rPr>
              <w:t>Particulars of appendix to instructions to tenderers</w:t>
            </w:r>
          </w:p>
          <w:p w:rsidR="005B16F6" w:rsidRPr="00803489" w:rsidRDefault="005B16F6" w:rsidP="005B16F6">
            <w:pPr>
              <w:spacing w:after="0" w:line="240" w:lineRule="auto"/>
              <w:rPr>
                <w:rFonts w:ascii="Bookman Old Style" w:eastAsia="Times New Roman" w:hAnsi="Bookman Old Style" w:cs="Times New Roman"/>
                <w:b/>
                <w:sz w:val="24"/>
                <w:szCs w:val="24"/>
              </w:rPr>
            </w:pPr>
          </w:p>
        </w:tc>
      </w:tr>
      <w:tr w:rsidR="005B16F6" w:rsidRPr="00803489" w:rsidTr="0040304C">
        <w:trPr>
          <w:trHeight w:val="521"/>
        </w:trPr>
        <w:tc>
          <w:tcPr>
            <w:tcW w:w="1933" w:type="dxa"/>
          </w:tcPr>
          <w:p w:rsidR="005B16F6" w:rsidRPr="00803489" w:rsidRDefault="005B16F6" w:rsidP="005B16F6">
            <w:pPr>
              <w:spacing w:after="0" w:line="240" w:lineRule="auto"/>
              <w:jc w:val="center"/>
              <w:rPr>
                <w:rFonts w:ascii="Bookman Old Style" w:eastAsia="Times New Roman" w:hAnsi="Bookman Old Style" w:cs="Times New Roman"/>
                <w:sz w:val="24"/>
                <w:szCs w:val="24"/>
              </w:rPr>
            </w:pPr>
          </w:p>
          <w:p w:rsidR="005B16F6" w:rsidRPr="00803489" w:rsidRDefault="005B16F6" w:rsidP="005B16F6">
            <w:pPr>
              <w:spacing w:after="0" w:line="240" w:lineRule="auto"/>
              <w:jc w:val="center"/>
              <w:rPr>
                <w:rFonts w:ascii="Bookman Old Style" w:eastAsia="Times New Roman" w:hAnsi="Bookman Old Style" w:cs="Times New Roman"/>
                <w:sz w:val="24"/>
                <w:szCs w:val="24"/>
              </w:rPr>
            </w:pPr>
          </w:p>
          <w:p w:rsidR="005B16F6" w:rsidRPr="00803489" w:rsidRDefault="005B16F6" w:rsidP="005B16F6">
            <w:pPr>
              <w:spacing w:after="0" w:line="240" w:lineRule="auto"/>
              <w:jc w:val="center"/>
              <w:rPr>
                <w:rFonts w:ascii="Bookman Old Style" w:eastAsia="Times New Roman" w:hAnsi="Bookman Old Style" w:cs="Times New Roman"/>
                <w:sz w:val="24"/>
                <w:szCs w:val="24"/>
              </w:rPr>
            </w:pPr>
          </w:p>
        </w:tc>
        <w:tc>
          <w:tcPr>
            <w:tcW w:w="7715" w:type="dxa"/>
          </w:tcPr>
          <w:p w:rsidR="005B16F6" w:rsidRPr="00803489" w:rsidRDefault="005B16F6" w:rsidP="005B16F6">
            <w:pPr>
              <w:spacing w:after="0" w:line="240" w:lineRule="auto"/>
              <w:ind w:left="720" w:hanging="648"/>
              <w:rPr>
                <w:rFonts w:ascii="Bookman Old Style" w:eastAsia="Times New Roman" w:hAnsi="Bookman Old Style" w:cs="Times New Roman"/>
                <w:b/>
                <w:sz w:val="24"/>
                <w:szCs w:val="24"/>
              </w:rPr>
            </w:pPr>
          </w:p>
          <w:p w:rsidR="005B16F6" w:rsidRPr="00803489" w:rsidRDefault="005B16F6" w:rsidP="005B16F6">
            <w:pPr>
              <w:numPr>
                <w:ilvl w:val="0"/>
                <w:numId w:val="35"/>
              </w:numPr>
              <w:spacing w:after="0" w:line="240" w:lineRule="auto"/>
              <w:contextualSpacing/>
              <w:rPr>
                <w:rFonts w:ascii="Bookman Old Style" w:eastAsia="Times New Roman" w:hAnsi="Bookman Old Style" w:cs="Times New Roman"/>
                <w:b/>
                <w:sz w:val="24"/>
                <w:szCs w:val="24"/>
              </w:rPr>
            </w:pPr>
            <w:r w:rsidRPr="00803489">
              <w:rPr>
                <w:rFonts w:ascii="Bookman Old Style" w:eastAsia="Times New Roman" w:hAnsi="Bookman Old Style" w:cs="Times New Roman"/>
                <w:b/>
                <w:sz w:val="24"/>
                <w:szCs w:val="24"/>
              </w:rPr>
              <w:t>Technical Scores (T.S.)</w:t>
            </w:r>
          </w:p>
          <w:p w:rsidR="005B16F6" w:rsidRPr="00803489" w:rsidRDefault="005B16F6" w:rsidP="005B16F6">
            <w:pPr>
              <w:spacing w:after="0" w:line="240" w:lineRule="auto"/>
              <w:ind w:left="72"/>
              <w:rPr>
                <w:rFonts w:ascii="Bookman Old Style" w:eastAsia="Times New Roman" w:hAnsi="Bookman Old Style" w:cs="Times New Roman"/>
                <w:sz w:val="24"/>
                <w:szCs w:val="24"/>
              </w:rPr>
            </w:pPr>
          </w:p>
          <w:p w:rsidR="005B16F6" w:rsidRPr="00803489" w:rsidRDefault="005B16F6" w:rsidP="005B16F6">
            <w:pPr>
              <w:spacing w:after="0" w:line="240" w:lineRule="auto"/>
              <w:ind w:left="72"/>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This section (Technical Evaluation)  will carry a total of 80% of the whole evaluation</w:t>
            </w:r>
          </w:p>
          <w:p w:rsidR="005B16F6" w:rsidRPr="00803489" w:rsidRDefault="005B16F6" w:rsidP="005B16F6">
            <w:pPr>
              <w:spacing w:after="0" w:line="240" w:lineRule="auto"/>
              <w:ind w:left="72"/>
              <w:rPr>
                <w:rFonts w:ascii="Bookman Old Style" w:eastAsia="Times New Roman" w:hAnsi="Bookman Old Style" w:cs="Times New Roman"/>
                <w:sz w:val="24"/>
                <w:szCs w:val="24"/>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6"/>
              <w:gridCol w:w="1968"/>
              <w:gridCol w:w="1541"/>
              <w:gridCol w:w="2169"/>
              <w:gridCol w:w="913"/>
            </w:tblGrid>
            <w:tr w:rsidR="005B16F6" w:rsidRPr="00803489" w:rsidTr="00363501">
              <w:trPr>
                <w:tblHeader/>
              </w:trPr>
              <w:tc>
                <w:tcPr>
                  <w:tcW w:w="697" w:type="dxa"/>
                  <w:shd w:val="clear" w:color="auto" w:fill="auto"/>
                  <w:vAlign w:val="center"/>
                </w:tcPr>
                <w:p w:rsidR="005B16F6" w:rsidRPr="00803489" w:rsidRDefault="005B16F6" w:rsidP="005B16F6">
                  <w:pPr>
                    <w:spacing w:after="0" w:line="240" w:lineRule="auto"/>
                    <w:jc w:val="center"/>
                    <w:rPr>
                      <w:rFonts w:ascii="Bookman Old Style" w:eastAsia="Times New Roman" w:hAnsi="Bookman Old Style" w:cs="Times New Roman"/>
                      <w:b/>
                      <w:sz w:val="24"/>
                      <w:szCs w:val="24"/>
                    </w:rPr>
                  </w:pPr>
                  <w:r w:rsidRPr="00803489">
                    <w:rPr>
                      <w:rFonts w:ascii="Bookman Old Style" w:eastAsia="Times New Roman" w:hAnsi="Bookman Old Style" w:cs="Times New Roman"/>
                      <w:b/>
                      <w:sz w:val="24"/>
                      <w:szCs w:val="24"/>
                    </w:rPr>
                    <w:lastRenderedPageBreak/>
                    <w:t>No.</w:t>
                  </w:r>
                </w:p>
              </w:tc>
              <w:tc>
                <w:tcPr>
                  <w:tcW w:w="2898" w:type="dxa"/>
                  <w:shd w:val="clear" w:color="auto" w:fill="auto"/>
                  <w:vAlign w:val="center"/>
                </w:tcPr>
                <w:p w:rsidR="005B16F6" w:rsidRPr="00803489" w:rsidRDefault="005B16F6" w:rsidP="005B16F6">
                  <w:pPr>
                    <w:spacing w:after="0" w:line="240" w:lineRule="auto"/>
                    <w:jc w:val="center"/>
                    <w:rPr>
                      <w:rFonts w:ascii="Bookman Old Style" w:eastAsia="Times New Roman" w:hAnsi="Bookman Old Style" w:cs="Times New Roman"/>
                      <w:b/>
                      <w:sz w:val="24"/>
                      <w:szCs w:val="24"/>
                    </w:rPr>
                  </w:pPr>
                  <w:r w:rsidRPr="00803489">
                    <w:rPr>
                      <w:rFonts w:ascii="Bookman Old Style" w:eastAsia="Times New Roman" w:hAnsi="Bookman Old Style" w:cs="Times New Roman"/>
                      <w:b/>
                      <w:sz w:val="24"/>
                      <w:szCs w:val="24"/>
                    </w:rPr>
                    <w:t>Evaluation Attribute</w:t>
                  </w:r>
                </w:p>
              </w:tc>
              <w:tc>
                <w:tcPr>
                  <w:tcW w:w="1281" w:type="dxa"/>
                  <w:shd w:val="clear" w:color="auto" w:fill="auto"/>
                  <w:vAlign w:val="center"/>
                </w:tcPr>
                <w:p w:rsidR="005B16F6" w:rsidRPr="00803489" w:rsidRDefault="005B16F6" w:rsidP="005B16F6">
                  <w:pPr>
                    <w:spacing w:after="0" w:line="240" w:lineRule="auto"/>
                    <w:jc w:val="center"/>
                    <w:rPr>
                      <w:rFonts w:ascii="Bookman Old Style" w:eastAsia="Times New Roman" w:hAnsi="Bookman Old Style" w:cs="Times New Roman"/>
                      <w:b/>
                      <w:sz w:val="24"/>
                      <w:szCs w:val="24"/>
                    </w:rPr>
                  </w:pPr>
                  <w:r w:rsidRPr="00803489">
                    <w:rPr>
                      <w:rFonts w:ascii="Bookman Old Style" w:eastAsia="Times New Roman" w:hAnsi="Bookman Old Style" w:cs="Times New Roman"/>
                      <w:b/>
                      <w:sz w:val="24"/>
                      <w:szCs w:val="24"/>
                    </w:rPr>
                    <w:t>Tenderer’s Response</w:t>
                  </w:r>
                </w:p>
              </w:tc>
              <w:tc>
                <w:tcPr>
                  <w:tcW w:w="1981" w:type="dxa"/>
                  <w:shd w:val="clear" w:color="auto" w:fill="auto"/>
                  <w:vAlign w:val="center"/>
                </w:tcPr>
                <w:p w:rsidR="005B16F6" w:rsidRPr="00803489" w:rsidRDefault="005B16F6" w:rsidP="005B16F6">
                  <w:pPr>
                    <w:spacing w:after="0" w:line="240" w:lineRule="auto"/>
                    <w:jc w:val="center"/>
                    <w:rPr>
                      <w:rFonts w:ascii="Bookman Old Style" w:eastAsia="Times New Roman" w:hAnsi="Bookman Old Style" w:cs="Times New Roman"/>
                      <w:b/>
                      <w:sz w:val="24"/>
                      <w:szCs w:val="24"/>
                    </w:rPr>
                  </w:pPr>
                  <w:r w:rsidRPr="00803489">
                    <w:rPr>
                      <w:rFonts w:ascii="Bookman Old Style" w:eastAsia="Times New Roman" w:hAnsi="Bookman Old Style" w:cs="Times New Roman"/>
                      <w:b/>
                      <w:sz w:val="24"/>
                      <w:szCs w:val="24"/>
                    </w:rPr>
                    <w:t>Weighting Score</w:t>
                  </w:r>
                </w:p>
              </w:tc>
              <w:tc>
                <w:tcPr>
                  <w:tcW w:w="765" w:type="dxa"/>
                  <w:shd w:val="clear" w:color="auto" w:fill="auto"/>
                  <w:vAlign w:val="center"/>
                </w:tcPr>
                <w:p w:rsidR="005B16F6" w:rsidRPr="00803489" w:rsidRDefault="005B16F6" w:rsidP="005B16F6">
                  <w:pPr>
                    <w:spacing w:after="0" w:line="240" w:lineRule="auto"/>
                    <w:jc w:val="center"/>
                    <w:rPr>
                      <w:rFonts w:ascii="Bookman Old Style" w:eastAsia="Times New Roman" w:hAnsi="Bookman Old Style" w:cs="Times New Roman"/>
                      <w:b/>
                      <w:sz w:val="24"/>
                      <w:szCs w:val="24"/>
                    </w:rPr>
                  </w:pPr>
                  <w:r w:rsidRPr="00803489">
                    <w:rPr>
                      <w:rFonts w:ascii="Bookman Old Style" w:eastAsia="Times New Roman" w:hAnsi="Bookman Old Style" w:cs="Times New Roman"/>
                      <w:b/>
                      <w:sz w:val="24"/>
                      <w:szCs w:val="24"/>
                    </w:rPr>
                    <w:t>Max. Score</w:t>
                  </w:r>
                </w:p>
              </w:tc>
            </w:tr>
            <w:tr w:rsidR="005B16F6" w:rsidRPr="00803489" w:rsidTr="00363501">
              <w:tc>
                <w:tcPr>
                  <w:tcW w:w="697" w:type="dxa"/>
                  <w:shd w:val="clear" w:color="auto" w:fill="auto"/>
                </w:tcPr>
                <w:p w:rsidR="005B16F6" w:rsidRPr="00803489" w:rsidRDefault="005B16F6" w:rsidP="005B16F6">
                  <w:pPr>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T.S.1</w:t>
                  </w:r>
                </w:p>
              </w:tc>
              <w:tc>
                <w:tcPr>
                  <w:tcW w:w="2898" w:type="dxa"/>
                  <w:shd w:val="clear" w:color="auto" w:fill="auto"/>
                </w:tcPr>
                <w:p w:rsidR="005B16F6" w:rsidRPr="00803489" w:rsidRDefault="005B16F6" w:rsidP="005B16F6">
                  <w:pPr>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 xml:space="preserve">Number of years in Provision </w:t>
                  </w:r>
                  <w:r w:rsidR="00D72683" w:rsidRPr="00803489">
                    <w:rPr>
                      <w:rFonts w:ascii="Bookman Old Style" w:eastAsia="Times New Roman" w:hAnsi="Bookman Old Style" w:cs="Times New Roman"/>
                      <w:sz w:val="24"/>
                      <w:szCs w:val="24"/>
                    </w:rPr>
                    <w:t>of ICT Accessories and related ICT equipments</w:t>
                  </w:r>
                </w:p>
                <w:p w:rsidR="005B16F6" w:rsidRPr="00803489" w:rsidRDefault="005B16F6" w:rsidP="005B16F6">
                  <w:pPr>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(kindly indicate)</w:t>
                  </w:r>
                </w:p>
              </w:tc>
              <w:tc>
                <w:tcPr>
                  <w:tcW w:w="1281" w:type="dxa"/>
                  <w:shd w:val="clear" w:color="auto" w:fill="auto"/>
                </w:tcPr>
                <w:p w:rsidR="005B16F6" w:rsidRPr="00803489" w:rsidRDefault="005B16F6" w:rsidP="005B16F6">
                  <w:pPr>
                    <w:spacing w:after="0" w:line="240" w:lineRule="auto"/>
                    <w:rPr>
                      <w:rFonts w:ascii="Bookman Old Style" w:eastAsia="Times New Roman" w:hAnsi="Bookman Old Style" w:cs="Times New Roman"/>
                      <w:sz w:val="24"/>
                      <w:szCs w:val="24"/>
                    </w:rPr>
                  </w:pPr>
                </w:p>
              </w:tc>
              <w:tc>
                <w:tcPr>
                  <w:tcW w:w="1981" w:type="dxa"/>
                  <w:shd w:val="clear" w:color="auto" w:fill="auto"/>
                </w:tcPr>
                <w:p w:rsidR="005B16F6" w:rsidRPr="00803489" w:rsidRDefault="005B16F6" w:rsidP="005B16F6">
                  <w:pPr>
                    <w:numPr>
                      <w:ilvl w:val="0"/>
                      <w:numId w:val="36"/>
                    </w:numPr>
                    <w:spacing w:after="0" w:line="240" w:lineRule="auto"/>
                    <w:ind w:left="167" w:hanging="180"/>
                    <w:contextualSpacing/>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5 years and above (10 marks )</w:t>
                  </w:r>
                </w:p>
                <w:p w:rsidR="005B16F6" w:rsidRPr="00803489" w:rsidRDefault="005B16F6" w:rsidP="005B16F6">
                  <w:pPr>
                    <w:numPr>
                      <w:ilvl w:val="0"/>
                      <w:numId w:val="36"/>
                    </w:numPr>
                    <w:spacing w:after="0" w:line="240" w:lineRule="auto"/>
                    <w:ind w:left="167" w:hanging="180"/>
                    <w:contextualSpacing/>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 xml:space="preserve">Below 5 years, prorated- </w:t>
                  </w:r>
                </w:p>
                <w:p w:rsidR="005B16F6" w:rsidRPr="00803489" w:rsidRDefault="005B16F6" w:rsidP="005B16F6">
                  <w:pPr>
                    <w:spacing w:after="0" w:line="240" w:lineRule="auto"/>
                    <w:ind w:left="167"/>
                    <w:rPr>
                      <w:rFonts w:ascii="Bookman Old Style" w:eastAsia="Times New Roman" w:hAnsi="Bookman Old Style" w:cs="Times New Roman"/>
                      <w:sz w:val="24"/>
                      <w:szCs w:val="24"/>
                    </w:rPr>
                  </w:pPr>
                </w:p>
                <w:p w:rsidR="005B16F6" w:rsidRPr="00803489" w:rsidRDefault="005B16F6" w:rsidP="005B16F6">
                  <w:pPr>
                    <w:spacing w:after="0" w:line="240" w:lineRule="auto"/>
                    <w:rPr>
                      <w:rFonts w:ascii="Bookman Old Style" w:eastAsia="Times New Roman" w:hAnsi="Bookman Old Style" w:cs="Times New Roman"/>
                      <w:sz w:val="24"/>
                      <w:szCs w:val="24"/>
                      <w:u w:val="single"/>
                    </w:rPr>
                  </w:pPr>
                  <w:r w:rsidRPr="00803489">
                    <w:rPr>
                      <w:rFonts w:ascii="Bookman Old Style" w:eastAsia="Times New Roman" w:hAnsi="Bookman Old Style" w:cs="Times New Roman"/>
                      <w:sz w:val="24"/>
                      <w:szCs w:val="24"/>
                      <w:u w:val="single"/>
                    </w:rPr>
                    <w:t>Number of years x 10</w:t>
                  </w:r>
                </w:p>
                <w:p w:rsidR="005B16F6" w:rsidRPr="00803489" w:rsidRDefault="005B16F6" w:rsidP="005B16F6">
                  <w:pPr>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5</w:t>
                  </w:r>
                </w:p>
              </w:tc>
              <w:tc>
                <w:tcPr>
                  <w:tcW w:w="765" w:type="dxa"/>
                  <w:shd w:val="clear" w:color="auto" w:fill="auto"/>
                </w:tcPr>
                <w:p w:rsidR="005B16F6" w:rsidRPr="00803489" w:rsidRDefault="005B16F6" w:rsidP="005B16F6">
                  <w:pPr>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10</w:t>
                  </w:r>
                </w:p>
              </w:tc>
            </w:tr>
            <w:tr w:rsidR="005B16F6" w:rsidRPr="00803489" w:rsidTr="00363501">
              <w:tc>
                <w:tcPr>
                  <w:tcW w:w="697" w:type="dxa"/>
                  <w:shd w:val="clear" w:color="auto" w:fill="auto"/>
                </w:tcPr>
                <w:p w:rsidR="005B16F6" w:rsidRPr="00803489" w:rsidRDefault="005B16F6" w:rsidP="005B16F6">
                  <w:pPr>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T.S.2</w:t>
                  </w:r>
                </w:p>
              </w:tc>
              <w:tc>
                <w:tcPr>
                  <w:tcW w:w="2898" w:type="dxa"/>
                  <w:shd w:val="clear" w:color="auto" w:fill="auto"/>
                </w:tcPr>
                <w:p w:rsidR="005B16F6" w:rsidRPr="00803489" w:rsidRDefault="005B16F6" w:rsidP="00F97E9E">
                  <w:pPr>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 xml:space="preserve">Reference of at least three firms that the bidder has/is currently </w:t>
                  </w:r>
                  <w:r w:rsidR="00F97E9E">
                    <w:rPr>
                      <w:rFonts w:ascii="Bookman Old Style" w:eastAsia="Times New Roman" w:hAnsi="Bookman Old Style" w:cs="Times New Roman"/>
                      <w:sz w:val="24"/>
                      <w:szCs w:val="24"/>
                    </w:rPr>
                    <w:t>supplied</w:t>
                  </w:r>
                </w:p>
              </w:tc>
              <w:tc>
                <w:tcPr>
                  <w:tcW w:w="1281" w:type="dxa"/>
                  <w:shd w:val="clear" w:color="auto" w:fill="auto"/>
                </w:tcPr>
                <w:p w:rsidR="005B16F6" w:rsidRPr="00803489" w:rsidRDefault="005B16F6" w:rsidP="005B16F6">
                  <w:pPr>
                    <w:spacing w:after="0" w:line="240" w:lineRule="auto"/>
                    <w:rPr>
                      <w:rFonts w:ascii="Bookman Old Style" w:eastAsia="Times New Roman" w:hAnsi="Bookman Old Style" w:cs="Times New Roman"/>
                      <w:sz w:val="24"/>
                      <w:szCs w:val="24"/>
                    </w:rPr>
                  </w:pPr>
                </w:p>
              </w:tc>
              <w:tc>
                <w:tcPr>
                  <w:tcW w:w="1981" w:type="dxa"/>
                  <w:shd w:val="clear" w:color="auto" w:fill="auto"/>
                </w:tcPr>
                <w:p w:rsidR="005B16F6" w:rsidRPr="00803489" w:rsidRDefault="005B16F6" w:rsidP="005B16F6">
                  <w:pPr>
                    <w:numPr>
                      <w:ilvl w:val="0"/>
                      <w:numId w:val="36"/>
                    </w:numPr>
                    <w:spacing w:after="0" w:line="240" w:lineRule="auto"/>
                    <w:ind w:left="167" w:hanging="180"/>
                    <w:contextualSpacing/>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3 or more Clients with references (20 marks)</w:t>
                  </w:r>
                </w:p>
                <w:p w:rsidR="005B16F6" w:rsidRPr="00803489" w:rsidRDefault="005B16F6" w:rsidP="005B16F6">
                  <w:pPr>
                    <w:numPr>
                      <w:ilvl w:val="0"/>
                      <w:numId w:val="36"/>
                    </w:numPr>
                    <w:spacing w:after="0" w:line="240" w:lineRule="auto"/>
                    <w:ind w:left="167" w:hanging="180"/>
                    <w:contextualSpacing/>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Below 3 references prorated at:</w:t>
                  </w:r>
                </w:p>
                <w:p w:rsidR="005B16F6" w:rsidRPr="00803489" w:rsidRDefault="005B16F6" w:rsidP="005B16F6">
                  <w:pPr>
                    <w:spacing w:after="0" w:line="240" w:lineRule="auto"/>
                    <w:rPr>
                      <w:rFonts w:ascii="Bookman Old Style" w:eastAsia="Times New Roman" w:hAnsi="Bookman Old Style" w:cs="Times New Roman"/>
                      <w:sz w:val="24"/>
                      <w:szCs w:val="24"/>
                    </w:rPr>
                  </w:pPr>
                </w:p>
                <w:p w:rsidR="005B16F6" w:rsidRPr="00803489" w:rsidRDefault="005B16F6" w:rsidP="005B16F6">
                  <w:pPr>
                    <w:spacing w:after="0" w:line="240" w:lineRule="auto"/>
                    <w:rPr>
                      <w:rFonts w:ascii="Bookman Old Style" w:eastAsia="Times New Roman" w:hAnsi="Bookman Old Style" w:cs="Times New Roman"/>
                      <w:sz w:val="24"/>
                      <w:szCs w:val="24"/>
                      <w:u w:val="single"/>
                    </w:rPr>
                  </w:pPr>
                  <w:r w:rsidRPr="00803489">
                    <w:rPr>
                      <w:rFonts w:ascii="Bookman Old Style" w:eastAsia="Times New Roman" w:hAnsi="Bookman Old Style" w:cs="Times New Roman"/>
                      <w:sz w:val="24"/>
                      <w:szCs w:val="24"/>
                      <w:u w:val="single"/>
                    </w:rPr>
                    <w:t>Number of Clients’ x 20</w:t>
                  </w:r>
                </w:p>
                <w:p w:rsidR="005B16F6" w:rsidRPr="00803489" w:rsidRDefault="005B16F6" w:rsidP="005B16F6">
                  <w:pPr>
                    <w:spacing w:after="0" w:line="240" w:lineRule="auto"/>
                    <w:jc w:val="center"/>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3</w:t>
                  </w:r>
                </w:p>
                <w:p w:rsidR="005B16F6" w:rsidRPr="00803489" w:rsidRDefault="005B16F6" w:rsidP="005B16F6">
                  <w:pPr>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 xml:space="preserve"> </w:t>
                  </w:r>
                </w:p>
              </w:tc>
              <w:tc>
                <w:tcPr>
                  <w:tcW w:w="765" w:type="dxa"/>
                  <w:shd w:val="clear" w:color="auto" w:fill="auto"/>
                </w:tcPr>
                <w:p w:rsidR="005B16F6" w:rsidRPr="00803489" w:rsidRDefault="005B16F6" w:rsidP="005B16F6">
                  <w:pPr>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20</w:t>
                  </w:r>
                </w:p>
                <w:p w:rsidR="005B16F6" w:rsidRPr="00803489" w:rsidRDefault="005B16F6" w:rsidP="005B16F6">
                  <w:pPr>
                    <w:spacing w:after="0" w:line="240" w:lineRule="auto"/>
                    <w:rPr>
                      <w:rFonts w:ascii="Bookman Old Style" w:eastAsia="Times New Roman" w:hAnsi="Bookman Old Style" w:cs="Times New Roman"/>
                      <w:sz w:val="24"/>
                      <w:szCs w:val="24"/>
                    </w:rPr>
                  </w:pPr>
                </w:p>
                <w:p w:rsidR="005B16F6" w:rsidRPr="00803489" w:rsidRDefault="005B16F6" w:rsidP="005B16F6">
                  <w:pPr>
                    <w:spacing w:after="0" w:line="240" w:lineRule="auto"/>
                    <w:rPr>
                      <w:rFonts w:ascii="Bookman Old Style" w:eastAsia="Times New Roman" w:hAnsi="Bookman Old Style" w:cs="Times New Roman"/>
                      <w:sz w:val="24"/>
                      <w:szCs w:val="24"/>
                    </w:rPr>
                  </w:pPr>
                </w:p>
                <w:p w:rsidR="005B16F6" w:rsidRPr="00803489" w:rsidRDefault="005B16F6" w:rsidP="005B16F6">
                  <w:pPr>
                    <w:spacing w:after="0" w:line="240" w:lineRule="auto"/>
                    <w:rPr>
                      <w:rFonts w:ascii="Bookman Old Style" w:eastAsia="Times New Roman" w:hAnsi="Bookman Old Style" w:cs="Times New Roman"/>
                      <w:sz w:val="24"/>
                      <w:szCs w:val="24"/>
                    </w:rPr>
                  </w:pPr>
                </w:p>
                <w:p w:rsidR="005B16F6" w:rsidRPr="00803489" w:rsidRDefault="005B16F6" w:rsidP="005B16F6">
                  <w:pPr>
                    <w:spacing w:after="0" w:line="240" w:lineRule="auto"/>
                    <w:rPr>
                      <w:rFonts w:ascii="Bookman Old Style" w:eastAsia="Times New Roman" w:hAnsi="Bookman Old Style" w:cs="Times New Roman"/>
                      <w:sz w:val="24"/>
                      <w:szCs w:val="24"/>
                    </w:rPr>
                  </w:pPr>
                </w:p>
                <w:p w:rsidR="005B16F6" w:rsidRPr="00803489" w:rsidRDefault="005B16F6" w:rsidP="005B16F6">
                  <w:pPr>
                    <w:spacing w:after="0" w:line="240" w:lineRule="auto"/>
                    <w:rPr>
                      <w:rFonts w:ascii="Bookman Old Style" w:eastAsia="Times New Roman" w:hAnsi="Bookman Old Style" w:cs="Times New Roman"/>
                      <w:sz w:val="24"/>
                      <w:szCs w:val="24"/>
                    </w:rPr>
                  </w:pPr>
                </w:p>
                <w:p w:rsidR="005B16F6" w:rsidRPr="00803489" w:rsidRDefault="005B16F6" w:rsidP="005B16F6">
                  <w:pPr>
                    <w:spacing w:after="0" w:line="240" w:lineRule="auto"/>
                    <w:rPr>
                      <w:rFonts w:ascii="Bookman Old Style" w:eastAsia="Times New Roman" w:hAnsi="Bookman Old Style" w:cs="Times New Roman"/>
                      <w:sz w:val="24"/>
                      <w:szCs w:val="24"/>
                    </w:rPr>
                  </w:pPr>
                </w:p>
                <w:p w:rsidR="005B16F6" w:rsidRPr="00803489" w:rsidRDefault="005B16F6" w:rsidP="005B16F6">
                  <w:pPr>
                    <w:spacing w:after="0" w:line="240" w:lineRule="auto"/>
                    <w:rPr>
                      <w:rFonts w:ascii="Bookman Old Style" w:eastAsia="Times New Roman" w:hAnsi="Bookman Old Style" w:cs="Times New Roman"/>
                      <w:sz w:val="24"/>
                      <w:szCs w:val="24"/>
                    </w:rPr>
                  </w:pPr>
                </w:p>
              </w:tc>
            </w:tr>
            <w:tr w:rsidR="005B16F6" w:rsidRPr="00803489" w:rsidTr="00363501">
              <w:tc>
                <w:tcPr>
                  <w:tcW w:w="697" w:type="dxa"/>
                  <w:shd w:val="clear" w:color="auto" w:fill="auto"/>
                </w:tcPr>
                <w:p w:rsidR="005B16F6" w:rsidRPr="00803489" w:rsidRDefault="005B16F6" w:rsidP="005B16F6">
                  <w:pPr>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T.S.3</w:t>
                  </w:r>
                </w:p>
              </w:tc>
              <w:tc>
                <w:tcPr>
                  <w:tcW w:w="2898" w:type="dxa"/>
                  <w:shd w:val="clear" w:color="auto" w:fill="auto"/>
                </w:tcPr>
                <w:p w:rsidR="005B16F6" w:rsidRPr="00803489" w:rsidRDefault="005B16F6" w:rsidP="005B16F6">
                  <w:pPr>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 xml:space="preserve">3 No. serviced </w:t>
                  </w:r>
                  <w:r w:rsidR="00F97E9E">
                    <w:rPr>
                      <w:rFonts w:ascii="Bookman Old Style" w:eastAsia="Times New Roman" w:hAnsi="Bookman Old Style" w:cs="Times New Roman"/>
                      <w:sz w:val="24"/>
                      <w:szCs w:val="24"/>
                    </w:rPr>
                    <w:t xml:space="preserve">LSO or contracts for Provision </w:t>
                  </w:r>
                  <w:r w:rsidR="00D72683" w:rsidRPr="00803489">
                    <w:rPr>
                      <w:rFonts w:ascii="Bookman Old Style" w:eastAsia="Times New Roman" w:hAnsi="Bookman Old Style" w:cs="Times New Roman"/>
                      <w:sz w:val="24"/>
                      <w:szCs w:val="24"/>
                    </w:rPr>
                    <w:t xml:space="preserve">of ICT Accessories and related ICT </w:t>
                  </w:r>
                  <w:r w:rsidR="00C34716" w:rsidRPr="00803489">
                    <w:rPr>
                      <w:rFonts w:ascii="Bookman Old Style" w:eastAsia="Times New Roman" w:hAnsi="Bookman Old Style" w:cs="Times New Roman"/>
                      <w:sz w:val="24"/>
                      <w:szCs w:val="24"/>
                    </w:rPr>
                    <w:t>equipment</w:t>
                  </w:r>
                  <w:r w:rsidR="00D72683" w:rsidRPr="00803489">
                    <w:rPr>
                      <w:rFonts w:ascii="Bookman Old Style" w:eastAsia="Times New Roman" w:hAnsi="Bookman Old Style" w:cs="Times New Roman"/>
                      <w:sz w:val="24"/>
                      <w:szCs w:val="24"/>
                    </w:rPr>
                    <w:t xml:space="preserve"> </w:t>
                  </w:r>
                </w:p>
              </w:tc>
              <w:tc>
                <w:tcPr>
                  <w:tcW w:w="1281" w:type="dxa"/>
                  <w:shd w:val="clear" w:color="auto" w:fill="auto"/>
                </w:tcPr>
                <w:p w:rsidR="005B16F6" w:rsidRPr="00803489" w:rsidRDefault="005B16F6" w:rsidP="005B16F6">
                  <w:pPr>
                    <w:spacing w:after="0" w:line="240" w:lineRule="auto"/>
                    <w:rPr>
                      <w:rFonts w:ascii="Bookman Old Style" w:eastAsia="Times New Roman" w:hAnsi="Bookman Old Style" w:cs="Times New Roman"/>
                      <w:sz w:val="24"/>
                      <w:szCs w:val="24"/>
                    </w:rPr>
                  </w:pPr>
                </w:p>
              </w:tc>
              <w:tc>
                <w:tcPr>
                  <w:tcW w:w="1981" w:type="dxa"/>
                  <w:shd w:val="clear" w:color="auto" w:fill="auto"/>
                </w:tcPr>
                <w:p w:rsidR="005B16F6" w:rsidRPr="00803489" w:rsidRDefault="005B16F6" w:rsidP="005B16F6">
                  <w:pPr>
                    <w:numPr>
                      <w:ilvl w:val="0"/>
                      <w:numId w:val="36"/>
                    </w:numPr>
                    <w:spacing w:after="0" w:line="240" w:lineRule="auto"/>
                    <w:ind w:left="167" w:hanging="180"/>
                    <w:contextualSpacing/>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3 or more evidence  of LSO/Contracts (10 marks)</w:t>
                  </w:r>
                </w:p>
                <w:p w:rsidR="005B16F6" w:rsidRPr="00803489" w:rsidRDefault="005B16F6" w:rsidP="005B16F6">
                  <w:pPr>
                    <w:numPr>
                      <w:ilvl w:val="0"/>
                      <w:numId w:val="36"/>
                    </w:numPr>
                    <w:spacing w:after="0" w:line="240" w:lineRule="auto"/>
                    <w:ind w:left="167" w:hanging="180"/>
                    <w:contextualSpacing/>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Others prorated at:</w:t>
                  </w:r>
                </w:p>
                <w:p w:rsidR="005B16F6" w:rsidRPr="00803489" w:rsidRDefault="005B16F6" w:rsidP="005B16F6">
                  <w:pPr>
                    <w:spacing w:after="0" w:line="240" w:lineRule="auto"/>
                    <w:rPr>
                      <w:rFonts w:ascii="Bookman Old Style" w:eastAsia="Times New Roman" w:hAnsi="Bookman Old Style" w:cs="Times New Roman"/>
                      <w:sz w:val="24"/>
                      <w:szCs w:val="24"/>
                    </w:rPr>
                  </w:pPr>
                </w:p>
                <w:p w:rsidR="005B16F6" w:rsidRPr="00803489" w:rsidRDefault="005B16F6" w:rsidP="005B16F6">
                  <w:pPr>
                    <w:spacing w:after="0" w:line="240" w:lineRule="auto"/>
                    <w:rPr>
                      <w:rFonts w:ascii="Bookman Old Style" w:eastAsia="Times New Roman" w:hAnsi="Bookman Old Style" w:cs="Times New Roman"/>
                      <w:sz w:val="24"/>
                      <w:szCs w:val="24"/>
                      <w:u w:val="single"/>
                    </w:rPr>
                  </w:pPr>
                  <w:r w:rsidRPr="00803489">
                    <w:rPr>
                      <w:rFonts w:ascii="Bookman Old Style" w:eastAsia="Times New Roman" w:hAnsi="Bookman Old Style" w:cs="Times New Roman"/>
                      <w:sz w:val="24"/>
                      <w:szCs w:val="24"/>
                      <w:u w:val="single"/>
                    </w:rPr>
                    <w:t>Number of evidence x 10</w:t>
                  </w:r>
                </w:p>
                <w:p w:rsidR="005B16F6" w:rsidRPr="00803489" w:rsidRDefault="005B16F6" w:rsidP="005B16F6">
                  <w:pPr>
                    <w:spacing w:after="0" w:line="240" w:lineRule="auto"/>
                    <w:jc w:val="center"/>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3</w:t>
                  </w:r>
                </w:p>
              </w:tc>
              <w:tc>
                <w:tcPr>
                  <w:tcW w:w="765" w:type="dxa"/>
                  <w:shd w:val="clear" w:color="auto" w:fill="auto"/>
                </w:tcPr>
                <w:p w:rsidR="005B16F6" w:rsidRPr="00803489" w:rsidRDefault="005B16F6" w:rsidP="005B16F6">
                  <w:pPr>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10</w:t>
                  </w:r>
                </w:p>
              </w:tc>
            </w:tr>
            <w:tr w:rsidR="005B16F6" w:rsidRPr="00803489" w:rsidTr="00363501">
              <w:tc>
                <w:tcPr>
                  <w:tcW w:w="697" w:type="dxa"/>
                  <w:shd w:val="clear" w:color="auto" w:fill="auto"/>
                </w:tcPr>
                <w:p w:rsidR="005B16F6" w:rsidRPr="00803489" w:rsidRDefault="005B16F6" w:rsidP="005B16F6">
                  <w:pPr>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T.S.4</w:t>
                  </w:r>
                </w:p>
              </w:tc>
              <w:tc>
                <w:tcPr>
                  <w:tcW w:w="2898" w:type="dxa"/>
                  <w:shd w:val="clear" w:color="auto" w:fill="auto"/>
                </w:tcPr>
                <w:p w:rsidR="005B16F6" w:rsidRPr="00803489" w:rsidRDefault="005B16F6" w:rsidP="005B16F6">
                  <w:pPr>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 xml:space="preserve">Please indicate minimum time required to </w:t>
                  </w:r>
                  <w:r w:rsidR="00C076BA" w:rsidRPr="00803489">
                    <w:rPr>
                      <w:rFonts w:ascii="Bookman Old Style" w:eastAsia="Times New Roman" w:hAnsi="Bookman Old Style" w:cs="Times New Roman"/>
                      <w:sz w:val="24"/>
                      <w:szCs w:val="24"/>
                    </w:rPr>
                    <w:t xml:space="preserve">supply the accessories. </w:t>
                  </w:r>
                </w:p>
                <w:p w:rsidR="005B16F6" w:rsidRPr="00803489" w:rsidRDefault="005B16F6" w:rsidP="005B16F6">
                  <w:pPr>
                    <w:spacing w:after="0" w:line="240" w:lineRule="auto"/>
                    <w:rPr>
                      <w:rFonts w:ascii="Bookman Old Style" w:eastAsia="Times New Roman" w:hAnsi="Bookman Old Style" w:cs="Times New Roman"/>
                      <w:sz w:val="24"/>
                      <w:szCs w:val="24"/>
                    </w:rPr>
                  </w:pPr>
                </w:p>
              </w:tc>
              <w:tc>
                <w:tcPr>
                  <w:tcW w:w="1281" w:type="dxa"/>
                  <w:shd w:val="clear" w:color="auto" w:fill="auto"/>
                </w:tcPr>
                <w:p w:rsidR="005B16F6" w:rsidRPr="00803489" w:rsidRDefault="005B16F6" w:rsidP="005B16F6">
                  <w:pPr>
                    <w:spacing w:after="0" w:line="240" w:lineRule="auto"/>
                    <w:rPr>
                      <w:rFonts w:ascii="Bookman Old Style" w:eastAsia="Times New Roman" w:hAnsi="Bookman Old Style" w:cs="Times New Roman"/>
                      <w:sz w:val="24"/>
                      <w:szCs w:val="24"/>
                    </w:rPr>
                  </w:pPr>
                </w:p>
              </w:tc>
              <w:tc>
                <w:tcPr>
                  <w:tcW w:w="1981" w:type="dxa"/>
                  <w:shd w:val="clear" w:color="auto" w:fill="auto"/>
                </w:tcPr>
                <w:p w:rsidR="005B16F6" w:rsidRPr="00803489" w:rsidRDefault="005B16F6" w:rsidP="005B16F6">
                  <w:pPr>
                    <w:numPr>
                      <w:ilvl w:val="0"/>
                      <w:numId w:val="37"/>
                    </w:numPr>
                    <w:spacing w:after="0" w:line="240" w:lineRule="auto"/>
                    <w:ind w:left="171" w:hanging="180"/>
                    <w:contextualSpacing/>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Seven  days and below – 10 marks</w:t>
                  </w:r>
                </w:p>
                <w:p w:rsidR="005B16F6" w:rsidRPr="00803489" w:rsidRDefault="005B16F6" w:rsidP="005B16F6">
                  <w:pPr>
                    <w:spacing w:after="0" w:line="240" w:lineRule="auto"/>
                    <w:rPr>
                      <w:rFonts w:ascii="Bookman Old Style" w:eastAsia="Times New Roman" w:hAnsi="Bookman Old Style" w:cs="Times New Roman"/>
                      <w:sz w:val="24"/>
                      <w:szCs w:val="24"/>
                    </w:rPr>
                  </w:pPr>
                </w:p>
                <w:p w:rsidR="005B16F6" w:rsidRPr="00803489" w:rsidRDefault="005B16F6" w:rsidP="005B16F6">
                  <w:pPr>
                    <w:numPr>
                      <w:ilvl w:val="0"/>
                      <w:numId w:val="37"/>
                    </w:numPr>
                    <w:spacing w:after="0" w:line="240" w:lineRule="auto"/>
                    <w:ind w:left="171" w:hanging="180"/>
                    <w:contextualSpacing/>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7 – 14  days  – 5 marks</w:t>
                  </w:r>
                </w:p>
                <w:p w:rsidR="005B16F6" w:rsidRPr="00803489" w:rsidRDefault="005B16F6" w:rsidP="005B16F6">
                  <w:pPr>
                    <w:spacing w:after="0" w:line="240" w:lineRule="auto"/>
                    <w:rPr>
                      <w:rFonts w:ascii="Bookman Old Style" w:eastAsia="Times New Roman" w:hAnsi="Bookman Old Style" w:cs="Times New Roman"/>
                      <w:sz w:val="24"/>
                      <w:szCs w:val="24"/>
                    </w:rPr>
                  </w:pPr>
                </w:p>
                <w:p w:rsidR="005B16F6" w:rsidRPr="00F97E9E" w:rsidRDefault="00F97E9E" w:rsidP="005B16F6">
                  <w:pPr>
                    <w:numPr>
                      <w:ilvl w:val="0"/>
                      <w:numId w:val="37"/>
                    </w:numPr>
                    <w:spacing w:after="0" w:line="240" w:lineRule="auto"/>
                    <w:ind w:left="171" w:hanging="180"/>
                    <w:contextualSpacing/>
                    <w:rPr>
                      <w:rFonts w:ascii="Bookman Old Style" w:eastAsia="Times New Roman" w:hAnsi="Bookman Old Style" w:cs="Times New Roman"/>
                      <w:sz w:val="24"/>
                      <w:szCs w:val="24"/>
                    </w:rPr>
                  </w:pPr>
                  <w:r>
                    <w:rPr>
                      <w:rFonts w:ascii="Bookman Old Style" w:eastAsia="Times New Roman" w:hAnsi="Bookman Old Style" w:cs="Times New Roman"/>
                      <w:sz w:val="24"/>
                      <w:szCs w:val="24"/>
                    </w:rPr>
                    <w:t>More than 14 days  – 0</w:t>
                  </w:r>
                  <w:r w:rsidR="005B16F6" w:rsidRPr="00803489">
                    <w:rPr>
                      <w:rFonts w:ascii="Bookman Old Style" w:eastAsia="Times New Roman" w:hAnsi="Bookman Old Style" w:cs="Times New Roman"/>
                      <w:sz w:val="24"/>
                      <w:szCs w:val="24"/>
                    </w:rPr>
                    <w:t xml:space="preserve"> marks</w:t>
                  </w:r>
                </w:p>
              </w:tc>
              <w:tc>
                <w:tcPr>
                  <w:tcW w:w="765" w:type="dxa"/>
                  <w:shd w:val="clear" w:color="auto" w:fill="auto"/>
                </w:tcPr>
                <w:p w:rsidR="005B16F6" w:rsidRPr="00803489" w:rsidRDefault="005B16F6" w:rsidP="005B16F6">
                  <w:pPr>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10</w:t>
                  </w:r>
                </w:p>
                <w:p w:rsidR="005B16F6" w:rsidRPr="00803489" w:rsidRDefault="005B16F6" w:rsidP="005B16F6">
                  <w:pPr>
                    <w:spacing w:after="0" w:line="240" w:lineRule="auto"/>
                    <w:rPr>
                      <w:rFonts w:ascii="Bookman Old Style" w:eastAsia="Times New Roman" w:hAnsi="Bookman Old Style" w:cs="Times New Roman"/>
                      <w:sz w:val="24"/>
                      <w:szCs w:val="24"/>
                    </w:rPr>
                  </w:pPr>
                </w:p>
              </w:tc>
            </w:tr>
            <w:tr w:rsidR="005B16F6" w:rsidRPr="00803489" w:rsidTr="00363501">
              <w:tc>
                <w:tcPr>
                  <w:tcW w:w="697" w:type="dxa"/>
                  <w:shd w:val="clear" w:color="auto" w:fill="auto"/>
                </w:tcPr>
                <w:p w:rsidR="005B16F6" w:rsidRPr="00803489" w:rsidRDefault="005B16F6" w:rsidP="005B16F6">
                  <w:pPr>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T.S.5</w:t>
                  </w:r>
                </w:p>
              </w:tc>
              <w:tc>
                <w:tcPr>
                  <w:tcW w:w="2898" w:type="dxa"/>
                  <w:shd w:val="clear" w:color="auto" w:fill="auto"/>
                </w:tcPr>
                <w:p w:rsidR="005B16F6" w:rsidRPr="00803489" w:rsidRDefault="005B16F6" w:rsidP="005B16F6">
                  <w:pPr>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Physical Facilities</w:t>
                  </w:r>
                </w:p>
                <w:p w:rsidR="005B16F6" w:rsidRPr="00803489" w:rsidRDefault="005B16F6" w:rsidP="005B16F6">
                  <w:pPr>
                    <w:numPr>
                      <w:ilvl w:val="0"/>
                      <w:numId w:val="38"/>
                    </w:numPr>
                    <w:spacing w:after="0" w:line="240" w:lineRule="auto"/>
                    <w:ind w:left="237" w:hanging="270"/>
                    <w:contextualSpacing/>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lastRenderedPageBreak/>
                    <w:t xml:space="preserve">Provide details of physical address  and contacts – attach evidence eg </w:t>
                  </w:r>
                  <w:r w:rsidR="00C076BA" w:rsidRPr="00803489">
                    <w:rPr>
                      <w:rFonts w:ascii="Bookman Old Style" w:eastAsia="Times New Roman" w:hAnsi="Bookman Old Style" w:cs="Times New Roman"/>
                      <w:sz w:val="24"/>
                      <w:szCs w:val="24"/>
                    </w:rPr>
                    <w:t xml:space="preserve">title deed, lease or </w:t>
                  </w:r>
                  <w:r w:rsidRPr="00803489">
                    <w:rPr>
                      <w:rFonts w:ascii="Bookman Old Style" w:eastAsia="Times New Roman" w:hAnsi="Bookman Old Style" w:cs="Times New Roman"/>
                      <w:sz w:val="24"/>
                      <w:szCs w:val="24"/>
                    </w:rPr>
                    <w:t xml:space="preserve">utility bills </w:t>
                  </w:r>
                </w:p>
                <w:p w:rsidR="005B16F6" w:rsidRPr="00803489" w:rsidRDefault="005B16F6" w:rsidP="005B16F6">
                  <w:pPr>
                    <w:spacing w:after="0" w:line="240" w:lineRule="auto"/>
                    <w:ind w:left="237"/>
                    <w:rPr>
                      <w:rFonts w:ascii="Bookman Old Style" w:eastAsia="Times New Roman" w:hAnsi="Bookman Old Style" w:cs="Times New Roman"/>
                      <w:sz w:val="24"/>
                      <w:szCs w:val="24"/>
                    </w:rPr>
                  </w:pPr>
                </w:p>
              </w:tc>
              <w:tc>
                <w:tcPr>
                  <w:tcW w:w="1281" w:type="dxa"/>
                  <w:shd w:val="clear" w:color="auto" w:fill="auto"/>
                </w:tcPr>
                <w:p w:rsidR="005B16F6" w:rsidRPr="00803489" w:rsidRDefault="005B16F6" w:rsidP="005B16F6">
                  <w:pPr>
                    <w:spacing w:after="0" w:line="240" w:lineRule="auto"/>
                    <w:rPr>
                      <w:rFonts w:ascii="Bookman Old Style" w:eastAsia="Times New Roman" w:hAnsi="Bookman Old Style" w:cs="Times New Roman"/>
                      <w:sz w:val="24"/>
                      <w:szCs w:val="24"/>
                    </w:rPr>
                  </w:pPr>
                </w:p>
              </w:tc>
              <w:tc>
                <w:tcPr>
                  <w:tcW w:w="1981" w:type="dxa"/>
                  <w:shd w:val="clear" w:color="auto" w:fill="auto"/>
                </w:tcPr>
                <w:p w:rsidR="005B16F6" w:rsidRPr="00803489" w:rsidRDefault="005B16F6" w:rsidP="005B16F6">
                  <w:pPr>
                    <w:numPr>
                      <w:ilvl w:val="0"/>
                      <w:numId w:val="36"/>
                    </w:numPr>
                    <w:spacing w:after="0" w:line="240" w:lineRule="auto"/>
                    <w:ind w:left="167" w:hanging="180"/>
                    <w:contextualSpacing/>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 xml:space="preserve">Details of physical address and </w:t>
                  </w:r>
                  <w:r w:rsidRPr="00803489">
                    <w:rPr>
                      <w:rFonts w:ascii="Bookman Old Style" w:eastAsia="Times New Roman" w:hAnsi="Bookman Old Style" w:cs="Times New Roman"/>
                      <w:sz w:val="24"/>
                      <w:szCs w:val="24"/>
                    </w:rPr>
                    <w:lastRenderedPageBreak/>
                    <w:t>contacts with copy of title or lease documents or latest utility bill – 10marks</w:t>
                  </w:r>
                </w:p>
                <w:p w:rsidR="005B16F6" w:rsidRPr="00803489" w:rsidRDefault="005B16F6" w:rsidP="005B16F6">
                  <w:pPr>
                    <w:numPr>
                      <w:ilvl w:val="0"/>
                      <w:numId w:val="36"/>
                    </w:numPr>
                    <w:spacing w:after="0" w:line="240" w:lineRule="auto"/>
                    <w:ind w:left="167" w:hanging="180"/>
                    <w:contextualSpacing/>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Not provided – 0 mark</w:t>
                  </w:r>
                </w:p>
              </w:tc>
              <w:tc>
                <w:tcPr>
                  <w:tcW w:w="765" w:type="dxa"/>
                  <w:shd w:val="clear" w:color="auto" w:fill="auto"/>
                </w:tcPr>
                <w:p w:rsidR="005B16F6" w:rsidRPr="00803489" w:rsidRDefault="005B16F6" w:rsidP="005B16F6">
                  <w:pPr>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lastRenderedPageBreak/>
                    <w:t>10</w:t>
                  </w:r>
                </w:p>
              </w:tc>
            </w:tr>
            <w:tr w:rsidR="005B16F6" w:rsidRPr="00803489" w:rsidTr="00363501">
              <w:tc>
                <w:tcPr>
                  <w:tcW w:w="697" w:type="dxa"/>
                  <w:shd w:val="clear" w:color="auto" w:fill="auto"/>
                </w:tcPr>
                <w:p w:rsidR="005B16F6" w:rsidRPr="00803489" w:rsidRDefault="005B16F6" w:rsidP="005B16F6">
                  <w:pPr>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T.S.6</w:t>
                  </w:r>
                </w:p>
              </w:tc>
              <w:tc>
                <w:tcPr>
                  <w:tcW w:w="2898" w:type="dxa"/>
                  <w:shd w:val="clear" w:color="auto" w:fill="auto"/>
                </w:tcPr>
                <w:p w:rsidR="0040304C" w:rsidRDefault="0040304C" w:rsidP="00C076BA">
                  <w:pPr>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Each product to meet the minimum technical specification </w:t>
                  </w:r>
                </w:p>
                <w:p w:rsidR="0040304C" w:rsidRPr="00803489" w:rsidRDefault="0040304C" w:rsidP="00C076BA">
                  <w:pPr>
                    <w:spacing w:after="0" w:line="240" w:lineRule="auto"/>
                    <w:rPr>
                      <w:rFonts w:ascii="Bookman Old Style" w:eastAsia="Times New Roman" w:hAnsi="Bookman Old Style" w:cs="Times New Roman"/>
                      <w:sz w:val="24"/>
                      <w:szCs w:val="24"/>
                    </w:rPr>
                  </w:pPr>
                  <w:r w:rsidRPr="0040304C">
                    <w:rPr>
                      <w:rFonts w:ascii="Bookman Old Style" w:eastAsia="Times New Roman" w:hAnsi="Bookman Old Style" w:cs="Times New Roman"/>
                      <w:color w:val="FF0000"/>
                      <w:sz w:val="24"/>
                      <w:szCs w:val="24"/>
                    </w:rPr>
                    <w:t xml:space="preserve">Note each proposed item will be evaluated on its own </w:t>
                  </w:r>
                </w:p>
              </w:tc>
              <w:tc>
                <w:tcPr>
                  <w:tcW w:w="1281" w:type="dxa"/>
                  <w:shd w:val="clear" w:color="auto" w:fill="auto"/>
                </w:tcPr>
                <w:p w:rsidR="005B16F6" w:rsidRPr="00803489" w:rsidRDefault="005B16F6" w:rsidP="005B16F6">
                  <w:pPr>
                    <w:spacing w:after="0" w:line="240" w:lineRule="auto"/>
                    <w:rPr>
                      <w:rFonts w:ascii="Bookman Old Style" w:eastAsia="Times New Roman" w:hAnsi="Bookman Old Style" w:cs="Times New Roman"/>
                      <w:sz w:val="24"/>
                      <w:szCs w:val="24"/>
                    </w:rPr>
                  </w:pPr>
                </w:p>
              </w:tc>
              <w:tc>
                <w:tcPr>
                  <w:tcW w:w="1981" w:type="dxa"/>
                  <w:shd w:val="clear" w:color="auto" w:fill="auto"/>
                </w:tcPr>
                <w:p w:rsidR="005B16F6" w:rsidRPr="00803489" w:rsidRDefault="005B16F6" w:rsidP="005B16F6">
                  <w:pPr>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Evidence provided – 40 marks</w:t>
                  </w:r>
                </w:p>
                <w:p w:rsidR="005B16F6" w:rsidRPr="00803489" w:rsidRDefault="005B16F6" w:rsidP="005B16F6">
                  <w:pPr>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 xml:space="preserve">If not – 0marks </w:t>
                  </w:r>
                </w:p>
              </w:tc>
              <w:tc>
                <w:tcPr>
                  <w:tcW w:w="765" w:type="dxa"/>
                  <w:shd w:val="clear" w:color="auto" w:fill="auto"/>
                </w:tcPr>
                <w:p w:rsidR="005B16F6" w:rsidRPr="00803489" w:rsidRDefault="005B16F6" w:rsidP="005B16F6">
                  <w:pPr>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40</w:t>
                  </w:r>
                </w:p>
              </w:tc>
            </w:tr>
          </w:tbl>
          <w:p w:rsidR="005B16F6" w:rsidRPr="00803489" w:rsidRDefault="005B16F6" w:rsidP="005B16F6">
            <w:pPr>
              <w:spacing w:after="0" w:line="240" w:lineRule="auto"/>
              <w:rPr>
                <w:rFonts w:ascii="Bookman Old Style" w:eastAsia="Times New Roman" w:hAnsi="Bookman Old Style" w:cs="Times New Roman"/>
                <w:sz w:val="24"/>
                <w:szCs w:val="24"/>
              </w:rPr>
            </w:pPr>
          </w:p>
        </w:tc>
      </w:tr>
      <w:tr w:rsidR="005B16F6" w:rsidRPr="00803489" w:rsidTr="0040304C">
        <w:trPr>
          <w:trHeight w:val="70"/>
        </w:trPr>
        <w:tc>
          <w:tcPr>
            <w:tcW w:w="1933" w:type="dxa"/>
          </w:tcPr>
          <w:p w:rsidR="005B16F6" w:rsidRPr="00803489" w:rsidRDefault="005B16F6" w:rsidP="005B16F6">
            <w:pPr>
              <w:spacing w:after="0" w:line="240" w:lineRule="auto"/>
              <w:jc w:val="center"/>
              <w:rPr>
                <w:rFonts w:ascii="Bookman Old Style" w:eastAsia="Times New Roman" w:hAnsi="Bookman Old Style" w:cs="Times New Roman"/>
                <w:sz w:val="24"/>
                <w:szCs w:val="24"/>
              </w:rPr>
            </w:pPr>
          </w:p>
        </w:tc>
        <w:tc>
          <w:tcPr>
            <w:tcW w:w="7715" w:type="dxa"/>
          </w:tcPr>
          <w:p w:rsidR="005B16F6" w:rsidRPr="00803489" w:rsidRDefault="005B16F6" w:rsidP="005B16F6">
            <w:pPr>
              <w:tabs>
                <w:tab w:val="left" w:pos="0"/>
              </w:tabs>
              <w:spacing w:after="0" w:line="240" w:lineRule="auto"/>
              <w:rPr>
                <w:rFonts w:ascii="Bookman Old Style" w:eastAsia="Times New Roman" w:hAnsi="Bookman Old Style" w:cs="Times New Roman"/>
                <w:b/>
                <w:sz w:val="24"/>
                <w:szCs w:val="24"/>
              </w:rPr>
            </w:pPr>
          </w:p>
          <w:p w:rsidR="005B16F6" w:rsidRPr="00803489" w:rsidRDefault="005B16F6" w:rsidP="005B16F6">
            <w:pPr>
              <w:tabs>
                <w:tab w:val="left" w:pos="0"/>
              </w:tabs>
              <w:spacing w:after="0" w:line="240" w:lineRule="auto"/>
              <w:rPr>
                <w:rFonts w:ascii="Bookman Old Style" w:eastAsia="Times New Roman" w:hAnsi="Bookman Old Style" w:cs="Times New Roman"/>
                <w:b/>
                <w:sz w:val="24"/>
                <w:szCs w:val="24"/>
              </w:rPr>
            </w:pPr>
            <w:r w:rsidRPr="00803489">
              <w:rPr>
                <w:rFonts w:ascii="Bookman Old Style" w:eastAsia="Times New Roman" w:hAnsi="Bookman Old Style" w:cs="Times New Roman"/>
                <w:b/>
                <w:sz w:val="24"/>
                <w:szCs w:val="24"/>
              </w:rPr>
              <w:t>Only bidders who score 75% and above will be subjected to financial evaluation. Those who score below 75% will be eliminated at this stage from the entire evaluation process and will not be considered further.</w:t>
            </w:r>
          </w:p>
          <w:p w:rsidR="005B16F6" w:rsidRPr="00803489" w:rsidRDefault="005B16F6" w:rsidP="005B16F6">
            <w:pPr>
              <w:tabs>
                <w:tab w:val="left" w:pos="0"/>
              </w:tabs>
              <w:spacing w:after="0" w:line="240" w:lineRule="auto"/>
              <w:rPr>
                <w:rFonts w:ascii="Bookman Old Style" w:eastAsia="Times New Roman" w:hAnsi="Bookman Old Style" w:cs="Times New Roman"/>
                <w:b/>
                <w:sz w:val="24"/>
                <w:szCs w:val="24"/>
              </w:rPr>
            </w:pPr>
          </w:p>
          <w:p w:rsidR="005B16F6" w:rsidRPr="00803489" w:rsidRDefault="005B16F6" w:rsidP="005B16F6">
            <w:pPr>
              <w:tabs>
                <w:tab w:val="left" w:pos="0"/>
              </w:tabs>
              <w:spacing w:after="0" w:line="240" w:lineRule="auto"/>
              <w:rPr>
                <w:rFonts w:ascii="Bookman Old Style" w:eastAsia="Times New Roman" w:hAnsi="Bookman Old Style" w:cs="Times New Roman"/>
                <w:sz w:val="24"/>
                <w:szCs w:val="24"/>
              </w:rPr>
            </w:pPr>
          </w:p>
        </w:tc>
      </w:tr>
    </w:tbl>
    <w:p w:rsidR="005B16F6" w:rsidRPr="00803489" w:rsidRDefault="005B16F6" w:rsidP="005B16F6">
      <w:pPr>
        <w:spacing w:after="0" w:line="240" w:lineRule="auto"/>
        <w:rPr>
          <w:rFonts w:ascii="Bookman Old Style" w:eastAsia="Times New Roman" w:hAnsi="Bookman Old Style" w:cs="Times New Roman"/>
          <w:sz w:val="24"/>
          <w:szCs w:val="24"/>
        </w:rPr>
      </w:pPr>
    </w:p>
    <w:p w:rsidR="005B16F6" w:rsidRPr="00803489" w:rsidRDefault="005B16F6" w:rsidP="005B16F6">
      <w:pPr>
        <w:spacing w:after="0" w:line="240" w:lineRule="auto"/>
        <w:rPr>
          <w:rFonts w:ascii="Bookman Old Style" w:eastAsia="Times New Roman" w:hAnsi="Bookman Old Style"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7843"/>
      </w:tblGrid>
      <w:tr w:rsidR="0040304C" w:rsidRPr="00803489" w:rsidTr="00363501">
        <w:tc>
          <w:tcPr>
            <w:tcW w:w="1728" w:type="dxa"/>
          </w:tcPr>
          <w:p w:rsidR="0040304C" w:rsidRPr="00801B10" w:rsidRDefault="0040304C" w:rsidP="0040304C">
            <w:pPr>
              <w:ind w:left="180"/>
              <w:rPr>
                <w:rFonts w:ascii="Bookman Old Style" w:hAnsi="Bookman Old Style"/>
                <w:b/>
                <w:highlight w:val="lightGray"/>
              </w:rPr>
            </w:pPr>
            <w:r w:rsidRPr="00801B10">
              <w:rPr>
                <w:rFonts w:ascii="Bookman Old Style" w:hAnsi="Bookman Old Style"/>
                <w:b/>
                <w:highlight w:val="lightGray"/>
              </w:rPr>
              <w:t xml:space="preserve">Instructions to tenderers </w:t>
            </w:r>
          </w:p>
        </w:tc>
        <w:tc>
          <w:tcPr>
            <w:tcW w:w="7920" w:type="dxa"/>
          </w:tcPr>
          <w:p w:rsidR="0040304C" w:rsidRPr="00801B10" w:rsidRDefault="0040304C" w:rsidP="0040304C">
            <w:pPr>
              <w:ind w:left="720"/>
              <w:rPr>
                <w:rFonts w:ascii="Bookman Old Style" w:hAnsi="Bookman Old Style"/>
                <w:b/>
                <w:highlight w:val="lightGray"/>
              </w:rPr>
            </w:pPr>
            <w:r w:rsidRPr="00801B10">
              <w:rPr>
                <w:rFonts w:ascii="Bookman Old Style" w:hAnsi="Bookman Old Style"/>
                <w:b/>
                <w:highlight w:val="lightGray"/>
              </w:rPr>
              <w:t>Particulars of appendix to instructions to tenderers</w:t>
            </w:r>
          </w:p>
          <w:p w:rsidR="0040304C" w:rsidRPr="00801B10" w:rsidRDefault="0040304C" w:rsidP="0040304C">
            <w:pPr>
              <w:rPr>
                <w:rFonts w:ascii="Bookman Old Style" w:hAnsi="Bookman Old Style"/>
                <w:b/>
                <w:highlight w:val="lightGray"/>
              </w:rPr>
            </w:pPr>
          </w:p>
        </w:tc>
      </w:tr>
      <w:tr w:rsidR="0040304C" w:rsidRPr="00803489" w:rsidTr="00363501">
        <w:tc>
          <w:tcPr>
            <w:tcW w:w="1728" w:type="dxa"/>
          </w:tcPr>
          <w:p w:rsidR="0040304C" w:rsidRPr="00801B10" w:rsidRDefault="0040304C" w:rsidP="0040304C">
            <w:pPr>
              <w:jc w:val="center"/>
              <w:rPr>
                <w:rFonts w:ascii="Bookman Old Style" w:hAnsi="Bookman Old Style"/>
              </w:rPr>
            </w:pPr>
            <w:r w:rsidRPr="00801B10">
              <w:rPr>
                <w:rFonts w:ascii="Bookman Old Style" w:hAnsi="Bookman Old Style"/>
              </w:rPr>
              <w:t>2.2</w:t>
            </w:r>
            <w:r>
              <w:rPr>
                <w:rFonts w:ascii="Bookman Old Style" w:hAnsi="Bookman Old Style"/>
              </w:rPr>
              <w:t>7 (a)</w:t>
            </w:r>
          </w:p>
        </w:tc>
        <w:tc>
          <w:tcPr>
            <w:tcW w:w="7920" w:type="dxa"/>
          </w:tcPr>
          <w:p w:rsidR="0040304C" w:rsidRPr="00801B10" w:rsidRDefault="0040304C" w:rsidP="0040304C">
            <w:pPr>
              <w:ind w:left="720" w:hanging="648"/>
              <w:rPr>
                <w:rFonts w:ascii="Bookman Old Style" w:hAnsi="Bookman Old Style"/>
              </w:rPr>
            </w:pPr>
            <w:r w:rsidRPr="00801B10">
              <w:rPr>
                <w:rFonts w:ascii="Bookman Old Style" w:hAnsi="Bookman Old Style"/>
              </w:rPr>
              <w:t>Particulars of post – qualification if applicable.</w:t>
            </w:r>
          </w:p>
          <w:p w:rsidR="0040304C" w:rsidRPr="00801B10" w:rsidRDefault="0040304C" w:rsidP="0040304C">
            <w:pPr>
              <w:ind w:left="720" w:hanging="648"/>
              <w:rPr>
                <w:rFonts w:ascii="Bookman Old Style" w:hAnsi="Bookman Old Style"/>
              </w:rPr>
            </w:pPr>
          </w:p>
          <w:p w:rsidR="0040304C" w:rsidRDefault="0040304C" w:rsidP="0040304C">
            <w:pPr>
              <w:autoSpaceDE w:val="0"/>
              <w:autoSpaceDN w:val="0"/>
              <w:adjustRightInd w:val="0"/>
              <w:rPr>
                <w:rFonts w:ascii="Bookman Old Style" w:hAnsi="Bookman Old Style"/>
                <w:color w:val="000018"/>
              </w:rPr>
            </w:pPr>
            <w:r w:rsidRPr="00396CCB">
              <w:rPr>
                <w:rFonts w:ascii="Bookman Old Style" w:hAnsi="Bookman Old Style"/>
                <w:b/>
              </w:rPr>
              <w:t xml:space="preserve">EACC </w:t>
            </w:r>
            <w:r w:rsidRPr="00396CCB">
              <w:rPr>
                <w:rFonts w:ascii="Bookman Old Style" w:hAnsi="Bookman Old Style"/>
                <w:color w:val="000018"/>
              </w:rPr>
              <w:t xml:space="preserve">will verify </w:t>
            </w:r>
            <w:r>
              <w:rPr>
                <w:rFonts w:ascii="Bookman Old Style" w:hAnsi="Bookman Old Style"/>
                <w:color w:val="000018"/>
              </w:rPr>
              <w:t xml:space="preserve">the accuracy of </w:t>
            </w:r>
            <w:r w:rsidRPr="00396CCB">
              <w:rPr>
                <w:rFonts w:ascii="Bookman Old Style" w:hAnsi="Bookman Old Style"/>
                <w:color w:val="000018"/>
              </w:rPr>
              <w:t>statements</w:t>
            </w:r>
            <w:r>
              <w:rPr>
                <w:rFonts w:ascii="Bookman Old Style" w:hAnsi="Bookman Old Style"/>
                <w:color w:val="000018"/>
              </w:rPr>
              <w:t xml:space="preserve"> provided by </w:t>
            </w:r>
            <w:r w:rsidRPr="00396CCB">
              <w:rPr>
                <w:rFonts w:ascii="Bookman Old Style" w:hAnsi="Bookman Old Style"/>
                <w:color w:val="000018"/>
              </w:rPr>
              <w:t xml:space="preserve">bidders </w:t>
            </w:r>
            <w:r>
              <w:rPr>
                <w:rFonts w:ascii="Bookman Old Style" w:hAnsi="Bookman Old Style"/>
                <w:color w:val="000018"/>
              </w:rPr>
              <w:t>regarding their</w:t>
            </w:r>
            <w:r w:rsidRPr="00396CCB">
              <w:rPr>
                <w:rFonts w:ascii="Bookman Old Style" w:hAnsi="Bookman Old Style"/>
                <w:color w:val="000018"/>
              </w:rPr>
              <w:t xml:space="preserve"> qualification as required by</w:t>
            </w:r>
            <w:r>
              <w:rPr>
                <w:rFonts w:ascii="Bookman Old Style" w:hAnsi="Bookman Old Style"/>
                <w:color w:val="000018"/>
              </w:rPr>
              <w:t xml:space="preserve"> </w:t>
            </w:r>
            <w:r w:rsidRPr="00396CCB">
              <w:rPr>
                <w:rFonts w:ascii="Bookman Old Style" w:hAnsi="Bookman Old Style"/>
                <w:color w:val="000018"/>
              </w:rPr>
              <w:t>the bidding documents after evaluation and recommendation of the contract award but before</w:t>
            </w:r>
            <w:r>
              <w:rPr>
                <w:rFonts w:ascii="Bookman Old Style" w:hAnsi="Bookman Old Style"/>
                <w:color w:val="000018"/>
              </w:rPr>
              <w:t xml:space="preserve"> </w:t>
            </w:r>
            <w:r w:rsidRPr="00396CCB">
              <w:rPr>
                <w:rFonts w:ascii="Bookman Old Style" w:hAnsi="Bookman Old Style"/>
                <w:color w:val="000018"/>
              </w:rPr>
              <w:t>the contract is awarded</w:t>
            </w:r>
          </w:p>
          <w:p w:rsidR="0040304C" w:rsidRDefault="0040304C" w:rsidP="0040304C">
            <w:pPr>
              <w:autoSpaceDE w:val="0"/>
              <w:autoSpaceDN w:val="0"/>
              <w:adjustRightInd w:val="0"/>
              <w:rPr>
                <w:rFonts w:ascii="Bookman Old Style" w:hAnsi="Bookman Old Style"/>
                <w:color w:val="000018"/>
              </w:rPr>
            </w:pPr>
          </w:p>
          <w:p w:rsidR="0040304C" w:rsidRPr="00396CCB" w:rsidRDefault="0040304C" w:rsidP="0040304C">
            <w:pPr>
              <w:autoSpaceDE w:val="0"/>
              <w:autoSpaceDN w:val="0"/>
              <w:adjustRightInd w:val="0"/>
              <w:rPr>
                <w:rFonts w:ascii="Bookman Old Style" w:hAnsi="Bookman Old Style"/>
                <w:color w:val="000018"/>
              </w:rPr>
            </w:pPr>
            <w:r>
              <w:rPr>
                <w:rFonts w:ascii="Bookman Old Style" w:hAnsi="Bookman Old Style"/>
                <w:color w:val="000018"/>
              </w:rPr>
              <w:t>Further EACC may verify</w:t>
            </w:r>
            <w:r w:rsidRPr="00396CCB">
              <w:rPr>
                <w:rFonts w:ascii="Bookman Old Style" w:hAnsi="Bookman Old Style"/>
                <w:color w:val="000018"/>
              </w:rPr>
              <w:t>:</w:t>
            </w:r>
            <w:r>
              <w:rPr>
                <w:rFonts w:ascii="Bookman Old Style" w:hAnsi="Bookman Old Style"/>
                <w:color w:val="000018"/>
              </w:rPr>
              <w:t>-</w:t>
            </w:r>
          </w:p>
          <w:p w:rsidR="0040304C" w:rsidRPr="00396CCB" w:rsidRDefault="0040304C" w:rsidP="0040304C">
            <w:pPr>
              <w:pStyle w:val="ListParagraph"/>
              <w:numPr>
                <w:ilvl w:val="2"/>
                <w:numId w:val="72"/>
              </w:numPr>
              <w:autoSpaceDE w:val="0"/>
              <w:autoSpaceDN w:val="0"/>
              <w:adjustRightInd w:val="0"/>
              <w:ind w:left="564" w:hanging="270"/>
              <w:rPr>
                <w:rFonts w:eastAsiaTheme="minorHAnsi"/>
                <w:color w:val="000018"/>
              </w:rPr>
            </w:pPr>
            <w:r w:rsidRPr="00396CCB">
              <w:rPr>
                <w:rFonts w:eastAsiaTheme="minorHAnsi"/>
                <w:color w:val="000018"/>
              </w:rPr>
              <w:t xml:space="preserve">Technical competence and resources, including the availability of sufficient manpower, the qualifications and </w:t>
            </w:r>
            <w:r w:rsidRPr="00396CCB">
              <w:rPr>
                <w:rFonts w:eastAsiaTheme="minorHAnsi"/>
                <w:color w:val="000018"/>
              </w:rPr>
              <w:lastRenderedPageBreak/>
              <w:t>experience of key personnel or managers, available equipment, manufacturing or facilities;</w:t>
            </w:r>
          </w:p>
          <w:p w:rsidR="0040304C" w:rsidRPr="00396CCB" w:rsidRDefault="0040304C" w:rsidP="0040304C">
            <w:pPr>
              <w:pStyle w:val="ListParagraph"/>
              <w:numPr>
                <w:ilvl w:val="2"/>
                <w:numId w:val="72"/>
              </w:numPr>
              <w:autoSpaceDE w:val="0"/>
              <w:autoSpaceDN w:val="0"/>
              <w:adjustRightInd w:val="0"/>
              <w:ind w:left="564" w:hanging="270"/>
              <w:rPr>
                <w:rFonts w:eastAsiaTheme="minorHAnsi"/>
                <w:color w:val="000018"/>
              </w:rPr>
            </w:pPr>
            <w:r w:rsidRPr="00396CCB">
              <w:rPr>
                <w:rFonts w:eastAsiaTheme="minorHAnsi"/>
                <w:color w:val="000018"/>
              </w:rPr>
              <w:t>Available capacities to perform the proposed contract including available manufacturing or production capacity taking into account other commitments or manufacturer’s authorizations to supply;</w:t>
            </w:r>
          </w:p>
          <w:p w:rsidR="0040304C" w:rsidRPr="00396CCB" w:rsidRDefault="0040304C" w:rsidP="0040304C">
            <w:pPr>
              <w:pStyle w:val="ListParagraph"/>
              <w:numPr>
                <w:ilvl w:val="2"/>
                <w:numId w:val="72"/>
              </w:numPr>
              <w:autoSpaceDE w:val="0"/>
              <w:autoSpaceDN w:val="0"/>
              <w:adjustRightInd w:val="0"/>
              <w:ind w:left="564" w:hanging="270"/>
              <w:rPr>
                <w:rFonts w:eastAsiaTheme="minorHAnsi"/>
                <w:color w:val="000018"/>
              </w:rPr>
            </w:pPr>
            <w:r w:rsidRPr="00396CCB">
              <w:rPr>
                <w:rFonts w:eastAsiaTheme="minorHAnsi"/>
                <w:color w:val="000018"/>
              </w:rPr>
              <w:t>Financial position, including financial soundness, sufficient turnover or sufficient cash flow;</w:t>
            </w:r>
          </w:p>
          <w:p w:rsidR="0040304C" w:rsidRPr="00396CCB" w:rsidRDefault="0040304C" w:rsidP="0040304C">
            <w:pPr>
              <w:pStyle w:val="ListParagraph"/>
              <w:numPr>
                <w:ilvl w:val="2"/>
                <w:numId w:val="72"/>
              </w:numPr>
              <w:autoSpaceDE w:val="0"/>
              <w:autoSpaceDN w:val="0"/>
              <w:adjustRightInd w:val="0"/>
              <w:ind w:left="564" w:hanging="270"/>
              <w:rPr>
                <w:rFonts w:eastAsiaTheme="minorHAnsi"/>
                <w:color w:val="000018"/>
              </w:rPr>
            </w:pPr>
            <w:r w:rsidRPr="00396CCB">
              <w:rPr>
                <w:rFonts w:eastAsiaTheme="minorHAnsi"/>
                <w:color w:val="000018"/>
              </w:rPr>
              <w:t>Experience and satisfactory performance of similar contracts, taking into account relevant factors, including similar or comparable references and litigation record.</w:t>
            </w:r>
          </w:p>
          <w:p w:rsidR="0040304C" w:rsidRPr="00801B10" w:rsidRDefault="0040304C" w:rsidP="0040304C">
            <w:pPr>
              <w:ind w:hanging="648"/>
              <w:rPr>
                <w:rFonts w:ascii="Bookman Old Style" w:hAnsi="Bookman Old Style"/>
              </w:rPr>
            </w:pPr>
          </w:p>
        </w:tc>
      </w:tr>
      <w:tr w:rsidR="0040304C" w:rsidRPr="00803489" w:rsidTr="00363501">
        <w:tc>
          <w:tcPr>
            <w:tcW w:w="1728" w:type="dxa"/>
          </w:tcPr>
          <w:p w:rsidR="0040304C" w:rsidRPr="00801B10" w:rsidRDefault="0040304C" w:rsidP="0040304C">
            <w:pPr>
              <w:jc w:val="center"/>
              <w:rPr>
                <w:rFonts w:ascii="Bookman Old Style" w:hAnsi="Bookman Old Style"/>
              </w:rPr>
            </w:pPr>
            <w:r w:rsidRPr="00801B10">
              <w:rPr>
                <w:rFonts w:ascii="Bookman Old Style" w:hAnsi="Bookman Old Style"/>
              </w:rPr>
              <w:lastRenderedPageBreak/>
              <w:t>2.2</w:t>
            </w:r>
            <w:r>
              <w:rPr>
                <w:rFonts w:ascii="Bookman Old Style" w:hAnsi="Bookman Old Style"/>
              </w:rPr>
              <w:t>7(b)</w:t>
            </w:r>
          </w:p>
        </w:tc>
        <w:tc>
          <w:tcPr>
            <w:tcW w:w="7920" w:type="dxa"/>
          </w:tcPr>
          <w:p w:rsidR="0040304C" w:rsidRPr="00801B10" w:rsidRDefault="0040304C" w:rsidP="0040304C">
            <w:pPr>
              <w:ind w:left="72"/>
              <w:rPr>
                <w:rFonts w:ascii="Bookman Old Style" w:hAnsi="Bookman Old Style"/>
              </w:rPr>
            </w:pPr>
            <w:r w:rsidRPr="00801B10">
              <w:rPr>
                <w:rFonts w:ascii="Bookman Old Style" w:hAnsi="Bookman Old Style"/>
              </w:rPr>
              <w:t xml:space="preserve">Award Criteria: </w:t>
            </w:r>
          </w:p>
          <w:p w:rsidR="0040304C" w:rsidRPr="00801B10" w:rsidRDefault="0040304C" w:rsidP="00F97E9E">
            <w:pPr>
              <w:ind w:left="792"/>
              <w:rPr>
                <w:rFonts w:ascii="Bookman Old Style" w:hAnsi="Bookman Old Style" w:cs="MaiandraGD"/>
                <w:b/>
              </w:rPr>
            </w:pPr>
            <w:r w:rsidRPr="00801B10">
              <w:rPr>
                <w:rFonts w:ascii="Bookman Old Style" w:hAnsi="Bookman Old Style" w:cs="MaiandraGD"/>
                <w:b/>
              </w:rPr>
              <w:t xml:space="preserve">Award shall be </w:t>
            </w:r>
            <w:r w:rsidR="00F97E9E">
              <w:rPr>
                <w:rFonts w:ascii="Bookman Old Style" w:hAnsi="Bookman Old Style" w:cs="MaiandraGD"/>
                <w:b/>
              </w:rPr>
              <w:t>to the lowest evaluated bidder.</w:t>
            </w:r>
          </w:p>
          <w:p w:rsidR="0040304C" w:rsidRPr="00801B10" w:rsidRDefault="0040304C" w:rsidP="0040304C">
            <w:pPr>
              <w:ind w:left="792"/>
              <w:rPr>
                <w:rFonts w:ascii="Bookman Old Style" w:hAnsi="Bookman Old Style"/>
                <w:b/>
              </w:rPr>
            </w:pPr>
            <w:r w:rsidRPr="00801B10">
              <w:rPr>
                <w:rFonts w:ascii="Bookman Old Style" w:hAnsi="Bookman Old Style" w:cs="MaiandraGD"/>
              </w:rPr>
              <w:t>Contract may be awarded in whole OR partially on evaluated line items.</w:t>
            </w:r>
          </w:p>
        </w:tc>
      </w:tr>
      <w:tr w:rsidR="0040304C" w:rsidRPr="00803489" w:rsidTr="00363501">
        <w:tc>
          <w:tcPr>
            <w:tcW w:w="1728" w:type="dxa"/>
          </w:tcPr>
          <w:p w:rsidR="0040304C" w:rsidRPr="00801B10" w:rsidRDefault="0040304C" w:rsidP="0040304C">
            <w:pPr>
              <w:jc w:val="center"/>
              <w:rPr>
                <w:rFonts w:ascii="Bookman Old Style" w:hAnsi="Bookman Old Style"/>
              </w:rPr>
            </w:pPr>
            <w:r>
              <w:rPr>
                <w:rFonts w:ascii="Bookman Old Style" w:hAnsi="Bookman Old Style"/>
              </w:rPr>
              <w:t>2.28</w:t>
            </w:r>
          </w:p>
        </w:tc>
        <w:tc>
          <w:tcPr>
            <w:tcW w:w="7920" w:type="dxa"/>
          </w:tcPr>
          <w:p w:rsidR="0040304C" w:rsidRDefault="0040304C" w:rsidP="0040304C">
            <w:pPr>
              <w:pStyle w:val="ListParagraph"/>
              <w:numPr>
                <w:ilvl w:val="1"/>
                <w:numId w:val="73"/>
              </w:numPr>
              <w:autoSpaceDE w:val="0"/>
              <w:autoSpaceDN w:val="0"/>
              <w:adjustRightInd w:val="0"/>
              <w:ind w:left="564"/>
              <w:rPr>
                <w:rFonts w:eastAsiaTheme="minorHAnsi" w:cs="Garamond"/>
              </w:rPr>
            </w:pPr>
            <w:r w:rsidRPr="00FC1DEE">
              <w:rPr>
                <w:rFonts w:eastAsiaTheme="minorHAnsi" w:cs="Garamond"/>
              </w:rPr>
              <w:t xml:space="preserve">Before the expiry of the period during which tenders must remain valid, the accounting officer of the procuring entity shall notify in writing the person submitting the successful tender that his tender has been accepted. </w:t>
            </w:r>
          </w:p>
          <w:p w:rsidR="0040304C" w:rsidRPr="00FC1DEE" w:rsidRDefault="0040304C" w:rsidP="0040304C">
            <w:pPr>
              <w:pStyle w:val="ListParagraph"/>
              <w:numPr>
                <w:ilvl w:val="1"/>
                <w:numId w:val="73"/>
              </w:numPr>
              <w:autoSpaceDE w:val="0"/>
              <w:autoSpaceDN w:val="0"/>
              <w:adjustRightInd w:val="0"/>
              <w:ind w:left="564"/>
              <w:rPr>
                <w:rFonts w:eastAsiaTheme="minorHAnsi" w:cs="Garamond"/>
              </w:rPr>
            </w:pPr>
            <w:r w:rsidRPr="00FC1DEE">
              <w:rPr>
                <w:rFonts w:eastAsiaTheme="minorHAnsi" w:cs="Garamond"/>
              </w:rPr>
              <w:t xml:space="preserve">The successful bidder shall signify in writing the acceptance of the award within the time frame specified in the notification of award. </w:t>
            </w:r>
          </w:p>
          <w:p w:rsidR="0040304C" w:rsidRPr="00FC1DEE" w:rsidRDefault="0040304C" w:rsidP="0040304C">
            <w:pPr>
              <w:pStyle w:val="ListParagraph"/>
              <w:numPr>
                <w:ilvl w:val="1"/>
                <w:numId w:val="73"/>
              </w:numPr>
              <w:autoSpaceDE w:val="0"/>
              <w:autoSpaceDN w:val="0"/>
              <w:adjustRightInd w:val="0"/>
              <w:ind w:left="564"/>
              <w:rPr>
                <w:rFonts w:eastAsiaTheme="minorHAnsi" w:cs="Garamond"/>
              </w:rPr>
            </w:pPr>
            <w:r w:rsidRPr="00FC1DEE">
              <w:rPr>
                <w:rFonts w:eastAsiaTheme="minorHAnsi" w:cs="Garamond"/>
              </w:rPr>
              <w:t xml:space="preserve">(3)When a person submitting the successful tender is notified under subsection (1), the accounting officer of the procuring entity shall also notify in writing all other persons submitting tenders that their tenders were not successful, disclosing the successful tenderer as appropriate and reasons thereof. </w:t>
            </w:r>
          </w:p>
          <w:p w:rsidR="0040304C" w:rsidRPr="00FC1DEE" w:rsidRDefault="0040304C" w:rsidP="0040304C">
            <w:pPr>
              <w:pStyle w:val="ListParagraph"/>
              <w:numPr>
                <w:ilvl w:val="1"/>
                <w:numId w:val="73"/>
              </w:numPr>
              <w:autoSpaceDE w:val="0"/>
              <w:autoSpaceDN w:val="0"/>
              <w:adjustRightInd w:val="0"/>
              <w:ind w:left="564"/>
              <w:rPr>
                <w:rFonts w:eastAsiaTheme="minorHAnsi" w:cs="Garamond"/>
              </w:rPr>
            </w:pPr>
            <w:r w:rsidRPr="00FC1DEE">
              <w:rPr>
                <w:rFonts w:eastAsiaTheme="minorHAnsi" w:cs="Garamond"/>
              </w:rPr>
              <w:t xml:space="preserve">(4)For greater certainty, a notification under subsection (1) does not form a contract nor reduce the validity period for a tender or tender security. </w:t>
            </w:r>
          </w:p>
          <w:p w:rsidR="0040304C" w:rsidRPr="00801B10" w:rsidRDefault="0040304C" w:rsidP="0040304C">
            <w:pPr>
              <w:ind w:left="72"/>
              <w:rPr>
                <w:rFonts w:ascii="Bookman Old Style" w:hAnsi="Bookman Old Style"/>
              </w:rPr>
            </w:pPr>
          </w:p>
        </w:tc>
      </w:tr>
      <w:tr w:rsidR="0040304C" w:rsidRPr="00803489" w:rsidTr="00363501">
        <w:tc>
          <w:tcPr>
            <w:tcW w:w="1728" w:type="dxa"/>
          </w:tcPr>
          <w:p w:rsidR="0040304C" w:rsidRPr="00801B10" w:rsidRDefault="0040304C" w:rsidP="0040304C">
            <w:pPr>
              <w:jc w:val="center"/>
              <w:rPr>
                <w:rFonts w:ascii="Bookman Old Style" w:hAnsi="Bookman Old Style"/>
              </w:rPr>
            </w:pPr>
            <w:r>
              <w:rPr>
                <w:rFonts w:ascii="Bookman Old Style" w:hAnsi="Bookman Old Style"/>
              </w:rPr>
              <w:t>2.29</w:t>
            </w:r>
          </w:p>
        </w:tc>
        <w:tc>
          <w:tcPr>
            <w:tcW w:w="7920" w:type="dxa"/>
          </w:tcPr>
          <w:p w:rsidR="0040304C" w:rsidRPr="00801B10" w:rsidRDefault="0040304C" w:rsidP="0040304C">
            <w:pPr>
              <w:ind w:left="72"/>
              <w:rPr>
                <w:rFonts w:ascii="Bookman Old Style" w:hAnsi="Bookman Old Style"/>
              </w:rPr>
            </w:pPr>
            <w:r w:rsidRPr="00801B10">
              <w:rPr>
                <w:rFonts w:ascii="Bookman Old Style" w:hAnsi="Bookman Old Style"/>
              </w:rPr>
              <w:t>Performance security 10%</w:t>
            </w:r>
            <w:r>
              <w:rPr>
                <w:rFonts w:ascii="Bookman Old Style" w:hAnsi="Bookman Old Style"/>
              </w:rPr>
              <w:t xml:space="preserve"> the bid sum in for</w:t>
            </w:r>
            <w:r w:rsidR="00F97E9E">
              <w:rPr>
                <w:rFonts w:ascii="Bookman Old Style" w:hAnsi="Bookman Old Style"/>
              </w:rPr>
              <w:t xml:space="preserve"> of a bank or insurance guarantee</w:t>
            </w:r>
          </w:p>
        </w:tc>
      </w:tr>
    </w:tbl>
    <w:p w:rsidR="005B16F6" w:rsidRPr="00803489" w:rsidRDefault="005B16F6" w:rsidP="005B16F6">
      <w:pPr>
        <w:spacing w:after="0" w:line="240" w:lineRule="auto"/>
        <w:rPr>
          <w:rFonts w:ascii="Bookman Old Style" w:eastAsia="Times New Roman" w:hAnsi="Bookman Old Style" w:cs="Times New Roman"/>
          <w:b/>
          <w:bCs/>
          <w:sz w:val="24"/>
          <w:szCs w:val="24"/>
        </w:rPr>
      </w:pPr>
      <w:r w:rsidRPr="00803489">
        <w:rPr>
          <w:rFonts w:ascii="Bookman Old Style" w:eastAsia="Times New Roman" w:hAnsi="Bookman Old Style" w:cs="Times New Roman"/>
          <w:sz w:val="24"/>
          <w:szCs w:val="24"/>
        </w:rPr>
        <w:br w:type="page"/>
      </w:r>
      <w:r w:rsidRPr="00803489">
        <w:rPr>
          <w:rFonts w:ascii="Bookman Old Style" w:eastAsia="Times New Roman" w:hAnsi="Bookman Old Style" w:cs="Times New Roman"/>
          <w:b/>
          <w:bCs/>
          <w:sz w:val="24"/>
          <w:szCs w:val="24"/>
        </w:rPr>
        <w:lastRenderedPageBreak/>
        <w:t xml:space="preserve"> </w:t>
      </w:r>
    </w:p>
    <w:p w:rsidR="005B16F6" w:rsidRPr="00803489" w:rsidRDefault="005B16F6" w:rsidP="005B16F6">
      <w:pPr>
        <w:keepNext/>
        <w:spacing w:after="0" w:line="240" w:lineRule="auto"/>
        <w:jc w:val="center"/>
        <w:outlineLvl w:val="0"/>
        <w:rPr>
          <w:rFonts w:ascii="Bookman Old Style" w:eastAsia="Times New Roman" w:hAnsi="Bookman Old Style" w:cs="Times New Roman"/>
          <w:b/>
          <w:bCs/>
          <w:sz w:val="24"/>
          <w:szCs w:val="24"/>
        </w:rPr>
      </w:pPr>
      <w:bookmarkStart w:id="44" w:name="_Toc435189762"/>
      <w:r w:rsidRPr="00803489">
        <w:rPr>
          <w:rFonts w:ascii="Bookman Old Style" w:eastAsia="Times New Roman" w:hAnsi="Bookman Old Style" w:cs="Times New Roman"/>
          <w:b/>
          <w:bCs/>
          <w:sz w:val="24"/>
          <w:szCs w:val="24"/>
        </w:rPr>
        <w:t xml:space="preserve">SECTION III </w:t>
      </w:r>
      <w:r w:rsidRPr="00803489">
        <w:rPr>
          <w:rFonts w:ascii="Bookman Old Style" w:eastAsia="Times New Roman" w:hAnsi="Bookman Old Style" w:cs="Times New Roman"/>
          <w:b/>
          <w:bCs/>
          <w:sz w:val="24"/>
          <w:szCs w:val="24"/>
        </w:rPr>
        <w:tab/>
        <w:t>-</w:t>
      </w:r>
      <w:r w:rsidRPr="00803489">
        <w:rPr>
          <w:rFonts w:ascii="Bookman Old Style" w:eastAsia="Times New Roman" w:hAnsi="Bookman Old Style" w:cs="Times New Roman"/>
          <w:b/>
          <w:bCs/>
          <w:sz w:val="24"/>
          <w:szCs w:val="24"/>
        </w:rPr>
        <w:tab/>
        <w:t>GENERAL CONDITIONS OF CONTRACT</w:t>
      </w:r>
      <w:bookmarkEnd w:id="44"/>
    </w:p>
    <w:p w:rsidR="005B16F6" w:rsidRPr="00803489" w:rsidRDefault="005B16F6" w:rsidP="005B16F6">
      <w:pPr>
        <w:spacing w:after="0" w:line="240" w:lineRule="auto"/>
        <w:jc w:val="both"/>
        <w:rPr>
          <w:rFonts w:ascii="Bookman Old Style" w:eastAsia="Times New Roman" w:hAnsi="Bookman Old Style" w:cs="Times New Roman"/>
          <w:b/>
          <w:bCs/>
          <w:sz w:val="24"/>
          <w:szCs w:val="24"/>
          <w:u w:val="single"/>
        </w:rPr>
      </w:pPr>
    </w:p>
    <w:p w:rsidR="005B16F6" w:rsidRPr="00803489" w:rsidRDefault="005B16F6" w:rsidP="005B16F6">
      <w:pPr>
        <w:keepNext/>
        <w:numPr>
          <w:ilvl w:val="1"/>
          <w:numId w:val="54"/>
        </w:numPr>
        <w:spacing w:after="0" w:line="240" w:lineRule="auto"/>
        <w:outlineLvl w:val="1"/>
        <w:rPr>
          <w:rFonts w:ascii="Bookman Old Style" w:eastAsia="Times New Roman" w:hAnsi="Bookman Old Style" w:cs="Times New Roman"/>
          <w:b/>
          <w:bCs/>
          <w:sz w:val="24"/>
          <w:szCs w:val="24"/>
        </w:rPr>
      </w:pPr>
      <w:bookmarkStart w:id="45" w:name="_Toc435189763"/>
      <w:r w:rsidRPr="00803489">
        <w:rPr>
          <w:rFonts w:ascii="Bookman Old Style" w:eastAsia="Times New Roman" w:hAnsi="Bookman Old Style" w:cs="Times New Roman"/>
          <w:b/>
          <w:bCs/>
          <w:sz w:val="24"/>
          <w:szCs w:val="24"/>
        </w:rPr>
        <w:t>Definitions</w:t>
      </w:r>
      <w:bookmarkEnd w:id="45"/>
    </w:p>
    <w:p w:rsidR="005B16F6" w:rsidRPr="00803489" w:rsidRDefault="005B16F6" w:rsidP="005B16F6">
      <w:pPr>
        <w:spacing w:after="0" w:line="240" w:lineRule="auto"/>
        <w:jc w:val="both"/>
        <w:rPr>
          <w:rFonts w:ascii="Bookman Old Style" w:eastAsia="Times New Roman" w:hAnsi="Bookman Old Style" w:cs="Times New Roman"/>
          <w:b/>
          <w:bCs/>
          <w:sz w:val="24"/>
          <w:szCs w:val="24"/>
        </w:rPr>
      </w:pPr>
    </w:p>
    <w:p w:rsidR="005B16F6" w:rsidRPr="00803489" w:rsidRDefault="005B16F6" w:rsidP="005B16F6">
      <w:pPr>
        <w:numPr>
          <w:ilvl w:val="2"/>
          <w:numId w:val="21"/>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In this Contract, the following terms shall be interpreted as indicated:-</w:t>
      </w:r>
    </w:p>
    <w:p w:rsidR="005B16F6" w:rsidRPr="00803489" w:rsidRDefault="005B16F6" w:rsidP="005B16F6">
      <w:pPr>
        <w:numPr>
          <w:ilvl w:val="0"/>
          <w:numId w:val="22"/>
        </w:numPr>
        <w:tabs>
          <w:tab w:val="num" w:pos="1440"/>
        </w:tabs>
        <w:spacing w:after="0" w:line="240" w:lineRule="auto"/>
        <w:ind w:left="1440"/>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“The Contract” means the agreement entered into between the Procuring entity and the tenderer, as recorded in the Contract Form signed by the parties, including all attachments and appendices thereto and all documents incorporated by reference therein.</w:t>
      </w:r>
    </w:p>
    <w:p w:rsidR="005B16F6" w:rsidRPr="00803489" w:rsidRDefault="005B16F6" w:rsidP="005B16F6">
      <w:pPr>
        <w:tabs>
          <w:tab w:val="num" w:pos="1440"/>
        </w:tabs>
        <w:spacing w:after="0" w:line="240" w:lineRule="auto"/>
        <w:ind w:left="1440" w:hanging="720"/>
        <w:jc w:val="both"/>
        <w:rPr>
          <w:rFonts w:ascii="Bookman Old Style" w:eastAsia="Times New Roman" w:hAnsi="Bookman Old Style" w:cs="Times New Roman"/>
          <w:sz w:val="24"/>
          <w:szCs w:val="24"/>
        </w:rPr>
      </w:pPr>
    </w:p>
    <w:p w:rsidR="005B16F6" w:rsidRPr="00803489" w:rsidRDefault="005B16F6" w:rsidP="005B16F6">
      <w:pPr>
        <w:numPr>
          <w:ilvl w:val="0"/>
          <w:numId w:val="22"/>
        </w:numPr>
        <w:tabs>
          <w:tab w:val="num" w:pos="1440"/>
        </w:tabs>
        <w:spacing w:after="0" w:line="240" w:lineRule="auto"/>
        <w:ind w:left="1440"/>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“The Contract Price” means the price payable to the tenderer under the Contract for the full and proper performance of its contractual obligations</w:t>
      </w:r>
    </w:p>
    <w:p w:rsidR="005B16F6" w:rsidRPr="00803489" w:rsidRDefault="005B16F6" w:rsidP="005B16F6">
      <w:pPr>
        <w:tabs>
          <w:tab w:val="num" w:pos="1440"/>
        </w:tabs>
        <w:spacing w:after="0" w:line="240" w:lineRule="auto"/>
        <w:ind w:left="1440" w:hanging="720"/>
        <w:jc w:val="both"/>
        <w:rPr>
          <w:rFonts w:ascii="Bookman Old Style" w:eastAsia="Times New Roman" w:hAnsi="Bookman Old Style" w:cs="Times New Roman"/>
          <w:sz w:val="24"/>
          <w:szCs w:val="24"/>
        </w:rPr>
      </w:pPr>
    </w:p>
    <w:p w:rsidR="005B16F6" w:rsidRPr="00803489" w:rsidRDefault="005B16F6" w:rsidP="005B16F6">
      <w:pPr>
        <w:numPr>
          <w:ilvl w:val="0"/>
          <w:numId w:val="22"/>
        </w:numPr>
        <w:tabs>
          <w:tab w:val="num" w:pos="1440"/>
        </w:tabs>
        <w:spacing w:after="0" w:line="240" w:lineRule="auto"/>
        <w:ind w:left="1440"/>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“The Goods” means all of the equipment, machinery, and/or other materials, which the tenderer is required to supply to the Procuring entity under the Contract.</w:t>
      </w:r>
    </w:p>
    <w:p w:rsidR="005B16F6" w:rsidRPr="00803489" w:rsidRDefault="005B16F6" w:rsidP="005B16F6">
      <w:pPr>
        <w:tabs>
          <w:tab w:val="num" w:pos="1440"/>
        </w:tabs>
        <w:spacing w:after="0" w:line="240" w:lineRule="auto"/>
        <w:ind w:left="1440" w:hanging="720"/>
        <w:jc w:val="both"/>
        <w:rPr>
          <w:rFonts w:ascii="Bookman Old Style" w:eastAsia="Times New Roman" w:hAnsi="Bookman Old Style" w:cs="Times New Roman"/>
          <w:sz w:val="24"/>
          <w:szCs w:val="24"/>
        </w:rPr>
      </w:pPr>
    </w:p>
    <w:p w:rsidR="005B16F6" w:rsidRPr="00803489" w:rsidRDefault="005B16F6" w:rsidP="005B16F6">
      <w:pPr>
        <w:numPr>
          <w:ilvl w:val="0"/>
          <w:numId w:val="22"/>
        </w:numPr>
        <w:tabs>
          <w:tab w:val="num" w:pos="1440"/>
        </w:tabs>
        <w:spacing w:after="0" w:line="240" w:lineRule="auto"/>
        <w:ind w:left="1440"/>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“The Procuring entity” means the organization purchasing the Goods under this Contract.</w:t>
      </w:r>
    </w:p>
    <w:p w:rsidR="005B16F6" w:rsidRPr="00803489" w:rsidRDefault="005B16F6" w:rsidP="005B16F6">
      <w:pPr>
        <w:tabs>
          <w:tab w:val="num" w:pos="1440"/>
        </w:tabs>
        <w:spacing w:after="0" w:line="240" w:lineRule="auto"/>
        <w:ind w:left="1440" w:hanging="720"/>
        <w:jc w:val="both"/>
        <w:rPr>
          <w:rFonts w:ascii="Bookman Old Style" w:eastAsia="Times New Roman" w:hAnsi="Bookman Old Style" w:cs="Times New Roman"/>
          <w:sz w:val="24"/>
          <w:szCs w:val="24"/>
        </w:rPr>
      </w:pPr>
    </w:p>
    <w:p w:rsidR="005B16F6" w:rsidRPr="00803489" w:rsidRDefault="005B16F6" w:rsidP="005B16F6">
      <w:pPr>
        <w:numPr>
          <w:ilvl w:val="0"/>
          <w:numId w:val="22"/>
        </w:numPr>
        <w:tabs>
          <w:tab w:val="num" w:pos="1440"/>
        </w:tabs>
        <w:spacing w:after="0" w:line="240" w:lineRule="auto"/>
        <w:ind w:left="1440"/>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“The Tenderer’ means the individual or firm supplying the Goods under this Contract.</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keepNext/>
        <w:numPr>
          <w:ilvl w:val="1"/>
          <w:numId w:val="21"/>
        </w:numPr>
        <w:spacing w:after="0" w:line="240" w:lineRule="auto"/>
        <w:outlineLvl w:val="1"/>
        <w:rPr>
          <w:rFonts w:ascii="Bookman Old Style" w:eastAsia="Times New Roman" w:hAnsi="Bookman Old Style" w:cs="Times New Roman"/>
          <w:b/>
          <w:bCs/>
          <w:sz w:val="24"/>
          <w:szCs w:val="24"/>
        </w:rPr>
      </w:pPr>
      <w:bookmarkStart w:id="46" w:name="_Toc435189764"/>
      <w:r w:rsidRPr="00803489">
        <w:rPr>
          <w:rFonts w:ascii="Bookman Old Style" w:eastAsia="Times New Roman" w:hAnsi="Bookman Old Style" w:cs="Times New Roman"/>
          <w:b/>
          <w:bCs/>
          <w:sz w:val="24"/>
          <w:szCs w:val="24"/>
        </w:rPr>
        <w:t>Application</w:t>
      </w:r>
      <w:bookmarkEnd w:id="46"/>
    </w:p>
    <w:p w:rsidR="005B16F6" w:rsidRPr="00803489" w:rsidRDefault="005B16F6" w:rsidP="005B16F6">
      <w:pPr>
        <w:spacing w:after="0" w:line="240" w:lineRule="auto"/>
        <w:jc w:val="both"/>
        <w:rPr>
          <w:rFonts w:ascii="Bookman Old Style" w:eastAsia="Times New Roman" w:hAnsi="Bookman Old Style" w:cs="Times New Roman"/>
          <w:b/>
          <w:bCs/>
          <w:sz w:val="24"/>
          <w:szCs w:val="24"/>
        </w:rPr>
      </w:pPr>
    </w:p>
    <w:p w:rsidR="005B16F6" w:rsidRPr="00803489" w:rsidRDefault="005B16F6" w:rsidP="005B16F6">
      <w:pPr>
        <w:numPr>
          <w:ilvl w:val="2"/>
          <w:numId w:val="21"/>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These General Conditions shall apply in all Contracts made by the Procuring entity for the procurement installation and commissioning of equipment</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keepNext/>
        <w:numPr>
          <w:ilvl w:val="1"/>
          <w:numId w:val="21"/>
        </w:numPr>
        <w:spacing w:after="0" w:line="240" w:lineRule="auto"/>
        <w:outlineLvl w:val="1"/>
        <w:rPr>
          <w:rFonts w:ascii="Bookman Old Style" w:eastAsia="Times New Roman" w:hAnsi="Bookman Old Style" w:cs="Times New Roman"/>
          <w:b/>
          <w:bCs/>
          <w:sz w:val="24"/>
          <w:szCs w:val="24"/>
        </w:rPr>
      </w:pPr>
      <w:bookmarkStart w:id="47" w:name="_Toc435189765"/>
      <w:r w:rsidRPr="00803489">
        <w:rPr>
          <w:rFonts w:ascii="Bookman Old Style" w:eastAsia="Times New Roman" w:hAnsi="Bookman Old Style" w:cs="Times New Roman"/>
          <w:b/>
          <w:bCs/>
          <w:sz w:val="24"/>
          <w:szCs w:val="24"/>
        </w:rPr>
        <w:t>Country of Origin</w:t>
      </w:r>
      <w:bookmarkEnd w:id="47"/>
    </w:p>
    <w:p w:rsidR="005B16F6" w:rsidRPr="00803489" w:rsidRDefault="005B16F6" w:rsidP="005B16F6">
      <w:pPr>
        <w:spacing w:after="0" w:line="240" w:lineRule="auto"/>
        <w:jc w:val="both"/>
        <w:rPr>
          <w:rFonts w:ascii="Bookman Old Style" w:eastAsia="Times New Roman" w:hAnsi="Bookman Old Style" w:cs="Times New Roman"/>
          <w:b/>
          <w:bCs/>
          <w:sz w:val="24"/>
          <w:szCs w:val="24"/>
        </w:rPr>
      </w:pPr>
    </w:p>
    <w:p w:rsidR="005B16F6" w:rsidRPr="00803489" w:rsidRDefault="005B16F6" w:rsidP="005B16F6">
      <w:pPr>
        <w:numPr>
          <w:ilvl w:val="2"/>
          <w:numId w:val="21"/>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For purposes of this clause, “Origin” means the place where the Goods were mined, grown or produced.</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21"/>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The origin of Goods and Services is distinct from the nationality of the tenderer.</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keepNext/>
        <w:numPr>
          <w:ilvl w:val="1"/>
          <w:numId w:val="21"/>
        </w:numPr>
        <w:spacing w:after="0" w:line="240" w:lineRule="auto"/>
        <w:outlineLvl w:val="1"/>
        <w:rPr>
          <w:rFonts w:ascii="Bookman Old Style" w:eastAsia="Times New Roman" w:hAnsi="Bookman Old Style" w:cs="Times New Roman"/>
          <w:b/>
          <w:bCs/>
          <w:sz w:val="24"/>
          <w:szCs w:val="24"/>
        </w:rPr>
      </w:pPr>
      <w:bookmarkStart w:id="48" w:name="_Toc435189766"/>
      <w:r w:rsidRPr="00803489">
        <w:rPr>
          <w:rFonts w:ascii="Bookman Old Style" w:eastAsia="Times New Roman" w:hAnsi="Bookman Old Style" w:cs="Times New Roman"/>
          <w:b/>
          <w:bCs/>
          <w:sz w:val="24"/>
          <w:szCs w:val="24"/>
        </w:rPr>
        <w:t>Standards</w:t>
      </w:r>
      <w:bookmarkEnd w:id="48"/>
    </w:p>
    <w:p w:rsidR="005B16F6" w:rsidRPr="00803489" w:rsidRDefault="005B16F6" w:rsidP="005B16F6">
      <w:pPr>
        <w:spacing w:after="0" w:line="240" w:lineRule="auto"/>
        <w:jc w:val="both"/>
        <w:rPr>
          <w:rFonts w:ascii="Bookman Old Style" w:eastAsia="Times New Roman" w:hAnsi="Bookman Old Style" w:cs="Times New Roman"/>
          <w:b/>
          <w:bCs/>
          <w:sz w:val="24"/>
          <w:szCs w:val="24"/>
        </w:rPr>
      </w:pPr>
    </w:p>
    <w:p w:rsidR="005B16F6" w:rsidRPr="00803489" w:rsidRDefault="005B16F6" w:rsidP="005B16F6">
      <w:pPr>
        <w:numPr>
          <w:ilvl w:val="2"/>
          <w:numId w:val="21"/>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The Goods supplied under this Contract shall conform to the standards mentioned in the Technical Specifications.</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keepNext/>
        <w:numPr>
          <w:ilvl w:val="1"/>
          <w:numId w:val="21"/>
        </w:numPr>
        <w:spacing w:after="0" w:line="240" w:lineRule="auto"/>
        <w:outlineLvl w:val="1"/>
        <w:rPr>
          <w:rFonts w:ascii="Bookman Old Style" w:eastAsia="Times New Roman" w:hAnsi="Bookman Old Style" w:cs="Times New Roman"/>
          <w:b/>
          <w:bCs/>
          <w:sz w:val="24"/>
          <w:szCs w:val="24"/>
        </w:rPr>
      </w:pPr>
      <w:bookmarkStart w:id="49" w:name="_Toc435189767"/>
      <w:r w:rsidRPr="00803489">
        <w:rPr>
          <w:rFonts w:ascii="Bookman Old Style" w:eastAsia="Times New Roman" w:hAnsi="Bookman Old Style" w:cs="Times New Roman"/>
          <w:b/>
          <w:bCs/>
          <w:sz w:val="24"/>
          <w:szCs w:val="24"/>
        </w:rPr>
        <w:t>Use of Contract Documents and Information</w:t>
      </w:r>
      <w:bookmarkEnd w:id="49"/>
    </w:p>
    <w:p w:rsidR="005B16F6" w:rsidRPr="00803489" w:rsidRDefault="005B16F6" w:rsidP="005B16F6">
      <w:pPr>
        <w:spacing w:after="0" w:line="240" w:lineRule="auto"/>
        <w:jc w:val="both"/>
        <w:rPr>
          <w:rFonts w:ascii="Bookman Old Style" w:eastAsia="Times New Roman" w:hAnsi="Bookman Old Style" w:cs="Times New Roman"/>
          <w:b/>
          <w:bCs/>
          <w:sz w:val="24"/>
          <w:szCs w:val="24"/>
        </w:rPr>
      </w:pPr>
    </w:p>
    <w:p w:rsidR="005B16F6" w:rsidRPr="00803489" w:rsidRDefault="005B16F6" w:rsidP="005B16F6">
      <w:pPr>
        <w:numPr>
          <w:ilvl w:val="2"/>
          <w:numId w:val="21"/>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lastRenderedPageBreak/>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21"/>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The tenderer shall not, without the Procuring entity’s prior written consent, make use of any document or information enumerated in paragraph 3.5.1 above</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21"/>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Any document, other than the Contract itself, enumerated in paragraph 3.5.1 shall remain the property of the Procuring entity and shall be returned (all copies) to the Procuring entity on completion of the Tenderer’s performance under the Contract if so required by the Procuring entity</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keepNext/>
        <w:numPr>
          <w:ilvl w:val="1"/>
          <w:numId w:val="21"/>
        </w:numPr>
        <w:spacing w:after="0" w:line="240" w:lineRule="auto"/>
        <w:outlineLvl w:val="1"/>
        <w:rPr>
          <w:rFonts w:ascii="Bookman Old Style" w:eastAsia="Times New Roman" w:hAnsi="Bookman Old Style" w:cs="Times New Roman"/>
          <w:b/>
          <w:bCs/>
          <w:sz w:val="24"/>
          <w:szCs w:val="24"/>
        </w:rPr>
      </w:pPr>
      <w:bookmarkStart w:id="50" w:name="_Toc435189768"/>
      <w:r w:rsidRPr="00803489">
        <w:rPr>
          <w:rFonts w:ascii="Bookman Old Style" w:eastAsia="Times New Roman" w:hAnsi="Bookman Old Style" w:cs="Times New Roman"/>
          <w:b/>
          <w:bCs/>
          <w:sz w:val="24"/>
          <w:szCs w:val="24"/>
        </w:rPr>
        <w:t>Patent Rights</w:t>
      </w:r>
      <w:bookmarkEnd w:id="50"/>
    </w:p>
    <w:p w:rsidR="005B16F6" w:rsidRPr="00803489" w:rsidRDefault="005B16F6" w:rsidP="005B16F6">
      <w:pPr>
        <w:spacing w:after="0" w:line="240" w:lineRule="auto"/>
        <w:jc w:val="both"/>
        <w:rPr>
          <w:rFonts w:ascii="Bookman Old Style" w:eastAsia="Times New Roman" w:hAnsi="Bookman Old Style" w:cs="Times New Roman"/>
          <w:b/>
          <w:bCs/>
          <w:sz w:val="24"/>
          <w:szCs w:val="24"/>
        </w:rPr>
      </w:pPr>
    </w:p>
    <w:p w:rsidR="005B16F6" w:rsidRPr="00803489" w:rsidRDefault="005B16F6" w:rsidP="005B16F6">
      <w:pPr>
        <w:numPr>
          <w:ilvl w:val="2"/>
          <w:numId w:val="21"/>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The tenderer shall indemnify the Procuring entity against all third-party claims of infringement of patent, trademark, or industrial design rights arising from use of the Goods or any part thereof in the Procuring entity’s country</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keepNext/>
        <w:numPr>
          <w:ilvl w:val="1"/>
          <w:numId w:val="21"/>
        </w:numPr>
        <w:spacing w:after="0" w:line="240" w:lineRule="auto"/>
        <w:outlineLvl w:val="1"/>
        <w:rPr>
          <w:rFonts w:ascii="Bookman Old Style" w:eastAsia="Times New Roman" w:hAnsi="Bookman Old Style" w:cs="Times New Roman"/>
          <w:b/>
          <w:bCs/>
          <w:sz w:val="24"/>
          <w:szCs w:val="24"/>
        </w:rPr>
      </w:pPr>
      <w:bookmarkStart w:id="51" w:name="_Toc435189769"/>
      <w:r w:rsidRPr="00803489">
        <w:rPr>
          <w:rFonts w:ascii="Bookman Old Style" w:eastAsia="Times New Roman" w:hAnsi="Bookman Old Style" w:cs="Times New Roman"/>
          <w:b/>
          <w:bCs/>
          <w:sz w:val="24"/>
          <w:szCs w:val="24"/>
        </w:rPr>
        <w:t>Performance Security</w:t>
      </w:r>
      <w:bookmarkEnd w:id="51"/>
    </w:p>
    <w:p w:rsidR="005B16F6" w:rsidRPr="00803489" w:rsidRDefault="005B16F6" w:rsidP="005B16F6">
      <w:pPr>
        <w:spacing w:after="0" w:line="240" w:lineRule="auto"/>
        <w:jc w:val="both"/>
        <w:rPr>
          <w:rFonts w:ascii="Bookman Old Style" w:eastAsia="Times New Roman" w:hAnsi="Bookman Old Style" w:cs="Times New Roman"/>
          <w:b/>
          <w:bCs/>
          <w:sz w:val="24"/>
          <w:szCs w:val="24"/>
        </w:rPr>
      </w:pPr>
    </w:p>
    <w:p w:rsidR="005B16F6" w:rsidRPr="00803489" w:rsidRDefault="005B16F6" w:rsidP="005B16F6">
      <w:pPr>
        <w:numPr>
          <w:ilvl w:val="2"/>
          <w:numId w:val="21"/>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Within thirty (30) days of receipt of the notification of Contract award, the successful tenderer shall furnish to the Procuring entity the performance security in the amount specified in Special Conditions of Contract.</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21"/>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The proceeds of the performance security shall be payable to the Procuring entity as compensation for any loss resulting from the Tenderer’s failure to complete its obligations under the Contract.</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21"/>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21"/>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keepNext/>
        <w:numPr>
          <w:ilvl w:val="1"/>
          <w:numId w:val="21"/>
        </w:numPr>
        <w:spacing w:after="0" w:line="240" w:lineRule="auto"/>
        <w:outlineLvl w:val="1"/>
        <w:rPr>
          <w:rFonts w:ascii="Bookman Old Style" w:eastAsia="Times New Roman" w:hAnsi="Bookman Old Style" w:cs="Times New Roman"/>
          <w:b/>
          <w:bCs/>
          <w:sz w:val="24"/>
          <w:szCs w:val="24"/>
        </w:rPr>
      </w:pPr>
      <w:bookmarkStart w:id="52" w:name="_Toc435189770"/>
      <w:r w:rsidRPr="00803489">
        <w:rPr>
          <w:rFonts w:ascii="Bookman Old Style" w:eastAsia="Times New Roman" w:hAnsi="Bookman Old Style" w:cs="Times New Roman"/>
          <w:b/>
          <w:bCs/>
          <w:sz w:val="24"/>
          <w:szCs w:val="24"/>
        </w:rPr>
        <w:lastRenderedPageBreak/>
        <w:t>Inspection and Tests</w:t>
      </w:r>
      <w:bookmarkEnd w:id="52"/>
    </w:p>
    <w:p w:rsidR="005B16F6" w:rsidRPr="00803489" w:rsidRDefault="005B16F6" w:rsidP="005B16F6">
      <w:pPr>
        <w:spacing w:after="0" w:line="240" w:lineRule="auto"/>
        <w:jc w:val="both"/>
        <w:rPr>
          <w:rFonts w:ascii="Bookman Old Style" w:eastAsia="Times New Roman" w:hAnsi="Bookman Old Style" w:cs="Times New Roman"/>
          <w:b/>
          <w:bCs/>
          <w:sz w:val="24"/>
          <w:szCs w:val="24"/>
        </w:rPr>
      </w:pPr>
    </w:p>
    <w:p w:rsidR="005B16F6" w:rsidRPr="00803489" w:rsidRDefault="005B16F6" w:rsidP="005B16F6">
      <w:pPr>
        <w:numPr>
          <w:ilvl w:val="2"/>
          <w:numId w:val="21"/>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21"/>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21"/>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21"/>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21"/>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Nothing in paragraph 3.8 shall in any way release the tenderer from any warranty or other obligations under this Contract.</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keepNext/>
        <w:numPr>
          <w:ilvl w:val="1"/>
          <w:numId w:val="21"/>
        </w:numPr>
        <w:spacing w:after="0" w:line="240" w:lineRule="auto"/>
        <w:outlineLvl w:val="1"/>
        <w:rPr>
          <w:rFonts w:ascii="Bookman Old Style" w:eastAsia="Times New Roman" w:hAnsi="Bookman Old Style" w:cs="Times New Roman"/>
          <w:b/>
          <w:bCs/>
          <w:sz w:val="24"/>
          <w:szCs w:val="24"/>
        </w:rPr>
      </w:pPr>
      <w:bookmarkStart w:id="53" w:name="_Toc435189771"/>
      <w:r w:rsidRPr="00803489">
        <w:rPr>
          <w:rFonts w:ascii="Bookman Old Style" w:eastAsia="Times New Roman" w:hAnsi="Bookman Old Style" w:cs="Times New Roman"/>
          <w:b/>
          <w:bCs/>
          <w:sz w:val="24"/>
          <w:szCs w:val="24"/>
        </w:rPr>
        <w:t>Packing</w:t>
      </w:r>
      <w:bookmarkEnd w:id="53"/>
    </w:p>
    <w:p w:rsidR="005B16F6" w:rsidRPr="00803489" w:rsidRDefault="005B16F6" w:rsidP="005B16F6">
      <w:pPr>
        <w:keepNext/>
        <w:spacing w:after="0" w:line="240" w:lineRule="auto"/>
        <w:outlineLvl w:val="1"/>
        <w:rPr>
          <w:rFonts w:ascii="Bookman Old Style" w:eastAsia="Times New Roman" w:hAnsi="Bookman Old Style" w:cs="Times New Roman"/>
          <w:b/>
          <w:bCs/>
          <w:sz w:val="24"/>
          <w:szCs w:val="24"/>
        </w:rPr>
      </w:pPr>
    </w:p>
    <w:p w:rsidR="005B16F6" w:rsidRPr="00803489" w:rsidRDefault="005B16F6" w:rsidP="005B16F6">
      <w:pPr>
        <w:numPr>
          <w:ilvl w:val="2"/>
          <w:numId w:val="21"/>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The tenderer shall provide such packing of the Goods as is required to prevent their damage or deterioration during transit to their final destination, as indicated in the Contract.</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21"/>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The packing, marking, and documentation within and outside the packages shall comply strictly with such special requirements as shall be expressly provided for in the Contract</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keepNext/>
        <w:numPr>
          <w:ilvl w:val="1"/>
          <w:numId w:val="21"/>
        </w:numPr>
        <w:spacing w:after="0" w:line="240" w:lineRule="auto"/>
        <w:outlineLvl w:val="1"/>
        <w:rPr>
          <w:rFonts w:ascii="Bookman Old Style" w:eastAsia="Times New Roman" w:hAnsi="Bookman Old Style" w:cs="Times New Roman"/>
          <w:b/>
          <w:bCs/>
          <w:sz w:val="24"/>
          <w:szCs w:val="24"/>
        </w:rPr>
      </w:pPr>
      <w:bookmarkStart w:id="54" w:name="_Toc435189772"/>
      <w:r w:rsidRPr="00803489">
        <w:rPr>
          <w:rFonts w:ascii="Bookman Old Style" w:eastAsia="Times New Roman" w:hAnsi="Bookman Old Style" w:cs="Times New Roman"/>
          <w:b/>
          <w:bCs/>
          <w:sz w:val="24"/>
          <w:szCs w:val="24"/>
        </w:rPr>
        <w:t>Delivery and Documents</w:t>
      </w:r>
      <w:bookmarkEnd w:id="54"/>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21"/>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Delivery of the Goods shall be made by the tenderer in accordance with the terms specified by Procuring entity in its Schedule of Requirements and the Special Conditions of Contract</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keepNext/>
        <w:numPr>
          <w:ilvl w:val="1"/>
          <w:numId w:val="21"/>
        </w:numPr>
        <w:spacing w:after="0" w:line="240" w:lineRule="auto"/>
        <w:outlineLvl w:val="1"/>
        <w:rPr>
          <w:rFonts w:ascii="Bookman Old Style" w:eastAsia="Times New Roman" w:hAnsi="Bookman Old Style" w:cs="Times New Roman"/>
          <w:b/>
          <w:bCs/>
          <w:sz w:val="24"/>
          <w:szCs w:val="24"/>
        </w:rPr>
      </w:pPr>
      <w:bookmarkStart w:id="55" w:name="_Toc435189773"/>
      <w:r w:rsidRPr="00803489">
        <w:rPr>
          <w:rFonts w:ascii="Bookman Old Style" w:eastAsia="Times New Roman" w:hAnsi="Bookman Old Style" w:cs="Times New Roman"/>
          <w:b/>
          <w:bCs/>
          <w:sz w:val="24"/>
          <w:szCs w:val="24"/>
        </w:rPr>
        <w:t>Insurance</w:t>
      </w:r>
      <w:bookmarkEnd w:id="55"/>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21"/>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lastRenderedPageBreak/>
        <w:t>The Goods supplied under the Contract shall be fully insured against loss or damage incidental to manufacturer or acquisition, transportation, storage, and delivery in the manner specified in the Special conditions of contract.</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keepNext/>
        <w:numPr>
          <w:ilvl w:val="1"/>
          <w:numId w:val="21"/>
        </w:numPr>
        <w:spacing w:after="0" w:line="240" w:lineRule="auto"/>
        <w:outlineLvl w:val="1"/>
        <w:rPr>
          <w:rFonts w:ascii="Bookman Old Style" w:eastAsia="Times New Roman" w:hAnsi="Bookman Old Style" w:cs="Times New Roman"/>
          <w:b/>
          <w:bCs/>
          <w:sz w:val="24"/>
          <w:szCs w:val="24"/>
        </w:rPr>
      </w:pPr>
      <w:bookmarkStart w:id="56" w:name="_Toc435189774"/>
      <w:r w:rsidRPr="00803489">
        <w:rPr>
          <w:rFonts w:ascii="Bookman Old Style" w:eastAsia="Times New Roman" w:hAnsi="Bookman Old Style" w:cs="Times New Roman"/>
          <w:b/>
          <w:bCs/>
          <w:sz w:val="24"/>
          <w:szCs w:val="24"/>
        </w:rPr>
        <w:t>Payment</w:t>
      </w:r>
      <w:bookmarkEnd w:id="56"/>
    </w:p>
    <w:p w:rsidR="005B16F6" w:rsidRPr="00803489" w:rsidRDefault="005B16F6" w:rsidP="005B16F6">
      <w:pPr>
        <w:spacing w:after="0" w:line="240" w:lineRule="auto"/>
        <w:jc w:val="both"/>
        <w:rPr>
          <w:rFonts w:ascii="Bookman Old Style" w:eastAsia="Times New Roman" w:hAnsi="Bookman Old Style" w:cs="Times New Roman"/>
          <w:b/>
          <w:bCs/>
          <w:sz w:val="24"/>
          <w:szCs w:val="24"/>
        </w:rPr>
      </w:pPr>
    </w:p>
    <w:p w:rsidR="005B16F6" w:rsidRPr="00803489" w:rsidRDefault="005B16F6" w:rsidP="005B16F6">
      <w:pPr>
        <w:numPr>
          <w:ilvl w:val="2"/>
          <w:numId w:val="23"/>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The method and conditions of payment to be made to the tenderer under this Contract shall be specified in Special Conditions of Contract</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23"/>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Payments shall be made promptly by the Procuring entity as specified in the contract</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keepNext/>
        <w:numPr>
          <w:ilvl w:val="1"/>
          <w:numId w:val="21"/>
        </w:numPr>
        <w:spacing w:after="0" w:line="240" w:lineRule="auto"/>
        <w:outlineLvl w:val="1"/>
        <w:rPr>
          <w:rFonts w:ascii="Bookman Old Style" w:eastAsia="Times New Roman" w:hAnsi="Bookman Old Style" w:cs="Times New Roman"/>
          <w:b/>
          <w:bCs/>
          <w:sz w:val="24"/>
          <w:szCs w:val="24"/>
        </w:rPr>
      </w:pPr>
      <w:bookmarkStart w:id="57" w:name="_Toc435189775"/>
      <w:r w:rsidRPr="00803489">
        <w:rPr>
          <w:rFonts w:ascii="Bookman Old Style" w:eastAsia="Times New Roman" w:hAnsi="Bookman Old Style" w:cs="Times New Roman"/>
          <w:b/>
          <w:bCs/>
          <w:sz w:val="24"/>
          <w:szCs w:val="24"/>
        </w:rPr>
        <w:t>Prices</w:t>
      </w:r>
      <w:bookmarkEnd w:id="57"/>
    </w:p>
    <w:p w:rsidR="005B16F6" w:rsidRPr="00803489" w:rsidRDefault="005B16F6" w:rsidP="005B16F6">
      <w:pPr>
        <w:keepNext/>
        <w:spacing w:after="0" w:line="240" w:lineRule="auto"/>
        <w:outlineLvl w:val="1"/>
        <w:rPr>
          <w:rFonts w:ascii="Bookman Old Style" w:eastAsia="Times New Roman" w:hAnsi="Bookman Old Style" w:cs="Times New Roman"/>
          <w:b/>
          <w:bCs/>
          <w:sz w:val="24"/>
          <w:szCs w:val="24"/>
        </w:rPr>
      </w:pPr>
    </w:p>
    <w:p w:rsidR="005B16F6" w:rsidRPr="00803489" w:rsidRDefault="005B16F6" w:rsidP="005B16F6">
      <w:pPr>
        <w:numPr>
          <w:ilvl w:val="2"/>
          <w:numId w:val="55"/>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Prices charged by the tenderer for goods delivered and services performed under the Contract shall not, with the exception of any price adjustments authorized in Special Conditions of Contract, vary from the prices by the tenderer in its tender.</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56"/>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3.31.2 Contract price variations shall not be allowed for contracts not exceeding one year (12 months)</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56"/>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Where contract price variation is allowed, the variation shall not exceed 10% of the original contract price.</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56"/>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Price variation request shall be processed by the procuring entity within 30 days of receiving the request.</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keepNext/>
        <w:numPr>
          <w:ilvl w:val="1"/>
          <w:numId w:val="21"/>
        </w:numPr>
        <w:spacing w:after="0" w:line="240" w:lineRule="auto"/>
        <w:outlineLvl w:val="1"/>
        <w:rPr>
          <w:rFonts w:ascii="Bookman Old Style" w:eastAsia="Times New Roman" w:hAnsi="Bookman Old Style" w:cs="Times New Roman"/>
          <w:b/>
          <w:bCs/>
          <w:sz w:val="24"/>
          <w:szCs w:val="24"/>
        </w:rPr>
      </w:pPr>
      <w:bookmarkStart w:id="58" w:name="_Toc435189776"/>
      <w:r w:rsidRPr="00803489">
        <w:rPr>
          <w:rFonts w:ascii="Bookman Old Style" w:eastAsia="Times New Roman" w:hAnsi="Bookman Old Style" w:cs="Times New Roman"/>
          <w:b/>
          <w:bCs/>
          <w:sz w:val="24"/>
          <w:szCs w:val="24"/>
        </w:rPr>
        <w:t>Assignment</w:t>
      </w:r>
      <w:bookmarkEnd w:id="58"/>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24"/>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The tenderer shall not assign, in whole or in part, its obligations to perform under this Contract, except with the Procuring entity’s prior written consent</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keepNext/>
        <w:numPr>
          <w:ilvl w:val="1"/>
          <w:numId w:val="21"/>
        </w:numPr>
        <w:spacing w:after="0" w:line="240" w:lineRule="auto"/>
        <w:outlineLvl w:val="1"/>
        <w:rPr>
          <w:rFonts w:ascii="Bookman Old Style" w:eastAsia="Times New Roman" w:hAnsi="Bookman Old Style" w:cs="Times New Roman"/>
          <w:b/>
          <w:bCs/>
          <w:sz w:val="24"/>
          <w:szCs w:val="24"/>
        </w:rPr>
      </w:pPr>
      <w:bookmarkStart w:id="59" w:name="_Toc435189777"/>
      <w:r w:rsidRPr="00803489">
        <w:rPr>
          <w:rFonts w:ascii="Bookman Old Style" w:eastAsia="Times New Roman" w:hAnsi="Bookman Old Style" w:cs="Times New Roman"/>
          <w:b/>
          <w:bCs/>
          <w:sz w:val="24"/>
          <w:szCs w:val="24"/>
        </w:rPr>
        <w:t>Subcontracts</w:t>
      </w:r>
      <w:bookmarkEnd w:id="59"/>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57"/>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keepNext/>
        <w:numPr>
          <w:ilvl w:val="1"/>
          <w:numId w:val="21"/>
        </w:numPr>
        <w:spacing w:after="0" w:line="240" w:lineRule="auto"/>
        <w:outlineLvl w:val="1"/>
        <w:rPr>
          <w:rFonts w:ascii="Bookman Old Style" w:eastAsia="Times New Roman" w:hAnsi="Bookman Old Style" w:cs="Times New Roman"/>
          <w:b/>
          <w:bCs/>
          <w:sz w:val="24"/>
          <w:szCs w:val="24"/>
        </w:rPr>
      </w:pPr>
      <w:bookmarkStart w:id="60" w:name="_Toc435189778"/>
      <w:r w:rsidRPr="00803489">
        <w:rPr>
          <w:rFonts w:ascii="Bookman Old Style" w:eastAsia="Times New Roman" w:hAnsi="Bookman Old Style" w:cs="Times New Roman"/>
          <w:b/>
          <w:bCs/>
          <w:sz w:val="24"/>
          <w:szCs w:val="24"/>
        </w:rPr>
        <w:t>Termination for default</w:t>
      </w:r>
      <w:bookmarkEnd w:id="60"/>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58"/>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lastRenderedPageBreak/>
        <w:t>The Procuring entity may, without prejudice to any other remedy for breach of Contract, by written notice of default sent to the tenderer, terminate this Contract in whole or in part</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1"/>
          <w:numId w:val="58"/>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if the tenderer fails to deliver any or all of the goods within the period(s) specified in the Contract, or within any extension thereof granted by the Procuring entity</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1"/>
          <w:numId w:val="58"/>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if the tenderer fails to perform any other obligation(s) under the Contract</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1"/>
          <w:numId w:val="58"/>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if the tenderer, in the judgment of the Procuring entity has engaged in corrupt or fraudulent practices in competing for or in executing the Contract</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58"/>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keepNext/>
        <w:numPr>
          <w:ilvl w:val="1"/>
          <w:numId w:val="21"/>
        </w:numPr>
        <w:spacing w:after="0" w:line="240" w:lineRule="auto"/>
        <w:outlineLvl w:val="1"/>
        <w:rPr>
          <w:rFonts w:ascii="Bookman Old Style" w:eastAsia="Times New Roman" w:hAnsi="Bookman Old Style" w:cs="Times New Roman"/>
          <w:b/>
          <w:bCs/>
          <w:sz w:val="24"/>
          <w:szCs w:val="24"/>
        </w:rPr>
      </w:pPr>
      <w:bookmarkStart w:id="61" w:name="_Toc435189779"/>
      <w:r w:rsidRPr="00803489">
        <w:rPr>
          <w:rFonts w:ascii="Bookman Old Style" w:eastAsia="Times New Roman" w:hAnsi="Bookman Old Style" w:cs="Times New Roman"/>
          <w:b/>
          <w:bCs/>
          <w:sz w:val="24"/>
          <w:szCs w:val="24"/>
        </w:rPr>
        <w:t>Liquidated Damages</w:t>
      </w:r>
      <w:bookmarkEnd w:id="61"/>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25"/>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 contract.</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keepNext/>
        <w:numPr>
          <w:ilvl w:val="1"/>
          <w:numId w:val="21"/>
        </w:numPr>
        <w:spacing w:after="0" w:line="240" w:lineRule="auto"/>
        <w:outlineLvl w:val="1"/>
        <w:rPr>
          <w:rFonts w:ascii="Bookman Old Style" w:eastAsia="Times New Roman" w:hAnsi="Bookman Old Style" w:cs="Times New Roman"/>
          <w:b/>
          <w:bCs/>
          <w:sz w:val="24"/>
          <w:szCs w:val="24"/>
        </w:rPr>
      </w:pPr>
      <w:bookmarkStart w:id="62" w:name="_Toc435189780"/>
      <w:r w:rsidRPr="00803489">
        <w:rPr>
          <w:rFonts w:ascii="Bookman Old Style" w:eastAsia="Times New Roman" w:hAnsi="Bookman Old Style" w:cs="Times New Roman"/>
          <w:b/>
          <w:bCs/>
          <w:sz w:val="24"/>
          <w:szCs w:val="24"/>
        </w:rPr>
        <w:t>Resolution of Disputes</w:t>
      </w:r>
      <w:bookmarkEnd w:id="62"/>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59"/>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The procuring entity and the tenderer shall make every effort to resolve amicably by direct informal negotiation and disagreement or dispute arising between them under or in connection with the contract</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60"/>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 xml:space="preserve">If, after thirty (30) days from the commencement of such informal negotiations both parties have been unable to resolve amicably a contract dispute, either party may require adjudication in an agreed national or international </w:t>
      </w:r>
      <w:r w:rsidRPr="00803489">
        <w:rPr>
          <w:rFonts w:ascii="Bookman Old Style" w:eastAsia="Times New Roman" w:hAnsi="Bookman Old Style" w:cs="Times New Roman"/>
          <w:sz w:val="24"/>
          <w:szCs w:val="24"/>
        </w:rPr>
        <w:tab/>
        <w:t>forum, and/or international arbitration.</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keepNext/>
        <w:numPr>
          <w:ilvl w:val="1"/>
          <w:numId w:val="21"/>
        </w:numPr>
        <w:spacing w:after="0" w:line="240" w:lineRule="auto"/>
        <w:outlineLvl w:val="1"/>
        <w:rPr>
          <w:rFonts w:ascii="Bookman Old Style" w:eastAsia="Times New Roman" w:hAnsi="Bookman Old Style" w:cs="Times New Roman"/>
          <w:b/>
          <w:bCs/>
          <w:sz w:val="24"/>
          <w:szCs w:val="24"/>
        </w:rPr>
      </w:pPr>
      <w:bookmarkStart w:id="63" w:name="_Toc435189781"/>
      <w:r w:rsidRPr="00803489">
        <w:rPr>
          <w:rFonts w:ascii="Bookman Old Style" w:eastAsia="Times New Roman" w:hAnsi="Bookman Old Style" w:cs="Times New Roman"/>
          <w:b/>
          <w:bCs/>
          <w:sz w:val="24"/>
          <w:szCs w:val="24"/>
        </w:rPr>
        <w:t>Language and Law</w:t>
      </w:r>
      <w:bookmarkEnd w:id="63"/>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61"/>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lastRenderedPageBreak/>
        <w:t>The language of the contract and the law governing the contract shall be English language and the Laws of Kenya respectively unless otherwise stated.</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keepNext/>
        <w:numPr>
          <w:ilvl w:val="1"/>
          <w:numId w:val="21"/>
        </w:numPr>
        <w:spacing w:after="0" w:line="240" w:lineRule="auto"/>
        <w:outlineLvl w:val="1"/>
        <w:rPr>
          <w:rFonts w:ascii="Bookman Old Style" w:eastAsia="Times New Roman" w:hAnsi="Bookman Old Style" w:cs="Times New Roman"/>
          <w:b/>
          <w:bCs/>
          <w:sz w:val="24"/>
          <w:szCs w:val="24"/>
        </w:rPr>
      </w:pPr>
      <w:bookmarkStart w:id="64" w:name="_Toc435189782"/>
      <w:r w:rsidRPr="00803489">
        <w:rPr>
          <w:rFonts w:ascii="Bookman Old Style" w:eastAsia="Times New Roman" w:hAnsi="Bookman Old Style" w:cs="Times New Roman"/>
          <w:b/>
          <w:bCs/>
          <w:sz w:val="24"/>
          <w:szCs w:val="24"/>
        </w:rPr>
        <w:t>Force Majeure</w:t>
      </w:r>
      <w:bookmarkEnd w:id="64"/>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62"/>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The tenderer shall not be liable for forfeiture of its performance security or termination for default if and to the extent that it’s delay in performance or other failure to perform its obligations under the Contract is the result of an event of Force Majeure.</w:t>
      </w:r>
    </w:p>
    <w:p w:rsidR="005B16F6" w:rsidRPr="00803489" w:rsidRDefault="005B16F6" w:rsidP="005B16F6">
      <w:pPr>
        <w:spacing w:after="0" w:line="240" w:lineRule="auto"/>
        <w:rPr>
          <w:rFonts w:ascii="Bookman Old Style" w:eastAsia="Times New Roman" w:hAnsi="Bookman Old Style" w:cs="Times New Roman"/>
          <w:sz w:val="24"/>
          <w:szCs w:val="24"/>
        </w:rPr>
      </w:pPr>
    </w:p>
    <w:p w:rsidR="005B16F6" w:rsidRPr="00803489" w:rsidRDefault="005B16F6" w:rsidP="005B16F6">
      <w:pPr>
        <w:keepNext/>
        <w:spacing w:after="0" w:line="240" w:lineRule="auto"/>
        <w:jc w:val="center"/>
        <w:outlineLvl w:val="0"/>
        <w:rPr>
          <w:rFonts w:ascii="Bookman Old Style" w:eastAsia="Times New Roman" w:hAnsi="Bookman Old Style" w:cs="Times New Roman"/>
          <w:b/>
          <w:bCs/>
          <w:sz w:val="24"/>
          <w:szCs w:val="24"/>
        </w:rPr>
      </w:pPr>
      <w:r w:rsidRPr="00803489">
        <w:rPr>
          <w:rFonts w:ascii="Bookman Old Style" w:eastAsia="Times New Roman" w:hAnsi="Bookman Old Style" w:cs="Times New Roman"/>
          <w:b/>
          <w:bCs/>
          <w:sz w:val="24"/>
          <w:szCs w:val="24"/>
        </w:rPr>
        <w:br w:type="page"/>
      </w:r>
      <w:bookmarkStart w:id="65" w:name="_Toc435189783"/>
      <w:r w:rsidRPr="00803489">
        <w:rPr>
          <w:rFonts w:ascii="Bookman Old Style" w:eastAsia="Times New Roman" w:hAnsi="Bookman Old Style" w:cs="Times New Roman"/>
          <w:b/>
          <w:bCs/>
          <w:sz w:val="24"/>
          <w:szCs w:val="24"/>
        </w:rPr>
        <w:lastRenderedPageBreak/>
        <w:t>SECTION IV</w:t>
      </w:r>
      <w:r w:rsidRPr="00803489">
        <w:rPr>
          <w:rFonts w:ascii="Bookman Old Style" w:eastAsia="Times New Roman" w:hAnsi="Bookman Old Style" w:cs="Times New Roman"/>
          <w:b/>
          <w:bCs/>
          <w:sz w:val="24"/>
          <w:szCs w:val="24"/>
        </w:rPr>
        <w:tab/>
        <w:t>-</w:t>
      </w:r>
      <w:r w:rsidRPr="00803489">
        <w:rPr>
          <w:rFonts w:ascii="Bookman Old Style" w:eastAsia="Times New Roman" w:hAnsi="Bookman Old Style" w:cs="Times New Roman"/>
          <w:b/>
          <w:bCs/>
          <w:sz w:val="24"/>
          <w:szCs w:val="24"/>
        </w:rPr>
        <w:tab/>
        <w:t>SPECIAL CONDITIONS OF CONTRACT</w:t>
      </w:r>
      <w:bookmarkEnd w:id="65"/>
    </w:p>
    <w:p w:rsidR="005B16F6" w:rsidRPr="00803489" w:rsidRDefault="005B16F6" w:rsidP="005B16F6">
      <w:pPr>
        <w:spacing w:after="0" w:line="240" w:lineRule="auto"/>
        <w:rPr>
          <w:rFonts w:ascii="Bookman Old Style" w:eastAsia="Times New Roman" w:hAnsi="Bookman Old Style" w:cs="Times New Roman"/>
          <w:b/>
          <w:bCs/>
          <w:sz w:val="24"/>
          <w:szCs w:val="24"/>
        </w:rPr>
      </w:pPr>
    </w:p>
    <w:p w:rsidR="005B16F6" w:rsidRPr="00803489" w:rsidRDefault="005B16F6" w:rsidP="005B16F6">
      <w:pPr>
        <w:spacing w:after="0" w:line="240" w:lineRule="auto"/>
        <w:ind w:left="720" w:hanging="720"/>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4.1.</w:t>
      </w:r>
      <w:r w:rsidRPr="00803489">
        <w:rPr>
          <w:rFonts w:ascii="Bookman Old Style" w:eastAsia="Times New Roman" w:hAnsi="Bookman Old Style" w:cs="Times New Roman"/>
          <w:sz w:val="24"/>
          <w:szCs w:val="24"/>
        </w:rPr>
        <w:tab/>
        <w:t>Special Conditions of Contract shall supplement the General Conditions of Contract.  Whenever there is a conflict, between the GCC and the SCC, the provisions of the SCC herein shall prevail over these in the GCC.</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spacing w:after="0" w:line="240" w:lineRule="auto"/>
        <w:ind w:left="720" w:hanging="720"/>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42.</w:t>
      </w:r>
      <w:r w:rsidRPr="00803489">
        <w:rPr>
          <w:rFonts w:ascii="Bookman Old Style" w:eastAsia="Times New Roman" w:hAnsi="Bookman Old Style" w:cs="Times New Roman"/>
          <w:sz w:val="24"/>
          <w:szCs w:val="24"/>
        </w:rPr>
        <w:tab/>
        <w:t>Special conditions of contract as relates to the GCC</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spacing w:after="0" w:line="240" w:lineRule="auto"/>
        <w:jc w:val="both"/>
        <w:rPr>
          <w:rFonts w:ascii="Bookman Old Style" w:eastAsia="Times New Roman" w:hAnsi="Bookman Old Style" w:cs="Times New Roman"/>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5"/>
        <w:gridCol w:w="4807"/>
      </w:tblGrid>
      <w:tr w:rsidR="005B16F6" w:rsidRPr="00803489" w:rsidTr="00363501">
        <w:tc>
          <w:tcPr>
            <w:tcW w:w="3060" w:type="dxa"/>
          </w:tcPr>
          <w:p w:rsidR="005B16F6" w:rsidRPr="00803489" w:rsidRDefault="005B16F6" w:rsidP="005B16F6">
            <w:pPr>
              <w:spacing w:after="0" w:line="240" w:lineRule="auto"/>
              <w:jc w:val="both"/>
              <w:rPr>
                <w:rFonts w:ascii="Bookman Old Style" w:eastAsia="Times New Roman" w:hAnsi="Bookman Old Style" w:cs="Times New Roman"/>
                <w:b/>
                <w:bCs/>
                <w:sz w:val="24"/>
                <w:szCs w:val="24"/>
              </w:rPr>
            </w:pPr>
            <w:r w:rsidRPr="00803489">
              <w:rPr>
                <w:rFonts w:ascii="Bookman Old Style" w:eastAsia="Times New Roman" w:hAnsi="Bookman Old Style" w:cs="Times New Roman"/>
                <w:b/>
                <w:bCs/>
                <w:sz w:val="24"/>
                <w:szCs w:val="24"/>
              </w:rPr>
              <w:t>REFERENCE OF GCC</w:t>
            </w:r>
          </w:p>
        </w:tc>
        <w:tc>
          <w:tcPr>
            <w:tcW w:w="4968" w:type="dxa"/>
          </w:tcPr>
          <w:p w:rsidR="005B16F6" w:rsidRPr="00803489" w:rsidRDefault="005B16F6" w:rsidP="005B16F6">
            <w:pPr>
              <w:spacing w:after="0" w:line="240" w:lineRule="auto"/>
              <w:jc w:val="both"/>
              <w:rPr>
                <w:rFonts w:ascii="Bookman Old Style" w:eastAsia="Times New Roman" w:hAnsi="Bookman Old Style" w:cs="Times New Roman"/>
                <w:b/>
                <w:bCs/>
                <w:sz w:val="24"/>
                <w:szCs w:val="24"/>
              </w:rPr>
            </w:pPr>
            <w:r w:rsidRPr="00803489">
              <w:rPr>
                <w:rFonts w:ascii="Bookman Old Style" w:eastAsia="Times New Roman" w:hAnsi="Bookman Old Style" w:cs="Times New Roman"/>
                <w:b/>
                <w:bCs/>
                <w:sz w:val="24"/>
                <w:szCs w:val="24"/>
              </w:rPr>
              <w:t>SPECIAL CONDITIONS OF CONTRACT</w:t>
            </w:r>
          </w:p>
          <w:p w:rsidR="005B16F6" w:rsidRPr="00803489" w:rsidRDefault="005B16F6" w:rsidP="005B16F6">
            <w:pPr>
              <w:spacing w:after="0" w:line="240" w:lineRule="auto"/>
              <w:jc w:val="both"/>
              <w:rPr>
                <w:rFonts w:ascii="Bookman Old Style" w:eastAsia="Times New Roman" w:hAnsi="Bookman Old Style" w:cs="Times New Roman"/>
                <w:b/>
                <w:bCs/>
                <w:sz w:val="24"/>
                <w:szCs w:val="24"/>
              </w:rPr>
            </w:pPr>
          </w:p>
        </w:tc>
      </w:tr>
      <w:tr w:rsidR="005B16F6" w:rsidRPr="00803489" w:rsidTr="00363501">
        <w:tc>
          <w:tcPr>
            <w:tcW w:w="3060" w:type="dxa"/>
          </w:tcPr>
          <w:p w:rsidR="005B16F6" w:rsidRPr="00803489" w:rsidRDefault="005B16F6" w:rsidP="005B16F6">
            <w:p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3.12.1</w:t>
            </w:r>
          </w:p>
        </w:tc>
        <w:tc>
          <w:tcPr>
            <w:tcW w:w="4968" w:type="dxa"/>
          </w:tcPr>
          <w:p w:rsidR="005B16F6" w:rsidRPr="00803489" w:rsidRDefault="005B16F6" w:rsidP="005B16F6">
            <w:pPr>
              <w:spacing w:after="0" w:line="240" w:lineRule="auto"/>
              <w:jc w:val="both"/>
              <w:rPr>
                <w:rFonts w:ascii="Bookman Old Style" w:eastAsia="Times New Roman" w:hAnsi="Bookman Old Style" w:cs="Times New Roman"/>
                <w:i/>
                <w:iCs/>
                <w:sz w:val="24"/>
                <w:szCs w:val="24"/>
              </w:rPr>
            </w:pPr>
            <w:r w:rsidRPr="00803489">
              <w:rPr>
                <w:rFonts w:ascii="Bookman Old Style" w:eastAsia="Times New Roman" w:hAnsi="Bookman Old Style" w:cs="Times New Roman"/>
                <w:i/>
                <w:iCs/>
                <w:sz w:val="24"/>
                <w:szCs w:val="24"/>
              </w:rPr>
              <w:t xml:space="preserve">Indicate terms of payment </w:t>
            </w:r>
          </w:p>
          <w:p w:rsidR="005B16F6" w:rsidRPr="00803489" w:rsidRDefault="005B16F6" w:rsidP="005B16F6">
            <w:pPr>
              <w:spacing w:after="0" w:line="240" w:lineRule="auto"/>
              <w:jc w:val="both"/>
              <w:rPr>
                <w:rFonts w:ascii="Bookman Old Style" w:eastAsia="Times New Roman" w:hAnsi="Bookman Old Style" w:cs="Times New Roman"/>
                <w:i/>
                <w:iCs/>
                <w:sz w:val="24"/>
                <w:szCs w:val="24"/>
              </w:rPr>
            </w:pPr>
          </w:p>
          <w:p w:rsidR="005B16F6" w:rsidRPr="00803489" w:rsidRDefault="005B16F6" w:rsidP="005B16F6">
            <w:pPr>
              <w:spacing w:after="0" w:line="240" w:lineRule="auto"/>
              <w:jc w:val="both"/>
              <w:rPr>
                <w:rFonts w:ascii="Bookman Old Style" w:eastAsia="Times New Roman" w:hAnsi="Bookman Old Style" w:cs="Times New Roman"/>
                <w:b/>
                <w:i/>
                <w:iCs/>
                <w:sz w:val="24"/>
                <w:szCs w:val="24"/>
              </w:rPr>
            </w:pPr>
            <w:r w:rsidRPr="00803489">
              <w:rPr>
                <w:rFonts w:ascii="Bookman Old Style" w:eastAsia="Times New Roman" w:hAnsi="Bookman Old Style" w:cs="Times New Roman"/>
                <w:b/>
                <w:i/>
                <w:iCs/>
                <w:sz w:val="24"/>
                <w:szCs w:val="24"/>
              </w:rPr>
              <w:t>Payments will be made within 30 days upon provision of acceptable service and invoice.</w:t>
            </w:r>
          </w:p>
          <w:p w:rsidR="005B16F6" w:rsidRPr="00803489" w:rsidRDefault="005B16F6" w:rsidP="005B16F6">
            <w:pPr>
              <w:spacing w:after="0" w:line="240" w:lineRule="auto"/>
              <w:jc w:val="both"/>
              <w:rPr>
                <w:rFonts w:ascii="Bookman Old Style" w:eastAsia="Times New Roman" w:hAnsi="Bookman Old Style" w:cs="Times New Roman"/>
                <w:i/>
                <w:iCs/>
                <w:sz w:val="24"/>
                <w:szCs w:val="24"/>
              </w:rPr>
            </w:pPr>
          </w:p>
        </w:tc>
      </w:tr>
      <w:tr w:rsidR="005B16F6" w:rsidRPr="00803489" w:rsidTr="00363501">
        <w:tc>
          <w:tcPr>
            <w:tcW w:w="3060" w:type="dxa"/>
          </w:tcPr>
          <w:p w:rsidR="005B16F6" w:rsidRPr="00803489" w:rsidRDefault="005B16F6" w:rsidP="005B16F6">
            <w:p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3.18.1</w:t>
            </w:r>
          </w:p>
        </w:tc>
        <w:tc>
          <w:tcPr>
            <w:tcW w:w="4968" w:type="dxa"/>
          </w:tcPr>
          <w:p w:rsidR="005B16F6" w:rsidRPr="00803489" w:rsidRDefault="005B16F6" w:rsidP="005B16F6">
            <w:pPr>
              <w:spacing w:after="0" w:line="240" w:lineRule="auto"/>
              <w:jc w:val="both"/>
              <w:rPr>
                <w:rFonts w:ascii="Bookman Old Style" w:eastAsia="Times New Roman" w:hAnsi="Bookman Old Style" w:cs="Times New Roman"/>
                <w:i/>
                <w:iCs/>
                <w:sz w:val="24"/>
                <w:szCs w:val="24"/>
              </w:rPr>
            </w:pPr>
            <w:r w:rsidRPr="00803489">
              <w:rPr>
                <w:rFonts w:ascii="Bookman Old Style" w:eastAsia="Times New Roman" w:hAnsi="Bookman Old Style" w:cs="Times New Roman"/>
                <w:i/>
                <w:iCs/>
                <w:sz w:val="24"/>
                <w:szCs w:val="24"/>
              </w:rPr>
              <w:t>Indicate resolutions of disputes</w:t>
            </w:r>
          </w:p>
          <w:p w:rsidR="005B16F6" w:rsidRPr="00803489" w:rsidRDefault="005B16F6" w:rsidP="005B16F6">
            <w:pPr>
              <w:spacing w:after="0" w:line="240" w:lineRule="auto"/>
              <w:jc w:val="both"/>
              <w:rPr>
                <w:rFonts w:ascii="Bookman Old Style" w:eastAsia="Times New Roman" w:hAnsi="Bookman Old Style" w:cs="Times New Roman"/>
                <w:i/>
                <w:iCs/>
                <w:sz w:val="24"/>
                <w:szCs w:val="24"/>
              </w:rPr>
            </w:pPr>
          </w:p>
          <w:p w:rsidR="005B16F6" w:rsidRPr="00803489" w:rsidRDefault="005B16F6" w:rsidP="005B16F6">
            <w:pPr>
              <w:spacing w:after="0" w:line="240" w:lineRule="auto"/>
              <w:jc w:val="both"/>
              <w:rPr>
                <w:rFonts w:ascii="Bookman Old Style" w:eastAsia="Times New Roman" w:hAnsi="Bookman Old Style" w:cs="Times New Roman"/>
                <w:b/>
                <w:i/>
                <w:iCs/>
                <w:sz w:val="24"/>
                <w:szCs w:val="24"/>
              </w:rPr>
            </w:pPr>
            <w:r w:rsidRPr="00803489">
              <w:rPr>
                <w:rFonts w:ascii="Bookman Old Style" w:eastAsia="Times New Roman" w:hAnsi="Bookman Old Style" w:cs="Times New Roman"/>
                <w:b/>
                <w:i/>
                <w:iCs/>
                <w:sz w:val="24"/>
                <w:szCs w:val="24"/>
              </w:rPr>
              <w:t xml:space="preserve">Arbitration as provided in the laws of Kenya </w:t>
            </w:r>
          </w:p>
          <w:p w:rsidR="005B16F6" w:rsidRPr="00803489" w:rsidRDefault="005B16F6" w:rsidP="005B16F6">
            <w:pPr>
              <w:spacing w:after="0" w:line="240" w:lineRule="auto"/>
              <w:jc w:val="both"/>
              <w:rPr>
                <w:rFonts w:ascii="Bookman Old Style" w:eastAsia="Times New Roman" w:hAnsi="Bookman Old Style" w:cs="Times New Roman"/>
                <w:i/>
                <w:iCs/>
                <w:sz w:val="24"/>
                <w:szCs w:val="24"/>
              </w:rPr>
            </w:pPr>
          </w:p>
        </w:tc>
      </w:tr>
      <w:tr w:rsidR="005B16F6" w:rsidRPr="00803489" w:rsidTr="00363501">
        <w:tc>
          <w:tcPr>
            <w:tcW w:w="3060" w:type="dxa"/>
          </w:tcPr>
          <w:p w:rsidR="005B16F6" w:rsidRPr="00803489" w:rsidRDefault="00982532" w:rsidP="005B16F6">
            <w:p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3.7.1</w:t>
            </w:r>
          </w:p>
        </w:tc>
        <w:tc>
          <w:tcPr>
            <w:tcW w:w="4968" w:type="dxa"/>
          </w:tcPr>
          <w:p w:rsidR="005B16F6" w:rsidRPr="00803489" w:rsidRDefault="00982532" w:rsidP="005B16F6">
            <w:p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 xml:space="preserve">Performance security </w:t>
            </w:r>
          </w:p>
          <w:p w:rsidR="00982532" w:rsidRPr="00803489" w:rsidRDefault="00982532" w:rsidP="005B16F6">
            <w:p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10 %</w:t>
            </w:r>
            <w:r w:rsidR="00F97E9E">
              <w:rPr>
                <w:rFonts w:ascii="Bookman Old Style" w:eastAsia="Times New Roman" w:hAnsi="Bookman Old Style" w:cs="Times New Roman"/>
                <w:sz w:val="24"/>
                <w:szCs w:val="24"/>
              </w:rPr>
              <w:t xml:space="preserve"> in form of a bank guarantee or insurance </w:t>
            </w:r>
            <w:r w:rsidR="000E4E46">
              <w:rPr>
                <w:rFonts w:ascii="Bookman Old Style" w:eastAsia="Times New Roman" w:hAnsi="Bookman Old Style" w:cs="Times New Roman"/>
                <w:sz w:val="24"/>
                <w:szCs w:val="24"/>
              </w:rPr>
              <w:t>bond.</w:t>
            </w:r>
            <w:r w:rsidR="00F97E9E">
              <w:rPr>
                <w:rFonts w:ascii="Bookman Old Style" w:eastAsia="Times New Roman" w:hAnsi="Bookman Old Style" w:cs="Times New Roman"/>
                <w:sz w:val="24"/>
                <w:szCs w:val="24"/>
              </w:rPr>
              <w:t xml:space="preserve"> </w:t>
            </w:r>
          </w:p>
        </w:tc>
      </w:tr>
    </w:tbl>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keepNext/>
        <w:spacing w:after="0" w:line="240" w:lineRule="auto"/>
        <w:jc w:val="center"/>
        <w:outlineLvl w:val="0"/>
        <w:rPr>
          <w:rFonts w:ascii="Bookman Old Style" w:eastAsia="Times New Roman" w:hAnsi="Bookman Old Style" w:cs="Times New Roman"/>
          <w:b/>
          <w:bCs/>
          <w:sz w:val="24"/>
          <w:szCs w:val="24"/>
        </w:rPr>
      </w:pPr>
      <w:r w:rsidRPr="00803489">
        <w:rPr>
          <w:rFonts w:ascii="Bookman Old Style" w:eastAsia="Times New Roman" w:hAnsi="Bookman Old Style" w:cs="Times New Roman"/>
          <w:b/>
          <w:bCs/>
          <w:sz w:val="24"/>
          <w:szCs w:val="24"/>
        </w:rPr>
        <w:br w:type="page"/>
      </w:r>
      <w:bookmarkStart w:id="66" w:name="_Toc435189784"/>
      <w:r w:rsidRPr="00803489">
        <w:rPr>
          <w:rFonts w:ascii="Bookman Old Style" w:eastAsia="Times New Roman" w:hAnsi="Bookman Old Style" w:cs="Times New Roman"/>
          <w:b/>
          <w:bCs/>
          <w:sz w:val="24"/>
          <w:szCs w:val="24"/>
        </w:rPr>
        <w:lastRenderedPageBreak/>
        <w:t>SECTION V</w:t>
      </w:r>
      <w:r w:rsidRPr="00803489">
        <w:rPr>
          <w:rFonts w:ascii="Bookman Old Style" w:eastAsia="Times New Roman" w:hAnsi="Bookman Old Style" w:cs="Times New Roman"/>
          <w:b/>
          <w:bCs/>
          <w:sz w:val="24"/>
          <w:szCs w:val="24"/>
        </w:rPr>
        <w:tab/>
        <w:t>-</w:t>
      </w:r>
      <w:r w:rsidRPr="00803489">
        <w:rPr>
          <w:rFonts w:ascii="Bookman Old Style" w:eastAsia="Times New Roman" w:hAnsi="Bookman Old Style" w:cs="Times New Roman"/>
          <w:b/>
          <w:bCs/>
          <w:sz w:val="24"/>
          <w:szCs w:val="24"/>
        </w:rPr>
        <w:tab/>
        <w:t>TECHNICAL SPECIFICATIONS</w:t>
      </w:r>
      <w:bookmarkEnd w:id="66"/>
    </w:p>
    <w:p w:rsidR="005B16F6" w:rsidRPr="00803489" w:rsidRDefault="005B16F6" w:rsidP="005B16F6">
      <w:pPr>
        <w:spacing w:after="0" w:line="240" w:lineRule="auto"/>
        <w:rPr>
          <w:rFonts w:ascii="Bookman Old Style" w:eastAsia="Times New Roman" w:hAnsi="Bookman Old Style" w:cs="Times New Roman"/>
          <w:b/>
          <w:bCs/>
          <w:sz w:val="24"/>
          <w:szCs w:val="24"/>
        </w:rPr>
      </w:pPr>
    </w:p>
    <w:p w:rsidR="005B16F6" w:rsidRPr="00803489" w:rsidRDefault="005B16F6" w:rsidP="005B16F6">
      <w:pPr>
        <w:spacing w:after="0" w:line="240" w:lineRule="auto"/>
        <w:rPr>
          <w:rFonts w:ascii="Bookman Old Style" w:eastAsia="Times New Roman" w:hAnsi="Bookman Old Style" w:cs="Times New Roman"/>
          <w:b/>
          <w:bCs/>
          <w:sz w:val="24"/>
          <w:szCs w:val="24"/>
        </w:rPr>
      </w:pPr>
      <w:r w:rsidRPr="00803489">
        <w:rPr>
          <w:rFonts w:ascii="Bookman Old Style" w:eastAsia="Times New Roman" w:hAnsi="Bookman Old Style" w:cs="Times New Roman"/>
          <w:b/>
          <w:bCs/>
          <w:sz w:val="24"/>
          <w:szCs w:val="24"/>
        </w:rPr>
        <w:t>5.1</w:t>
      </w:r>
      <w:r w:rsidRPr="00803489">
        <w:rPr>
          <w:rFonts w:ascii="Bookman Old Style" w:eastAsia="Times New Roman" w:hAnsi="Bookman Old Style" w:cs="Times New Roman"/>
          <w:b/>
          <w:bCs/>
          <w:sz w:val="24"/>
          <w:szCs w:val="24"/>
        </w:rPr>
        <w:tab/>
        <w:t>General</w:t>
      </w:r>
    </w:p>
    <w:p w:rsidR="005B16F6" w:rsidRPr="00803489" w:rsidRDefault="005B16F6" w:rsidP="005B16F6">
      <w:pPr>
        <w:spacing w:after="0" w:line="240" w:lineRule="auto"/>
        <w:rPr>
          <w:rFonts w:ascii="Bookman Old Style" w:eastAsia="Times New Roman" w:hAnsi="Bookman Old Style" w:cs="Times New Roman"/>
          <w:b/>
          <w:bCs/>
          <w:sz w:val="24"/>
          <w:szCs w:val="24"/>
        </w:rPr>
      </w:pPr>
    </w:p>
    <w:p w:rsidR="005B16F6" w:rsidRPr="00803489" w:rsidRDefault="005B16F6" w:rsidP="005B16F6">
      <w:pPr>
        <w:numPr>
          <w:ilvl w:val="2"/>
          <w:numId w:val="27"/>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These specifications describe the requirements for goods.  Tenderers are requested to submit with their offers the detailed specifications, drawings, catalogues, etc. for the products they intend to supply</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27"/>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Tenderers must indicate on the specifications sheets whether the equipment offered comply with each specified requirement.</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numPr>
          <w:ilvl w:val="2"/>
          <w:numId w:val="27"/>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rsidR="005B16F6" w:rsidRPr="00803489" w:rsidRDefault="005B16F6" w:rsidP="005B16F6">
      <w:pPr>
        <w:spacing w:after="0" w:line="240" w:lineRule="auto"/>
        <w:rPr>
          <w:rFonts w:ascii="Bookman Old Style" w:eastAsia="Times New Roman" w:hAnsi="Bookman Old Style" w:cs="Times New Roman"/>
          <w:sz w:val="24"/>
          <w:szCs w:val="24"/>
        </w:rPr>
      </w:pPr>
    </w:p>
    <w:p w:rsidR="005B16F6" w:rsidRPr="00803489" w:rsidRDefault="005B16F6" w:rsidP="005B16F6">
      <w:pPr>
        <w:numPr>
          <w:ilvl w:val="2"/>
          <w:numId w:val="27"/>
        </w:numPr>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The tenderers are requested to present information along with their offers as follows:</w:t>
      </w:r>
    </w:p>
    <w:p w:rsidR="005B16F6" w:rsidRPr="00803489" w:rsidRDefault="005B16F6" w:rsidP="005B16F6">
      <w:pPr>
        <w:spacing w:after="0" w:line="240" w:lineRule="auto"/>
        <w:rPr>
          <w:rFonts w:ascii="Bookman Old Style" w:eastAsia="Times New Roman" w:hAnsi="Bookman Old Style" w:cs="Times New Roman"/>
          <w:sz w:val="24"/>
          <w:szCs w:val="24"/>
        </w:rPr>
      </w:pPr>
    </w:p>
    <w:p w:rsidR="005B16F6" w:rsidRPr="00803489" w:rsidRDefault="005B16F6" w:rsidP="005B16F6">
      <w:pPr>
        <w:numPr>
          <w:ilvl w:val="0"/>
          <w:numId w:val="28"/>
        </w:numPr>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Shortest possible delivery period of each product</w:t>
      </w:r>
    </w:p>
    <w:p w:rsidR="005B16F6" w:rsidRPr="00803489" w:rsidRDefault="005B16F6" w:rsidP="005B16F6">
      <w:pPr>
        <w:spacing w:after="0" w:line="240" w:lineRule="auto"/>
        <w:ind w:left="1080"/>
        <w:rPr>
          <w:rFonts w:ascii="Bookman Old Style" w:eastAsia="Times New Roman" w:hAnsi="Bookman Old Style" w:cs="Times New Roman"/>
          <w:sz w:val="24"/>
          <w:szCs w:val="24"/>
        </w:rPr>
      </w:pPr>
    </w:p>
    <w:p w:rsidR="005B16F6" w:rsidRPr="00803489" w:rsidRDefault="005B16F6" w:rsidP="005B16F6">
      <w:pPr>
        <w:numPr>
          <w:ilvl w:val="1"/>
          <w:numId w:val="27"/>
        </w:numPr>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Information on proper representative and/or workshop for back-up service/repair and maintenance including their names and addresses.</w:t>
      </w:r>
    </w:p>
    <w:p w:rsidR="005B16F6" w:rsidRPr="00803489" w:rsidRDefault="005B16F6" w:rsidP="005B16F6">
      <w:pPr>
        <w:spacing w:after="0" w:line="240" w:lineRule="auto"/>
        <w:rPr>
          <w:rFonts w:ascii="Bookman Old Style" w:eastAsia="Times New Roman" w:hAnsi="Bookman Old Style" w:cs="Times New Roman"/>
          <w:sz w:val="24"/>
          <w:szCs w:val="24"/>
        </w:rPr>
      </w:pPr>
    </w:p>
    <w:p w:rsidR="005B16F6" w:rsidRPr="00803489" w:rsidRDefault="005B16F6" w:rsidP="005B16F6">
      <w:pPr>
        <w:spacing w:after="0" w:line="240" w:lineRule="auto"/>
        <w:rPr>
          <w:rFonts w:ascii="Bookman Old Style" w:eastAsia="Times New Roman" w:hAnsi="Bookman Old Style" w:cs="Times New Roman"/>
          <w:b/>
          <w:sz w:val="24"/>
          <w:szCs w:val="24"/>
        </w:rPr>
      </w:pPr>
    </w:p>
    <w:p w:rsidR="005B16F6" w:rsidRPr="00803489" w:rsidRDefault="005B16F6" w:rsidP="005B16F6">
      <w:pPr>
        <w:spacing w:after="0" w:line="240" w:lineRule="auto"/>
        <w:rPr>
          <w:rFonts w:ascii="Bookman Old Style" w:eastAsia="Times New Roman" w:hAnsi="Bookman Old Style" w:cs="Times New Roman"/>
          <w:b/>
          <w:sz w:val="24"/>
          <w:szCs w:val="24"/>
        </w:rPr>
      </w:pPr>
      <w:r w:rsidRPr="00803489">
        <w:rPr>
          <w:rFonts w:ascii="Bookman Old Style" w:eastAsia="Times New Roman" w:hAnsi="Bookman Old Style" w:cs="Times New Roman"/>
          <w:b/>
          <w:sz w:val="24"/>
          <w:szCs w:val="24"/>
        </w:rPr>
        <w:t>TECHNICAL SPECIFICATIONS</w:t>
      </w:r>
      <w:r w:rsidR="00155CC9" w:rsidRPr="00803489">
        <w:rPr>
          <w:rFonts w:ascii="Bookman Old Style" w:eastAsia="Times New Roman" w:hAnsi="Bookman Old Style" w:cs="Times New Roman"/>
          <w:b/>
          <w:sz w:val="24"/>
          <w:szCs w:val="24"/>
        </w:rPr>
        <w:t xml:space="preserve"> </w:t>
      </w:r>
    </w:p>
    <w:p w:rsidR="00DB722B" w:rsidRDefault="00DB722B" w:rsidP="00534ACE">
      <w:pPr>
        <w:pStyle w:val="ListParagraph"/>
        <w:ind w:left="432"/>
        <w:rPr>
          <w:rFonts w:cs="Times New Roman"/>
          <w:b/>
        </w:rPr>
      </w:pPr>
    </w:p>
    <w:p w:rsidR="00FA7522" w:rsidRDefault="00FA7522" w:rsidP="00534ACE">
      <w:pPr>
        <w:pStyle w:val="ListParagraph"/>
        <w:ind w:left="432"/>
        <w:rPr>
          <w:rFonts w:cs="Times New Roman"/>
          <w:b/>
        </w:rPr>
      </w:pPr>
    </w:p>
    <w:p w:rsidR="00FA7522" w:rsidRPr="00FA7522" w:rsidRDefault="00FA7522" w:rsidP="00FA7522">
      <w:pPr>
        <w:spacing w:after="0" w:line="240" w:lineRule="auto"/>
        <w:jc w:val="center"/>
        <w:rPr>
          <w:rFonts w:ascii="Times New Roman" w:eastAsia="MS Mincho" w:hAnsi="Times New Roman" w:cs="Times New Roman"/>
          <w:b/>
          <w:sz w:val="28"/>
          <w:szCs w:val="28"/>
          <w:u w:val="single"/>
        </w:rPr>
      </w:pPr>
      <w:r w:rsidRPr="00FA7522">
        <w:rPr>
          <w:rFonts w:ascii="Times New Roman" w:eastAsia="MS Mincho" w:hAnsi="Times New Roman" w:cs="Times New Roman"/>
          <w:b/>
          <w:sz w:val="28"/>
          <w:szCs w:val="28"/>
          <w:u w:val="single"/>
        </w:rPr>
        <w:t>PCIe WI-FI ADAPTER SPECIFICATIONS</w:t>
      </w:r>
    </w:p>
    <w:p w:rsidR="00FA7522" w:rsidRPr="00FA7522" w:rsidRDefault="00FA7522" w:rsidP="00FA7522">
      <w:pPr>
        <w:spacing w:after="0" w:line="240" w:lineRule="auto"/>
        <w:rPr>
          <w:rFonts w:ascii="Cambria" w:eastAsia="MS Mincho" w:hAnsi="Cambria" w:cs="Times New Roman"/>
          <w:sz w:val="24"/>
          <w:szCs w:val="24"/>
        </w:rPr>
      </w:pPr>
    </w:p>
    <w:p w:rsidR="00FA7522" w:rsidRPr="00FA7522" w:rsidRDefault="00FA7522" w:rsidP="00FA7522">
      <w:pPr>
        <w:spacing w:after="0" w:line="240" w:lineRule="auto"/>
        <w:rPr>
          <w:rFonts w:ascii="Cambria" w:eastAsia="MS Mincho" w:hAnsi="Cambria" w:cs="Times New Roman"/>
          <w:sz w:val="24"/>
          <w:szCs w:val="24"/>
        </w:rPr>
      </w:pP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6872"/>
      </w:tblGrid>
      <w:tr w:rsidR="00FA7522" w:rsidRPr="00FA7522" w:rsidTr="00FA7522">
        <w:trPr>
          <w:jc w:val="center"/>
        </w:trPr>
        <w:tc>
          <w:tcPr>
            <w:tcW w:w="3252" w:type="dxa"/>
            <w:shd w:val="clear" w:color="auto" w:fill="D9D9D9"/>
            <w:vAlign w:val="bottom"/>
          </w:tcPr>
          <w:p w:rsidR="00FA7522" w:rsidRPr="00FA7522" w:rsidRDefault="00FA7522" w:rsidP="00FA7522">
            <w:pPr>
              <w:spacing w:before="100" w:beforeAutospacing="1" w:after="100" w:afterAutospacing="1" w:line="480" w:lineRule="auto"/>
              <w:outlineLvl w:val="1"/>
              <w:rPr>
                <w:rFonts w:ascii="Times New Roman" w:eastAsia="Times New Roman" w:hAnsi="Times New Roman" w:cs="Times New Roman"/>
                <w:b/>
                <w:bCs/>
                <w:sz w:val="28"/>
                <w:szCs w:val="28"/>
              </w:rPr>
            </w:pPr>
            <w:r w:rsidRPr="00FA7522">
              <w:rPr>
                <w:rFonts w:ascii="Times New Roman" w:eastAsia="Times New Roman" w:hAnsi="Times New Roman" w:cs="Times New Roman"/>
                <w:b/>
                <w:bCs/>
                <w:sz w:val="28"/>
                <w:szCs w:val="28"/>
              </w:rPr>
              <w:t>ITEM</w:t>
            </w:r>
          </w:p>
        </w:tc>
        <w:tc>
          <w:tcPr>
            <w:tcW w:w="6872" w:type="dxa"/>
            <w:shd w:val="clear" w:color="auto" w:fill="D9D9D9"/>
            <w:vAlign w:val="bottom"/>
          </w:tcPr>
          <w:p w:rsidR="00FA7522" w:rsidRPr="00FA7522" w:rsidRDefault="00FA7522" w:rsidP="00FA7522">
            <w:pPr>
              <w:spacing w:before="100" w:beforeAutospacing="1" w:after="100" w:afterAutospacing="1" w:line="480" w:lineRule="auto"/>
              <w:outlineLvl w:val="1"/>
              <w:rPr>
                <w:rFonts w:ascii="Times New Roman" w:eastAsia="Times New Roman" w:hAnsi="Times New Roman" w:cs="Times New Roman"/>
                <w:b/>
                <w:bCs/>
                <w:sz w:val="28"/>
                <w:szCs w:val="28"/>
              </w:rPr>
            </w:pPr>
            <w:r w:rsidRPr="00FA7522">
              <w:rPr>
                <w:rFonts w:ascii="Times New Roman" w:eastAsia="Times New Roman" w:hAnsi="Times New Roman" w:cs="Times New Roman"/>
                <w:b/>
                <w:bCs/>
                <w:sz w:val="28"/>
                <w:szCs w:val="28"/>
              </w:rPr>
              <w:t>MINIMUM REQUIREMENT</w:t>
            </w:r>
          </w:p>
        </w:tc>
      </w:tr>
      <w:tr w:rsidR="00FA7522" w:rsidRPr="00FA7522" w:rsidTr="00FA7522">
        <w:trPr>
          <w:jc w:val="center"/>
        </w:trPr>
        <w:tc>
          <w:tcPr>
            <w:tcW w:w="3252" w:type="dxa"/>
            <w:shd w:val="clear" w:color="auto" w:fill="auto"/>
            <w:vAlign w:val="center"/>
          </w:tcPr>
          <w:p w:rsidR="00FA7522" w:rsidRPr="00FA7522" w:rsidRDefault="00FA7522" w:rsidP="00FA7522">
            <w:pPr>
              <w:spacing w:before="100" w:beforeAutospacing="1" w:after="100" w:afterAutospacing="1" w:line="480" w:lineRule="auto"/>
              <w:outlineLvl w:val="1"/>
              <w:rPr>
                <w:rFonts w:ascii="Times New Roman" w:eastAsia="Times New Roman" w:hAnsi="Times New Roman" w:cs="Times New Roman"/>
                <w:b/>
                <w:bCs/>
                <w:sz w:val="24"/>
                <w:szCs w:val="24"/>
              </w:rPr>
            </w:pPr>
            <w:r w:rsidRPr="00FA7522">
              <w:rPr>
                <w:rFonts w:ascii="Times New Roman" w:eastAsia="Times New Roman" w:hAnsi="Times New Roman" w:cs="Times New Roman"/>
                <w:b/>
                <w:bCs/>
                <w:sz w:val="24"/>
                <w:szCs w:val="24"/>
              </w:rPr>
              <w:t>Antenna Type</w:t>
            </w:r>
          </w:p>
        </w:tc>
        <w:tc>
          <w:tcPr>
            <w:tcW w:w="6872" w:type="dxa"/>
            <w:shd w:val="clear" w:color="auto" w:fill="auto"/>
            <w:vAlign w:val="bottom"/>
          </w:tcPr>
          <w:p w:rsidR="00FA7522" w:rsidRPr="00FA7522" w:rsidRDefault="00FA7522" w:rsidP="00FA7522">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FA7522">
              <w:rPr>
                <w:rFonts w:ascii="Times New Roman" w:eastAsia="Times New Roman" w:hAnsi="Times New Roman" w:cs="Times New Roman"/>
                <w:sz w:val="24"/>
                <w:szCs w:val="24"/>
              </w:rPr>
              <w:t>Detachable Omni Directional (RP-SMA)</w:t>
            </w:r>
          </w:p>
        </w:tc>
      </w:tr>
      <w:tr w:rsidR="00FA7522" w:rsidRPr="00FA7522" w:rsidTr="00FA7522">
        <w:trPr>
          <w:jc w:val="center"/>
        </w:trPr>
        <w:tc>
          <w:tcPr>
            <w:tcW w:w="3252" w:type="dxa"/>
            <w:shd w:val="clear" w:color="auto" w:fill="auto"/>
            <w:vAlign w:val="center"/>
          </w:tcPr>
          <w:p w:rsidR="00FA7522" w:rsidRPr="00FA7522" w:rsidRDefault="00FA7522" w:rsidP="00FA7522">
            <w:pPr>
              <w:spacing w:before="100" w:beforeAutospacing="1" w:after="100" w:afterAutospacing="1" w:line="480" w:lineRule="auto"/>
              <w:outlineLvl w:val="1"/>
              <w:rPr>
                <w:rFonts w:ascii="Times New Roman" w:eastAsia="Times New Roman" w:hAnsi="Times New Roman" w:cs="Times New Roman"/>
                <w:b/>
                <w:bCs/>
                <w:sz w:val="24"/>
                <w:szCs w:val="24"/>
              </w:rPr>
            </w:pPr>
            <w:r w:rsidRPr="00FA7522">
              <w:rPr>
                <w:rFonts w:ascii="Times New Roman" w:eastAsia="Times New Roman" w:hAnsi="Times New Roman" w:cs="Times New Roman"/>
                <w:b/>
                <w:bCs/>
                <w:sz w:val="24"/>
                <w:szCs w:val="24"/>
              </w:rPr>
              <w:t xml:space="preserve">Interface </w:t>
            </w:r>
          </w:p>
        </w:tc>
        <w:tc>
          <w:tcPr>
            <w:tcW w:w="6872" w:type="dxa"/>
            <w:shd w:val="clear" w:color="auto" w:fill="auto"/>
            <w:vAlign w:val="bottom"/>
          </w:tcPr>
          <w:p w:rsidR="00FA7522" w:rsidRPr="00FA7522" w:rsidRDefault="00FA7522" w:rsidP="00FA7522">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FA7522">
              <w:rPr>
                <w:rFonts w:ascii="Times New Roman" w:eastAsia="Times New Roman" w:hAnsi="Times New Roman" w:cs="Times New Roman"/>
                <w:sz w:val="24"/>
                <w:szCs w:val="24"/>
              </w:rPr>
              <w:t>PCI Express</w:t>
            </w:r>
          </w:p>
        </w:tc>
      </w:tr>
      <w:tr w:rsidR="00FA7522" w:rsidRPr="00FA7522" w:rsidTr="00FA7522">
        <w:trPr>
          <w:jc w:val="center"/>
        </w:trPr>
        <w:tc>
          <w:tcPr>
            <w:tcW w:w="3252" w:type="dxa"/>
            <w:shd w:val="clear" w:color="auto" w:fill="auto"/>
            <w:vAlign w:val="bottom"/>
          </w:tcPr>
          <w:p w:rsidR="00FA7522" w:rsidRPr="00FA7522" w:rsidRDefault="00FA7522" w:rsidP="00FA7522">
            <w:pPr>
              <w:spacing w:before="100" w:beforeAutospacing="1" w:after="100" w:afterAutospacing="1" w:line="480" w:lineRule="auto"/>
              <w:outlineLvl w:val="1"/>
              <w:rPr>
                <w:rFonts w:ascii="Times New Roman" w:eastAsia="Times New Roman" w:hAnsi="Times New Roman" w:cs="Times New Roman"/>
                <w:b/>
                <w:bCs/>
                <w:sz w:val="24"/>
                <w:szCs w:val="24"/>
              </w:rPr>
            </w:pPr>
            <w:r w:rsidRPr="00FA7522">
              <w:rPr>
                <w:rFonts w:ascii="Times New Roman" w:eastAsia="Times New Roman" w:hAnsi="Times New Roman" w:cs="Times New Roman"/>
                <w:b/>
                <w:bCs/>
                <w:sz w:val="24"/>
                <w:szCs w:val="24"/>
              </w:rPr>
              <w:t xml:space="preserve">Wireless standards </w:t>
            </w:r>
          </w:p>
        </w:tc>
        <w:tc>
          <w:tcPr>
            <w:tcW w:w="6872" w:type="dxa"/>
            <w:shd w:val="clear" w:color="auto" w:fill="auto"/>
            <w:vAlign w:val="bottom"/>
          </w:tcPr>
          <w:p w:rsidR="00FA7522" w:rsidRPr="00FA7522" w:rsidRDefault="00FA7522" w:rsidP="00FA7522">
            <w:pPr>
              <w:numPr>
                <w:ilvl w:val="0"/>
                <w:numId w:val="75"/>
              </w:numPr>
              <w:spacing w:before="100" w:beforeAutospacing="1" w:after="100" w:afterAutospacing="1" w:line="240" w:lineRule="auto"/>
              <w:rPr>
                <w:rFonts w:ascii="Times New Roman" w:eastAsia="Times New Roman" w:hAnsi="Times New Roman" w:cs="Times New Roman"/>
                <w:sz w:val="24"/>
                <w:szCs w:val="24"/>
              </w:rPr>
            </w:pPr>
            <w:r w:rsidRPr="00FA7522">
              <w:rPr>
                <w:rFonts w:ascii="Times New Roman" w:eastAsia="Times New Roman" w:hAnsi="Times New Roman" w:cs="Times New Roman"/>
                <w:sz w:val="24"/>
                <w:szCs w:val="24"/>
              </w:rPr>
              <w:t>IEEE 802.11n, IEEE 802.11g, IEEE 802.11b</w:t>
            </w:r>
          </w:p>
        </w:tc>
      </w:tr>
      <w:tr w:rsidR="00FA7522" w:rsidRPr="00FA7522" w:rsidTr="00FA7522">
        <w:trPr>
          <w:jc w:val="center"/>
        </w:trPr>
        <w:tc>
          <w:tcPr>
            <w:tcW w:w="3252" w:type="dxa"/>
            <w:shd w:val="clear" w:color="auto" w:fill="auto"/>
            <w:vAlign w:val="bottom"/>
          </w:tcPr>
          <w:p w:rsidR="00FA7522" w:rsidRPr="00FA7522" w:rsidRDefault="00FA7522" w:rsidP="00FA7522">
            <w:pPr>
              <w:spacing w:before="100" w:beforeAutospacing="1" w:after="100" w:afterAutospacing="1" w:line="480" w:lineRule="auto"/>
              <w:outlineLvl w:val="1"/>
              <w:rPr>
                <w:rFonts w:ascii="Times New Roman" w:eastAsia="Times New Roman" w:hAnsi="Times New Roman" w:cs="Times New Roman"/>
                <w:b/>
                <w:bCs/>
                <w:sz w:val="24"/>
                <w:szCs w:val="24"/>
              </w:rPr>
            </w:pPr>
            <w:r w:rsidRPr="00FA7522">
              <w:rPr>
                <w:rFonts w:ascii="Times New Roman" w:eastAsia="Times New Roman" w:hAnsi="Times New Roman" w:cs="Times New Roman"/>
                <w:b/>
                <w:bCs/>
                <w:sz w:val="24"/>
                <w:szCs w:val="24"/>
              </w:rPr>
              <w:t xml:space="preserve">Frequency </w:t>
            </w:r>
          </w:p>
        </w:tc>
        <w:tc>
          <w:tcPr>
            <w:tcW w:w="6872" w:type="dxa"/>
            <w:shd w:val="clear" w:color="auto" w:fill="auto"/>
            <w:vAlign w:val="bottom"/>
          </w:tcPr>
          <w:p w:rsidR="00FA7522" w:rsidRPr="00FA7522" w:rsidRDefault="00FA7522" w:rsidP="00FA7522">
            <w:pPr>
              <w:numPr>
                <w:ilvl w:val="0"/>
                <w:numId w:val="76"/>
              </w:numPr>
              <w:spacing w:before="100" w:beforeAutospacing="1" w:after="100" w:afterAutospacing="1" w:line="240" w:lineRule="auto"/>
              <w:rPr>
                <w:rFonts w:ascii="Times New Roman" w:eastAsia="Times New Roman" w:hAnsi="Times New Roman" w:cs="Times New Roman"/>
                <w:sz w:val="24"/>
                <w:szCs w:val="24"/>
              </w:rPr>
            </w:pPr>
            <w:r w:rsidRPr="00FA7522">
              <w:rPr>
                <w:rFonts w:ascii="Times New Roman" w:eastAsia="Times New Roman" w:hAnsi="Times New Roman" w:cs="Times New Roman"/>
                <w:sz w:val="24"/>
                <w:szCs w:val="24"/>
              </w:rPr>
              <w:t>2.400-2.4835GHz</w:t>
            </w:r>
          </w:p>
        </w:tc>
      </w:tr>
      <w:tr w:rsidR="00FA7522" w:rsidRPr="00FA7522" w:rsidTr="00FA7522">
        <w:trPr>
          <w:jc w:val="center"/>
        </w:trPr>
        <w:tc>
          <w:tcPr>
            <w:tcW w:w="3252" w:type="dxa"/>
            <w:shd w:val="clear" w:color="auto" w:fill="auto"/>
          </w:tcPr>
          <w:p w:rsidR="00FA7522" w:rsidRPr="00FA7522" w:rsidRDefault="00FA7522" w:rsidP="00FA7522">
            <w:pPr>
              <w:spacing w:before="100" w:beforeAutospacing="1" w:after="100" w:afterAutospacing="1" w:line="480" w:lineRule="auto"/>
              <w:outlineLvl w:val="1"/>
              <w:rPr>
                <w:rFonts w:ascii="Times New Roman" w:eastAsia="Times New Roman" w:hAnsi="Times New Roman" w:cs="Times New Roman"/>
                <w:b/>
                <w:bCs/>
                <w:sz w:val="24"/>
                <w:szCs w:val="24"/>
              </w:rPr>
            </w:pPr>
            <w:r w:rsidRPr="00FA7522">
              <w:rPr>
                <w:rFonts w:ascii="Times New Roman" w:eastAsia="Times New Roman" w:hAnsi="Times New Roman" w:cs="Times New Roman"/>
                <w:b/>
                <w:bCs/>
                <w:sz w:val="24"/>
                <w:szCs w:val="24"/>
              </w:rPr>
              <w:t xml:space="preserve">Wireless security </w:t>
            </w:r>
          </w:p>
        </w:tc>
        <w:tc>
          <w:tcPr>
            <w:tcW w:w="6872" w:type="dxa"/>
            <w:shd w:val="clear" w:color="auto" w:fill="auto"/>
          </w:tcPr>
          <w:p w:rsidR="00FA7522" w:rsidRPr="00FA7522" w:rsidRDefault="00FA7522" w:rsidP="00FA7522">
            <w:pPr>
              <w:numPr>
                <w:ilvl w:val="0"/>
                <w:numId w:val="76"/>
              </w:numPr>
              <w:spacing w:before="100" w:beforeAutospacing="1" w:after="100" w:afterAutospacing="1" w:line="240" w:lineRule="auto"/>
              <w:rPr>
                <w:rFonts w:ascii="Times New Roman" w:eastAsia="MS Mincho" w:hAnsi="Times New Roman" w:cs="Times New Roman"/>
                <w:sz w:val="24"/>
                <w:szCs w:val="24"/>
              </w:rPr>
            </w:pPr>
            <w:r w:rsidRPr="00FA7522">
              <w:rPr>
                <w:rFonts w:ascii="Times New Roman" w:eastAsia="MS Mincho" w:hAnsi="Times New Roman" w:cs="Times New Roman"/>
                <w:sz w:val="24"/>
                <w:szCs w:val="24"/>
              </w:rPr>
              <w:t>Support 64/128 bit WEP, WPA-PSK/WPA2-PSK</w:t>
            </w:r>
          </w:p>
        </w:tc>
      </w:tr>
      <w:tr w:rsidR="00FA7522" w:rsidRPr="00FA7522" w:rsidTr="00FA7522">
        <w:trPr>
          <w:jc w:val="center"/>
        </w:trPr>
        <w:tc>
          <w:tcPr>
            <w:tcW w:w="3252" w:type="dxa"/>
            <w:shd w:val="clear" w:color="auto" w:fill="auto"/>
          </w:tcPr>
          <w:p w:rsidR="00FA7522" w:rsidRPr="00FA7522" w:rsidRDefault="00FA7522" w:rsidP="00FA7522">
            <w:pPr>
              <w:spacing w:before="100" w:beforeAutospacing="1" w:after="100" w:afterAutospacing="1" w:line="480" w:lineRule="auto"/>
              <w:outlineLvl w:val="1"/>
              <w:rPr>
                <w:rFonts w:ascii="Times New Roman" w:eastAsia="Times New Roman" w:hAnsi="Times New Roman" w:cs="Times New Roman"/>
                <w:b/>
                <w:bCs/>
                <w:sz w:val="24"/>
                <w:szCs w:val="24"/>
              </w:rPr>
            </w:pPr>
            <w:r w:rsidRPr="00FA7522">
              <w:rPr>
                <w:rFonts w:ascii="Times New Roman" w:eastAsia="Times New Roman" w:hAnsi="Times New Roman" w:cs="Times New Roman"/>
                <w:b/>
                <w:bCs/>
                <w:sz w:val="24"/>
                <w:szCs w:val="24"/>
              </w:rPr>
              <w:lastRenderedPageBreak/>
              <w:t>Signal rate</w:t>
            </w:r>
          </w:p>
        </w:tc>
        <w:tc>
          <w:tcPr>
            <w:tcW w:w="6872" w:type="dxa"/>
            <w:shd w:val="clear" w:color="auto" w:fill="auto"/>
          </w:tcPr>
          <w:p w:rsidR="00FA7522" w:rsidRPr="00FA7522" w:rsidRDefault="00FA7522" w:rsidP="00FA7522">
            <w:pPr>
              <w:numPr>
                <w:ilvl w:val="0"/>
                <w:numId w:val="76"/>
              </w:numPr>
              <w:spacing w:before="100" w:beforeAutospacing="1" w:after="100" w:afterAutospacing="1" w:line="240" w:lineRule="auto"/>
              <w:rPr>
                <w:rFonts w:ascii="Times New Roman" w:eastAsia="MS Mincho" w:hAnsi="Times New Roman" w:cs="Times New Roman"/>
                <w:sz w:val="24"/>
                <w:szCs w:val="24"/>
              </w:rPr>
            </w:pPr>
            <w:r w:rsidRPr="00FA7522">
              <w:rPr>
                <w:rFonts w:ascii="Times New Roman" w:eastAsia="MS Mincho" w:hAnsi="Times New Roman" w:cs="Times New Roman"/>
                <w:sz w:val="24"/>
                <w:szCs w:val="24"/>
              </w:rPr>
              <w:t>11n: Up to 150Mbps(dynamic)</w:t>
            </w:r>
          </w:p>
          <w:p w:rsidR="00FA7522" w:rsidRPr="00FA7522" w:rsidRDefault="00FA7522" w:rsidP="00FA7522">
            <w:pPr>
              <w:numPr>
                <w:ilvl w:val="0"/>
                <w:numId w:val="76"/>
              </w:numPr>
              <w:spacing w:before="100" w:beforeAutospacing="1" w:after="100" w:afterAutospacing="1" w:line="240" w:lineRule="auto"/>
              <w:rPr>
                <w:rFonts w:ascii="Times New Roman" w:eastAsia="MS Mincho" w:hAnsi="Times New Roman" w:cs="Times New Roman"/>
                <w:sz w:val="24"/>
                <w:szCs w:val="24"/>
              </w:rPr>
            </w:pPr>
            <w:r w:rsidRPr="00FA7522">
              <w:rPr>
                <w:rFonts w:ascii="Times New Roman" w:eastAsia="MS Mincho" w:hAnsi="Times New Roman" w:cs="Times New Roman"/>
                <w:sz w:val="24"/>
                <w:szCs w:val="24"/>
              </w:rPr>
              <w:t>11g: Up to 54Mbps(dynamic)</w:t>
            </w:r>
          </w:p>
          <w:p w:rsidR="00FA7522" w:rsidRPr="00FA7522" w:rsidRDefault="00FA7522" w:rsidP="00FA7522">
            <w:pPr>
              <w:numPr>
                <w:ilvl w:val="0"/>
                <w:numId w:val="76"/>
              </w:numPr>
              <w:spacing w:before="100" w:beforeAutospacing="1" w:after="100" w:afterAutospacing="1" w:line="240" w:lineRule="auto"/>
              <w:rPr>
                <w:rFonts w:ascii="Times New Roman" w:eastAsia="MS Mincho" w:hAnsi="Times New Roman" w:cs="Times New Roman"/>
                <w:sz w:val="24"/>
                <w:szCs w:val="24"/>
              </w:rPr>
            </w:pPr>
            <w:r w:rsidRPr="00FA7522">
              <w:rPr>
                <w:rFonts w:ascii="Times New Roman" w:eastAsia="MS Mincho" w:hAnsi="Times New Roman" w:cs="Times New Roman"/>
                <w:sz w:val="24"/>
                <w:szCs w:val="24"/>
              </w:rPr>
              <w:t>11b: Up to 11Mbps(dynamic)</w:t>
            </w:r>
          </w:p>
        </w:tc>
      </w:tr>
      <w:tr w:rsidR="00FA7522" w:rsidRPr="00FA7522" w:rsidTr="00FA7522">
        <w:trPr>
          <w:jc w:val="center"/>
        </w:trPr>
        <w:tc>
          <w:tcPr>
            <w:tcW w:w="3252" w:type="dxa"/>
            <w:shd w:val="clear" w:color="auto" w:fill="auto"/>
          </w:tcPr>
          <w:p w:rsidR="00FA7522" w:rsidRPr="00FA7522" w:rsidRDefault="00FA7522" w:rsidP="00FA7522">
            <w:pPr>
              <w:spacing w:before="100" w:beforeAutospacing="1" w:after="100" w:afterAutospacing="1" w:line="480" w:lineRule="auto"/>
              <w:outlineLvl w:val="1"/>
              <w:rPr>
                <w:rFonts w:ascii="Times New Roman" w:eastAsia="Times New Roman" w:hAnsi="Times New Roman" w:cs="Times New Roman"/>
                <w:b/>
                <w:bCs/>
                <w:sz w:val="24"/>
                <w:szCs w:val="24"/>
              </w:rPr>
            </w:pPr>
            <w:r w:rsidRPr="00FA7522">
              <w:rPr>
                <w:rFonts w:ascii="Times New Roman" w:eastAsia="Times New Roman" w:hAnsi="Times New Roman" w:cs="Times New Roman"/>
                <w:b/>
                <w:bCs/>
                <w:sz w:val="24"/>
                <w:szCs w:val="24"/>
              </w:rPr>
              <w:t xml:space="preserve">Antenna gain </w:t>
            </w:r>
          </w:p>
        </w:tc>
        <w:tc>
          <w:tcPr>
            <w:tcW w:w="6872" w:type="dxa"/>
            <w:shd w:val="clear" w:color="auto" w:fill="auto"/>
          </w:tcPr>
          <w:p w:rsidR="00FA7522" w:rsidRPr="00FA7522" w:rsidRDefault="00FA7522" w:rsidP="00FA7522">
            <w:pPr>
              <w:numPr>
                <w:ilvl w:val="0"/>
                <w:numId w:val="76"/>
              </w:numPr>
              <w:spacing w:before="100" w:beforeAutospacing="1" w:after="100" w:afterAutospacing="1" w:line="240" w:lineRule="auto"/>
              <w:rPr>
                <w:rFonts w:ascii="Times New Roman" w:eastAsia="MS Mincho" w:hAnsi="Times New Roman" w:cs="Times New Roman"/>
                <w:sz w:val="24"/>
                <w:szCs w:val="24"/>
              </w:rPr>
            </w:pPr>
            <w:r w:rsidRPr="00FA7522">
              <w:rPr>
                <w:rFonts w:ascii="Times New Roman" w:eastAsia="MS Mincho" w:hAnsi="Times New Roman" w:cs="Times New Roman"/>
                <w:sz w:val="24"/>
                <w:szCs w:val="24"/>
              </w:rPr>
              <w:t>2dBi</w:t>
            </w:r>
          </w:p>
        </w:tc>
      </w:tr>
      <w:tr w:rsidR="00FA7522" w:rsidRPr="00FA7522" w:rsidTr="00FA7522">
        <w:trPr>
          <w:jc w:val="center"/>
        </w:trPr>
        <w:tc>
          <w:tcPr>
            <w:tcW w:w="3252" w:type="dxa"/>
            <w:shd w:val="clear" w:color="auto" w:fill="auto"/>
            <w:vAlign w:val="bottom"/>
          </w:tcPr>
          <w:p w:rsidR="00FA7522" w:rsidRPr="00FA7522" w:rsidRDefault="00FA7522" w:rsidP="00FA7522">
            <w:pPr>
              <w:spacing w:before="100" w:beforeAutospacing="1" w:after="100" w:afterAutospacing="1" w:line="480" w:lineRule="auto"/>
              <w:outlineLvl w:val="1"/>
              <w:rPr>
                <w:rFonts w:ascii="Times New Roman" w:eastAsia="Times New Roman" w:hAnsi="Times New Roman" w:cs="Times New Roman"/>
                <w:b/>
                <w:bCs/>
                <w:sz w:val="24"/>
                <w:szCs w:val="24"/>
              </w:rPr>
            </w:pPr>
            <w:r w:rsidRPr="00FA7522">
              <w:rPr>
                <w:rFonts w:ascii="Times New Roman" w:eastAsia="Times New Roman" w:hAnsi="Times New Roman" w:cs="Times New Roman"/>
                <w:b/>
                <w:bCs/>
                <w:sz w:val="24"/>
                <w:szCs w:val="24"/>
              </w:rPr>
              <w:t xml:space="preserve">Warranty </w:t>
            </w:r>
          </w:p>
        </w:tc>
        <w:tc>
          <w:tcPr>
            <w:tcW w:w="6872" w:type="dxa"/>
            <w:shd w:val="clear" w:color="auto" w:fill="auto"/>
            <w:vAlign w:val="bottom"/>
          </w:tcPr>
          <w:p w:rsidR="00FA7522" w:rsidRPr="00FA7522" w:rsidRDefault="00FA7522" w:rsidP="00FA7522">
            <w:pPr>
              <w:spacing w:before="100" w:beforeAutospacing="1" w:after="100" w:afterAutospacing="1" w:line="480" w:lineRule="auto"/>
              <w:jc w:val="both"/>
              <w:rPr>
                <w:rFonts w:ascii="Times New Roman" w:eastAsia="MS Mincho" w:hAnsi="Times New Roman" w:cs="Times New Roman"/>
                <w:sz w:val="24"/>
                <w:szCs w:val="24"/>
              </w:rPr>
            </w:pPr>
            <w:r w:rsidRPr="00FA7522">
              <w:rPr>
                <w:rFonts w:ascii="Times New Roman" w:eastAsia="MS Mincho" w:hAnsi="Times New Roman" w:cs="Times New Roman"/>
                <w:sz w:val="24"/>
                <w:szCs w:val="24"/>
              </w:rPr>
              <w:t>1 year</w:t>
            </w:r>
          </w:p>
        </w:tc>
      </w:tr>
      <w:tr w:rsidR="00FA7522" w:rsidRPr="00FA7522" w:rsidTr="00FA7522">
        <w:trPr>
          <w:jc w:val="center"/>
        </w:trPr>
        <w:tc>
          <w:tcPr>
            <w:tcW w:w="3252" w:type="dxa"/>
            <w:shd w:val="clear" w:color="auto" w:fill="auto"/>
            <w:vAlign w:val="bottom"/>
          </w:tcPr>
          <w:p w:rsidR="00FA7522" w:rsidRPr="00FA7522" w:rsidRDefault="00FA7522" w:rsidP="00FA7522">
            <w:pPr>
              <w:spacing w:before="100" w:beforeAutospacing="1" w:after="100" w:afterAutospacing="1" w:line="480" w:lineRule="auto"/>
              <w:outlineLvl w:val="1"/>
              <w:rPr>
                <w:rFonts w:ascii="Times New Roman" w:eastAsia="Times New Roman" w:hAnsi="Times New Roman" w:cs="Times New Roman"/>
                <w:b/>
                <w:bCs/>
                <w:sz w:val="24"/>
                <w:szCs w:val="24"/>
              </w:rPr>
            </w:pPr>
            <w:r w:rsidRPr="00FA7522">
              <w:rPr>
                <w:rFonts w:ascii="Times New Roman" w:eastAsia="Times New Roman" w:hAnsi="Times New Roman" w:cs="Times New Roman"/>
                <w:b/>
                <w:bCs/>
                <w:sz w:val="24"/>
                <w:szCs w:val="24"/>
              </w:rPr>
              <w:t>Quantity</w:t>
            </w:r>
          </w:p>
        </w:tc>
        <w:tc>
          <w:tcPr>
            <w:tcW w:w="6872" w:type="dxa"/>
            <w:shd w:val="clear" w:color="auto" w:fill="auto"/>
            <w:vAlign w:val="bottom"/>
          </w:tcPr>
          <w:p w:rsidR="00FA7522" w:rsidRPr="00FA7522" w:rsidRDefault="00FA7522" w:rsidP="00FA7522">
            <w:pPr>
              <w:spacing w:after="0" w:line="480" w:lineRule="auto"/>
              <w:rPr>
                <w:rFonts w:ascii="Times New Roman" w:eastAsia="Times New Roman" w:hAnsi="Times New Roman" w:cs="Times New Roman"/>
                <w:bCs/>
                <w:sz w:val="24"/>
                <w:szCs w:val="24"/>
              </w:rPr>
            </w:pPr>
            <w:r w:rsidRPr="00FA7522">
              <w:rPr>
                <w:rFonts w:ascii="Times New Roman" w:eastAsia="Times New Roman" w:hAnsi="Times New Roman" w:cs="Times New Roman"/>
                <w:bCs/>
                <w:sz w:val="24"/>
                <w:szCs w:val="24"/>
              </w:rPr>
              <w:t>45</w:t>
            </w:r>
          </w:p>
        </w:tc>
      </w:tr>
    </w:tbl>
    <w:p w:rsidR="00FA7522" w:rsidRPr="00FA7522" w:rsidRDefault="00FA7522" w:rsidP="00FA7522">
      <w:pPr>
        <w:spacing w:after="0" w:line="240" w:lineRule="auto"/>
        <w:jc w:val="center"/>
        <w:rPr>
          <w:rFonts w:ascii="Times New Roman" w:eastAsia="MS Mincho" w:hAnsi="Times New Roman" w:cs="Times New Roman"/>
          <w:b/>
          <w:sz w:val="28"/>
          <w:szCs w:val="28"/>
          <w:u w:val="single"/>
        </w:rPr>
      </w:pPr>
    </w:p>
    <w:p w:rsidR="00FA7522" w:rsidRPr="00FA7522" w:rsidRDefault="00FA7522" w:rsidP="00FA7522">
      <w:pPr>
        <w:spacing w:after="0" w:line="240" w:lineRule="auto"/>
        <w:jc w:val="center"/>
        <w:rPr>
          <w:rFonts w:ascii="Times New Roman" w:eastAsia="MS Mincho" w:hAnsi="Times New Roman" w:cs="Times New Roman"/>
          <w:b/>
          <w:sz w:val="28"/>
          <w:szCs w:val="28"/>
          <w:u w:val="single"/>
        </w:rPr>
      </w:pPr>
      <w:r w:rsidRPr="00FA7522">
        <w:rPr>
          <w:rFonts w:ascii="Times New Roman" w:eastAsia="MS Mincho" w:hAnsi="Times New Roman" w:cs="Times New Roman"/>
          <w:b/>
          <w:sz w:val="28"/>
          <w:szCs w:val="28"/>
          <w:u w:val="single"/>
        </w:rPr>
        <w:t>DESKTOP WI-FI ADAPTER SPECIFICATIONS</w:t>
      </w:r>
    </w:p>
    <w:p w:rsidR="00FA7522" w:rsidRPr="00FA7522" w:rsidRDefault="00FA7522" w:rsidP="00FA7522">
      <w:pPr>
        <w:spacing w:after="0" w:line="240" w:lineRule="auto"/>
        <w:rPr>
          <w:rFonts w:ascii="Cambria" w:eastAsia="MS Mincho" w:hAnsi="Cambria" w:cs="Times New Roman"/>
          <w:sz w:val="24"/>
          <w:szCs w:val="24"/>
        </w:rPr>
      </w:pPr>
    </w:p>
    <w:p w:rsidR="00FA7522" w:rsidRPr="00FA7522" w:rsidRDefault="00FA7522" w:rsidP="00FA7522">
      <w:pPr>
        <w:spacing w:after="0" w:line="240" w:lineRule="auto"/>
        <w:rPr>
          <w:rFonts w:ascii="Cambria" w:eastAsia="MS Mincho" w:hAnsi="Cambria" w:cs="Times New Roman"/>
          <w:sz w:val="24"/>
          <w:szCs w:val="24"/>
        </w:rPr>
      </w:pP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6872"/>
      </w:tblGrid>
      <w:tr w:rsidR="00FA7522" w:rsidRPr="00FA7522" w:rsidTr="00FA7522">
        <w:trPr>
          <w:jc w:val="center"/>
        </w:trPr>
        <w:tc>
          <w:tcPr>
            <w:tcW w:w="3252" w:type="dxa"/>
            <w:shd w:val="clear" w:color="auto" w:fill="D9D9D9"/>
            <w:vAlign w:val="bottom"/>
          </w:tcPr>
          <w:p w:rsidR="00FA7522" w:rsidRPr="00FA7522" w:rsidRDefault="00FA7522" w:rsidP="00FA7522">
            <w:pPr>
              <w:spacing w:before="100" w:beforeAutospacing="1" w:after="100" w:afterAutospacing="1" w:line="480" w:lineRule="auto"/>
              <w:outlineLvl w:val="1"/>
              <w:rPr>
                <w:rFonts w:ascii="Times New Roman" w:eastAsia="Times New Roman" w:hAnsi="Times New Roman" w:cs="Times New Roman"/>
                <w:b/>
                <w:bCs/>
                <w:sz w:val="28"/>
                <w:szCs w:val="28"/>
              </w:rPr>
            </w:pPr>
            <w:r w:rsidRPr="00FA7522">
              <w:rPr>
                <w:rFonts w:ascii="Times New Roman" w:eastAsia="Times New Roman" w:hAnsi="Times New Roman" w:cs="Times New Roman"/>
                <w:b/>
                <w:bCs/>
                <w:sz w:val="28"/>
                <w:szCs w:val="28"/>
              </w:rPr>
              <w:t>ITEM</w:t>
            </w:r>
          </w:p>
        </w:tc>
        <w:tc>
          <w:tcPr>
            <w:tcW w:w="6872" w:type="dxa"/>
            <w:shd w:val="clear" w:color="auto" w:fill="D9D9D9"/>
            <w:vAlign w:val="bottom"/>
          </w:tcPr>
          <w:p w:rsidR="00FA7522" w:rsidRPr="00FA7522" w:rsidRDefault="00FA7522" w:rsidP="00FA7522">
            <w:pPr>
              <w:spacing w:before="100" w:beforeAutospacing="1" w:after="100" w:afterAutospacing="1" w:line="480" w:lineRule="auto"/>
              <w:outlineLvl w:val="1"/>
              <w:rPr>
                <w:rFonts w:ascii="Times New Roman" w:eastAsia="Times New Roman" w:hAnsi="Times New Roman" w:cs="Times New Roman"/>
                <w:b/>
                <w:bCs/>
                <w:sz w:val="28"/>
                <w:szCs w:val="28"/>
              </w:rPr>
            </w:pPr>
            <w:r w:rsidRPr="00FA7522">
              <w:rPr>
                <w:rFonts w:ascii="Times New Roman" w:eastAsia="Times New Roman" w:hAnsi="Times New Roman" w:cs="Times New Roman"/>
                <w:b/>
                <w:bCs/>
                <w:sz w:val="28"/>
                <w:szCs w:val="28"/>
              </w:rPr>
              <w:t>MINIMUM REQUIREMENT</w:t>
            </w:r>
          </w:p>
        </w:tc>
      </w:tr>
      <w:tr w:rsidR="00FA7522" w:rsidRPr="00FA7522" w:rsidTr="00FA7522">
        <w:trPr>
          <w:jc w:val="center"/>
        </w:trPr>
        <w:tc>
          <w:tcPr>
            <w:tcW w:w="3252" w:type="dxa"/>
            <w:shd w:val="clear" w:color="auto" w:fill="auto"/>
            <w:vAlign w:val="center"/>
          </w:tcPr>
          <w:p w:rsidR="00FA7522" w:rsidRPr="00FA7522" w:rsidRDefault="00FA7522" w:rsidP="00FA7522">
            <w:pPr>
              <w:spacing w:before="100" w:beforeAutospacing="1" w:after="100" w:afterAutospacing="1" w:line="480" w:lineRule="auto"/>
              <w:outlineLvl w:val="1"/>
              <w:rPr>
                <w:rFonts w:ascii="Times New Roman" w:eastAsia="Times New Roman" w:hAnsi="Times New Roman" w:cs="Times New Roman"/>
                <w:b/>
                <w:bCs/>
                <w:sz w:val="24"/>
                <w:szCs w:val="24"/>
              </w:rPr>
            </w:pPr>
            <w:r w:rsidRPr="00FA7522">
              <w:rPr>
                <w:rFonts w:ascii="Times New Roman" w:eastAsia="Times New Roman" w:hAnsi="Times New Roman" w:cs="Times New Roman"/>
                <w:b/>
                <w:bCs/>
                <w:sz w:val="24"/>
                <w:szCs w:val="24"/>
              </w:rPr>
              <w:t xml:space="preserve">Hardware </w:t>
            </w:r>
          </w:p>
        </w:tc>
        <w:tc>
          <w:tcPr>
            <w:tcW w:w="6872" w:type="dxa"/>
            <w:shd w:val="clear" w:color="auto" w:fill="auto"/>
            <w:vAlign w:val="bottom"/>
          </w:tcPr>
          <w:p w:rsidR="00FA7522" w:rsidRPr="00FA7522" w:rsidRDefault="00FA7522" w:rsidP="00FA7522">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FA7522">
              <w:rPr>
                <w:rFonts w:ascii="Times New Roman" w:eastAsia="Times New Roman" w:hAnsi="Times New Roman" w:cs="Times New Roman"/>
                <w:sz w:val="24"/>
                <w:szCs w:val="24"/>
              </w:rPr>
              <w:t>32-bit PCI local bus</w:t>
            </w:r>
          </w:p>
          <w:p w:rsidR="00FA7522" w:rsidRPr="00FA7522" w:rsidRDefault="00FA7522" w:rsidP="00FA7522">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FA7522">
              <w:rPr>
                <w:rFonts w:ascii="Times New Roman" w:eastAsia="Times New Roman" w:hAnsi="Times New Roman" w:cs="Times New Roman"/>
                <w:sz w:val="24"/>
                <w:szCs w:val="24"/>
              </w:rPr>
              <w:t>Low-profile bracket included</w:t>
            </w:r>
          </w:p>
          <w:p w:rsidR="00FA7522" w:rsidRPr="00FA7522" w:rsidRDefault="00FA7522" w:rsidP="00FA7522">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FA7522">
              <w:rPr>
                <w:rFonts w:ascii="Times New Roman" w:eastAsia="Times New Roman" w:hAnsi="Times New Roman" w:cs="Times New Roman"/>
                <w:sz w:val="24"/>
                <w:szCs w:val="24"/>
              </w:rPr>
              <w:t>Detachable 2 dBi dipole antenna</w:t>
            </w:r>
          </w:p>
        </w:tc>
      </w:tr>
      <w:tr w:rsidR="00FA7522" w:rsidRPr="00FA7522" w:rsidTr="00FA7522">
        <w:trPr>
          <w:jc w:val="center"/>
        </w:trPr>
        <w:tc>
          <w:tcPr>
            <w:tcW w:w="3252" w:type="dxa"/>
            <w:shd w:val="clear" w:color="auto" w:fill="auto"/>
            <w:vAlign w:val="bottom"/>
          </w:tcPr>
          <w:p w:rsidR="00FA7522" w:rsidRPr="00FA7522" w:rsidRDefault="00FA7522" w:rsidP="00FA7522">
            <w:pPr>
              <w:spacing w:before="100" w:beforeAutospacing="1" w:after="100" w:afterAutospacing="1" w:line="480" w:lineRule="auto"/>
              <w:outlineLvl w:val="1"/>
              <w:rPr>
                <w:rFonts w:ascii="Times New Roman" w:eastAsia="Times New Roman" w:hAnsi="Times New Roman" w:cs="Times New Roman"/>
                <w:b/>
                <w:bCs/>
                <w:sz w:val="24"/>
                <w:szCs w:val="24"/>
              </w:rPr>
            </w:pPr>
            <w:r w:rsidRPr="00FA7522">
              <w:rPr>
                <w:rFonts w:ascii="Times New Roman" w:eastAsia="Times New Roman" w:hAnsi="Times New Roman" w:cs="Times New Roman"/>
                <w:b/>
                <w:bCs/>
                <w:sz w:val="24"/>
                <w:szCs w:val="24"/>
              </w:rPr>
              <w:t xml:space="preserve">Wireless </w:t>
            </w:r>
          </w:p>
        </w:tc>
        <w:tc>
          <w:tcPr>
            <w:tcW w:w="6872" w:type="dxa"/>
            <w:shd w:val="clear" w:color="auto" w:fill="auto"/>
            <w:vAlign w:val="bottom"/>
          </w:tcPr>
          <w:p w:rsidR="00FA7522" w:rsidRPr="00FA7522" w:rsidRDefault="00FA7522" w:rsidP="00FA7522">
            <w:pPr>
              <w:numPr>
                <w:ilvl w:val="0"/>
                <w:numId w:val="75"/>
              </w:numPr>
              <w:spacing w:before="100" w:beforeAutospacing="1" w:after="100" w:afterAutospacing="1" w:line="240" w:lineRule="auto"/>
              <w:rPr>
                <w:rFonts w:ascii="Times New Roman" w:eastAsia="Times New Roman" w:hAnsi="Times New Roman" w:cs="Times New Roman"/>
                <w:sz w:val="24"/>
                <w:szCs w:val="24"/>
              </w:rPr>
            </w:pPr>
            <w:r w:rsidRPr="00FA7522">
              <w:rPr>
                <w:rFonts w:ascii="Times New Roman" w:eastAsia="Times New Roman" w:hAnsi="Times New Roman" w:cs="Times New Roman"/>
                <w:sz w:val="24"/>
                <w:szCs w:val="24"/>
              </w:rPr>
              <w:t>Up to 150 Mbps wireless speeds</w:t>
            </w:r>
          </w:p>
          <w:p w:rsidR="00FA7522" w:rsidRPr="00FA7522" w:rsidRDefault="00FA7522" w:rsidP="00FA7522">
            <w:pPr>
              <w:numPr>
                <w:ilvl w:val="0"/>
                <w:numId w:val="75"/>
              </w:numPr>
              <w:spacing w:before="100" w:beforeAutospacing="1" w:after="100" w:afterAutospacing="1" w:line="240" w:lineRule="auto"/>
              <w:rPr>
                <w:rFonts w:ascii="Times New Roman" w:eastAsia="Times New Roman" w:hAnsi="Times New Roman" w:cs="Times New Roman"/>
                <w:sz w:val="24"/>
                <w:szCs w:val="24"/>
              </w:rPr>
            </w:pPr>
            <w:r w:rsidRPr="00FA7522">
              <w:rPr>
                <w:rFonts w:ascii="Times New Roman" w:eastAsia="Times New Roman" w:hAnsi="Times New Roman" w:cs="Times New Roman"/>
                <w:sz w:val="24"/>
                <w:szCs w:val="24"/>
              </w:rPr>
              <w:t>2.4GHz frequency band</w:t>
            </w:r>
          </w:p>
          <w:p w:rsidR="00FA7522" w:rsidRPr="00FA7522" w:rsidRDefault="00FA7522" w:rsidP="00FA7522">
            <w:pPr>
              <w:numPr>
                <w:ilvl w:val="0"/>
                <w:numId w:val="75"/>
              </w:numPr>
              <w:spacing w:before="100" w:beforeAutospacing="1" w:after="100" w:afterAutospacing="1" w:line="240" w:lineRule="auto"/>
              <w:rPr>
                <w:rFonts w:ascii="Times New Roman" w:eastAsia="Times New Roman" w:hAnsi="Times New Roman" w:cs="Times New Roman"/>
                <w:sz w:val="24"/>
                <w:szCs w:val="24"/>
              </w:rPr>
            </w:pPr>
            <w:r w:rsidRPr="00FA7522">
              <w:rPr>
                <w:rFonts w:ascii="Times New Roman" w:eastAsia="Times New Roman" w:hAnsi="Times New Roman" w:cs="Times New Roman"/>
                <w:sz w:val="24"/>
                <w:szCs w:val="24"/>
              </w:rPr>
              <w:t>Compatible with 802.11g and 802.11n wireless networks</w:t>
            </w:r>
          </w:p>
        </w:tc>
      </w:tr>
      <w:tr w:rsidR="00FA7522" w:rsidRPr="00FA7522" w:rsidTr="00FA7522">
        <w:trPr>
          <w:jc w:val="center"/>
        </w:trPr>
        <w:tc>
          <w:tcPr>
            <w:tcW w:w="3252" w:type="dxa"/>
            <w:shd w:val="clear" w:color="auto" w:fill="auto"/>
            <w:vAlign w:val="bottom"/>
          </w:tcPr>
          <w:p w:rsidR="00FA7522" w:rsidRPr="00FA7522" w:rsidRDefault="00FA7522" w:rsidP="00FA7522">
            <w:pPr>
              <w:spacing w:before="100" w:beforeAutospacing="1" w:after="100" w:afterAutospacing="1" w:line="480" w:lineRule="auto"/>
              <w:outlineLvl w:val="1"/>
              <w:rPr>
                <w:rFonts w:ascii="Times New Roman" w:eastAsia="Times New Roman" w:hAnsi="Times New Roman" w:cs="Times New Roman"/>
                <w:b/>
                <w:bCs/>
                <w:sz w:val="24"/>
                <w:szCs w:val="24"/>
              </w:rPr>
            </w:pPr>
            <w:r w:rsidRPr="00FA7522">
              <w:rPr>
                <w:rFonts w:ascii="Times New Roman" w:eastAsia="Times New Roman" w:hAnsi="Times New Roman" w:cs="Times New Roman"/>
                <w:b/>
                <w:bCs/>
                <w:sz w:val="24"/>
                <w:szCs w:val="24"/>
              </w:rPr>
              <w:t>Security</w:t>
            </w:r>
          </w:p>
        </w:tc>
        <w:tc>
          <w:tcPr>
            <w:tcW w:w="6872" w:type="dxa"/>
            <w:shd w:val="clear" w:color="auto" w:fill="auto"/>
            <w:vAlign w:val="bottom"/>
          </w:tcPr>
          <w:p w:rsidR="00FA7522" w:rsidRPr="00FA7522" w:rsidRDefault="00FA7522" w:rsidP="00FA7522">
            <w:pPr>
              <w:numPr>
                <w:ilvl w:val="0"/>
                <w:numId w:val="76"/>
              </w:numPr>
              <w:spacing w:before="100" w:beforeAutospacing="1" w:after="100" w:afterAutospacing="1" w:line="240" w:lineRule="auto"/>
              <w:rPr>
                <w:rFonts w:ascii="Times New Roman" w:eastAsia="Times New Roman" w:hAnsi="Times New Roman" w:cs="Times New Roman"/>
                <w:sz w:val="24"/>
                <w:szCs w:val="24"/>
              </w:rPr>
            </w:pPr>
            <w:r w:rsidRPr="00FA7522">
              <w:rPr>
                <w:rFonts w:ascii="Times New Roman" w:eastAsia="Times New Roman" w:hAnsi="Times New Roman" w:cs="Times New Roman"/>
                <w:sz w:val="24"/>
                <w:szCs w:val="24"/>
              </w:rPr>
              <w:t>Strong WPA/WPA2 data encryption security</w:t>
            </w:r>
          </w:p>
          <w:p w:rsidR="00FA7522" w:rsidRPr="00FA7522" w:rsidRDefault="00FA7522" w:rsidP="00FA7522">
            <w:pPr>
              <w:numPr>
                <w:ilvl w:val="0"/>
                <w:numId w:val="76"/>
              </w:numPr>
              <w:spacing w:before="100" w:beforeAutospacing="1" w:after="100" w:afterAutospacing="1" w:line="240" w:lineRule="auto"/>
              <w:rPr>
                <w:rFonts w:ascii="Times New Roman" w:eastAsia="Times New Roman" w:hAnsi="Times New Roman" w:cs="Times New Roman"/>
                <w:sz w:val="24"/>
                <w:szCs w:val="24"/>
              </w:rPr>
            </w:pPr>
            <w:r w:rsidRPr="00FA7522">
              <w:rPr>
                <w:rFonts w:ascii="Times New Roman" w:eastAsia="Times New Roman" w:hAnsi="Times New Roman" w:cs="Times New Roman"/>
                <w:sz w:val="24"/>
                <w:szCs w:val="24"/>
              </w:rPr>
              <w:t>Wireless Protect Setup (WPS): wireless encryption at the click of a button</w:t>
            </w:r>
          </w:p>
        </w:tc>
      </w:tr>
      <w:tr w:rsidR="00FA7522" w:rsidRPr="00FA7522" w:rsidTr="00FA7522">
        <w:trPr>
          <w:jc w:val="center"/>
        </w:trPr>
        <w:tc>
          <w:tcPr>
            <w:tcW w:w="3252" w:type="dxa"/>
            <w:shd w:val="clear" w:color="auto" w:fill="auto"/>
          </w:tcPr>
          <w:p w:rsidR="00FA7522" w:rsidRPr="00FA7522" w:rsidRDefault="00FA7522" w:rsidP="00FA7522">
            <w:pPr>
              <w:spacing w:before="100" w:beforeAutospacing="1" w:after="100" w:afterAutospacing="1" w:line="480" w:lineRule="auto"/>
              <w:outlineLvl w:val="1"/>
              <w:rPr>
                <w:rFonts w:ascii="Times New Roman" w:eastAsia="Times New Roman" w:hAnsi="Times New Roman" w:cs="Times New Roman"/>
                <w:b/>
                <w:bCs/>
                <w:sz w:val="24"/>
                <w:szCs w:val="24"/>
              </w:rPr>
            </w:pPr>
          </w:p>
        </w:tc>
        <w:tc>
          <w:tcPr>
            <w:tcW w:w="6872" w:type="dxa"/>
            <w:shd w:val="clear" w:color="auto" w:fill="auto"/>
          </w:tcPr>
          <w:p w:rsidR="00FA7522" w:rsidRPr="00FA7522" w:rsidRDefault="00FA7522" w:rsidP="00FA7522">
            <w:pPr>
              <w:spacing w:after="0" w:line="480" w:lineRule="auto"/>
              <w:jc w:val="both"/>
              <w:rPr>
                <w:rFonts w:ascii="Times New Roman" w:eastAsia="MS Mincho" w:hAnsi="Times New Roman" w:cs="Times New Roman"/>
                <w:sz w:val="24"/>
                <w:szCs w:val="24"/>
              </w:rPr>
            </w:pPr>
          </w:p>
        </w:tc>
      </w:tr>
      <w:tr w:rsidR="00FA7522" w:rsidRPr="00FA7522" w:rsidTr="00FA7522">
        <w:trPr>
          <w:jc w:val="center"/>
        </w:trPr>
        <w:tc>
          <w:tcPr>
            <w:tcW w:w="3252" w:type="dxa"/>
            <w:shd w:val="clear" w:color="auto" w:fill="auto"/>
            <w:vAlign w:val="bottom"/>
          </w:tcPr>
          <w:p w:rsidR="00FA7522" w:rsidRPr="00FA7522" w:rsidRDefault="00FA7522" w:rsidP="00FA7522">
            <w:pPr>
              <w:spacing w:before="100" w:beforeAutospacing="1" w:after="100" w:afterAutospacing="1" w:line="480" w:lineRule="auto"/>
              <w:outlineLvl w:val="1"/>
              <w:rPr>
                <w:rFonts w:ascii="Times New Roman" w:eastAsia="Times New Roman" w:hAnsi="Times New Roman" w:cs="Times New Roman"/>
                <w:b/>
                <w:bCs/>
                <w:sz w:val="24"/>
                <w:szCs w:val="24"/>
              </w:rPr>
            </w:pPr>
            <w:r w:rsidRPr="00FA7522">
              <w:rPr>
                <w:rFonts w:ascii="Times New Roman" w:eastAsia="Times New Roman" w:hAnsi="Times New Roman" w:cs="Times New Roman"/>
                <w:b/>
                <w:bCs/>
                <w:sz w:val="24"/>
                <w:szCs w:val="24"/>
              </w:rPr>
              <w:t xml:space="preserve">Warranty </w:t>
            </w:r>
          </w:p>
        </w:tc>
        <w:tc>
          <w:tcPr>
            <w:tcW w:w="6872" w:type="dxa"/>
            <w:shd w:val="clear" w:color="auto" w:fill="auto"/>
            <w:vAlign w:val="bottom"/>
          </w:tcPr>
          <w:p w:rsidR="00FA7522" w:rsidRPr="00FA7522" w:rsidRDefault="00FA7522" w:rsidP="00FA7522">
            <w:pPr>
              <w:spacing w:before="100" w:beforeAutospacing="1" w:after="100" w:afterAutospacing="1" w:line="480" w:lineRule="auto"/>
              <w:jc w:val="both"/>
              <w:rPr>
                <w:rFonts w:ascii="Times New Roman" w:eastAsia="MS Mincho" w:hAnsi="Times New Roman" w:cs="Times New Roman"/>
                <w:sz w:val="24"/>
                <w:szCs w:val="24"/>
              </w:rPr>
            </w:pPr>
            <w:r w:rsidRPr="00FA7522">
              <w:rPr>
                <w:rFonts w:ascii="Times New Roman" w:eastAsia="MS Mincho" w:hAnsi="Times New Roman" w:cs="Times New Roman"/>
                <w:sz w:val="24"/>
                <w:szCs w:val="24"/>
              </w:rPr>
              <w:t>1 year</w:t>
            </w:r>
          </w:p>
        </w:tc>
      </w:tr>
      <w:tr w:rsidR="00FA7522" w:rsidRPr="00FA7522" w:rsidTr="00FA7522">
        <w:trPr>
          <w:jc w:val="center"/>
        </w:trPr>
        <w:tc>
          <w:tcPr>
            <w:tcW w:w="3252" w:type="dxa"/>
            <w:shd w:val="clear" w:color="auto" w:fill="auto"/>
            <w:vAlign w:val="bottom"/>
          </w:tcPr>
          <w:p w:rsidR="00FA7522" w:rsidRPr="00FA7522" w:rsidRDefault="00FA7522" w:rsidP="00FA7522">
            <w:pPr>
              <w:spacing w:before="100" w:beforeAutospacing="1" w:after="100" w:afterAutospacing="1" w:line="480" w:lineRule="auto"/>
              <w:outlineLvl w:val="1"/>
              <w:rPr>
                <w:rFonts w:ascii="Times New Roman" w:eastAsia="Times New Roman" w:hAnsi="Times New Roman" w:cs="Times New Roman"/>
                <w:b/>
                <w:bCs/>
                <w:sz w:val="24"/>
                <w:szCs w:val="24"/>
              </w:rPr>
            </w:pPr>
            <w:r w:rsidRPr="00FA7522">
              <w:rPr>
                <w:rFonts w:ascii="Times New Roman" w:eastAsia="Times New Roman" w:hAnsi="Times New Roman" w:cs="Times New Roman"/>
                <w:b/>
                <w:bCs/>
                <w:sz w:val="24"/>
                <w:szCs w:val="24"/>
              </w:rPr>
              <w:t>Quantity</w:t>
            </w:r>
          </w:p>
        </w:tc>
        <w:tc>
          <w:tcPr>
            <w:tcW w:w="6872" w:type="dxa"/>
            <w:shd w:val="clear" w:color="auto" w:fill="auto"/>
            <w:vAlign w:val="bottom"/>
          </w:tcPr>
          <w:p w:rsidR="00FA7522" w:rsidRPr="00FA7522" w:rsidRDefault="00FA7522" w:rsidP="00FA7522">
            <w:pPr>
              <w:spacing w:after="0" w:line="480" w:lineRule="auto"/>
              <w:rPr>
                <w:rFonts w:ascii="Times New Roman" w:eastAsia="Times New Roman" w:hAnsi="Times New Roman" w:cs="Times New Roman"/>
                <w:bCs/>
                <w:sz w:val="24"/>
                <w:szCs w:val="24"/>
              </w:rPr>
            </w:pPr>
            <w:r w:rsidRPr="00FA7522">
              <w:rPr>
                <w:rFonts w:ascii="Times New Roman" w:eastAsia="Times New Roman" w:hAnsi="Times New Roman" w:cs="Times New Roman"/>
                <w:bCs/>
                <w:sz w:val="24"/>
                <w:szCs w:val="24"/>
              </w:rPr>
              <w:t>50</w:t>
            </w:r>
          </w:p>
        </w:tc>
      </w:tr>
    </w:tbl>
    <w:p w:rsidR="00FA7522" w:rsidRPr="00FA7522" w:rsidRDefault="00FA7522" w:rsidP="00FA7522">
      <w:pPr>
        <w:spacing w:after="0" w:line="240" w:lineRule="auto"/>
        <w:rPr>
          <w:rFonts w:ascii="Calibri Light" w:eastAsia="MS Mincho" w:hAnsi="Calibri Light" w:cs="Times New Roman"/>
          <w:sz w:val="24"/>
          <w:szCs w:val="24"/>
        </w:rPr>
      </w:pPr>
    </w:p>
    <w:p w:rsidR="00FA7522" w:rsidRPr="00FA7522" w:rsidRDefault="00FA7522" w:rsidP="00FA7522">
      <w:pPr>
        <w:spacing w:after="0" w:line="240" w:lineRule="auto"/>
        <w:jc w:val="center"/>
        <w:rPr>
          <w:rFonts w:ascii="Times New Roman" w:eastAsia="MS Mincho" w:hAnsi="Times New Roman" w:cs="Times New Roman"/>
          <w:b/>
          <w:sz w:val="28"/>
          <w:szCs w:val="28"/>
          <w:u w:val="single"/>
        </w:rPr>
      </w:pPr>
    </w:p>
    <w:p w:rsidR="00FA7522" w:rsidRPr="00FA7522" w:rsidRDefault="00FA7522" w:rsidP="00FA7522">
      <w:pPr>
        <w:spacing w:after="0" w:line="240" w:lineRule="auto"/>
        <w:jc w:val="center"/>
        <w:rPr>
          <w:rFonts w:ascii="Times New Roman" w:eastAsia="MS Mincho" w:hAnsi="Times New Roman" w:cs="Times New Roman"/>
          <w:b/>
          <w:sz w:val="28"/>
          <w:szCs w:val="28"/>
          <w:u w:val="single"/>
        </w:rPr>
      </w:pPr>
      <w:r w:rsidRPr="00FA7522">
        <w:rPr>
          <w:rFonts w:ascii="Times New Roman" w:eastAsia="MS Mincho" w:hAnsi="Times New Roman" w:cs="Times New Roman"/>
          <w:b/>
          <w:sz w:val="28"/>
          <w:szCs w:val="28"/>
          <w:u w:val="single"/>
        </w:rPr>
        <w:t>MONITOR SPECIFICATIONS</w:t>
      </w:r>
    </w:p>
    <w:p w:rsidR="00FA7522" w:rsidRPr="00FA7522" w:rsidRDefault="00FA7522" w:rsidP="00FA7522">
      <w:pPr>
        <w:spacing w:after="0" w:line="240" w:lineRule="auto"/>
        <w:rPr>
          <w:rFonts w:ascii="Cambria" w:eastAsia="MS Mincho" w:hAnsi="Cambria" w:cs="Times New Roman"/>
          <w:sz w:val="24"/>
          <w:szCs w:val="24"/>
        </w:rPr>
      </w:pPr>
    </w:p>
    <w:p w:rsidR="00FA7522" w:rsidRPr="00FA7522" w:rsidRDefault="00FA7522" w:rsidP="00FA7522">
      <w:pPr>
        <w:spacing w:after="0" w:line="240" w:lineRule="auto"/>
        <w:rPr>
          <w:rFonts w:ascii="Cambria" w:eastAsia="MS Mincho" w:hAnsi="Cambria" w:cs="Times New Roman"/>
          <w:sz w:val="24"/>
          <w:szCs w:val="24"/>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5670"/>
      </w:tblGrid>
      <w:tr w:rsidR="00FA7522" w:rsidRPr="00FA7522" w:rsidTr="00FA7522">
        <w:trPr>
          <w:jc w:val="center"/>
        </w:trPr>
        <w:tc>
          <w:tcPr>
            <w:tcW w:w="3978" w:type="dxa"/>
            <w:shd w:val="clear" w:color="auto" w:fill="D9D9D9"/>
            <w:vAlign w:val="bottom"/>
          </w:tcPr>
          <w:p w:rsidR="00FA7522" w:rsidRPr="00FA7522" w:rsidRDefault="00FA7522" w:rsidP="00FA7522">
            <w:pPr>
              <w:spacing w:before="100" w:beforeAutospacing="1" w:after="100" w:afterAutospacing="1" w:line="480" w:lineRule="auto"/>
              <w:outlineLvl w:val="1"/>
              <w:rPr>
                <w:rFonts w:ascii="Times New Roman" w:eastAsia="Times New Roman" w:hAnsi="Times New Roman" w:cs="Times New Roman"/>
                <w:b/>
                <w:bCs/>
                <w:sz w:val="28"/>
                <w:szCs w:val="28"/>
              </w:rPr>
            </w:pPr>
            <w:r w:rsidRPr="00FA7522">
              <w:rPr>
                <w:rFonts w:ascii="Times New Roman" w:eastAsia="Times New Roman" w:hAnsi="Times New Roman" w:cs="Times New Roman"/>
                <w:b/>
                <w:bCs/>
                <w:sz w:val="28"/>
                <w:szCs w:val="28"/>
              </w:rPr>
              <w:t>ITEM</w:t>
            </w:r>
          </w:p>
        </w:tc>
        <w:tc>
          <w:tcPr>
            <w:tcW w:w="5670" w:type="dxa"/>
            <w:shd w:val="clear" w:color="auto" w:fill="D9D9D9"/>
            <w:vAlign w:val="bottom"/>
          </w:tcPr>
          <w:p w:rsidR="00FA7522" w:rsidRPr="00FA7522" w:rsidRDefault="00FA7522" w:rsidP="00FA7522">
            <w:pPr>
              <w:spacing w:before="100" w:beforeAutospacing="1" w:after="100" w:afterAutospacing="1" w:line="480" w:lineRule="auto"/>
              <w:outlineLvl w:val="1"/>
              <w:rPr>
                <w:rFonts w:ascii="Times New Roman" w:eastAsia="Times New Roman" w:hAnsi="Times New Roman" w:cs="Times New Roman"/>
                <w:b/>
                <w:bCs/>
                <w:sz w:val="28"/>
                <w:szCs w:val="28"/>
              </w:rPr>
            </w:pPr>
            <w:r w:rsidRPr="00FA7522">
              <w:rPr>
                <w:rFonts w:ascii="Times New Roman" w:eastAsia="Times New Roman" w:hAnsi="Times New Roman" w:cs="Times New Roman"/>
                <w:b/>
                <w:bCs/>
                <w:sz w:val="28"/>
                <w:szCs w:val="28"/>
              </w:rPr>
              <w:t>MINIMUM REQUIREMENT</w:t>
            </w:r>
          </w:p>
        </w:tc>
      </w:tr>
      <w:tr w:rsidR="00FA7522" w:rsidRPr="00FA7522" w:rsidTr="00FA7522">
        <w:trPr>
          <w:jc w:val="center"/>
        </w:trPr>
        <w:tc>
          <w:tcPr>
            <w:tcW w:w="3978" w:type="dxa"/>
            <w:shd w:val="clear" w:color="auto" w:fill="auto"/>
            <w:vAlign w:val="bottom"/>
          </w:tcPr>
          <w:p w:rsidR="00FA7522" w:rsidRPr="00FA7522" w:rsidRDefault="00FA7522" w:rsidP="00FA7522">
            <w:pPr>
              <w:spacing w:before="100" w:beforeAutospacing="1" w:after="100" w:afterAutospacing="1" w:line="480" w:lineRule="auto"/>
              <w:outlineLvl w:val="1"/>
              <w:rPr>
                <w:rFonts w:ascii="Times New Roman" w:eastAsia="Times New Roman" w:hAnsi="Times New Roman" w:cs="Times New Roman"/>
                <w:b/>
                <w:bCs/>
                <w:sz w:val="24"/>
                <w:szCs w:val="24"/>
              </w:rPr>
            </w:pPr>
            <w:r w:rsidRPr="00FA7522">
              <w:rPr>
                <w:rFonts w:ascii="Times New Roman" w:eastAsia="Times New Roman" w:hAnsi="Times New Roman" w:cs="Times New Roman"/>
                <w:b/>
                <w:bCs/>
                <w:sz w:val="24"/>
                <w:szCs w:val="24"/>
              </w:rPr>
              <w:t>Native Resolution</w:t>
            </w:r>
          </w:p>
        </w:tc>
        <w:tc>
          <w:tcPr>
            <w:tcW w:w="5670" w:type="dxa"/>
            <w:shd w:val="clear" w:color="auto" w:fill="auto"/>
            <w:vAlign w:val="bottom"/>
          </w:tcPr>
          <w:p w:rsidR="00FA7522" w:rsidRPr="00FA7522" w:rsidRDefault="00FA7522" w:rsidP="00FA7522">
            <w:pPr>
              <w:spacing w:before="100" w:beforeAutospacing="1" w:after="100" w:afterAutospacing="1" w:line="480" w:lineRule="auto"/>
              <w:outlineLvl w:val="1"/>
              <w:rPr>
                <w:rFonts w:ascii="Times New Roman" w:eastAsia="MS Mincho" w:hAnsi="Times New Roman" w:cs="Times New Roman"/>
                <w:sz w:val="24"/>
                <w:szCs w:val="24"/>
              </w:rPr>
            </w:pPr>
            <w:r w:rsidRPr="00FA7522">
              <w:rPr>
                <w:rFonts w:ascii="Times New Roman" w:eastAsia="MS Mincho" w:hAnsi="Times New Roman" w:cs="Times New Roman"/>
                <w:sz w:val="24"/>
                <w:szCs w:val="24"/>
              </w:rPr>
              <w:t>1600 x 900 at 60 Hz</w:t>
            </w:r>
          </w:p>
        </w:tc>
      </w:tr>
      <w:tr w:rsidR="00FA7522" w:rsidRPr="00FA7522" w:rsidTr="00FA7522">
        <w:trPr>
          <w:jc w:val="center"/>
        </w:trPr>
        <w:tc>
          <w:tcPr>
            <w:tcW w:w="3978" w:type="dxa"/>
            <w:shd w:val="clear" w:color="auto" w:fill="auto"/>
            <w:vAlign w:val="bottom"/>
          </w:tcPr>
          <w:p w:rsidR="00FA7522" w:rsidRPr="00FA7522" w:rsidRDefault="00FA7522" w:rsidP="00FA7522">
            <w:pPr>
              <w:spacing w:before="100" w:beforeAutospacing="1" w:after="100" w:afterAutospacing="1" w:line="480" w:lineRule="auto"/>
              <w:outlineLvl w:val="1"/>
              <w:rPr>
                <w:rFonts w:ascii="Times New Roman" w:eastAsia="Times New Roman" w:hAnsi="Times New Roman" w:cs="Times New Roman"/>
                <w:b/>
                <w:bCs/>
                <w:sz w:val="24"/>
                <w:szCs w:val="24"/>
              </w:rPr>
            </w:pPr>
            <w:r w:rsidRPr="00FA7522">
              <w:rPr>
                <w:rFonts w:ascii="Times New Roman" w:eastAsia="Times New Roman" w:hAnsi="Times New Roman" w:cs="Times New Roman"/>
                <w:b/>
                <w:bCs/>
                <w:sz w:val="24"/>
                <w:szCs w:val="24"/>
              </w:rPr>
              <w:t>Contrast ratio</w:t>
            </w:r>
          </w:p>
        </w:tc>
        <w:tc>
          <w:tcPr>
            <w:tcW w:w="5670" w:type="dxa"/>
            <w:shd w:val="clear" w:color="auto" w:fill="auto"/>
            <w:vAlign w:val="bottom"/>
          </w:tcPr>
          <w:p w:rsidR="00FA7522" w:rsidRPr="00FA7522" w:rsidRDefault="00FA7522" w:rsidP="00FA7522">
            <w:pPr>
              <w:spacing w:before="100" w:beforeAutospacing="1" w:after="100" w:afterAutospacing="1" w:line="480" w:lineRule="auto"/>
              <w:rPr>
                <w:rFonts w:ascii="Times New Roman" w:eastAsia="MS Mincho" w:hAnsi="Times New Roman" w:cs="Times New Roman"/>
                <w:sz w:val="24"/>
                <w:szCs w:val="24"/>
              </w:rPr>
            </w:pPr>
            <w:r w:rsidRPr="00FA7522">
              <w:rPr>
                <w:rFonts w:ascii="Times New Roman" w:eastAsia="MS Mincho" w:hAnsi="Times New Roman" w:cs="Times New Roman"/>
                <w:sz w:val="24"/>
                <w:szCs w:val="24"/>
              </w:rPr>
              <w:t xml:space="preserve">1000:1 </w:t>
            </w:r>
          </w:p>
        </w:tc>
      </w:tr>
      <w:tr w:rsidR="00FA7522" w:rsidRPr="00FA7522" w:rsidTr="00FA7522">
        <w:trPr>
          <w:jc w:val="center"/>
        </w:trPr>
        <w:tc>
          <w:tcPr>
            <w:tcW w:w="3978" w:type="dxa"/>
            <w:shd w:val="clear" w:color="auto" w:fill="auto"/>
            <w:vAlign w:val="bottom"/>
          </w:tcPr>
          <w:p w:rsidR="00FA7522" w:rsidRPr="00FA7522" w:rsidRDefault="00FA7522" w:rsidP="00FA7522">
            <w:pPr>
              <w:spacing w:before="100" w:beforeAutospacing="1" w:after="100" w:afterAutospacing="1" w:line="480" w:lineRule="auto"/>
              <w:outlineLvl w:val="1"/>
              <w:rPr>
                <w:rFonts w:ascii="Times New Roman" w:eastAsia="Times New Roman" w:hAnsi="Times New Roman" w:cs="Times New Roman"/>
                <w:b/>
                <w:bCs/>
                <w:sz w:val="24"/>
                <w:szCs w:val="24"/>
              </w:rPr>
            </w:pPr>
            <w:r w:rsidRPr="00FA7522">
              <w:rPr>
                <w:rFonts w:ascii="Times New Roman" w:eastAsia="Times New Roman" w:hAnsi="Times New Roman" w:cs="Times New Roman"/>
                <w:b/>
                <w:bCs/>
                <w:sz w:val="24"/>
                <w:szCs w:val="24"/>
              </w:rPr>
              <w:lastRenderedPageBreak/>
              <w:t>Aspect ratio</w:t>
            </w:r>
          </w:p>
        </w:tc>
        <w:tc>
          <w:tcPr>
            <w:tcW w:w="5670" w:type="dxa"/>
            <w:shd w:val="clear" w:color="auto" w:fill="auto"/>
            <w:vAlign w:val="bottom"/>
          </w:tcPr>
          <w:p w:rsidR="00FA7522" w:rsidRPr="00FA7522" w:rsidRDefault="00FA7522" w:rsidP="00FA7522">
            <w:pPr>
              <w:spacing w:before="100" w:beforeAutospacing="1" w:after="100" w:afterAutospacing="1" w:line="480" w:lineRule="auto"/>
              <w:rPr>
                <w:rFonts w:ascii="Times New Roman" w:eastAsia="MS Mincho" w:hAnsi="Times New Roman" w:cs="Times New Roman"/>
                <w:sz w:val="24"/>
                <w:szCs w:val="24"/>
              </w:rPr>
            </w:pPr>
            <w:r w:rsidRPr="00FA7522">
              <w:rPr>
                <w:rFonts w:ascii="Times New Roman" w:eastAsia="MS Mincho" w:hAnsi="Times New Roman" w:cs="Times New Roman"/>
                <w:sz w:val="24"/>
                <w:szCs w:val="24"/>
              </w:rPr>
              <w:t>Widescreen (16:9)</w:t>
            </w:r>
          </w:p>
        </w:tc>
      </w:tr>
      <w:tr w:rsidR="00FA7522" w:rsidRPr="00FA7522" w:rsidTr="00FA7522">
        <w:trPr>
          <w:jc w:val="center"/>
        </w:trPr>
        <w:tc>
          <w:tcPr>
            <w:tcW w:w="3978" w:type="dxa"/>
            <w:shd w:val="clear" w:color="auto" w:fill="auto"/>
            <w:vAlign w:val="bottom"/>
          </w:tcPr>
          <w:p w:rsidR="00FA7522" w:rsidRPr="00FA7522" w:rsidRDefault="00FA7522" w:rsidP="00FA7522">
            <w:pPr>
              <w:spacing w:before="100" w:beforeAutospacing="1" w:after="100" w:afterAutospacing="1" w:line="480" w:lineRule="auto"/>
              <w:outlineLvl w:val="1"/>
              <w:rPr>
                <w:rFonts w:ascii="Times New Roman" w:eastAsia="Times New Roman" w:hAnsi="Times New Roman" w:cs="Times New Roman"/>
                <w:b/>
                <w:bCs/>
                <w:sz w:val="24"/>
                <w:szCs w:val="24"/>
              </w:rPr>
            </w:pPr>
            <w:r w:rsidRPr="00FA7522">
              <w:rPr>
                <w:rFonts w:ascii="Times New Roman" w:eastAsia="Times New Roman" w:hAnsi="Times New Roman" w:cs="Times New Roman"/>
                <w:b/>
                <w:bCs/>
                <w:sz w:val="24"/>
                <w:szCs w:val="24"/>
              </w:rPr>
              <w:t xml:space="preserve">Brightness </w:t>
            </w:r>
          </w:p>
        </w:tc>
        <w:tc>
          <w:tcPr>
            <w:tcW w:w="5670" w:type="dxa"/>
            <w:shd w:val="clear" w:color="auto" w:fill="auto"/>
            <w:vAlign w:val="bottom"/>
          </w:tcPr>
          <w:p w:rsidR="00FA7522" w:rsidRPr="00FA7522" w:rsidRDefault="00FA7522" w:rsidP="00FA7522">
            <w:pPr>
              <w:spacing w:after="0" w:line="480" w:lineRule="auto"/>
              <w:jc w:val="both"/>
              <w:rPr>
                <w:rFonts w:ascii="Times New Roman" w:eastAsia="Times New Roman" w:hAnsi="Times New Roman" w:cs="Times New Roman"/>
                <w:sz w:val="24"/>
                <w:szCs w:val="24"/>
              </w:rPr>
            </w:pPr>
            <w:r w:rsidRPr="00FA7522">
              <w:rPr>
                <w:rFonts w:ascii="Times New Roman" w:eastAsia="Times New Roman" w:hAnsi="Times New Roman" w:cs="Times New Roman"/>
                <w:sz w:val="24"/>
                <w:szCs w:val="24"/>
              </w:rPr>
              <w:t>250 cd/m²</w:t>
            </w:r>
          </w:p>
        </w:tc>
      </w:tr>
      <w:tr w:rsidR="00FA7522" w:rsidRPr="00FA7522" w:rsidTr="00FA7522">
        <w:trPr>
          <w:jc w:val="center"/>
        </w:trPr>
        <w:tc>
          <w:tcPr>
            <w:tcW w:w="3978" w:type="dxa"/>
            <w:shd w:val="clear" w:color="auto" w:fill="auto"/>
            <w:vAlign w:val="bottom"/>
          </w:tcPr>
          <w:p w:rsidR="00FA7522" w:rsidRPr="00FA7522" w:rsidRDefault="00FA7522" w:rsidP="00FA7522">
            <w:pPr>
              <w:spacing w:before="100" w:beforeAutospacing="1" w:after="100" w:afterAutospacing="1" w:line="480" w:lineRule="auto"/>
              <w:outlineLvl w:val="1"/>
              <w:rPr>
                <w:rFonts w:ascii="Times New Roman" w:eastAsia="Times New Roman" w:hAnsi="Times New Roman" w:cs="Times New Roman"/>
                <w:b/>
                <w:bCs/>
                <w:sz w:val="24"/>
                <w:szCs w:val="24"/>
              </w:rPr>
            </w:pPr>
            <w:r w:rsidRPr="00FA7522">
              <w:rPr>
                <w:rFonts w:ascii="Times New Roman" w:eastAsia="Times New Roman" w:hAnsi="Times New Roman" w:cs="Times New Roman"/>
                <w:b/>
                <w:bCs/>
                <w:sz w:val="24"/>
                <w:szCs w:val="24"/>
              </w:rPr>
              <w:t xml:space="preserve">Pitch pixel </w:t>
            </w:r>
          </w:p>
        </w:tc>
        <w:tc>
          <w:tcPr>
            <w:tcW w:w="5670" w:type="dxa"/>
            <w:shd w:val="clear" w:color="auto" w:fill="auto"/>
            <w:vAlign w:val="bottom"/>
          </w:tcPr>
          <w:p w:rsidR="00FA7522" w:rsidRPr="00FA7522" w:rsidRDefault="00FA7522" w:rsidP="00FA7522">
            <w:pPr>
              <w:spacing w:after="0" w:line="480" w:lineRule="auto"/>
              <w:jc w:val="both"/>
              <w:rPr>
                <w:rFonts w:ascii="Times New Roman" w:eastAsia="MS Mincho" w:hAnsi="Times New Roman" w:cs="Times New Roman"/>
                <w:sz w:val="24"/>
                <w:szCs w:val="24"/>
              </w:rPr>
            </w:pPr>
            <w:r w:rsidRPr="00FA7522">
              <w:rPr>
                <w:rFonts w:ascii="Times New Roman" w:eastAsia="MS Mincho" w:hAnsi="Times New Roman" w:cs="Times New Roman"/>
                <w:sz w:val="24"/>
                <w:szCs w:val="24"/>
              </w:rPr>
              <w:t>0.27 mm</w:t>
            </w:r>
          </w:p>
        </w:tc>
      </w:tr>
      <w:tr w:rsidR="00FA7522" w:rsidRPr="00FA7522" w:rsidTr="00FA7522">
        <w:trPr>
          <w:jc w:val="center"/>
        </w:trPr>
        <w:tc>
          <w:tcPr>
            <w:tcW w:w="3978" w:type="dxa"/>
            <w:shd w:val="clear" w:color="auto" w:fill="auto"/>
            <w:vAlign w:val="bottom"/>
          </w:tcPr>
          <w:p w:rsidR="00FA7522" w:rsidRPr="00FA7522" w:rsidRDefault="00FA7522" w:rsidP="00FA7522">
            <w:pPr>
              <w:spacing w:before="100" w:beforeAutospacing="1" w:after="100" w:afterAutospacing="1" w:line="480" w:lineRule="auto"/>
              <w:outlineLvl w:val="1"/>
              <w:rPr>
                <w:rFonts w:ascii="Times New Roman" w:eastAsia="Times New Roman" w:hAnsi="Times New Roman" w:cs="Times New Roman"/>
                <w:b/>
                <w:bCs/>
                <w:sz w:val="24"/>
                <w:szCs w:val="24"/>
              </w:rPr>
            </w:pPr>
            <w:r w:rsidRPr="00FA7522">
              <w:rPr>
                <w:rFonts w:ascii="Times New Roman" w:eastAsia="Times New Roman" w:hAnsi="Times New Roman" w:cs="Times New Roman"/>
                <w:b/>
                <w:bCs/>
                <w:sz w:val="24"/>
                <w:szCs w:val="24"/>
              </w:rPr>
              <w:t xml:space="preserve">Response time </w:t>
            </w:r>
          </w:p>
        </w:tc>
        <w:tc>
          <w:tcPr>
            <w:tcW w:w="5670" w:type="dxa"/>
            <w:shd w:val="clear" w:color="auto" w:fill="auto"/>
            <w:vAlign w:val="bottom"/>
          </w:tcPr>
          <w:p w:rsidR="00FA7522" w:rsidRPr="00FA7522" w:rsidRDefault="00FA7522" w:rsidP="00FA7522">
            <w:pPr>
              <w:spacing w:after="0" w:line="480" w:lineRule="auto"/>
              <w:jc w:val="both"/>
              <w:rPr>
                <w:rFonts w:ascii="Times New Roman" w:eastAsia="MS Mincho" w:hAnsi="Times New Roman" w:cs="Times New Roman"/>
                <w:sz w:val="24"/>
                <w:szCs w:val="24"/>
              </w:rPr>
            </w:pPr>
            <w:r w:rsidRPr="00FA7522">
              <w:rPr>
                <w:rFonts w:ascii="Times New Roman" w:eastAsia="MS Mincho" w:hAnsi="Times New Roman" w:cs="Times New Roman"/>
                <w:sz w:val="24"/>
                <w:szCs w:val="24"/>
              </w:rPr>
              <w:t>5 ms</w:t>
            </w:r>
          </w:p>
        </w:tc>
      </w:tr>
      <w:tr w:rsidR="00FA7522" w:rsidRPr="00FA7522" w:rsidTr="00FA7522">
        <w:trPr>
          <w:jc w:val="center"/>
        </w:trPr>
        <w:tc>
          <w:tcPr>
            <w:tcW w:w="3978" w:type="dxa"/>
            <w:shd w:val="clear" w:color="auto" w:fill="auto"/>
            <w:vAlign w:val="bottom"/>
          </w:tcPr>
          <w:p w:rsidR="00FA7522" w:rsidRPr="00FA7522" w:rsidRDefault="00FA7522" w:rsidP="00FA7522">
            <w:pPr>
              <w:spacing w:before="100" w:beforeAutospacing="1" w:after="100" w:afterAutospacing="1" w:line="480" w:lineRule="auto"/>
              <w:outlineLvl w:val="1"/>
              <w:rPr>
                <w:rFonts w:ascii="Times New Roman" w:eastAsia="Times New Roman" w:hAnsi="Times New Roman" w:cs="Times New Roman"/>
                <w:b/>
                <w:bCs/>
                <w:sz w:val="24"/>
                <w:szCs w:val="24"/>
              </w:rPr>
            </w:pPr>
            <w:r w:rsidRPr="00FA7522">
              <w:rPr>
                <w:rFonts w:ascii="Times New Roman" w:eastAsia="Times New Roman" w:hAnsi="Times New Roman" w:cs="Times New Roman"/>
                <w:b/>
                <w:bCs/>
                <w:sz w:val="24"/>
                <w:szCs w:val="24"/>
              </w:rPr>
              <w:t>Signal input connector</w:t>
            </w:r>
          </w:p>
        </w:tc>
        <w:tc>
          <w:tcPr>
            <w:tcW w:w="5670" w:type="dxa"/>
            <w:shd w:val="clear" w:color="auto" w:fill="auto"/>
            <w:vAlign w:val="bottom"/>
          </w:tcPr>
          <w:p w:rsidR="00FA7522" w:rsidRPr="00FA7522" w:rsidRDefault="00FA7522" w:rsidP="00FA7522">
            <w:pPr>
              <w:spacing w:before="100" w:beforeAutospacing="1" w:after="100" w:afterAutospacing="1" w:line="480" w:lineRule="auto"/>
              <w:jc w:val="both"/>
              <w:rPr>
                <w:rFonts w:ascii="Times New Roman" w:eastAsia="MS Mincho" w:hAnsi="Times New Roman" w:cs="Times New Roman"/>
                <w:sz w:val="24"/>
                <w:szCs w:val="24"/>
              </w:rPr>
            </w:pPr>
            <w:r w:rsidRPr="00FA7522">
              <w:rPr>
                <w:rFonts w:ascii="Times New Roman" w:eastAsia="MS Mincho" w:hAnsi="Times New Roman" w:cs="Times New Roman"/>
                <w:sz w:val="24"/>
                <w:szCs w:val="24"/>
              </w:rPr>
              <w:t>1 VGA; 1 HDMI</w:t>
            </w:r>
          </w:p>
        </w:tc>
      </w:tr>
      <w:tr w:rsidR="00FA7522" w:rsidRPr="00FA7522" w:rsidTr="00FA7522">
        <w:trPr>
          <w:jc w:val="center"/>
        </w:trPr>
        <w:tc>
          <w:tcPr>
            <w:tcW w:w="3978" w:type="dxa"/>
            <w:shd w:val="clear" w:color="auto" w:fill="auto"/>
            <w:vAlign w:val="bottom"/>
          </w:tcPr>
          <w:p w:rsidR="00FA7522" w:rsidRPr="00FA7522" w:rsidRDefault="00FA7522" w:rsidP="00FA7522">
            <w:pPr>
              <w:spacing w:before="100" w:beforeAutospacing="1" w:after="100" w:afterAutospacing="1" w:line="480" w:lineRule="auto"/>
              <w:outlineLvl w:val="1"/>
              <w:rPr>
                <w:rFonts w:ascii="Times New Roman" w:eastAsia="Times New Roman" w:hAnsi="Times New Roman" w:cs="Times New Roman"/>
                <w:b/>
                <w:bCs/>
                <w:sz w:val="24"/>
                <w:szCs w:val="24"/>
              </w:rPr>
            </w:pPr>
            <w:r w:rsidRPr="00FA7522">
              <w:rPr>
                <w:rFonts w:ascii="Times New Roman" w:eastAsia="Times New Roman" w:hAnsi="Times New Roman" w:cs="Times New Roman"/>
                <w:b/>
                <w:bCs/>
                <w:sz w:val="24"/>
                <w:szCs w:val="24"/>
              </w:rPr>
              <w:t>Backlight technology</w:t>
            </w:r>
          </w:p>
        </w:tc>
        <w:tc>
          <w:tcPr>
            <w:tcW w:w="5670" w:type="dxa"/>
            <w:shd w:val="clear" w:color="auto" w:fill="auto"/>
            <w:vAlign w:val="bottom"/>
          </w:tcPr>
          <w:p w:rsidR="00FA7522" w:rsidRPr="00FA7522" w:rsidRDefault="00FA7522" w:rsidP="00FA7522">
            <w:pPr>
              <w:spacing w:after="0" w:line="480" w:lineRule="auto"/>
              <w:rPr>
                <w:rFonts w:ascii="Times New Roman" w:eastAsia="Times New Roman" w:hAnsi="Times New Roman" w:cs="Times New Roman"/>
                <w:bCs/>
                <w:sz w:val="24"/>
                <w:szCs w:val="24"/>
              </w:rPr>
            </w:pPr>
            <w:r w:rsidRPr="00FA7522">
              <w:rPr>
                <w:rFonts w:ascii="Times New Roman" w:eastAsia="Times New Roman" w:hAnsi="Times New Roman" w:cs="Times New Roman"/>
                <w:bCs/>
                <w:sz w:val="24"/>
                <w:szCs w:val="24"/>
              </w:rPr>
              <w:t xml:space="preserve">LCD / LED-backlit </w:t>
            </w:r>
          </w:p>
        </w:tc>
      </w:tr>
      <w:tr w:rsidR="00FA7522" w:rsidRPr="00FA7522" w:rsidTr="00FA7522">
        <w:trPr>
          <w:jc w:val="center"/>
        </w:trPr>
        <w:tc>
          <w:tcPr>
            <w:tcW w:w="3978" w:type="dxa"/>
            <w:shd w:val="clear" w:color="auto" w:fill="auto"/>
            <w:vAlign w:val="bottom"/>
          </w:tcPr>
          <w:p w:rsidR="00FA7522" w:rsidRPr="00FA7522" w:rsidRDefault="00FA7522" w:rsidP="00FA7522">
            <w:pPr>
              <w:spacing w:before="100" w:beforeAutospacing="1" w:after="100" w:afterAutospacing="1" w:line="480" w:lineRule="auto"/>
              <w:outlineLvl w:val="1"/>
              <w:rPr>
                <w:rFonts w:ascii="Times New Roman" w:eastAsia="Times New Roman" w:hAnsi="Times New Roman" w:cs="Times New Roman"/>
                <w:b/>
                <w:bCs/>
                <w:sz w:val="24"/>
                <w:szCs w:val="24"/>
              </w:rPr>
            </w:pPr>
            <w:r w:rsidRPr="00FA7522">
              <w:rPr>
                <w:rFonts w:ascii="Times New Roman" w:eastAsia="Times New Roman" w:hAnsi="Times New Roman" w:cs="Times New Roman"/>
                <w:b/>
                <w:bCs/>
                <w:sz w:val="24"/>
                <w:szCs w:val="24"/>
              </w:rPr>
              <w:t xml:space="preserve">Color  </w:t>
            </w:r>
          </w:p>
        </w:tc>
        <w:tc>
          <w:tcPr>
            <w:tcW w:w="5670" w:type="dxa"/>
            <w:shd w:val="clear" w:color="auto" w:fill="auto"/>
            <w:vAlign w:val="bottom"/>
          </w:tcPr>
          <w:p w:rsidR="00FA7522" w:rsidRPr="00FA7522" w:rsidRDefault="00FA7522" w:rsidP="00FA7522">
            <w:pPr>
              <w:spacing w:after="0" w:line="480" w:lineRule="auto"/>
              <w:jc w:val="both"/>
              <w:rPr>
                <w:rFonts w:ascii="Times New Roman" w:eastAsia="MS Mincho" w:hAnsi="Times New Roman" w:cs="Times New Roman"/>
                <w:sz w:val="24"/>
                <w:szCs w:val="24"/>
              </w:rPr>
            </w:pPr>
            <w:r w:rsidRPr="00FA7522">
              <w:rPr>
                <w:rFonts w:ascii="Times New Roman" w:eastAsia="MS Mincho" w:hAnsi="Times New Roman" w:cs="Times New Roman"/>
                <w:sz w:val="24"/>
                <w:szCs w:val="24"/>
              </w:rPr>
              <w:t xml:space="preserve">Black  </w:t>
            </w:r>
          </w:p>
        </w:tc>
      </w:tr>
      <w:tr w:rsidR="00FA7522" w:rsidRPr="00FA7522" w:rsidTr="00FA7522">
        <w:trPr>
          <w:jc w:val="center"/>
        </w:trPr>
        <w:tc>
          <w:tcPr>
            <w:tcW w:w="3978" w:type="dxa"/>
            <w:shd w:val="clear" w:color="auto" w:fill="auto"/>
            <w:vAlign w:val="bottom"/>
          </w:tcPr>
          <w:p w:rsidR="00FA7522" w:rsidRPr="00FA7522" w:rsidRDefault="00FA7522" w:rsidP="00FA7522">
            <w:pPr>
              <w:spacing w:before="100" w:beforeAutospacing="1" w:after="100" w:afterAutospacing="1" w:line="480" w:lineRule="auto"/>
              <w:outlineLvl w:val="1"/>
              <w:rPr>
                <w:rFonts w:ascii="Times New Roman" w:eastAsia="Times New Roman" w:hAnsi="Times New Roman" w:cs="Times New Roman"/>
                <w:b/>
                <w:bCs/>
                <w:sz w:val="24"/>
                <w:szCs w:val="24"/>
              </w:rPr>
            </w:pPr>
            <w:r w:rsidRPr="00FA7522">
              <w:rPr>
                <w:rFonts w:ascii="Times New Roman" w:eastAsia="Times New Roman" w:hAnsi="Times New Roman" w:cs="Times New Roman"/>
                <w:b/>
                <w:bCs/>
                <w:sz w:val="24"/>
                <w:szCs w:val="24"/>
              </w:rPr>
              <w:t>Dimensions with stand (W x D x H)</w:t>
            </w:r>
          </w:p>
        </w:tc>
        <w:tc>
          <w:tcPr>
            <w:tcW w:w="5670" w:type="dxa"/>
            <w:shd w:val="clear" w:color="auto" w:fill="auto"/>
            <w:vAlign w:val="bottom"/>
          </w:tcPr>
          <w:p w:rsidR="00FA7522" w:rsidRPr="00FA7522" w:rsidRDefault="00FA7522" w:rsidP="00FA7522">
            <w:pPr>
              <w:spacing w:after="0" w:line="480" w:lineRule="auto"/>
              <w:rPr>
                <w:rFonts w:ascii="Times New Roman" w:eastAsia="MS Mincho" w:hAnsi="Times New Roman" w:cs="Times New Roman"/>
                <w:sz w:val="24"/>
                <w:szCs w:val="24"/>
              </w:rPr>
            </w:pPr>
            <w:r w:rsidRPr="00FA7522">
              <w:rPr>
                <w:rFonts w:ascii="Times New Roman" w:eastAsia="MS Mincho" w:hAnsi="Times New Roman" w:cs="Times New Roman"/>
                <w:sz w:val="24"/>
                <w:szCs w:val="24"/>
              </w:rPr>
              <w:t>18.2 in x 7.1 in x 13.3 in - with stand</w:t>
            </w:r>
          </w:p>
        </w:tc>
      </w:tr>
      <w:tr w:rsidR="00FA7522" w:rsidRPr="00FA7522" w:rsidTr="00FA7522">
        <w:trPr>
          <w:jc w:val="center"/>
        </w:trPr>
        <w:tc>
          <w:tcPr>
            <w:tcW w:w="3978" w:type="dxa"/>
            <w:shd w:val="clear" w:color="auto" w:fill="auto"/>
            <w:vAlign w:val="bottom"/>
          </w:tcPr>
          <w:p w:rsidR="00FA7522" w:rsidRPr="00FA7522" w:rsidRDefault="00FA7522" w:rsidP="00FA7522">
            <w:pPr>
              <w:spacing w:before="100" w:beforeAutospacing="1" w:after="100" w:afterAutospacing="1" w:line="480" w:lineRule="auto"/>
              <w:outlineLvl w:val="1"/>
              <w:rPr>
                <w:rFonts w:ascii="Times New Roman" w:eastAsia="Times New Roman" w:hAnsi="Times New Roman" w:cs="Times New Roman"/>
                <w:b/>
                <w:bCs/>
                <w:sz w:val="24"/>
                <w:szCs w:val="24"/>
              </w:rPr>
            </w:pPr>
            <w:r w:rsidRPr="00FA7522">
              <w:rPr>
                <w:rFonts w:ascii="Times New Roman" w:eastAsia="Times New Roman" w:hAnsi="Times New Roman" w:cs="Times New Roman"/>
                <w:b/>
                <w:bCs/>
                <w:sz w:val="24"/>
                <w:szCs w:val="24"/>
              </w:rPr>
              <w:t>Voltage Required:</w:t>
            </w:r>
          </w:p>
        </w:tc>
        <w:tc>
          <w:tcPr>
            <w:tcW w:w="5670" w:type="dxa"/>
            <w:shd w:val="clear" w:color="auto" w:fill="auto"/>
            <w:vAlign w:val="bottom"/>
          </w:tcPr>
          <w:p w:rsidR="00FA7522" w:rsidRPr="00FA7522" w:rsidRDefault="00FA7522" w:rsidP="00FA7522">
            <w:pPr>
              <w:spacing w:after="0" w:line="480" w:lineRule="auto"/>
              <w:rPr>
                <w:rFonts w:ascii="Times New Roman" w:eastAsia="MS Mincho" w:hAnsi="Times New Roman" w:cs="Times New Roman"/>
                <w:sz w:val="24"/>
                <w:szCs w:val="24"/>
              </w:rPr>
            </w:pPr>
            <w:r w:rsidRPr="00FA7522">
              <w:rPr>
                <w:rFonts w:ascii="Times New Roman" w:eastAsia="MS Mincho" w:hAnsi="Times New Roman" w:cs="Times New Roman"/>
                <w:sz w:val="24"/>
                <w:szCs w:val="24"/>
              </w:rPr>
              <w:t xml:space="preserve">50 / 60 Hz </w:t>
            </w:r>
          </w:p>
        </w:tc>
      </w:tr>
      <w:tr w:rsidR="00FA7522" w:rsidRPr="00FA7522" w:rsidTr="00FA7522">
        <w:trPr>
          <w:jc w:val="center"/>
        </w:trPr>
        <w:tc>
          <w:tcPr>
            <w:tcW w:w="3978" w:type="dxa"/>
            <w:shd w:val="clear" w:color="auto" w:fill="auto"/>
            <w:vAlign w:val="bottom"/>
          </w:tcPr>
          <w:p w:rsidR="00FA7522" w:rsidRPr="00FA7522" w:rsidRDefault="00FA7522" w:rsidP="00FA7522">
            <w:pPr>
              <w:spacing w:before="100" w:beforeAutospacing="1" w:after="100" w:afterAutospacing="1" w:line="480" w:lineRule="auto"/>
              <w:outlineLvl w:val="1"/>
              <w:rPr>
                <w:rFonts w:ascii="Times New Roman" w:eastAsia="Times New Roman" w:hAnsi="Times New Roman" w:cs="Times New Roman"/>
                <w:b/>
                <w:bCs/>
                <w:sz w:val="24"/>
                <w:szCs w:val="24"/>
              </w:rPr>
            </w:pPr>
            <w:r w:rsidRPr="00FA7522">
              <w:rPr>
                <w:rFonts w:ascii="Times New Roman" w:eastAsia="Times New Roman" w:hAnsi="Times New Roman" w:cs="Times New Roman"/>
                <w:b/>
                <w:bCs/>
                <w:sz w:val="24"/>
                <w:szCs w:val="24"/>
              </w:rPr>
              <w:t>Warranty</w:t>
            </w:r>
          </w:p>
        </w:tc>
        <w:tc>
          <w:tcPr>
            <w:tcW w:w="5670" w:type="dxa"/>
            <w:shd w:val="clear" w:color="auto" w:fill="auto"/>
            <w:vAlign w:val="bottom"/>
          </w:tcPr>
          <w:p w:rsidR="00FA7522" w:rsidRPr="00FA7522" w:rsidRDefault="00FA7522" w:rsidP="00FA7522">
            <w:pPr>
              <w:spacing w:after="0" w:line="480" w:lineRule="auto"/>
              <w:rPr>
                <w:rFonts w:ascii="Times New Roman" w:eastAsia="MS Mincho" w:hAnsi="Times New Roman" w:cs="Times New Roman"/>
                <w:sz w:val="24"/>
                <w:szCs w:val="24"/>
              </w:rPr>
            </w:pPr>
            <w:r w:rsidRPr="00FA7522">
              <w:rPr>
                <w:rFonts w:ascii="Times New Roman" w:eastAsia="MS Mincho" w:hAnsi="Times New Roman" w:cs="Times New Roman"/>
                <w:sz w:val="24"/>
                <w:szCs w:val="24"/>
              </w:rPr>
              <w:t>1 year (parts and labor)</w:t>
            </w:r>
          </w:p>
        </w:tc>
      </w:tr>
      <w:tr w:rsidR="00FA7522" w:rsidRPr="00FA7522" w:rsidTr="00FA7522">
        <w:trPr>
          <w:jc w:val="center"/>
        </w:trPr>
        <w:tc>
          <w:tcPr>
            <w:tcW w:w="3978" w:type="dxa"/>
            <w:shd w:val="clear" w:color="auto" w:fill="auto"/>
            <w:vAlign w:val="bottom"/>
          </w:tcPr>
          <w:p w:rsidR="00FA7522" w:rsidRPr="00FA7522" w:rsidRDefault="00FA7522" w:rsidP="00FA7522">
            <w:pPr>
              <w:spacing w:before="100" w:beforeAutospacing="1" w:after="100" w:afterAutospacing="1" w:line="480" w:lineRule="auto"/>
              <w:outlineLvl w:val="1"/>
              <w:rPr>
                <w:rFonts w:ascii="Times New Roman" w:eastAsia="Times New Roman" w:hAnsi="Times New Roman" w:cs="Times New Roman"/>
                <w:b/>
                <w:bCs/>
                <w:sz w:val="24"/>
                <w:szCs w:val="24"/>
              </w:rPr>
            </w:pPr>
            <w:r w:rsidRPr="00FA7522">
              <w:rPr>
                <w:rFonts w:ascii="Times New Roman" w:eastAsia="Times New Roman" w:hAnsi="Times New Roman" w:cs="Times New Roman"/>
                <w:b/>
                <w:bCs/>
                <w:sz w:val="24"/>
                <w:szCs w:val="24"/>
              </w:rPr>
              <w:t>Quantity</w:t>
            </w:r>
          </w:p>
        </w:tc>
        <w:tc>
          <w:tcPr>
            <w:tcW w:w="5670" w:type="dxa"/>
            <w:shd w:val="clear" w:color="auto" w:fill="auto"/>
            <w:vAlign w:val="bottom"/>
          </w:tcPr>
          <w:p w:rsidR="00FA7522" w:rsidRPr="00FA7522" w:rsidRDefault="00FA7522" w:rsidP="00FA7522">
            <w:pPr>
              <w:spacing w:after="0" w:line="480" w:lineRule="auto"/>
              <w:rPr>
                <w:rFonts w:ascii="Times New Roman" w:eastAsia="MS Mincho" w:hAnsi="Times New Roman" w:cs="Times New Roman"/>
                <w:sz w:val="24"/>
                <w:szCs w:val="24"/>
              </w:rPr>
            </w:pPr>
            <w:r w:rsidRPr="00FA7522">
              <w:rPr>
                <w:rFonts w:ascii="Times New Roman" w:eastAsia="MS Mincho" w:hAnsi="Times New Roman" w:cs="Times New Roman"/>
                <w:sz w:val="24"/>
                <w:szCs w:val="24"/>
              </w:rPr>
              <w:t>15</w:t>
            </w:r>
          </w:p>
        </w:tc>
      </w:tr>
    </w:tbl>
    <w:p w:rsidR="00FA7522" w:rsidRPr="00FA7522" w:rsidRDefault="00FA7522" w:rsidP="00FA7522">
      <w:pPr>
        <w:spacing w:after="0" w:line="240" w:lineRule="auto"/>
        <w:rPr>
          <w:rFonts w:ascii="Calibri Light" w:eastAsia="MS Mincho" w:hAnsi="Calibri Light" w:cs="Times New Roman"/>
          <w:sz w:val="24"/>
          <w:szCs w:val="24"/>
        </w:rPr>
      </w:pPr>
    </w:p>
    <w:p w:rsidR="00FA7522" w:rsidRPr="00FA7522" w:rsidRDefault="00FA7522" w:rsidP="00FA7522">
      <w:pPr>
        <w:spacing w:after="0" w:line="240" w:lineRule="auto"/>
        <w:jc w:val="center"/>
        <w:rPr>
          <w:rFonts w:ascii="Times New Roman" w:eastAsia="MS Mincho" w:hAnsi="Times New Roman" w:cs="Times New Roman"/>
          <w:b/>
          <w:sz w:val="28"/>
          <w:szCs w:val="28"/>
          <w:u w:val="single"/>
        </w:rPr>
      </w:pPr>
    </w:p>
    <w:p w:rsidR="00FA7522" w:rsidRPr="00FA7522" w:rsidRDefault="00FA7522" w:rsidP="00FA7522">
      <w:pPr>
        <w:spacing w:after="0" w:line="240" w:lineRule="auto"/>
        <w:jc w:val="center"/>
        <w:rPr>
          <w:rFonts w:ascii="Times New Roman" w:eastAsia="MS Mincho" w:hAnsi="Times New Roman" w:cs="Times New Roman"/>
          <w:b/>
          <w:sz w:val="28"/>
          <w:szCs w:val="28"/>
          <w:u w:val="single"/>
        </w:rPr>
      </w:pPr>
      <w:r w:rsidRPr="00FA7522">
        <w:rPr>
          <w:rFonts w:ascii="Times New Roman" w:eastAsia="MS Mincho" w:hAnsi="Times New Roman" w:cs="Times New Roman"/>
          <w:b/>
          <w:sz w:val="28"/>
          <w:szCs w:val="28"/>
          <w:u w:val="single"/>
        </w:rPr>
        <w:t>8 PORT POE SWITCH SPECIFICATIONS</w:t>
      </w:r>
    </w:p>
    <w:p w:rsidR="00FA7522" w:rsidRPr="00FA7522" w:rsidRDefault="00FA7522" w:rsidP="00FA7522">
      <w:pPr>
        <w:spacing w:after="0" w:line="240" w:lineRule="auto"/>
        <w:rPr>
          <w:rFonts w:ascii="Cambria" w:eastAsia="MS Mincho" w:hAnsi="Cambria" w:cs="Times New Roman"/>
          <w:sz w:val="24"/>
          <w:szCs w:val="24"/>
        </w:rPr>
      </w:pPr>
    </w:p>
    <w:p w:rsidR="00FA7522" w:rsidRPr="00FA7522" w:rsidRDefault="00FA7522" w:rsidP="00FA7522">
      <w:pPr>
        <w:spacing w:after="0" w:line="240" w:lineRule="auto"/>
        <w:rPr>
          <w:rFonts w:ascii="Cambria" w:eastAsia="MS Mincho" w:hAnsi="Cambria" w:cs="Times New Roman"/>
          <w:sz w:val="24"/>
          <w:szCs w:val="24"/>
        </w:rPr>
      </w:pP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6872"/>
      </w:tblGrid>
      <w:tr w:rsidR="00FA7522" w:rsidRPr="00FA7522" w:rsidTr="00FA7522">
        <w:trPr>
          <w:jc w:val="center"/>
        </w:trPr>
        <w:tc>
          <w:tcPr>
            <w:tcW w:w="3252" w:type="dxa"/>
            <w:shd w:val="clear" w:color="auto" w:fill="D9D9D9"/>
            <w:vAlign w:val="bottom"/>
          </w:tcPr>
          <w:p w:rsidR="00FA7522" w:rsidRPr="00FA7522" w:rsidRDefault="00FA7522" w:rsidP="00FA7522">
            <w:pPr>
              <w:spacing w:before="100" w:beforeAutospacing="1" w:after="100" w:afterAutospacing="1" w:line="480" w:lineRule="auto"/>
              <w:outlineLvl w:val="1"/>
              <w:rPr>
                <w:rFonts w:ascii="Times New Roman" w:eastAsia="Times New Roman" w:hAnsi="Times New Roman" w:cs="Times New Roman"/>
                <w:b/>
                <w:bCs/>
                <w:sz w:val="28"/>
                <w:szCs w:val="28"/>
              </w:rPr>
            </w:pPr>
            <w:r w:rsidRPr="00FA7522">
              <w:rPr>
                <w:rFonts w:ascii="Times New Roman" w:eastAsia="Times New Roman" w:hAnsi="Times New Roman" w:cs="Times New Roman"/>
                <w:b/>
                <w:bCs/>
                <w:sz w:val="28"/>
                <w:szCs w:val="28"/>
              </w:rPr>
              <w:t>ITEM</w:t>
            </w:r>
          </w:p>
        </w:tc>
        <w:tc>
          <w:tcPr>
            <w:tcW w:w="6872" w:type="dxa"/>
            <w:shd w:val="clear" w:color="auto" w:fill="D9D9D9"/>
            <w:vAlign w:val="bottom"/>
          </w:tcPr>
          <w:p w:rsidR="00FA7522" w:rsidRPr="00FA7522" w:rsidRDefault="00FA7522" w:rsidP="00FA7522">
            <w:pPr>
              <w:spacing w:before="100" w:beforeAutospacing="1" w:after="100" w:afterAutospacing="1" w:line="480" w:lineRule="auto"/>
              <w:outlineLvl w:val="1"/>
              <w:rPr>
                <w:rFonts w:ascii="Times New Roman" w:eastAsia="Times New Roman" w:hAnsi="Times New Roman" w:cs="Times New Roman"/>
                <w:b/>
                <w:bCs/>
                <w:sz w:val="28"/>
                <w:szCs w:val="28"/>
              </w:rPr>
            </w:pPr>
            <w:r w:rsidRPr="00FA7522">
              <w:rPr>
                <w:rFonts w:ascii="Times New Roman" w:eastAsia="Times New Roman" w:hAnsi="Times New Roman" w:cs="Times New Roman"/>
                <w:b/>
                <w:bCs/>
                <w:sz w:val="28"/>
                <w:szCs w:val="28"/>
              </w:rPr>
              <w:t>MINIMUM REQUIREMENT</w:t>
            </w:r>
          </w:p>
        </w:tc>
      </w:tr>
      <w:tr w:rsidR="00FA7522" w:rsidRPr="00FA7522" w:rsidTr="00FA7522">
        <w:trPr>
          <w:jc w:val="center"/>
        </w:trPr>
        <w:tc>
          <w:tcPr>
            <w:tcW w:w="3252" w:type="dxa"/>
            <w:shd w:val="clear" w:color="auto" w:fill="auto"/>
            <w:vAlign w:val="bottom"/>
          </w:tcPr>
          <w:p w:rsidR="00FA7522" w:rsidRPr="00FA7522" w:rsidRDefault="00FA7522" w:rsidP="00FA7522">
            <w:pPr>
              <w:spacing w:before="100" w:beforeAutospacing="1" w:after="100" w:afterAutospacing="1" w:line="480" w:lineRule="auto"/>
              <w:outlineLvl w:val="1"/>
              <w:rPr>
                <w:rFonts w:ascii="Times New Roman" w:eastAsia="Times New Roman" w:hAnsi="Times New Roman" w:cs="Times New Roman"/>
                <w:b/>
                <w:bCs/>
                <w:sz w:val="24"/>
                <w:szCs w:val="24"/>
              </w:rPr>
            </w:pPr>
            <w:r w:rsidRPr="00FA7522">
              <w:rPr>
                <w:rFonts w:ascii="Times New Roman" w:eastAsia="Times New Roman" w:hAnsi="Times New Roman" w:cs="Times New Roman"/>
                <w:b/>
                <w:bCs/>
                <w:sz w:val="24"/>
                <w:szCs w:val="24"/>
              </w:rPr>
              <w:t>Interface</w:t>
            </w:r>
          </w:p>
        </w:tc>
        <w:tc>
          <w:tcPr>
            <w:tcW w:w="6872" w:type="dxa"/>
            <w:shd w:val="clear" w:color="auto" w:fill="auto"/>
            <w:vAlign w:val="bottom"/>
          </w:tcPr>
          <w:p w:rsidR="00FA7522" w:rsidRPr="00FA7522" w:rsidRDefault="00FA7522" w:rsidP="00FA7522">
            <w:pPr>
              <w:spacing w:before="100" w:beforeAutospacing="1" w:after="100" w:afterAutospacing="1" w:line="480" w:lineRule="auto"/>
              <w:outlineLvl w:val="1"/>
              <w:rPr>
                <w:rFonts w:ascii="Times New Roman" w:eastAsia="MS Mincho" w:hAnsi="Times New Roman" w:cs="Times New Roman"/>
                <w:sz w:val="24"/>
                <w:szCs w:val="24"/>
              </w:rPr>
            </w:pPr>
            <w:r w:rsidRPr="00FA7522">
              <w:rPr>
                <w:rFonts w:ascii="Times New Roman" w:eastAsia="MS Mincho" w:hAnsi="Times New Roman" w:cs="Times New Roman"/>
                <w:sz w:val="24"/>
                <w:szCs w:val="24"/>
              </w:rPr>
              <w:t>8 10/100Mbps RJ45 Ports</w:t>
            </w:r>
          </w:p>
        </w:tc>
      </w:tr>
      <w:tr w:rsidR="00FA7522" w:rsidRPr="00FA7522" w:rsidTr="00FA7522">
        <w:trPr>
          <w:jc w:val="center"/>
        </w:trPr>
        <w:tc>
          <w:tcPr>
            <w:tcW w:w="3252" w:type="dxa"/>
            <w:shd w:val="clear" w:color="auto" w:fill="auto"/>
          </w:tcPr>
          <w:p w:rsidR="00FA7522" w:rsidRPr="00FA7522" w:rsidRDefault="00FA7522" w:rsidP="00FA7522">
            <w:pPr>
              <w:spacing w:before="100" w:beforeAutospacing="1" w:after="100" w:afterAutospacing="1" w:line="480" w:lineRule="auto"/>
              <w:outlineLvl w:val="1"/>
              <w:rPr>
                <w:rFonts w:ascii="Times New Roman" w:eastAsia="Times New Roman" w:hAnsi="Times New Roman" w:cs="Times New Roman"/>
                <w:b/>
                <w:bCs/>
                <w:sz w:val="24"/>
                <w:szCs w:val="24"/>
              </w:rPr>
            </w:pPr>
            <w:r w:rsidRPr="00FA7522">
              <w:rPr>
                <w:rFonts w:ascii="Times New Roman" w:eastAsia="Times New Roman" w:hAnsi="Times New Roman" w:cs="Times New Roman"/>
                <w:b/>
                <w:bCs/>
                <w:sz w:val="24"/>
                <w:szCs w:val="24"/>
              </w:rPr>
              <w:t>Network media</w:t>
            </w:r>
          </w:p>
        </w:tc>
        <w:tc>
          <w:tcPr>
            <w:tcW w:w="6872" w:type="dxa"/>
            <w:shd w:val="clear" w:color="auto" w:fill="auto"/>
          </w:tcPr>
          <w:p w:rsidR="00FA7522" w:rsidRPr="00FA7522" w:rsidRDefault="00FA7522" w:rsidP="00FA7522">
            <w:pPr>
              <w:spacing w:before="100" w:beforeAutospacing="1" w:after="100" w:afterAutospacing="1" w:line="240" w:lineRule="auto"/>
              <w:rPr>
                <w:rFonts w:ascii="Times New Roman" w:eastAsia="MS Mincho" w:hAnsi="Times New Roman" w:cs="Times New Roman"/>
                <w:sz w:val="24"/>
                <w:szCs w:val="24"/>
              </w:rPr>
            </w:pPr>
            <w:r w:rsidRPr="00FA7522">
              <w:rPr>
                <w:rFonts w:ascii="Times New Roman" w:eastAsia="MS Mincho" w:hAnsi="Times New Roman" w:cs="Times New Roman"/>
                <w:sz w:val="24"/>
                <w:szCs w:val="24"/>
              </w:rPr>
              <w:t>10BASE-T: UTP category 3, 4, 5 cable (maximum 100m)</w:t>
            </w:r>
          </w:p>
          <w:p w:rsidR="00FA7522" w:rsidRPr="00FA7522" w:rsidRDefault="00FA7522" w:rsidP="00FA7522">
            <w:pPr>
              <w:spacing w:before="100" w:beforeAutospacing="1" w:after="100" w:afterAutospacing="1" w:line="240" w:lineRule="auto"/>
              <w:rPr>
                <w:rFonts w:ascii="Times New Roman" w:eastAsia="MS Mincho" w:hAnsi="Times New Roman" w:cs="Times New Roman"/>
                <w:sz w:val="24"/>
                <w:szCs w:val="24"/>
              </w:rPr>
            </w:pPr>
            <w:r w:rsidRPr="00FA7522">
              <w:rPr>
                <w:rFonts w:ascii="Times New Roman" w:eastAsia="MS Mincho" w:hAnsi="Times New Roman" w:cs="Times New Roman"/>
                <w:sz w:val="24"/>
                <w:szCs w:val="24"/>
              </w:rPr>
              <w:t>EIA/TIA-568 100Ω STP (maximum 100m)</w:t>
            </w:r>
          </w:p>
          <w:p w:rsidR="00FA7522" w:rsidRPr="00FA7522" w:rsidRDefault="00FA7522" w:rsidP="00FA7522">
            <w:pPr>
              <w:spacing w:before="100" w:beforeAutospacing="1" w:after="100" w:afterAutospacing="1" w:line="240" w:lineRule="auto"/>
              <w:rPr>
                <w:rFonts w:ascii="Times New Roman" w:eastAsia="MS Mincho" w:hAnsi="Times New Roman" w:cs="Times New Roman"/>
                <w:sz w:val="24"/>
                <w:szCs w:val="24"/>
              </w:rPr>
            </w:pPr>
            <w:r w:rsidRPr="00FA7522">
              <w:rPr>
                <w:rFonts w:ascii="Times New Roman" w:eastAsia="MS Mincho" w:hAnsi="Times New Roman" w:cs="Times New Roman"/>
                <w:sz w:val="24"/>
                <w:szCs w:val="24"/>
              </w:rPr>
              <w:t>100BASE-TX: UTP category 5, 5e cable (maximum 100m)</w:t>
            </w:r>
          </w:p>
          <w:p w:rsidR="00FA7522" w:rsidRPr="00FA7522" w:rsidRDefault="00FA7522" w:rsidP="00FA7522">
            <w:pPr>
              <w:spacing w:before="100" w:beforeAutospacing="1" w:after="100" w:afterAutospacing="1" w:line="240" w:lineRule="auto"/>
              <w:rPr>
                <w:rFonts w:ascii="Times New Roman" w:eastAsia="MS Mincho" w:hAnsi="Times New Roman" w:cs="Times New Roman"/>
                <w:sz w:val="24"/>
                <w:szCs w:val="24"/>
              </w:rPr>
            </w:pPr>
            <w:r w:rsidRPr="00FA7522">
              <w:rPr>
                <w:rFonts w:ascii="Times New Roman" w:eastAsia="MS Mincho" w:hAnsi="Times New Roman" w:cs="Times New Roman"/>
                <w:sz w:val="24"/>
                <w:szCs w:val="24"/>
              </w:rPr>
              <w:t>EIA/TIA-568 100Ω STP (maximum 100m)</w:t>
            </w:r>
          </w:p>
        </w:tc>
      </w:tr>
      <w:tr w:rsidR="00FA7522" w:rsidRPr="00FA7522" w:rsidTr="00FA7522">
        <w:trPr>
          <w:jc w:val="center"/>
        </w:trPr>
        <w:tc>
          <w:tcPr>
            <w:tcW w:w="3252" w:type="dxa"/>
            <w:shd w:val="clear" w:color="auto" w:fill="auto"/>
          </w:tcPr>
          <w:p w:rsidR="00FA7522" w:rsidRPr="00FA7522" w:rsidRDefault="00FA7522" w:rsidP="00FA7522">
            <w:pPr>
              <w:spacing w:before="100" w:beforeAutospacing="1" w:after="100" w:afterAutospacing="1" w:line="480" w:lineRule="auto"/>
              <w:outlineLvl w:val="1"/>
              <w:rPr>
                <w:rFonts w:ascii="Times New Roman" w:eastAsia="Times New Roman" w:hAnsi="Times New Roman" w:cs="Times New Roman"/>
                <w:b/>
                <w:bCs/>
                <w:sz w:val="24"/>
                <w:szCs w:val="24"/>
              </w:rPr>
            </w:pPr>
            <w:r w:rsidRPr="00FA7522">
              <w:rPr>
                <w:rFonts w:ascii="Times New Roman" w:eastAsia="Times New Roman" w:hAnsi="Times New Roman" w:cs="Times New Roman"/>
                <w:b/>
                <w:bCs/>
                <w:sz w:val="24"/>
                <w:szCs w:val="24"/>
              </w:rPr>
              <w:t xml:space="preserve">Power consumption </w:t>
            </w:r>
          </w:p>
        </w:tc>
        <w:tc>
          <w:tcPr>
            <w:tcW w:w="6872" w:type="dxa"/>
            <w:shd w:val="clear" w:color="auto" w:fill="auto"/>
          </w:tcPr>
          <w:p w:rsidR="00FA7522" w:rsidRPr="00FA7522" w:rsidRDefault="00FA7522" w:rsidP="00FA7522">
            <w:pPr>
              <w:spacing w:before="100" w:beforeAutospacing="1" w:after="100" w:afterAutospacing="1" w:line="240" w:lineRule="auto"/>
              <w:rPr>
                <w:rFonts w:ascii="Times New Roman" w:eastAsia="MS Mincho" w:hAnsi="Times New Roman" w:cs="Times New Roman"/>
                <w:sz w:val="24"/>
                <w:szCs w:val="24"/>
              </w:rPr>
            </w:pPr>
            <w:r w:rsidRPr="00FA7522">
              <w:rPr>
                <w:rFonts w:ascii="Times New Roman" w:eastAsia="MS Mincho" w:hAnsi="Times New Roman" w:cs="Times New Roman"/>
                <w:sz w:val="24"/>
                <w:szCs w:val="24"/>
              </w:rPr>
              <w:t>Maximum (PoE on): 60.2W (220V/50Hz)</w:t>
            </w:r>
          </w:p>
          <w:p w:rsidR="00FA7522" w:rsidRPr="00FA7522" w:rsidRDefault="00FA7522" w:rsidP="00FA7522">
            <w:pPr>
              <w:spacing w:before="100" w:beforeAutospacing="1" w:after="100" w:afterAutospacing="1" w:line="240" w:lineRule="auto"/>
              <w:rPr>
                <w:rFonts w:ascii="Times New Roman" w:eastAsia="MS Mincho" w:hAnsi="Times New Roman" w:cs="Times New Roman"/>
                <w:sz w:val="24"/>
                <w:szCs w:val="24"/>
              </w:rPr>
            </w:pPr>
            <w:r w:rsidRPr="00FA7522">
              <w:rPr>
                <w:rFonts w:ascii="Times New Roman" w:eastAsia="MS Mincho" w:hAnsi="Times New Roman" w:cs="Times New Roman"/>
                <w:sz w:val="24"/>
                <w:szCs w:val="24"/>
              </w:rPr>
              <w:t>Maximum (PoE off): 3.2W (220V/50Hz)</w:t>
            </w:r>
          </w:p>
        </w:tc>
      </w:tr>
      <w:tr w:rsidR="00FA7522" w:rsidRPr="00FA7522" w:rsidTr="00FA7522">
        <w:trPr>
          <w:jc w:val="center"/>
        </w:trPr>
        <w:tc>
          <w:tcPr>
            <w:tcW w:w="3252" w:type="dxa"/>
            <w:shd w:val="clear" w:color="auto" w:fill="auto"/>
          </w:tcPr>
          <w:p w:rsidR="00FA7522" w:rsidRPr="00FA7522" w:rsidRDefault="00FA7522" w:rsidP="00FA7522">
            <w:pPr>
              <w:spacing w:before="100" w:beforeAutospacing="1" w:after="100" w:afterAutospacing="1" w:line="480" w:lineRule="auto"/>
              <w:outlineLvl w:val="1"/>
              <w:rPr>
                <w:rFonts w:ascii="Times New Roman" w:eastAsia="Times New Roman" w:hAnsi="Times New Roman" w:cs="Times New Roman"/>
                <w:b/>
                <w:bCs/>
                <w:sz w:val="24"/>
                <w:szCs w:val="24"/>
              </w:rPr>
            </w:pPr>
            <w:r w:rsidRPr="00FA7522">
              <w:rPr>
                <w:rFonts w:ascii="Times New Roman" w:eastAsia="Times New Roman" w:hAnsi="Times New Roman" w:cs="Times New Roman"/>
                <w:b/>
                <w:bCs/>
                <w:sz w:val="24"/>
                <w:szCs w:val="24"/>
              </w:rPr>
              <w:t>External power supply</w:t>
            </w:r>
          </w:p>
        </w:tc>
        <w:tc>
          <w:tcPr>
            <w:tcW w:w="6872" w:type="dxa"/>
            <w:shd w:val="clear" w:color="auto" w:fill="auto"/>
            <w:vAlign w:val="bottom"/>
          </w:tcPr>
          <w:p w:rsidR="00FA7522" w:rsidRPr="00FA7522" w:rsidRDefault="00FA7522" w:rsidP="00FA7522">
            <w:pPr>
              <w:spacing w:after="0" w:line="480" w:lineRule="auto"/>
              <w:jc w:val="both"/>
              <w:rPr>
                <w:rFonts w:ascii="Times New Roman" w:eastAsia="Times New Roman" w:hAnsi="Times New Roman" w:cs="Times New Roman"/>
                <w:sz w:val="24"/>
                <w:szCs w:val="24"/>
              </w:rPr>
            </w:pPr>
            <w:r w:rsidRPr="00FA7522">
              <w:rPr>
                <w:rFonts w:ascii="Times New Roman" w:eastAsia="Times New Roman" w:hAnsi="Times New Roman" w:cs="Times New Roman"/>
                <w:sz w:val="24"/>
                <w:szCs w:val="24"/>
              </w:rPr>
              <w:t>External Power Adapter(Output: 48VDC / 1.25A)</w:t>
            </w:r>
          </w:p>
        </w:tc>
      </w:tr>
      <w:tr w:rsidR="00FA7522" w:rsidRPr="00FA7522" w:rsidTr="00FA7522">
        <w:trPr>
          <w:jc w:val="center"/>
        </w:trPr>
        <w:tc>
          <w:tcPr>
            <w:tcW w:w="3252" w:type="dxa"/>
            <w:shd w:val="clear" w:color="auto" w:fill="auto"/>
          </w:tcPr>
          <w:p w:rsidR="00FA7522" w:rsidRPr="00FA7522" w:rsidRDefault="00FA7522" w:rsidP="00FA7522">
            <w:pPr>
              <w:spacing w:before="100" w:beforeAutospacing="1" w:after="100" w:afterAutospacing="1" w:line="480" w:lineRule="auto"/>
              <w:outlineLvl w:val="1"/>
              <w:rPr>
                <w:rFonts w:ascii="Times New Roman" w:eastAsia="Times New Roman" w:hAnsi="Times New Roman" w:cs="Times New Roman"/>
                <w:b/>
                <w:bCs/>
                <w:sz w:val="24"/>
                <w:szCs w:val="24"/>
              </w:rPr>
            </w:pPr>
            <w:r w:rsidRPr="00FA7522">
              <w:rPr>
                <w:rFonts w:ascii="Times New Roman" w:eastAsia="Times New Roman" w:hAnsi="Times New Roman" w:cs="Times New Roman"/>
                <w:b/>
                <w:bCs/>
                <w:sz w:val="24"/>
                <w:szCs w:val="24"/>
              </w:rPr>
              <w:t>PoE Ports (RJ45)</w:t>
            </w:r>
          </w:p>
        </w:tc>
        <w:tc>
          <w:tcPr>
            <w:tcW w:w="6872" w:type="dxa"/>
            <w:shd w:val="clear" w:color="auto" w:fill="auto"/>
            <w:vAlign w:val="bottom"/>
          </w:tcPr>
          <w:p w:rsidR="00FA7522" w:rsidRPr="00FA7522" w:rsidRDefault="00FA7522" w:rsidP="00FA7522">
            <w:pPr>
              <w:spacing w:after="0" w:line="480" w:lineRule="auto"/>
              <w:jc w:val="both"/>
              <w:rPr>
                <w:rFonts w:ascii="Times New Roman" w:eastAsia="MS Mincho" w:hAnsi="Times New Roman" w:cs="Times New Roman"/>
                <w:sz w:val="24"/>
                <w:szCs w:val="24"/>
              </w:rPr>
            </w:pPr>
            <w:r w:rsidRPr="00FA7522">
              <w:rPr>
                <w:rFonts w:ascii="Times New Roman" w:eastAsia="MS Mincho" w:hAnsi="Times New Roman" w:cs="Times New Roman"/>
                <w:sz w:val="24"/>
                <w:szCs w:val="24"/>
              </w:rPr>
              <w:t>Standard: 802.3 af compliant</w:t>
            </w:r>
          </w:p>
          <w:p w:rsidR="00FA7522" w:rsidRPr="00FA7522" w:rsidRDefault="00FA7522" w:rsidP="00FA7522">
            <w:pPr>
              <w:spacing w:after="0" w:line="480" w:lineRule="auto"/>
              <w:jc w:val="both"/>
              <w:rPr>
                <w:rFonts w:ascii="Times New Roman" w:eastAsia="MS Mincho" w:hAnsi="Times New Roman" w:cs="Times New Roman"/>
                <w:sz w:val="24"/>
                <w:szCs w:val="24"/>
              </w:rPr>
            </w:pPr>
            <w:r w:rsidRPr="00FA7522">
              <w:rPr>
                <w:rFonts w:ascii="Times New Roman" w:eastAsia="MS Mincho" w:hAnsi="Times New Roman" w:cs="Times New Roman"/>
                <w:sz w:val="24"/>
                <w:szCs w:val="24"/>
              </w:rPr>
              <w:t>PoE Ports: Port1- Port4</w:t>
            </w:r>
          </w:p>
          <w:p w:rsidR="00FA7522" w:rsidRPr="00FA7522" w:rsidRDefault="00FA7522" w:rsidP="00FA7522">
            <w:pPr>
              <w:spacing w:after="0" w:line="480" w:lineRule="auto"/>
              <w:jc w:val="both"/>
              <w:rPr>
                <w:rFonts w:ascii="Times New Roman" w:eastAsia="MS Mincho" w:hAnsi="Times New Roman" w:cs="Times New Roman"/>
                <w:sz w:val="24"/>
                <w:szCs w:val="24"/>
              </w:rPr>
            </w:pPr>
            <w:r w:rsidRPr="00FA7522">
              <w:rPr>
                <w:rFonts w:ascii="Times New Roman" w:eastAsia="MS Mincho" w:hAnsi="Times New Roman" w:cs="Times New Roman"/>
                <w:sz w:val="24"/>
                <w:szCs w:val="24"/>
              </w:rPr>
              <w:lastRenderedPageBreak/>
              <w:t>Power Supply: 57W</w:t>
            </w:r>
          </w:p>
        </w:tc>
      </w:tr>
      <w:tr w:rsidR="00FA7522" w:rsidRPr="00FA7522" w:rsidTr="00FA7522">
        <w:trPr>
          <w:jc w:val="center"/>
        </w:trPr>
        <w:tc>
          <w:tcPr>
            <w:tcW w:w="3252" w:type="dxa"/>
            <w:shd w:val="clear" w:color="auto" w:fill="auto"/>
          </w:tcPr>
          <w:p w:rsidR="00FA7522" w:rsidRPr="00FA7522" w:rsidRDefault="00FA7522" w:rsidP="00FA7522">
            <w:pPr>
              <w:spacing w:before="100" w:beforeAutospacing="1" w:after="100" w:afterAutospacing="1" w:line="480" w:lineRule="auto"/>
              <w:outlineLvl w:val="1"/>
              <w:rPr>
                <w:rFonts w:ascii="Times New Roman" w:eastAsia="Times New Roman" w:hAnsi="Times New Roman" w:cs="Times New Roman"/>
                <w:b/>
                <w:bCs/>
                <w:sz w:val="24"/>
                <w:szCs w:val="24"/>
              </w:rPr>
            </w:pPr>
            <w:r w:rsidRPr="00FA7522">
              <w:rPr>
                <w:rFonts w:ascii="Times New Roman" w:eastAsia="Times New Roman" w:hAnsi="Times New Roman" w:cs="Times New Roman"/>
                <w:b/>
                <w:bCs/>
                <w:sz w:val="24"/>
                <w:szCs w:val="24"/>
              </w:rPr>
              <w:lastRenderedPageBreak/>
              <w:t>Backbound Bandwidth</w:t>
            </w:r>
          </w:p>
        </w:tc>
        <w:tc>
          <w:tcPr>
            <w:tcW w:w="6872" w:type="dxa"/>
            <w:shd w:val="clear" w:color="auto" w:fill="auto"/>
          </w:tcPr>
          <w:p w:rsidR="00FA7522" w:rsidRPr="00FA7522" w:rsidRDefault="00FA7522" w:rsidP="00FA7522">
            <w:pPr>
              <w:spacing w:after="0" w:line="480" w:lineRule="auto"/>
              <w:jc w:val="both"/>
              <w:rPr>
                <w:rFonts w:ascii="Times New Roman" w:eastAsia="MS Mincho" w:hAnsi="Times New Roman" w:cs="Times New Roman"/>
                <w:sz w:val="24"/>
                <w:szCs w:val="24"/>
              </w:rPr>
            </w:pPr>
            <w:r w:rsidRPr="00FA7522">
              <w:rPr>
                <w:rFonts w:ascii="Times New Roman" w:eastAsia="MS Mincho" w:hAnsi="Times New Roman" w:cs="Times New Roman"/>
                <w:sz w:val="24"/>
                <w:szCs w:val="24"/>
              </w:rPr>
              <w:t>1.6Gbps</w:t>
            </w:r>
          </w:p>
        </w:tc>
      </w:tr>
      <w:tr w:rsidR="00FA7522" w:rsidRPr="00FA7522" w:rsidTr="00FA7522">
        <w:trPr>
          <w:jc w:val="center"/>
        </w:trPr>
        <w:tc>
          <w:tcPr>
            <w:tcW w:w="3252" w:type="dxa"/>
            <w:shd w:val="clear" w:color="auto" w:fill="auto"/>
          </w:tcPr>
          <w:p w:rsidR="00FA7522" w:rsidRPr="00FA7522" w:rsidRDefault="00FA7522" w:rsidP="00FA7522">
            <w:pPr>
              <w:spacing w:before="100" w:beforeAutospacing="1" w:after="100" w:afterAutospacing="1" w:line="480" w:lineRule="auto"/>
              <w:outlineLvl w:val="1"/>
              <w:rPr>
                <w:rFonts w:ascii="Times New Roman" w:eastAsia="Times New Roman" w:hAnsi="Times New Roman" w:cs="Times New Roman"/>
                <w:b/>
                <w:bCs/>
                <w:sz w:val="24"/>
                <w:szCs w:val="24"/>
              </w:rPr>
            </w:pPr>
            <w:r w:rsidRPr="00FA7522">
              <w:rPr>
                <w:rFonts w:ascii="Times New Roman" w:eastAsia="Times New Roman" w:hAnsi="Times New Roman" w:cs="Times New Roman"/>
                <w:b/>
                <w:bCs/>
                <w:sz w:val="24"/>
                <w:szCs w:val="24"/>
              </w:rPr>
              <w:t>Package contents</w:t>
            </w:r>
          </w:p>
        </w:tc>
        <w:tc>
          <w:tcPr>
            <w:tcW w:w="6872" w:type="dxa"/>
            <w:shd w:val="clear" w:color="auto" w:fill="auto"/>
          </w:tcPr>
          <w:p w:rsidR="00FA7522" w:rsidRPr="00FA7522" w:rsidRDefault="00FA7522" w:rsidP="00FA7522">
            <w:pPr>
              <w:spacing w:after="0" w:line="480" w:lineRule="auto"/>
              <w:jc w:val="both"/>
              <w:rPr>
                <w:rFonts w:ascii="Times New Roman" w:eastAsia="MS Mincho" w:hAnsi="Times New Roman" w:cs="Times New Roman"/>
                <w:sz w:val="24"/>
                <w:szCs w:val="24"/>
              </w:rPr>
            </w:pPr>
            <w:r w:rsidRPr="00FA7522">
              <w:rPr>
                <w:rFonts w:ascii="Times New Roman" w:eastAsia="MS Mincho" w:hAnsi="Times New Roman" w:cs="Times New Roman"/>
                <w:sz w:val="24"/>
                <w:szCs w:val="24"/>
              </w:rPr>
              <w:t>TL-SF1008P, Power Adapter, User Guide</w:t>
            </w:r>
          </w:p>
        </w:tc>
      </w:tr>
      <w:tr w:rsidR="00FA7522" w:rsidRPr="00FA7522" w:rsidTr="00FA7522">
        <w:trPr>
          <w:jc w:val="center"/>
        </w:trPr>
        <w:tc>
          <w:tcPr>
            <w:tcW w:w="3252" w:type="dxa"/>
            <w:shd w:val="clear" w:color="auto" w:fill="auto"/>
            <w:vAlign w:val="bottom"/>
          </w:tcPr>
          <w:p w:rsidR="00FA7522" w:rsidRPr="00FA7522" w:rsidRDefault="00FA7522" w:rsidP="00FA7522">
            <w:pPr>
              <w:spacing w:before="100" w:beforeAutospacing="1" w:after="100" w:afterAutospacing="1" w:line="480" w:lineRule="auto"/>
              <w:outlineLvl w:val="1"/>
              <w:rPr>
                <w:rFonts w:ascii="Times New Roman" w:eastAsia="Times New Roman" w:hAnsi="Times New Roman" w:cs="Times New Roman"/>
                <w:b/>
                <w:bCs/>
                <w:sz w:val="24"/>
                <w:szCs w:val="24"/>
              </w:rPr>
            </w:pPr>
            <w:r w:rsidRPr="00FA7522">
              <w:rPr>
                <w:rFonts w:ascii="Times New Roman" w:eastAsia="Times New Roman" w:hAnsi="Times New Roman" w:cs="Times New Roman"/>
                <w:b/>
                <w:bCs/>
                <w:sz w:val="24"/>
                <w:szCs w:val="24"/>
              </w:rPr>
              <w:t xml:space="preserve">Warranty </w:t>
            </w:r>
          </w:p>
        </w:tc>
        <w:tc>
          <w:tcPr>
            <w:tcW w:w="6872" w:type="dxa"/>
            <w:shd w:val="clear" w:color="auto" w:fill="auto"/>
            <w:vAlign w:val="bottom"/>
          </w:tcPr>
          <w:p w:rsidR="00FA7522" w:rsidRPr="00FA7522" w:rsidRDefault="00FA7522" w:rsidP="00FA7522">
            <w:pPr>
              <w:spacing w:before="100" w:beforeAutospacing="1" w:after="100" w:afterAutospacing="1" w:line="480" w:lineRule="auto"/>
              <w:jc w:val="both"/>
              <w:rPr>
                <w:rFonts w:ascii="Times New Roman" w:eastAsia="MS Mincho" w:hAnsi="Times New Roman" w:cs="Times New Roman"/>
                <w:sz w:val="24"/>
                <w:szCs w:val="24"/>
              </w:rPr>
            </w:pPr>
            <w:r w:rsidRPr="00FA7522">
              <w:rPr>
                <w:rFonts w:ascii="Times New Roman" w:eastAsia="MS Mincho" w:hAnsi="Times New Roman" w:cs="Times New Roman"/>
                <w:sz w:val="24"/>
                <w:szCs w:val="24"/>
              </w:rPr>
              <w:t>1 year</w:t>
            </w:r>
          </w:p>
        </w:tc>
      </w:tr>
      <w:tr w:rsidR="00FA7522" w:rsidRPr="00FA7522" w:rsidTr="00FA7522">
        <w:trPr>
          <w:jc w:val="center"/>
        </w:trPr>
        <w:tc>
          <w:tcPr>
            <w:tcW w:w="3252" w:type="dxa"/>
            <w:shd w:val="clear" w:color="auto" w:fill="auto"/>
            <w:vAlign w:val="bottom"/>
          </w:tcPr>
          <w:p w:rsidR="00FA7522" w:rsidRPr="00FA7522" w:rsidRDefault="00FA7522" w:rsidP="00FA7522">
            <w:pPr>
              <w:spacing w:before="100" w:beforeAutospacing="1" w:after="100" w:afterAutospacing="1" w:line="480" w:lineRule="auto"/>
              <w:outlineLvl w:val="1"/>
              <w:rPr>
                <w:rFonts w:ascii="Times New Roman" w:eastAsia="Times New Roman" w:hAnsi="Times New Roman" w:cs="Times New Roman"/>
                <w:b/>
                <w:bCs/>
                <w:sz w:val="24"/>
                <w:szCs w:val="24"/>
              </w:rPr>
            </w:pPr>
            <w:r w:rsidRPr="00FA7522">
              <w:rPr>
                <w:rFonts w:ascii="Times New Roman" w:eastAsia="Times New Roman" w:hAnsi="Times New Roman" w:cs="Times New Roman"/>
                <w:b/>
                <w:bCs/>
                <w:sz w:val="24"/>
                <w:szCs w:val="24"/>
              </w:rPr>
              <w:t>Quantity</w:t>
            </w:r>
          </w:p>
        </w:tc>
        <w:tc>
          <w:tcPr>
            <w:tcW w:w="6872" w:type="dxa"/>
            <w:shd w:val="clear" w:color="auto" w:fill="auto"/>
            <w:vAlign w:val="bottom"/>
          </w:tcPr>
          <w:p w:rsidR="00FA7522" w:rsidRPr="00FA7522" w:rsidRDefault="00FA7522" w:rsidP="00FA7522">
            <w:pPr>
              <w:spacing w:after="0" w:line="480" w:lineRule="auto"/>
              <w:rPr>
                <w:rFonts w:ascii="Times New Roman" w:eastAsia="Times New Roman" w:hAnsi="Times New Roman" w:cs="Times New Roman"/>
                <w:bCs/>
                <w:sz w:val="24"/>
                <w:szCs w:val="24"/>
              </w:rPr>
            </w:pPr>
            <w:r w:rsidRPr="00FA7522">
              <w:rPr>
                <w:rFonts w:ascii="Times New Roman" w:eastAsia="Times New Roman" w:hAnsi="Times New Roman" w:cs="Times New Roman"/>
                <w:bCs/>
                <w:sz w:val="24"/>
                <w:szCs w:val="24"/>
              </w:rPr>
              <w:t>15</w:t>
            </w:r>
          </w:p>
        </w:tc>
      </w:tr>
    </w:tbl>
    <w:p w:rsidR="00FA7522" w:rsidRPr="00FA7522" w:rsidRDefault="00FA7522" w:rsidP="00FA7522">
      <w:pPr>
        <w:spacing w:after="0" w:line="240" w:lineRule="auto"/>
        <w:rPr>
          <w:rFonts w:ascii="Calibri Light" w:eastAsia="MS Mincho" w:hAnsi="Calibri Light" w:cs="Times New Roman"/>
          <w:sz w:val="24"/>
          <w:szCs w:val="24"/>
        </w:rPr>
      </w:pPr>
    </w:p>
    <w:p w:rsidR="00FA7522" w:rsidRPr="00FA7522" w:rsidRDefault="00FA7522" w:rsidP="00FA7522">
      <w:pPr>
        <w:spacing w:after="0" w:line="240" w:lineRule="auto"/>
        <w:jc w:val="center"/>
        <w:rPr>
          <w:rFonts w:ascii="Times New Roman" w:eastAsia="MS Mincho" w:hAnsi="Times New Roman" w:cs="Times New Roman"/>
          <w:b/>
          <w:sz w:val="28"/>
          <w:szCs w:val="28"/>
          <w:u w:val="single"/>
        </w:rPr>
      </w:pPr>
    </w:p>
    <w:p w:rsidR="00FA7522" w:rsidRPr="00FA7522" w:rsidRDefault="00FA7522" w:rsidP="00FA7522">
      <w:pPr>
        <w:spacing w:after="0" w:line="240" w:lineRule="auto"/>
        <w:jc w:val="center"/>
        <w:rPr>
          <w:rFonts w:ascii="Times New Roman" w:eastAsia="MS Mincho" w:hAnsi="Times New Roman" w:cs="Times New Roman"/>
          <w:b/>
          <w:sz w:val="28"/>
          <w:szCs w:val="28"/>
          <w:u w:val="single"/>
        </w:rPr>
      </w:pPr>
      <w:r w:rsidRPr="00FA7522">
        <w:rPr>
          <w:rFonts w:ascii="Times New Roman" w:eastAsia="MS Mincho" w:hAnsi="Times New Roman" w:cs="Times New Roman"/>
          <w:b/>
          <w:sz w:val="28"/>
          <w:szCs w:val="28"/>
          <w:u w:val="single"/>
        </w:rPr>
        <w:t>INTERNAL DESKTOP HARD DISK SPECIFICATIONS</w:t>
      </w:r>
    </w:p>
    <w:p w:rsidR="00FA7522" w:rsidRPr="00FA7522" w:rsidRDefault="00FA7522" w:rsidP="00FA7522">
      <w:pPr>
        <w:spacing w:after="0" w:line="240" w:lineRule="auto"/>
        <w:rPr>
          <w:rFonts w:ascii="Times New Roman" w:eastAsia="MS Mincho" w:hAnsi="Times New Roman" w:cs="Times New Roman"/>
          <w:sz w:val="24"/>
          <w:szCs w:val="24"/>
        </w:rPr>
      </w:pPr>
    </w:p>
    <w:p w:rsidR="00FA7522" w:rsidRPr="00FA7522" w:rsidRDefault="00FA7522" w:rsidP="00FA7522">
      <w:pPr>
        <w:spacing w:after="0" w:line="240" w:lineRule="auto"/>
        <w:rPr>
          <w:rFonts w:ascii="Times New Roman" w:eastAsia="MS Mincho" w:hAnsi="Times New Roman" w:cs="Times New Roman"/>
          <w:sz w:val="24"/>
          <w:szCs w:val="24"/>
        </w:rPr>
      </w:pPr>
    </w:p>
    <w:tbl>
      <w:tblPr>
        <w:tblW w:w="8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5426"/>
      </w:tblGrid>
      <w:tr w:rsidR="00FA7522" w:rsidRPr="00FA7522" w:rsidTr="00FA7522">
        <w:trPr>
          <w:jc w:val="center"/>
        </w:trPr>
        <w:tc>
          <w:tcPr>
            <w:tcW w:w="3426" w:type="dxa"/>
            <w:shd w:val="clear" w:color="auto" w:fill="D9D9D9"/>
            <w:vAlign w:val="bottom"/>
          </w:tcPr>
          <w:p w:rsidR="00FA7522" w:rsidRPr="00FA7522" w:rsidRDefault="00FA7522" w:rsidP="00FA7522">
            <w:pPr>
              <w:spacing w:before="100" w:beforeAutospacing="1" w:after="100" w:afterAutospacing="1" w:line="480" w:lineRule="auto"/>
              <w:outlineLvl w:val="1"/>
              <w:rPr>
                <w:rFonts w:ascii="Times New Roman" w:eastAsia="Times New Roman" w:hAnsi="Times New Roman" w:cs="Times New Roman"/>
                <w:b/>
                <w:bCs/>
                <w:sz w:val="28"/>
                <w:szCs w:val="28"/>
              </w:rPr>
            </w:pPr>
            <w:r w:rsidRPr="00FA7522">
              <w:rPr>
                <w:rFonts w:ascii="Times New Roman" w:eastAsia="Times New Roman" w:hAnsi="Times New Roman" w:cs="Times New Roman"/>
                <w:b/>
                <w:bCs/>
                <w:sz w:val="28"/>
                <w:szCs w:val="28"/>
              </w:rPr>
              <w:t>ITEM</w:t>
            </w:r>
          </w:p>
        </w:tc>
        <w:tc>
          <w:tcPr>
            <w:tcW w:w="5426" w:type="dxa"/>
            <w:shd w:val="clear" w:color="auto" w:fill="D9D9D9"/>
            <w:vAlign w:val="bottom"/>
          </w:tcPr>
          <w:p w:rsidR="00FA7522" w:rsidRPr="00FA7522" w:rsidRDefault="00FA7522" w:rsidP="00FA7522">
            <w:pPr>
              <w:spacing w:before="100" w:beforeAutospacing="1" w:after="100" w:afterAutospacing="1" w:line="480" w:lineRule="auto"/>
              <w:outlineLvl w:val="1"/>
              <w:rPr>
                <w:rFonts w:ascii="Times New Roman" w:eastAsia="Times New Roman" w:hAnsi="Times New Roman" w:cs="Times New Roman"/>
                <w:b/>
                <w:bCs/>
                <w:sz w:val="28"/>
                <w:szCs w:val="28"/>
              </w:rPr>
            </w:pPr>
            <w:r w:rsidRPr="00FA7522">
              <w:rPr>
                <w:rFonts w:ascii="Times New Roman" w:eastAsia="Times New Roman" w:hAnsi="Times New Roman" w:cs="Times New Roman"/>
                <w:b/>
                <w:bCs/>
                <w:sz w:val="28"/>
                <w:szCs w:val="28"/>
              </w:rPr>
              <w:t>MINIMUM REQUIREMENT</w:t>
            </w:r>
          </w:p>
        </w:tc>
      </w:tr>
      <w:tr w:rsidR="00FA7522" w:rsidRPr="00FA7522" w:rsidTr="00FA7522">
        <w:trPr>
          <w:jc w:val="center"/>
        </w:trPr>
        <w:tc>
          <w:tcPr>
            <w:tcW w:w="3426" w:type="dxa"/>
            <w:shd w:val="clear" w:color="auto" w:fill="auto"/>
            <w:vAlign w:val="bottom"/>
          </w:tcPr>
          <w:p w:rsidR="00FA7522" w:rsidRPr="00FA7522" w:rsidRDefault="00FA7522" w:rsidP="00FA7522">
            <w:pPr>
              <w:spacing w:before="100" w:beforeAutospacing="1" w:after="100" w:afterAutospacing="1" w:line="480" w:lineRule="auto"/>
              <w:outlineLvl w:val="1"/>
              <w:rPr>
                <w:rFonts w:ascii="Times New Roman" w:eastAsia="Times New Roman" w:hAnsi="Times New Roman" w:cs="Times New Roman"/>
                <w:b/>
                <w:bCs/>
                <w:sz w:val="24"/>
                <w:szCs w:val="24"/>
              </w:rPr>
            </w:pPr>
            <w:r w:rsidRPr="00FA7522">
              <w:rPr>
                <w:rFonts w:ascii="Times New Roman" w:eastAsia="Times New Roman" w:hAnsi="Times New Roman" w:cs="Times New Roman"/>
                <w:b/>
                <w:bCs/>
                <w:sz w:val="24"/>
                <w:szCs w:val="24"/>
              </w:rPr>
              <w:t xml:space="preserve">Interface </w:t>
            </w:r>
          </w:p>
        </w:tc>
        <w:tc>
          <w:tcPr>
            <w:tcW w:w="5426" w:type="dxa"/>
            <w:shd w:val="clear" w:color="auto" w:fill="auto"/>
            <w:vAlign w:val="bottom"/>
          </w:tcPr>
          <w:p w:rsidR="00FA7522" w:rsidRPr="00FA7522" w:rsidRDefault="00FA7522" w:rsidP="00FA7522">
            <w:pPr>
              <w:spacing w:before="100" w:beforeAutospacing="1" w:after="100" w:afterAutospacing="1" w:line="480" w:lineRule="auto"/>
              <w:outlineLvl w:val="1"/>
              <w:rPr>
                <w:rFonts w:ascii="Times New Roman" w:eastAsia="MS Mincho" w:hAnsi="Times New Roman" w:cs="Times New Roman"/>
                <w:sz w:val="24"/>
                <w:szCs w:val="24"/>
              </w:rPr>
            </w:pPr>
            <w:r w:rsidRPr="00FA7522">
              <w:rPr>
                <w:rFonts w:ascii="Times New Roman" w:eastAsia="MS Mincho" w:hAnsi="Times New Roman" w:cs="Times New Roman"/>
                <w:sz w:val="24"/>
                <w:szCs w:val="24"/>
              </w:rPr>
              <w:t>SATA 6.0Gb/s</w:t>
            </w:r>
          </w:p>
        </w:tc>
      </w:tr>
      <w:tr w:rsidR="00FA7522" w:rsidRPr="00FA7522" w:rsidTr="00FA7522">
        <w:trPr>
          <w:jc w:val="center"/>
        </w:trPr>
        <w:tc>
          <w:tcPr>
            <w:tcW w:w="3426" w:type="dxa"/>
            <w:shd w:val="clear" w:color="auto" w:fill="auto"/>
            <w:vAlign w:val="bottom"/>
          </w:tcPr>
          <w:p w:rsidR="00FA7522" w:rsidRPr="00FA7522" w:rsidRDefault="00FA7522" w:rsidP="00FA7522">
            <w:pPr>
              <w:spacing w:before="100" w:beforeAutospacing="1" w:after="100" w:afterAutospacing="1" w:line="480" w:lineRule="auto"/>
              <w:outlineLvl w:val="1"/>
              <w:rPr>
                <w:rFonts w:ascii="Times New Roman" w:eastAsia="Times New Roman" w:hAnsi="Times New Roman" w:cs="Times New Roman"/>
                <w:b/>
                <w:bCs/>
                <w:sz w:val="24"/>
                <w:szCs w:val="24"/>
              </w:rPr>
            </w:pPr>
            <w:r w:rsidRPr="00FA7522">
              <w:rPr>
                <w:rFonts w:ascii="Times New Roman" w:eastAsia="Times New Roman" w:hAnsi="Times New Roman" w:cs="Times New Roman"/>
                <w:b/>
                <w:bCs/>
                <w:sz w:val="24"/>
                <w:szCs w:val="24"/>
              </w:rPr>
              <w:t>Capacity</w:t>
            </w:r>
          </w:p>
        </w:tc>
        <w:tc>
          <w:tcPr>
            <w:tcW w:w="5426" w:type="dxa"/>
            <w:shd w:val="clear" w:color="auto" w:fill="auto"/>
            <w:vAlign w:val="bottom"/>
          </w:tcPr>
          <w:p w:rsidR="00FA7522" w:rsidRPr="00FA7522" w:rsidRDefault="00FA7522" w:rsidP="00FA7522">
            <w:pPr>
              <w:spacing w:before="100" w:beforeAutospacing="1" w:after="100" w:afterAutospacing="1" w:line="480" w:lineRule="auto"/>
              <w:rPr>
                <w:rFonts w:ascii="Times New Roman" w:eastAsia="MS Mincho" w:hAnsi="Times New Roman" w:cs="Times New Roman"/>
                <w:sz w:val="24"/>
                <w:szCs w:val="24"/>
              </w:rPr>
            </w:pPr>
            <w:r w:rsidRPr="00FA7522">
              <w:rPr>
                <w:rFonts w:ascii="Times New Roman" w:eastAsia="MS Mincho" w:hAnsi="Times New Roman" w:cs="Times New Roman"/>
                <w:sz w:val="24"/>
                <w:szCs w:val="24"/>
              </w:rPr>
              <w:t>500GB</w:t>
            </w:r>
          </w:p>
        </w:tc>
      </w:tr>
      <w:tr w:rsidR="00FA7522" w:rsidRPr="00FA7522" w:rsidTr="00FA7522">
        <w:trPr>
          <w:jc w:val="center"/>
        </w:trPr>
        <w:tc>
          <w:tcPr>
            <w:tcW w:w="3426" w:type="dxa"/>
            <w:shd w:val="clear" w:color="auto" w:fill="auto"/>
            <w:vAlign w:val="bottom"/>
          </w:tcPr>
          <w:p w:rsidR="00FA7522" w:rsidRPr="00FA7522" w:rsidRDefault="00FA7522" w:rsidP="00FA7522">
            <w:pPr>
              <w:spacing w:before="100" w:beforeAutospacing="1" w:after="100" w:afterAutospacing="1" w:line="480" w:lineRule="auto"/>
              <w:outlineLvl w:val="1"/>
              <w:rPr>
                <w:rFonts w:ascii="Times New Roman" w:eastAsia="Times New Roman" w:hAnsi="Times New Roman" w:cs="Times New Roman"/>
                <w:b/>
                <w:bCs/>
                <w:sz w:val="24"/>
                <w:szCs w:val="24"/>
              </w:rPr>
            </w:pPr>
            <w:r w:rsidRPr="00FA7522">
              <w:rPr>
                <w:rFonts w:ascii="Times New Roman" w:eastAsia="Times New Roman" w:hAnsi="Times New Roman" w:cs="Times New Roman"/>
                <w:b/>
                <w:bCs/>
                <w:sz w:val="24"/>
                <w:szCs w:val="24"/>
              </w:rPr>
              <w:t>Cache (MB)</w:t>
            </w:r>
          </w:p>
        </w:tc>
        <w:tc>
          <w:tcPr>
            <w:tcW w:w="5426" w:type="dxa"/>
            <w:shd w:val="clear" w:color="auto" w:fill="auto"/>
            <w:vAlign w:val="bottom"/>
          </w:tcPr>
          <w:p w:rsidR="00FA7522" w:rsidRPr="00FA7522" w:rsidRDefault="00FA7522" w:rsidP="00FA7522">
            <w:pPr>
              <w:spacing w:before="100" w:beforeAutospacing="1" w:after="100" w:afterAutospacing="1" w:line="480" w:lineRule="auto"/>
              <w:rPr>
                <w:rFonts w:ascii="Times New Roman" w:eastAsia="MS Mincho" w:hAnsi="Times New Roman" w:cs="Times New Roman"/>
                <w:sz w:val="24"/>
                <w:szCs w:val="24"/>
              </w:rPr>
            </w:pPr>
            <w:r w:rsidRPr="00FA7522">
              <w:rPr>
                <w:rFonts w:ascii="Times New Roman" w:eastAsia="MS Mincho" w:hAnsi="Times New Roman" w:cs="Times New Roman"/>
                <w:sz w:val="24"/>
                <w:szCs w:val="24"/>
              </w:rPr>
              <w:t>64</w:t>
            </w:r>
          </w:p>
        </w:tc>
      </w:tr>
      <w:tr w:rsidR="00FA7522" w:rsidRPr="00FA7522" w:rsidTr="00FA7522">
        <w:trPr>
          <w:jc w:val="center"/>
        </w:trPr>
        <w:tc>
          <w:tcPr>
            <w:tcW w:w="3426" w:type="dxa"/>
            <w:shd w:val="clear" w:color="auto" w:fill="auto"/>
            <w:vAlign w:val="bottom"/>
          </w:tcPr>
          <w:p w:rsidR="00FA7522" w:rsidRPr="00FA7522" w:rsidRDefault="00FA7522" w:rsidP="00FA7522">
            <w:pPr>
              <w:spacing w:before="100" w:beforeAutospacing="1" w:after="100" w:afterAutospacing="1" w:line="480" w:lineRule="auto"/>
              <w:outlineLvl w:val="1"/>
              <w:rPr>
                <w:rFonts w:ascii="Times New Roman" w:eastAsia="Times New Roman" w:hAnsi="Times New Roman" w:cs="Times New Roman"/>
                <w:b/>
                <w:bCs/>
                <w:sz w:val="24"/>
                <w:szCs w:val="24"/>
              </w:rPr>
            </w:pPr>
            <w:r w:rsidRPr="00FA7522">
              <w:rPr>
                <w:rFonts w:ascii="Times New Roman" w:eastAsia="Times New Roman" w:hAnsi="Times New Roman" w:cs="Times New Roman"/>
                <w:b/>
                <w:bCs/>
                <w:sz w:val="24"/>
                <w:szCs w:val="24"/>
              </w:rPr>
              <w:t xml:space="preserve">Form factor </w:t>
            </w:r>
          </w:p>
        </w:tc>
        <w:tc>
          <w:tcPr>
            <w:tcW w:w="5426" w:type="dxa"/>
            <w:shd w:val="clear" w:color="auto" w:fill="auto"/>
            <w:vAlign w:val="bottom"/>
          </w:tcPr>
          <w:p w:rsidR="00FA7522" w:rsidRPr="00FA7522" w:rsidRDefault="00FA7522" w:rsidP="00FA7522">
            <w:pPr>
              <w:spacing w:after="0" w:line="480" w:lineRule="auto"/>
              <w:jc w:val="both"/>
              <w:rPr>
                <w:rFonts w:ascii="Times New Roman" w:eastAsia="Times New Roman" w:hAnsi="Times New Roman" w:cs="Times New Roman"/>
                <w:sz w:val="24"/>
                <w:szCs w:val="24"/>
              </w:rPr>
            </w:pPr>
            <w:r w:rsidRPr="00FA7522">
              <w:rPr>
                <w:rFonts w:ascii="Times New Roman" w:eastAsia="Times New Roman" w:hAnsi="Times New Roman" w:cs="Times New Roman"/>
                <w:sz w:val="24"/>
                <w:szCs w:val="24"/>
              </w:rPr>
              <w:t>3.5"</w:t>
            </w:r>
          </w:p>
        </w:tc>
      </w:tr>
      <w:tr w:rsidR="00FA7522" w:rsidRPr="00FA7522" w:rsidTr="00FA7522">
        <w:trPr>
          <w:jc w:val="center"/>
        </w:trPr>
        <w:tc>
          <w:tcPr>
            <w:tcW w:w="3426" w:type="dxa"/>
            <w:shd w:val="clear" w:color="auto" w:fill="auto"/>
          </w:tcPr>
          <w:p w:rsidR="00FA7522" w:rsidRPr="00FA7522" w:rsidRDefault="00FA7522" w:rsidP="00FA7522">
            <w:pPr>
              <w:spacing w:before="100" w:beforeAutospacing="1" w:after="100" w:afterAutospacing="1" w:line="480" w:lineRule="auto"/>
              <w:outlineLvl w:val="1"/>
              <w:rPr>
                <w:rFonts w:ascii="Times New Roman" w:eastAsia="Times New Roman" w:hAnsi="Times New Roman" w:cs="Times New Roman"/>
                <w:b/>
                <w:bCs/>
                <w:sz w:val="24"/>
                <w:szCs w:val="24"/>
              </w:rPr>
            </w:pPr>
            <w:r w:rsidRPr="00FA7522">
              <w:rPr>
                <w:rFonts w:ascii="Times New Roman" w:eastAsia="Times New Roman" w:hAnsi="Times New Roman" w:cs="Times New Roman"/>
                <w:b/>
                <w:bCs/>
                <w:sz w:val="24"/>
                <w:szCs w:val="24"/>
              </w:rPr>
              <w:t>Load/unload cycles</w:t>
            </w:r>
          </w:p>
        </w:tc>
        <w:tc>
          <w:tcPr>
            <w:tcW w:w="5426" w:type="dxa"/>
            <w:shd w:val="clear" w:color="auto" w:fill="auto"/>
          </w:tcPr>
          <w:p w:rsidR="00FA7522" w:rsidRPr="00FA7522" w:rsidRDefault="00FA7522" w:rsidP="00FA7522">
            <w:pPr>
              <w:spacing w:after="0" w:line="480" w:lineRule="auto"/>
              <w:jc w:val="both"/>
              <w:rPr>
                <w:rFonts w:ascii="Times New Roman" w:eastAsia="MS Mincho" w:hAnsi="Times New Roman" w:cs="Times New Roman"/>
                <w:sz w:val="24"/>
                <w:szCs w:val="24"/>
              </w:rPr>
            </w:pPr>
            <w:r w:rsidRPr="00FA7522">
              <w:rPr>
                <w:rFonts w:ascii="Times New Roman" w:eastAsia="MS Mincho" w:hAnsi="Times New Roman" w:cs="Times New Roman"/>
                <w:sz w:val="24"/>
                <w:szCs w:val="24"/>
              </w:rPr>
              <w:t>300,000</w:t>
            </w:r>
          </w:p>
        </w:tc>
      </w:tr>
      <w:tr w:rsidR="00FA7522" w:rsidRPr="00FA7522" w:rsidTr="00FA7522">
        <w:trPr>
          <w:jc w:val="center"/>
        </w:trPr>
        <w:tc>
          <w:tcPr>
            <w:tcW w:w="3426" w:type="dxa"/>
            <w:shd w:val="clear" w:color="auto" w:fill="auto"/>
            <w:vAlign w:val="bottom"/>
          </w:tcPr>
          <w:p w:rsidR="00FA7522" w:rsidRPr="00FA7522" w:rsidRDefault="00FA7522" w:rsidP="00FA7522">
            <w:pPr>
              <w:spacing w:before="100" w:beforeAutospacing="1" w:after="100" w:afterAutospacing="1" w:line="480" w:lineRule="auto"/>
              <w:outlineLvl w:val="1"/>
              <w:rPr>
                <w:rFonts w:ascii="Times New Roman" w:eastAsia="Times New Roman" w:hAnsi="Times New Roman" w:cs="Times New Roman"/>
                <w:b/>
                <w:bCs/>
                <w:sz w:val="24"/>
                <w:szCs w:val="24"/>
              </w:rPr>
            </w:pPr>
            <w:r w:rsidRPr="00FA7522">
              <w:rPr>
                <w:rFonts w:ascii="Times New Roman" w:eastAsia="Times New Roman" w:hAnsi="Times New Roman" w:cs="Times New Roman"/>
                <w:b/>
                <w:bCs/>
                <w:sz w:val="24"/>
                <w:szCs w:val="24"/>
              </w:rPr>
              <w:t xml:space="preserve">Warranty </w:t>
            </w:r>
          </w:p>
        </w:tc>
        <w:tc>
          <w:tcPr>
            <w:tcW w:w="5426" w:type="dxa"/>
            <w:shd w:val="clear" w:color="auto" w:fill="auto"/>
            <w:vAlign w:val="bottom"/>
          </w:tcPr>
          <w:p w:rsidR="00FA7522" w:rsidRPr="00FA7522" w:rsidRDefault="00FA7522" w:rsidP="00FA7522">
            <w:pPr>
              <w:spacing w:before="100" w:beforeAutospacing="1" w:after="100" w:afterAutospacing="1" w:line="480" w:lineRule="auto"/>
              <w:jc w:val="both"/>
              <w:rPr>
                <w:rFonts w:ascii="Times New Roman" w:eastAsia="MS Mincho" w:hAnsi="Times New Roman" w:cs="Times New Roman"/>
                <w:sz w:val="24"/>
                <w:szCs w:val="24"/>
              </w:rPr>
            </w:pPr>
            <w:r w:rsidRPr="00FA7522">
              <w:rPr>
                <w:rFonts w:ascii="Times New Roman" w:eastAsia="MS Mincho" w:hAnsi="Times New Roman" w:cs="Times New Roman"/>
                <w:sz w:val="24"/>
                <w:szCs w:val="24"/>
              </w:rPr>
              <w:t>1 year</w:t>
            </w:r>
          </w:p>
        </w:tc>
      </w:tr>
      <w:tr w:rsidR="00FA7522" w:rsidRPr="00FA7522" w:rsidTr="00FA7522">
        <w:trPr>
          <w:jc w:val="center"/>
        </w:trPr>
        <w:tc>
          <w:tcPr>
            <w:tcW w:w="3426" w:type="dxa"/>
            <w:shd w:val="clear" w:color="auto" w:fill="auto"/>
            <w:vAlign w:val="bottom"/>
          </w:tcPr>
          <w:p w:rsidR="00FA7522" w:rsidRPr="00FA7522" w:rsidRDefault="00FA7522" w:rsidP="00FA7522">
            <w:pPr>
              <w:spacing w:before="100" w:beforeAutospacing="1" w:after="100" w:afterAutospacing="1" w:line="480" w:lineRule="auto"/>
              <w:outlineLvl w:val="1"/>
              <w:rPr>
                <w:rFonts w:ascii="Times New Roman" w:eastAsia="Times New Roman" w:hAnsi="Times New Roman" w:cs="Times New Roman"/>
                <w:b/>
                <w:bCs/>
                <w:sz w:val="24"/>
                <w:szCs w:val="24"/>
              </w:rPr>
            </w:pPr>
            <w:r w:rsidRPr="00FA7522">
              <w:rPr>
                <w:rFonts w:ascii="Times New Roman" w:eastAsia="Times New Roman" w:hAnsi="Times New Roman" w:cs="Times New Roman"/>
                <w:b/>
                <w:bCs/>
                <w:sz w:val="24"/>
                <w:szCs w:val="24"/>
              </w:rPr>
              <w:t>Quantity</w:t>
            </w:r>
          </w:p>
        </w:tc>
        <w:tc>
          <w:tcPr>
            <w:tcW w:w="5426" w:type="dxa"/>
            <w:shd w:val="clear" w:color="auto" w:fill="auto"/>
            <w:vAlign w:val="bottom"/>
          </w:tcPr>
          <w:p w:rsidR="00FA7522" w:rsidRPr="00FA7522" w:rsidRDefault="00FA7522" w:rsidP="00FA7522">
            <w:pPr>
              <w:spacing w:after="0" w:line="480" w:lineRule="auto"/>
              <w:rPr>
                <w:rFonts w:ascii="Times New Roman" w:eastAsia="Times New Roman" w:hAnsi="Times New Roman" w:cs="Times New Roman"/>
                <w:bCs/>
                <w:sz w:val="24"/>
                <w:szCs w:val="24"/>
              </w:rPr>
            </w:pPr>
            <w:r w:rsidRPr="00FA7522">
              <w:rPr>
                <w:rFonts w:ascii="Times New Roman" w:eastAsia="Times New Roman" w:hAnsi="Times New Roman" w:cs="Times New Roman"/>
                <w:bCs/>
                <w:sz w:val="24"/>
                <w:szCs w:val="24"/>
              </w:rPr>
              <w:t>5</w:t>
            </w:r>
          </w:p>
        </w:tc>
      </w:tr>
    </w:tbl>
    <w:p w:rsidR="00FA7522" w:rsidRPr="00803489" w:rsidRDefault="00FA7522" w:rsidP="00534ACE">
      <w:pPr>
        <w:pStyle w:val="ListParagraph"/>
        <w:ind w:left="432"/>
        <w:rPr>
          <w:rFonts w:cs="Times New Roman"/>
          <w:b/>
        </w:rPr>
      </w:pPr>
    </w:p>
    <w:p w:rsidR="00DB722B" w:rsidRPr="00803489" w:rsidRDefault="00DB722B" w:rsidP="005B16F6">
      <w:pPr>
        <w:spacing w:after="0" w:line="240" w:lineRule="auto"/>
        <w:rPr>
          <w:rFonts w:ascii="Bookman Old Style" w:eastAsia="Times New Roman" w:hAnsi="Bookman Old Style" w:cs="Times New Roman"/>
          <w:b/>
          <w:sz w:val="24"/>
          <w:szCs w:val="24"/>
        </w:rPr>
      </w:pPr>
    </w:p>
    <w:p w:rsidR="00DB722B" w:rsidRPr="00803489" w:rsidRDefault="00DB722B" w:rsidP="005B16F6">
      <w:pPr>
        <w:spacing w:after="0" w:line="240" w:lineRule="auto"/>
        <w:rPr>
          <w:rFonts w:ascii="Bookman Old Style" w:eastAsia="Times New Roman" w:hAnsi="Bookman Old Style" w:cs="Times New Roman"/>
          <w:b/>
          <w:sz w:val="24"/>
          <w:szCs w:val="24"/>
        </w:rPr>
      </w:pPr>
    </w:p>
    <w:p w:rsidR="00DB722B" w:rsidRPr="00803489" w:rsidRDefault="00DB722B" w:rsidP="005B16F6">
      <w:pPr>
        <w:spacing w:after="0" w:line="240" w:lineRule="auto"/>
        <w:rPr>
          <w:rFonts w:ascii="Bookman Old Style" w:eastAsia="Times New Roman" w:hAnsi="Bookman Old Style" w:cs="Times New Roman"/>
          <w:b/>
          <w:sz w:val="24"/>
          <w:szCs w:val="24"/>
        </w:rPr>
      </w:pPr>
    </w:p>
    <w:p w:rsidR="00DB722B" w:rsidRPr="00803489" w:rsidRDefault="00DB722B" w:rsidP="005B16F6">
      <w:pPr>
        <w:spacing w:after="0" w:line="240" w:lineRule="auto"/>
        <w:rPr>
          <w:rFonts w:ascii="Bookman Old Style" w:eastAsia="Times New Roman" w:hAnsi="Bookman Old Style" w:cs="Times New Roman"/>
          <w:b/>
          <w:sz w:val="24"/>
          <w:szCs w:val="24"/>
        </w:rPr>
      </w:pPr>
    </w:p>
    <w:p w:rsidR="00534ACE" w:rsidRPr="00803489" w:rsidRDefault="00534ACE" w:rsidP="005B16F6">
      <w:pPr>
        <w:spacing w:after="0" w:line="240" w:lineRule="auto"/>
        <w:rPr>
          <w:rFonts w:ascii="Bookman Old Style" w:eastAsia="Times New Roman" w:hAnsi="Bookman Old Style" w:cs="Times New Roman"/>
          <w:b/>
          <w:sz w:val="24"/>
          <w:szCs w:val="24"/>
        </w:rPr>
      </w:pPr>
    </w:p>
    <w:p w:rsidR="00DB722B" w:rsidRPr="00803489" w:rsidRDefault="00DB722B" w:rsidP="005B16F6">
      <w:pPr>
        <w:spacing w:after="0" w:line="240" w:lineRule="auto"/>
        <w:rPr>
          <w:rFonts w:ascii="Bookman Old Style" w:eastAsia="Times New Roman" w:hAnsi="Bookman Old Style" w:cs="Times New Roman"/>
          <w:b/>
          <w:sz w:val="24"/>
          <w:szCs w:val="24"/>
        </w:rPr>
      </w:pPr>
    </w:p>
    <w:p w:rsidR="00DB722B" w:rsidRPr="00803489" w:rsidRDefault="00DB722B" w:rsidP="005B16F6">
      <w:pPr>
        <w:spacing w:after="0" w:line="240" w:lineRule="auto"/>
        <w:rPr>
          <w:rFonts w:ascii="Bookman Old Style" w:eastAsia="Times New Roman" w:hAnsi="Bookman Old Style" w:cs="Times New Roman"/>
          <w:b/>
          <w:sz w:val="24"/>
          <w:szCs w:val="24"/>
        </w:rPr>
      </w:pPr>
    </w:p>
    <w:p w:rsidR="00DB722B" w:rsidRPr="00803489" w:rsidRDefault="00DB722B" w:rsidP="005B16F6">
      <w:pPr>
        <w:spacing w:after="0" w:line="240" w:lineRule="auto"/>
        <w:rPr>
          <w:rFonts w:ascii="Bookman Old Style" w:eastAsia="Times New Roman" w:hAnsi="Bookman Old Style" w:cs="Times New Roman"/>
          <w:b/>
          <w:sz w:val="24"/>
          <w:szCs w:val="24"/>
        </w:rPr>
      </w:pPr>
    </w:p>
    <w:p w:rsidR="00CE5A9B" w:rsidRDefault="00CE5A9B">
      <w:pPr>
        <w:rPr>
          <w:rFonts w:ascii="Bookman Old Style" w:eastAsia="Times New Roman" w:hAnsi="Bookman Old Style" w:cs="Times New Roman"/>
          <w:sz w:val="24"/>
          <w:szCs w:val="24"/>
        </w:rPr>
      </w:pPr>
      <w:r>
        <w:rPr>
          <w:rFonts w:ascii="Bookman Old Style" w:eastAsia="Times New Roman" w:hAnsi="Bookman Old Style" w:cs="Times New Roman"/>
          <w:sz w:val="24"/>
          <w:szCs w:val="24"/>
        </w:rPr>
        <w:br w:type="page"/>
      </w:r>
    </w:p>
    <w:p w:rsidR="005B16F6" w:rsidRPr="00803489" w:rsidRDefault="005B16F6" w:rsidP="005B16F6">
      <w:pPr>
        <w:spacing w:after="0" w:line="240" w:lineRule="auto"/>
        <w:rPr>
          <w:rFonts w:ascii="Bookman Old Style" w:eastAsia="Times New Roman" w:hAnsi="Bookman Old Style" w:cs="Times New Roman"/>
          <w:sz w:val="24"/>
          <w:szCs w:val="24"/>
        </w:rPr>
      </w:pPr>
    </w:p>
    <w:p w:rsidR="005B16F6" w:rsidRPr="00803489" w:rsidRDefault="005B16F6" w:rsidP="005B16F6">
      <w:pPr>
        <w:keepNext/>
        <w:spacing w:after="0" w:line="240" w:lineRule="auto"/>
        <w:outlineLvl w:val="1"/>
        <w:rPr>
          <w:rFonts w:ascii="Bookman Old Style" w:eastAsia="Times New Roman" w:hAnsi="Bookman Old Style" w:cs="Times New Roman"/>
          <w:b/>
          <w:bCs/>
          <w:sz w:val="24"/>
          <w:szCs w:val="24"/>
        </w:rPr>
      </w:pPr>
      <w:bookmarkStart w:id="67" w:name="_Toc435189788"/>
      <w:r w:rsidRPr="00803489">
        <w:rPr>
          <w:rFonts w:ascii="Bookman Old Style" w:eastAsia="Times New Roman" w:hAnsi="Bookman Old Style" w:cs="Times New Roman"/>
          <w:b/>
          <w:bCs/>
          <w:sz w:val="24"/>
          <w:szCs w:val="24"/>
        </w:rPr>
        <w:t>SECTION VII</w:t>
      </w:r>
      <w:r w:rsidRPr="00803489">
        <w:rPr>
          <w:rFonts w:ascii="Bookman Old Style" w:eastAsia="Times New Roman" w:hAnsi="Bookman Old Style" w:cs="Times New Roman"/>
          <w:b/>
          <w:bCs/>
          <w:sz w:val="24"/>
          <w:szCs w:val="24"/>
        </w:rPr>
        <w:tab/>
        <w:t>-</w:t>
      </w:r>
      <w:r w:rsidRPr="00803489">
        <w:rPr>
          <w:rFonts w:ascii="Bookman Old Style" w:eastAsia="Times New Roman" w:hAnsi="Bookman Old Style" w:cs="Times New Roman"/>
          <w:b/>
          <w:bCs/>
          <w:sz w:val="24"/>
          <w:szCs w:val="24"/>
        </w:rPr>
        <w:tab/>
        <w:t>PRICE SCHEDULE FOR GOODS</w:t>
      </w:r>
      <w:bookmarkEnd w:id="67"/>
    </w:p>
    <w:p w:rsidR="005B16F6" w:rsidRPr="00803489" w:rsidRDefault="005B16F6" w:rsidP="005B16F6">
      <w:pPr>
        <w:spacing w:after="0" w:line="240" w:lineRule="auto"/>
        <w:rPr>
          <w:rFonts w:ascii="Bookman Old Style" w:eastAsia="Times New Roman" w:hAnsi="Bookman Old Style" w:cs="Times New Roman"/>
          <w:b/>
          <w:bCs/>
          <w:sz w:val="24"/>
          <w:szCs w:val="24"/>
        </w:rPr>
      </w:pPr>
    </w:p>
    <w:p w:rsidR="005B16F6" w:rsidRPr="00803489" w:rsidRDefault="005B16F6" w:rsidP="005B16F6">
      <w:pPr>
        <w:spacing w:after="0" w:line="240" w:lineRule="auto"/>
        <w:rPr>
          <w:rFonts w:ascii="Bookman Old Style" w:eastAsia="Times New Roman" w:hAnsi="Bookman Old Style" w:cs="Times New Roman"/>
          <w:sz w:val="24"/>
          <w:szCs w:val="24"/>
          <w:u w:val="single"/>
        </w:rPr>
      </w:pPr>
      <w:r w:rsidRPr="00803489">
        <w:rPr>
          <w:rFonts w:ascii="Bookman Old Style" w:eastAsia="Times New Roman" w:hAnsi="Bookman Old Style" w:cs="Times New Roman"/>
          <w:sz w:val="24"/>
          <w:szCs w:val="24"/>
        </w:rPr>
        <w:t xml:space="preserve">Name of tenderer </w:t>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rPr>
        <w:t xml:space="preserve"> Tender Number </w:t>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rPr>
        <w:t xml:space="preserve">Page </w:t>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rPr>
        <w:t xml:space="preserve"> of </w:t>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p>
    <w:p w:rsidR="005B16F6" w:rsidRPr="00803489" w:rsidRDefault="005B16F6" w:rsidP="005B16F6">
      <w:pPr>
        <w:spacing w:after="0" w:line="240" w:lineRule="auto"/>
        <w:rPr>
          <w:rFonts w:ascii="Bookman Old Style" w:eastAsia="Times New Roman" w:hAnsi="Bookman Old Style" w:cs="Times New Roman"/>
          <w:sz w:val="24"/>
          <w:szCs w:val="24"/>
          <w:u w:val="single"/>
        </w:rPr>
      </w:pPr>
    </w:p>
    <w:tbl>
      <w:tblPr>
        <w:tblpPr w:leftFromText="180" w:rightFromText="180" w:vertAnchor="text" w:horzAnchor="margin" w:tblpXSpec="center" w:tblpY="192"/>
        <w:tblW w:w="9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3"/>
        <w:gridCol w:w="3189"/>
        <w:gridCol w:w="992"/>
        <w:gridCol w:w="1701"/>
        <w:gridCol w:w="1559"/>
        <w:gridCol w:w="1303"/>
      </w:tblGrid>
      <w:tr w:rsidR="00CE5A9B" w:rsidRPr="00803489" w:rsidTr="00CE5A9B">
        <w:trPr>
          <w:trHeight w:val="488"/>
        </w:trPr>
        <w:tc>
          <w:tcPr>
            <w:tcW w:w="713" w:type="dxa"/>
            <w:shd w:val="clear" w:color="auto" w:fill="auto"/>
          </w:tcPr>
          <w:p w:rsidR="00CE5A9B" w:rsidRPr="00803489" w:rsidRDefault="00CE5A9B" w:rsidP="00CE5A9B">
            <w:pPr>
              <w:spacing w:after="0" w:line="240" w:lineRule="auto"/>
              <w:rPr>
                <w:rFonts w:ascii="Bookman Old Style" w:eastAsia="Times New Roman" w:hAnsi="Bookman Old Style" w:cs="Times New Roman"/>
                <w:b/>
                <w:sz w:val="24"/>
                <w:szCs w:val="24"/>
              </w:rPr>
            </w:pPr>
            <w:r w:rsidRPr="00803489">
              <w:rPr>
                <w:rFonts w:ascii="Bookman Old Style" w:eastAsia="Times New Roman" w:hAnsi="Bookman Old Style" w:cs="Times New Roman"/>
                <w:b/>
                <w:sz w:val="24"/>
                <w:szCs w:val="24"/>
              </w:rPr>
              <w:t>1</w:t>
            </w:r>
          </w:p>
        </w:tc>
        <w:tc>
          <w:tcPr>
            <w:tcW w:w="3189" w:type="dxa"/>
          </w:tcPr>
          <w:p w:rsidR="00CE5A9B" w:rsidRPr="00803489" w:rsidRDefault="00CE5A9B" w:rsidP="00CE5A9B">
            <w:pPr>
              <w:spacing w:after="0" w:line="240" w:lineRule="auto"/>
              <w:rPr>
                <w:rFonts w:ascii="Bookman Old Style" w:eastAsia="Times New Roman" w:hAnsi="Bookman Old Style" w:cs="Times New Roman"/>
                <w:b/>
                <w:sz w:val="24"/>
                <w:szCs w:val="24"/>
              </w:rPr>
            </w:pPr>
            <w:r w:rsidRPr="00803489">
              <w:rPr>
                <w:rFonts w:ascii="Bookman Old Style" w:eastAsia="Times New Roman" w:hAnsi="Bookman Old Style" w:cs="Times New Roman"/>
                <w:b/>
                <w:sz w:val="24"/>
                <w:szCs w:val="24"/>
              </w:rPr>
              <w:t>2</w:t>
            </w:r>
          </w:p>
        </w:tc>
        <w:tc>
          <w:tcPr>
            <w:tcW w:w="992" w:type="dxa"/>
          </w:tcPr>
          <w:p w:rsidR="00CE5A9B" w:rsidRPr="00803489" w:rsidRDefault="00CE5A9B" w:rsidP="00CE5A9B">
            <w:pPr>
              <w:spacing w:after="0" w:line="240" w:lineRule="auto"/>
              <w:rPr>
                <w:rFonts w:ascii="Bookman Old Style" w:eastAsia="Times New Roman" w:hAnsi="Bookman Old Style" w:cs="Times New Roman"/>
                <w:b/>
                <w:sz w:val="24"/>
                <w:szCs w:val="24"/>
              </w:rPr>
            </w:pPr>
            <w:r w:rsidRPr="00803489">
              <w:rPr>
                <w:rFonts w:ascii="Bookman Old Style" w:eastAsia="Times New Roman" w:hAnsi="Bookman Old Style" w:cs="Times New Roman"/>
                <w:b/>
                <w:sz w:val="24"/>
                <w:szCs w:val="24"/>
              </w:rPr>
              <w:t>4</w:t>
            </w:r>
          </w:p>
        </w:tc>
        <w:tc>
          <w:tcPr>
            <w:tcW w:w="1701" w:type="dxa"/>
            <w:shd w:val="clear" w:color="auto" w:fill="auto"/>
          </w:tcPr>
          <w:p w:rsidR="00CE5A9B" w:rsidRPr="00803489" w:rsidRDefault="00CE5A9B" w:rsidP="00CE5A9B">
            <w:pPr>
              <w:spacing w:after="0" w:line="240" w:lineRule="auto"/>
              <w:rPr>
                <w:rFonts w:ascii="Bookman Old Style" w:eastAsia="Times New Roman" w:hAnsi="Bookman Old Style" w:cs="Times New Roman"/>
                <w:b/>
                <w:sz w:val="24"/>
                <w:szCs w:val="24"/>
              </w:rPr>
            </w:pPr>
            <w:r w:rsidRPr="00803489">
              <w:rPr>
                <w:rFonts w:ascii="Bookman Old Style" w:eastAsia="Times New Roman" w:hAnsi="Bookman Old Style" w:cs="Times New Roman"/>
                <w:b/>
                <w:sz w:val="24"/>
                <w:szCs w:val="24"/>
              </w:rPr>
              <w:t>5</w:t>
            </w:r>
          </w:p>
        </w:tc>
        <w:tc>
          <w:tcPr>
            <w:tcW w:w="1559" w:type="dxa"/>
          </w:tcPr>
          <w:p w:rsidR="00CE5A9B" w:rsidRPr="00803489" w:rsidRDefault="00CE5A9B" w:rsidP="00CE5A9B">
            <w:pPr>
              <w:numPr>
                <w:ilvl w:val="0"/>
                <w:numId w:val="71"/>
              </w:numPr>
              <w:spacing w:after="0" w:line="240" w:lineRule="auto"/>
              <w:jc w:val="both"/>
              <w:rPr>
                <w:rFonts w:ascii="Bookman Old Style" w:eastAsia="Times New Roman" w:hAnsi="Bookman Old Style" w:cs="Bookman Old Style"/>
                <w:sz w:val="24"/>
                <w:szCs w:val="24"/>
              </w:rPr>
            </w:pPr>
            <w:r w:rsidRPr="00803489">
              <w:rPr>
                <w:rFonts w:ascii="Bookman Old Style" w:eastAsia="Times New Roman" w:hAnsi="Bookman Old Style" w:cs="Bookman Old Style"/>
                <w:sz w:val="24"/>
                <w:szCs w:val="24"/>
              </w:rPr>
              <w:t>6</w:t>
            </w:r>
          </w:p>
        </w:tc>
        <w:tc>
          <w:tcPr>
            <w:tcW w:w="1303" w:type="dxa"/>
          </w:tcPr>
          <w:p w:rsidR="00CE5A9B" w:rsidRPr="00803489" w:rsidRDefault="00CE5A9B" w:rsidP="00CE5A9B">
            <w:pPr>
              <w:spacing w:after="0" w:line="240" w:lineRule="auto"/>
              <w:rPr>
                <w:rFonts w:ascii="Bookman Old Style" w:eastAsia="Times New Roman" w:hAnsi="Bookman Old Style" w:cs="Times New Roman"/>
                <w:b/>
                <w:sz w:val="24"/>
                <w:szCs w:val="24"/>
              </w:rPr>
            </w:pPr>
            <w:r w:rsidRPr="00803489">
              <w:rPr>
                <w:rFonts w:ascii="Bookman Old Style" w:eastAsia="Times New Roman" w:hAnsi="Bookman Old Style" w:cs="Times New Roman"/>
                <w:b/>
                <w:sz w:val="24"/>
                <w:szCs w:val="24"/>
              </w:rPr>
              <w:t>8</w:t>
            </w:r>
          </w:p>
        </w:tc>
      </w:tr>
      <w:tr w:rsidR="00CE5A9B" w:rsidRPr="00803489" w:rsidTr="00CE5A9B">
        <w:trPr>
          <w:trHeight w:val="488"/>
        </w:trPr>
        <w:tc>
          <w:tcPr>
            <w:tcW w:w="713" w:type="dxa"/>
            <w:shd w:val="clear" w:color="auto" w:fill="auto"/>
          </w:tcPr>
          <w:p w:rsidR="00CE5A9B" w:rsidRPr="00803489" w:rsidRDefault="00CE5A9B" w:rsidP="00CE5A9B">
            <w:pPr>
              <w:spacing w:after="0" w:line="240" w:lineRule="auto"/>
              <w:rPr>
                <w:rFonts w:ascii="Bookman Old Style" w:eastAsia="Times New Roman" w:hAnsi="Bookman Old Style" w:cs="Times New Roman"/>
                <w:b/>
                <w:sz w:val="24"/>
                <w:szCs w:val="24"/>
              </w:rPr>
            </w:pPr>
            <w:r w:rsidRPr="00803489">
              <w:rPr>
                <w:rFonts w:ascii="Bookman Old Style" w:eastAsia="Times New Roman" w:hAnsi="Bookman Old Style" w:cs="Times New Roman"/>
                <w:b/>
                <w:sz w:val="24"/>
                <w:szCs w:val="24"/>
              </w:rPr>
              <w:t>Item</w:t>
            </w:r>
          </w:p>
        </w:tc>
        <w:tc>
          <w:tcPr>
            <w:tcW w:w="3189" w:type="dxa"/>
          </w:tcPr>
          <w:p w:rsidR="00CE5A9B" w:rsidRPr="00803489" w:rsidRDefault="00CE5A9B" w:rsidP="00CE5A9B">
            <w:pPr>
              <w:spacing w:after="0" w:line="240" w:lineRule="auto"/>
              <w:rPr>
                <w:rFonts w:ascii="Bookman Old Style" w:eastAsia="Times New Roman" w:hAnsi="Bookman Old Style" w:cs="Times New Roman"/>
                <w:b/>
                <w:sz w:val="24"/>
                <w:szCs w:val="24"/>
              </w:rPr>
            </w:pPr>
            <w:r w:rsidRPr="00803489">
              <w:rPr>
                <w:rFonts w:ascii="Bookman Old Style" w:eastAsia="Times New Roman" w:hAnsi="Bookman Old Style" w:cs="Times New Roman"/>
                <w:b/>
                <w:sz w:val="24"/>
                <w:szCs w:val="24"/>
              </w:rPr>
              <w:t>Description</w:t>
            </w:r>
          </w:p>
        </w:tc>
        <w:tc>
          <w:tcPr>
            <w:tcW w:w="992" w:type="dxa"/>
          </w:tcPr>
          <w:p w:rsidR="00CE5A9B" w:rsidRPr="00803489" w:rsidRDefault="00CE5A9B" w:rsidP="00CE5A9B">
            <w:pPr>
              <w:spacing w:after="0" w:line="240" w:lineRule="auto"/>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Qty</w:t>
            </w:r>
          </w:p>
        </w:tc>
        <w:tc>
          <w:tcPr>
            <w:tcW w:w="1701" w:type="dxa"/>
            <w:shd w:val="clear" w:color="auto" w:fill="auto"/>
          </w:tcPr>
          <w:p w:rsidR="00CE5A9B" w:rsidRDefault="00CE5A9B" w:rsidP="00CE5A9B">
            <w:pPr>
              <w:spacing w:after="0" w:line="240" w:lineRule="auto"/>
              <w:rPr>
                <w:rFonts w:ascii="Bookman Old Style" w:eastAsia="Times New Roman" w:hAnsi="Bookman Old Style" w:cs="Times New Roman"/>
                <w:b/>
                <w:sz w:val="24"/>
                <w:szCs w:val="24"/>
              </w:rPr>
            </w:pPr>
            <w:r w:rsidRPr="00803489">
              <w:rPr>
                <w:rFonts w:ascii="Bookman Old Style" w:eastAsia="Times New Roman" w:hAnsi="Bookman Old Style" w:cs="Times New Roman"/>
                <w:b/>
                <w:sz w:val="24"/>
                <w:szCs w:val="24"/>
              </w:rPr>
              <w:t>Unit price</w:t>
            </w:r>
          </w:p>
          <w:p w:rsidR="00CE5A9B" w:rsidRDefault="00CE5A9B" w:rsidP="00CE5A9B">
            <w:pPr>
              <w:spacing w:after="0" w:line="240" w:lineRule="auto"/>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(Inc of 16% VAT)</w:t>
            </w:r>
          </w:p>
          <w:p w:rsidR="00CE5A9B" w:rsidRPr="00803489" w:rsidRDefault="00CE5A9B" w:rsidP="00CE5A9B">
            <w:pPr>
              <w:spacing w:after="0" w:line="240" w:lineRule="auto"/>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(Kes)</w:t>
            </w:r>
          </w:p>
        </w:tc>
        <w:tc>
          <w:tcPr>
            <w:tcW w:w="1559" w:type="dxa"/>
          </w:tcPr>
          <w:p w:rsidR="00CE5A9B" w:rsidRDefault="00CE5A9B" w:rsidP="00CE5A9B">
            <w:pPr>
              <w:spacing w:after="0" w:line="240" w:lineRule="auto"/>
              <w:rPr>
                <w:rFonts w:ascii="Bookman Old Style" w:eastAsia="Times New Roman" w:hAnsi="Bookman Old Style" w:cs="Times New Roman"/>
                <w:b/>
                <w:sz w:val="24"/>
                <w:szCs w:val="24"/>
              </w:rPr>
            </w:pPr>
            <w:r w:rsidRPr="00803489">
              <w:rPr>
                <w:rFonts w:ascii="Bookman Old Style" w:eastAsia="Times New Roman" w:hAnsi="Bookman Old Style" w:cs="Times New Roman"/>
                <w:b/>
                <w:sz w:val="24"/>
                <w:szCs w:val="24"/>
              </w:rPr>
              <w:t xml:space="preserve">Total Price </w:t>
            </w:r>
          </w:p>
          <w:p w:rsidR="00CE5A9B" w:rsidRPr="00803489" w:rsidRDefault="00CE5A9B" w:rsidP="00CE5A9B">
            <w:pPr>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b/>
                <w:sz w:val="24"/>
                <w:szCs w:val="24"/>
              </w:rPr>
              <w:t>(Kes)</w:t>
            </w:r>
          </w:p>
        </w:tc>
        <w:tc>
          <w:tcPr>
            <w:tcW w:w="1303" w:type="dxa"/>
          </w:tcPr>
          <w:p w:rsidR="00CE5A9B" w:rsidRDefault="00CE5A9B" w:rsidP="00CE5A9B">
            <w:pPr>
              <w:spacing w:after="0" w:line="240" w:lineRule="auto"/>
              <w:rPr>
                <w:rFonts w:ascii="Bookman Old Style" w:eastAsia="Times New Roman" w:hAnsi="Bookman Old Style" w:cs="Times New Roman"/>
                <w:b/>
                <w:sz w:val="24"/>
                <w:szCs w:val="24"/>
              </w:rPr>
            </w:pPr>
            <w:r w:rsidRPr="00803489">
              <w:rPr>
                <w:rFonts w:ascii="Bookman Old Style" w:eastAsia="Times New Roman" w:hAnsi="Bookman Old Style" w:cs="Times New Roman"/>
                <w:b/>
                <w:sz w:val="24"/>
                <w:szCs w:val="24"/>
              </w:rPr>
              <w:t>Delivery time</w:t>
            </w:r>
          </w:p>
          <w:p w:rsidR="00CE5A9B" w:rsidRDefault="00CE5A9B" w:rsidP="00CE5A9B">
            <w:pPr>
              <w:spacing w:after="0" w:line="240" w:lineRule="auto"/>
              <w:rPr>
                <w:rFonts w:ascii="Bookman Old Style" w:eastAsia="Times New Roman" w:hAnsi="Bookman Old Style" w:cs="Times New Roman"/>
                <w:b/>
                <w:sz w:val="24"/>
                <w:szCs w:val="24"/>
              </w:rPr>
            </w:pPr>
          </w:p>
          <w:p w:rsidR="00CE5A9B" w:rsidRPr="00803489" w:rsidRDefault="00CE5A9B" w:rsidP="00CE5A9B">
            <w:pPr>
              <w:spacing w:after="0" w:line="240" w:lineRule="auto"/>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(In Days)</w:t>
            </w:r>
            <w:r w:rsidRPr="00803489">
              <w:rPr>
                <w:rFonts w:ascii="Bookman Old Style" w:eastAsia="Times New Roman" w:hAnsi="Bookman Old Style" w:cs="Times New Roman"/>
                <w:b/>
                <w:sz w:val="24"/>
                <w:szCs w:val="24"/>
              </w:rPr>
              <w:t xml:space="preserve"> </w:t>
            </w:r>
          </w:p>
        </w:tc>
      </w:tr>
      <w:tr w:rsidR="00CE5A9B" w:rsidRPr="00803489" w:rsidTr="00CE5A9B">
        <w:trPr>
          <w:trHeight w:val="65"/>
        </w:trPr>
        <w:tc>
          <w:tcPr>
            <w:tcW w:w="713" w:type="dxa"/>
            <w:shd w:val="clear" w:color="auto" w:fill="auto"/>
          </w:tcPr>
          <w:p w:rsidR="00CE5A9B" w:rsidRPr="00803489" w:rsidRDefault="00CE5A9B" w:rsidP="00CE5A9B">
            <w:pPr>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1.</w:t>
            </w:r>
          </w:p>
        </w:tc>
        <w:tc>
          <w:tcPr>
            <w:tcW w:w="3189" w:type="dxa"/>
          </w:tcPr>
          <w:p w:rsidR="00CE5A9B" w:rsidRPr="00803489" w:rsidRDefault="00CE5A9B" w:rsidP="00CE5A9B">
            <w:pPr>
              <w:spacing w:after="0" w:line="240" w:lineRule="auto"/>
              <w:rPr>
                <w:rFonts w:ascii="Bookman Old Style" w:eastAsia="Times New Roman" w:hAnsi="Bookman Old Style" w:cs="Times New Roman"/>
                <w:sz w:val="24"/>
                <w:szCs w:val="24"/>
              </w:rPr>
            </w:pPr>
            <w:r w:rsidRPr="00FA7522">
              <w:rPr>
                <w:rFonts w:ascii="Bookman Old Style" w:eastAsia="Times New Roman" w:hAnsi="Bookman Old Style" w:cs="Times New Roman"/>
                <w:sz w:val="24"/>
                <w:szCs w:val="24"/>
              </w:rPr>
              <w:t>PCIe WI-FI ADAPTER</w:t>
            </w:r>
          </w:p>
        </w:tc>
        <w:tc>
          <w:tcPr>
            <w:tcW w:w="992" w:type="dxa"/>
          </w:tcPr>
          <w:p w:rsidR="00CE5A9B" w:rsidRPr="00803489" w:rsidRDefault="00874987" w:rsidP="00CE5A9B">
            <w:pPr>
              <w:spacing w:after="0" w:line="240" w:lineRule="auto"/>
              <w:rPr>
                <w:rFonts w:ascii="Bookman Old Style" w:eastAsia="Times New Roman" w:hAnsi="Bookman Old Style" w:cs="Times New Roman"/>
                <w:sz w:val="24"/>
                <w:szCs w:val="24"/>
              </w:rPr>
            </w:pPr>
            <w:r w:rsidRPr="00874987">
              <w:rPr>
                <w:rFonts w:ascii="Bookman Old Style" w:eastAsia="Times New Roman" w:hAnsi="Bookman Old Style" w:cs="Times New Roman"/>
                <w:sz w:val="24"/>
                <w:szCs w:val="24"/>
              </w:rPr>
              <w:t>45</w:t>
            </w:r>
          </w:p>
        </w:tc>
        <w:tc>
          <w:tcPr>
            <w:tcW w:w="1701" w:type="dxa"/>
            <w:shd w:val="clear" w:color="auto" w:fill="auto"/>
          </w:tcPr>
          <w:p w:rsidR="00CE5A9B" w:rsidRPr="00803489" w:rsidRDefault="00CE5A9B" w:rsidP="00CE5A9B">
            <w:pPr>
              <w:spacing w:after="0" w:line="240" w:lineRule="auto"/>
              <w:rPr>
                <w:rFonts w:ascii="Bookman Old Style" w:eastAsia="Times New Roman" w:hAnsi="Bookman Old Style" w:cs="Times New Roman"/>
                <w:sz w:val="24"/>
                <w:szCs w:val="24"/>
              </w:rPr>
            </w:pPr>
          </w:p>
        </w:tc>
        <w:tc>
          <w:tcPr>
            <w:tcW w:w="1559" w:type="dxa"/>
          </w:tcPr>
          <w:p w:rsidR="00CE5A9B" w:rsidRPr="00803489" w:rsidRDefault="00CE5A9B" w:rsidP="00CE5A9B">
            <w:pPr>
              <w:spacing w:after="0" w:line="240" w:lineRule="auto"/>
              <w:rPr>
                <w:rFonts w:ascii="Bookman Old Style" w:eastAsia="Times New Roman" w:hAnsi="Bookman Old Style" w:cs="Times New Roman"/>
                <w:sz w:val="24"/>
                <w:szCs w:val="24"/>
              </w:rPr>
            </w:pPr>
          </w:p>
        </w:tc>
        <w:tc>
          <w:tcPr>
            <w:tcW w:w="1303" w:type="dxa"/>
          </w:tcPr>
          <w:p w:rsidR="00CE5A9B" w:rsidRPr="00803489" w:rsidRDefault="00CE5A9B" w:rsidP="00CE5A9B">
            <w:pPr>
              <w:spacing w:after="0" w:line="240" w:lineRule="auto"/>
              <w:rPr>
                <w:rFonts w:ascii="Bookman Old Style" w:eastAsia="Times New Roman" w:hAnsi="Bookman Old Style" w:cs="Times New Roman"/>
                <w:sz w:val="24"/>
                <w:szCs w:val="24"/>
              </w:rPr>
            </w:pPr>
          </w:p>
        </w:tc>
      </w:tr>
      <w:tr w:rsidR="00CE5A9B" w:rsidRPr="00803489" w:rsidTr="00CE5A9B">
        <w:trPr>
          <w:trHeight w:val="65"/>
        </w:trPr>
        <w:tc>
          <w:tcPr>
            <w:tcW w:w="713" w:type="dxa"/>
            <w:shd w:val="clear" w:color="auto" w:fill="auto"/>
          </w:tcPr>
          <w:p w:rsidR="00CE5A9B" w:rsidRPr="00803489" w:rsidRDefault="00CE5A9B" w:rsidP="00CE5A9B">
            <w:pPr>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2.</w:t>
            </w:r>
          </w:p>
        </w:tc>
        <w:tc>
          <w:tcPr>
            <w:tcW w:w="3189" w:type="dxa"/>
          </w:tcPr>
          <w:p w:rsidR="00CE5A9B" w:rsidRPr="00803489" w:rsidRDefault="00CE5A9B" w:rsidP="00CE5A9B">
            <w:pPr>
              <w:spacing w:after="0" w:line="240" w:lineRule="auto"/>
              <w:jc w:val="both"/>
              <w:rPr>
                <w:rFonts w:ascii="Bookman Old Style" w:eastAsia="Times New Roman" w:hAnsi="Bookman Old Style" w:cs="Bookman Old Style"/>
                <w:sz w:val="24"/>
                <w:szCs w:val="24"/>
              </w:rPr>
            </w:pPr>
            <w:r w:rsidRPr="00CE5A9B">
              <w:rPr>
                <w:rFonts w:ascii="Bookman Old Style" w:eastAsia="Times New Roman" w:hAnsi="Bookman Old Style" w:cs="Bookman Old Style"/>
                <w:sz w:val="24"/>
                <w:szCs w:val="24"/>
              </w:rPr>
              <w:t>DESKTOP WI-FI ADAPTER</w:t>
            </w:r>
          </w:p>
        </w:tc>
        <w:tc>
          <w:tcPr>
            <w:tcW w:w="992" w:type="dxa"/>
          </w:tcPr>
          <w:p w:rsidR="00CE5A9B" w:rsidRPr="00803489" w:rsidRDefault="00874987" w:rsidP="00CE5A9B">
            <w:pPr>
              <w:spacing w:after="0" w:line="240" w:lineRule="auto"/>
              <w:rPr>
                <w:rFonts w:ascii="Bookman Old Style" w:eastAsia="Times New Roman" w:hAnsi="Bookman Old Style" w:cs="Times New Roman"/>
                <w:sz w:val="24"/>
                <w:szCs w:val="24"/>
              </w:rPr>
            </w:pPr>
            <w:r w:rsidRPr="00874987">
              <w:rPr>
                <w:rFonts w:ascii="Bookman Old Style" w:eastAsia="Times New Roman" w:hAnsi="Bookman Old Style" w:cs="Times New Roman"/>
                <w:sz w:val="24"/>
                <w:szCs w:val="24"/>
              </w:rPr>
              <w:t>50</w:t>
            </w:r>
          </w:p>
        </w:tc>
        <w:tc>
          <w:tcPr>
            <w:tcW w:w="1701" w:type="dxa"/>
            <w:shd w:val="clear" w:color="auto" w:fill="auto"/>
          </w:tcPr>
          <w:p w:rsidR="00CE5A9B" w:rsidRPr="00803489" w:rsidRDefault="00CE5A9B" w:rsidP="00CE5A9B">
            <w:pPr>
              <w:spacing w:after="0" w:line="240" w:lineRule="auto"/>
              <w:rPr>
                <w:rFonts w:ascii="Bookman Old Style" w:eastAsia="Times New Roman" w:hAnsi="Bookman Old Style" w:cs="Times New Roman"/>
                <w:sz w:val="24"/>
                <w:szCs w:val="24"/>
              </w:rPr>
            </w:pPr>
          </w:p>
        </w:tc>
        <w:tc>
          <w:tcPr>
            <w:tcW w:w="1559" w:type="dxa"/>
          </w:tcPr>
          <w:p w:rsidR="00CE5A9B" w:rsidRPr="00803489" w:rsidRDefault="00CE5A9B" w:rsidP="00CE5A9B">
            <w:pPr>
              <w:spacing w:after="0" w:line="240" w:lineRule="auto"/>
              <w:rPr>
                <w:rFonts w:ascii="Bookman Old Style" w:eastAsia="Times New Roman" w:hAnsi="Bookman Old Style" w:cs="Times New Roman"/>
                <w:sz w:val="24"/>
                <w:szCs w:val="24"/>
              </w:rPr>
            </w:pPr>
          </w:p>
        </w:tc>
        <w:tc>
          <w:tcPr>
            <w:tcW w:w="1303" w:type="dxa"/>
          </w:tcPr>
          <w:p w:rsidR="00CE5A9B" w:rsidRPr="00803489" w:rsidRDefault="00CE5A9B" w:rsidP="00CE5A9B">
            <w:pPr>
              <w:spacing w:after="0" w:line="240" w:lineRule="auto"/>
              <w:rPr>
                <w:rFonts w:ascii="Bookman Old Style" w:eastAsia="Times New Roman" w:hAnsi="Bookman Old Style" w:cs="Times New Roman"/>
                <w:sz w:val="24"/>
                <w:szCs w:val="24"/>
              </w:rPr>
            </w:pPr>
          </w:p>
        </w:tc>
      </w:tr>
      <w:tr w:rsidR="00CE5A9B" w:rsidRPr="00803489" w:rsidTr="00CE5A9B">
        <w:trPr>
          <w:trHeight w:val="65"/>
        </w:trPr>
        <w:tc>
          <w:tcPr>
            <w:tcW w:w="713" w:type="dxa"/>
            <w:shd w:val="clear" w:color="auto" w:fill="auto"/>
          </w:tcPr>
          <w:p w:rsidR="00CE5A9B" w:rsidRPr="00803489" w:rsidRDefault="00CE5A9B" w:rsidP="00CE5A9B">
            <w:pPr>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3</w:t>
            </w:r>
            <w:r w:rsidRPr="00803489">
              <w:rPr>
                <w:rFonts w:ascii="Bookman Old Style" w:eastAsia="Times New Roman" w:hAnsi="Bookman Old Style" w:cs="Times New Roman"/>
                <w:sz w:val="24"/>
                <w:szCs w:val="24"/>
              </w:rPr>
              <w:t>.</w:t>
            </w:r>
          </w:p>
        </w:tc>
        <w:tc>
          <w:tcPr>
            <w:tcW w:w="3189" w:type="dxa"/>
          </w:tcPr>
          <w:p w:rsidR="00CE5A9B" w:rsidRPr="00803489" w:rsidRDefault="00CE5A9B" w:rsidP="00CE5A9B">
            <w:pPr>
              <w:spacing w:after="0" w:line="240" w:lineRule="auto"/>
              <w:jc w:val="both"/>
              <w:rPr>
                <w:rFonts w:ascii="Bookman Old Style" w:eastAsia="Times New Roman" w:hAnsi="Bookman Old Style" w:cs="Bookman Old Style"/>
                <w:sz w:val="24"/>
                <w:szCs w:val="24"/>
              </w:rPr>
            </w:pPr>
            <w:r w:rsidRPr="00CE5A9B">
              <w:rPr>
                <w:rFonts w:ascii="Bookman Old Style" w:eastAsia="Times New Roman" w:hAnsi="Bookman Old Style" w:cs="Bookman Old Style"/>
                <w:sz w:val="24"/>
                <w:szCs w:val="24"/>
              </w:rPr>
              <w:t>MONITOR</w:t>
            </w:r>
            <w:r>
              <w:rPr>
                <w:rFonts w:ascii="Bookman Old Style" w:eastAsia="Times New Roman" w:hAnsi="Bookman Old Style" w:cs="Bookman Old Style"/>
                <w:sz w:val="24"/>
                <w:szCs w:val="24"/>
              </w:rPr>
              <w:t>S</w:t>
            </w:r>
          </w:p>
        </w:tc>
        <w:tc>
          <w:tcPr>
            <w:tcW w:w="992" w:type="dxa"/>
          </w:tcPr>
          <w:p w:rsidR="00CE5A9B" w:rsidRPr="00803489" w:rsidRDefault="00874987" w:rsidP="00CE5A9B">
            <w:pPr>
              <w:spacing w:after="0" w:line="240" w:lineRule="auto"/>
              <w:rPr>
                <w:rFonts w:ascii="Bookman Old Style" w:eastAsia="Times New Roman" w:hAnsi="Bookman Old Style" w:cs="Times New Roman"/>
                <w:sz w:val="24"/>
                <w:szCs w:val="24"/>
              </w:rPr>
            </w:pPr>
            <w:r w:rsidRPr="00874987">
              <w:rPr>
                <w:rFonts w:ascii="Bookman Old Style" w:eastAsia="Times New Roman" w:hAnsi="Bookman Old Style" w:cs="Times New Roman"/>
                <w:sz w:val="24"/>
                <w:szCs w:val="24"/>
              </w:rPr>
              <w:t>15</w:t>
            </w:r>
          </w:p>
        </w:tc>
        <w:tc>
          <w:tcPr>
            <w:tcW w:w="1701" w:type="dxa"/>
            <w:shd w:val="clear" w:color="auto" w:fill="auto"/>
          </w:tcPr>
          <w:p w:rsidR="00CE5A9B" w:rsidRPr="00803489" w:rsidRDefault="00CE5A9B" w:rsidP="00CE5A9B">
            <w:pPr>
              <w:spacing w:after="0" w:line="240" w:lineRule="auto"/>
              <w:rPr>
                <w:rFonts w:ascii="Bookman Old Style" w:eastAsia="Times New Roman" w:hAnsi="Bookman Old Style" w:cs="Times New Roman"/>
                <w:sz w:val="24"/>
                <w:szCs w:val="24"/>
              </w:rPr>
            </w:pPr>
          </w:p>
        </w:tc>
        <w:tc>
          <w:tcPr>
            <w:tcW w:w="1559" w:type="dxa"/>
          </w:tcPr>
          <w:p w:rsidR="00CE5A9B" w:rsidRPr="00803489" w:rsidRDefault="00CE5A9B" w:rsidP="00CE5A9B">
            <w:pPr>
              <w:spacing w:after="0" w:line="240" w:lineRule="auto"/>
              <w:rPr>
                <w:rFonts w:ascii="Bookman Old Style" w:eastAsia="Times New Roman" w:hAnsi="Bookman Old Style" w:cs="Times New Roman"/>
                <w:sz w:val="24"/>
                <w:szCs w:val="24"/>
              </w:rPr>
            </w:pPr>
          </w:p>
        </w:tc>
        <w:tc>
          <w:tcPr>
            <w:tcW w:w="1303" w:type="dxa"/>
          </w:tcPr>
          <w:p w:rsidR="00CE5A9B" w:rsidRPr="00803489" w:rsidRDefault="00CE5A9B" w:rsidP="00CE5A9B">
            <w:pPr>
              <w:spacing w:after="0" w:line="240" w:lineRule="auto"/>
              <w:rPr>
                <w:rFonts w:ascii="Bookman Old Style" w:eastAsia="Times New Roman" w:hAnsi="Bookman Old Style" w:cs="Times New Roman"/>
                <w:sz w:val="24"/>
                <w:szCs w:val="24"/>
              </w:rPr>
            </w:pPr>
          </w:p>
        </w:tc>
      </w:tr>
      <w:tr w:rsidR="00CE5A9B" w:rsidRPr="00803489" w:rsidTr="00CE5A9B">
        <w:trPr>
          <w:trHeight w:val="65"/>
        </w:trPr>
        <w:tc>
          <w:tcPr>
            <w:tcW w:w="713" w:type="dxa"/>
            <w:shd w:val="clear" w:color="auto" w:fill="auto"/>
          </w:tcPr>
          <w:p w:rsidR="00CE5A9B" w:rsidRDefault="00CE5A9B" w:rsidP="00CE5A9B">
            <w:pPr>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4.</w:t>
            </w:r>
          </w:p>
        </w:tc>
        <w:tc>
          <w:tcPr>
            <w:tcW w:w="3189" w:type="dxa"/>
          </w:tcPr>
          <w:p w:rsidR="00CE5A9B" w:rsidRPr="00CE5A9B" w:rsidRDefault="00CE5A9B" w:rsidP="00CE5A9B">
            <w:pPr>
              <w:spacing w:after="0" w:line="240" w:lineRule="auto"/>
              <w:jc w:val="both"/>
              <w:rPr>
                <w:rFonts w:ascii="Bookman Old Style" w:eastAsia="Times New Roman" w:hAnsi="Bookman Old Style" w:cs="Bookman Old Style"/>
                <w:sz w:val="24"/>
                <w:szCs w:val="24"/>
              </w:rPr>
            </w:pPr>
            <w:r w:rsidRPr="00CE5A9B">
              <w:rPr>
                <w:rFonts w:ascii="Bookman Old Style" w:eastAsia="Times New Roman" w:hAnsi="Bookman Old Style" w:cs="Bookman Old Style"/>
                <w:sz w:val="24"/>
                <w:szCs w:val="24"/>
              </w:rPr>
              <w:t>8 PORT POE SWITCH</w:t>
            </w:r>
          </w:p>
        </w:tc>
        <w:tc>
          <w:tcPr>
            <w:tcW w:w="992" w:type="dxa"/>
          </w:tcPr>
          <w:p w:rsidR="00CE5A9B" w:rsidRPr="00803489" w:rsidRDefault="00874987" w:rsidP="00CE5A9B">
            <w:pPr>
              <w:spacing w:after="0" w:line="240" w:lineRule="auto"/>
              <w:rPr>
                <w:rFonts w:ascii="Bookman Old Style" w:eastAsia="Times New Roman" w:hAnsi="Bookman Old Style" w:cs="Times New Roman"/>
                <w:sz w:val="24"/>
                <w:szCs w:val="24"/>
              </w:rPr>
            </w:pPr>
            <w:r w:rsidRPr="00874987">
              <w:rPr>
                <w:rFonts w:ascii="Bookman Old Style" w:eastAsia="Times New Roman" w:hAnsi="Bookman Old Style" w:cs="Times New Roman"/>
                <w:sz w:val="24"/>
                <w:szCs w:val="24"/>
              </w:rPr>
              <w:t>15</w:t>
            </w:r>
          </w:p>
        </w:tc>
        <w:tc>
          <w:tcPr>
            <w:tcW w:w="1701" w:type="dxa"/>
            <w:shd w:val="clear" w:color="auto" w:fill="auto"/>
          </w:tcPr>
          <w:p w:rsidR="00CE5A9B" w:rsidRPr="00803489" w:rsidRDefault="00CE5A9B" w:rsidP="00CE5A9B">
            <w:pPr>
              <w:spacing w:after="0" w:line="240" w:lineRule="auto"/>
              <w:rPr>
                <w:rFonts w:ascii="Bookman Old Style" w:eastAsia="Times New Roman" w:hAnsi="Bookman Old Style" w:cs="Times New Roman"/>
                <w:sz w:val="24"/>
                <w:szCs w:val="24"/>
              </w:rPr>
            </w:pPr>
          </w:p>
        </w:tc>
        <w:tc>
          <w:tcPr>
            <w:tcW w:w="1559" w:type="dxa"/>
          </w:tcPr>
          <w:p w:rsidR="00CE5A9B" w:rsidRPr="00803489" w:rsidRDefault="00CE5A9B" w:rsidP="00CE5A9B">
            <w:pPr>
              <w:spacing w:after="0" w:line="240" w:lineRule="auto"/>
              <w:rPr>
                <w:rFonts w:ascii="Bookman Old Style" w:eastAsia="Times New Roman" w:hAnsi="Bookman Old Style" w:cs="Times New Roman"/>
                <w:sz w:val="24"/>
                <w:szCs w:val="24"/>
              </w:rPr>
            </w:pPr>
          </w:p>
        </w:tc>
        <w:tc>
          <w:tcPr>
            <w:tcW w:w="1303" w:type="dxa"/>
          </w:tcPr>
          <w:p w:rsidR="00CE5A9B" w:rsidRPr="00803489" w:rsidRDefault="00CE5A9B" w:rsidP="00CE5A9B">
            <w:pPr>
              <w:spacing w:after="0" w:line="240" w:lineRule="auto"/>
              <w:rPr>
                <w:rFonts w:ascii="Bookman Old Style" w:eastAsia="Times New Roman" w:hAnsi="Bookman Old Style" w:cs="Times New Roman"/>
                <w:sz w:val="24"/>
                <w:szCs w:val="24"/>
              </w:rPr>
            </w:pPr>
          </w:p>
        </w:tc>
      </w:tr>
      <w:tr w:rsidR="00CE5A9B" w:rsidRPr="00803489" w:rsidTr="00CE5A9B">
        <w:trPr>
          <w:trHeight w:val="65"/>
        </w:trPr>
        <w:tc>
          <w:tcPr>
            <w:tcW w:w="713" w:type="dxa"/>
            <w:shd w:val="clear" w:color="auto" w:fill="auto"/>
          </w:tcPr>
          <w:p w:rsidR="00CE5A9B" w:rsidRDefault="00CE5A9B" w:rsidP="00CE5A9B">
            <w:pPr>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5.</w:t>
            </w:r>
          </w:p>
        </w:tc>
        <w:tc>
          <w:tcPr>
            <w:tcW w:w="3189" w:type="dxa"/>
          </w:tcPr>
          <w:p w:rsidR="00CE5A9B" w:rsidRPr="00CE5A9B" w:rsidRDefault="00CE5A9B" w:rsidP="00CE5A9B">
            <w:pPr>
              <w:spacing w:after="0" w:line="240" w:lineRule="auto"/>
              <w:jc w:val="both"/>
              <w:rPr>
                <w:rFonts w:ascii="Bookman Old Style" w:eastAsia="Times New Roman" w:hAnsi="Bookman Old Style" w:cs="Bookman Old Style"/>
                <w:sz w:val="24"/>
                <w:szCs w:val="24"/>
              </w:rPr>
            </w:pPr>
            <w:r>
              <w:rPr>
                <w:rFonts w:ascii="Bookman Old Style" w:eastAsia="Times New Roman" w:hAnsi="Bookman Old Style" w:cs="Bookman Old Style"/>
                <w:sz w:val="24"/>
                <w:szCs w:val="24"/>
              </w:rPr>
              <w:t>INTERNAL DESKTOP HARD DISK</w:t>
            </w:r>
            <w:r w:rsidR="00ED1202">
              <w:rPr>
                <w:rFonts w:ascii="Bookman Old Style" w:eastAsia="Times New Roman" w:hAnsi="Bookman Old Style" w:cs="Bookman Old Style"/>
                <w:sz w:val="24"/>
                <w:szCs w:val="24"/>
              </w:rPr>
              <w:t>S</w:t>
            </w:r>
          </w:p>
        </w:tc>
        <w:tc>
          <w:tcPr>
            <w:tcW w:w="992" w:type="dxa"/>
          </w:tcPr>
          <w:p w:rsidR="00CE5A9B" w:rsidRPr="00803489" w:rsidRDefault="00874987" w:rsidP="00CE5A9B">
            <w:pPr>
              <w:spacing w:after="0" w:line="240" w:lineRule="auto"/>
              <w:rPr>
                <w:rFonts w:ascii="Bookman Old Style" w:eastAsia="Times New Roman" w:hAnsi="Bookman Old Style" w:cs="Times New Roman"/>
                <w:sz w:val="24"/>
                <w:szCs w:val="24"/>
              </w:rPr>
            </w:pPr>
            <w:r w:rsidRPr="00874987">
              <w:rPr>
                <w:rFonts w:ascii="Bookman Old Style" w:eastAsia="Times New Roman" w:hAnsi="Bookman Old Style" w:cs="Times New Roman"/>
                <w:sz w:val="24"/>
                <w:szCs w:val="24"/>
              </w:rPr>
              <w:t>5</w:t>
            </w:r>
          </w:p>
        </w:tc>
        <w:tc>
          <w:tcPr>
            <w:tcW w:w="1701" w:type="dxa"/>
            <w:shd w:val="clear" w:color="auto" w:fill="auto"/>
          </w:tcPr>
          <w:p w:rsidR="00CE5A9B" w:rsidRPr="00803489" w:rsidRDefault="00CE5A9B" w:rsidP="00CE5A9B">
            <w:pPr>
              <w:spacing w:after="0" w:line="240" w:lineRule="auto"/>
              <w:rPr>
                <w:rFonts w:ascii="Bookman Old Style" w:eastAsia="Times New Roman" w:hAnsi="Bookman Old Style" w:cs="Times New Roman"/>
                <w:sz w:val="24"/>
                <w:szCs w:val="24"/>
              </w:rPr>
            </w:pPr>
          </w:p>
        </w:tc>
        <w:tc>
          <w:tcPr>
            <w:tcW w:w="1559" w:type="dxa"/>
          </w:tcPr>
          <w:p w:rsidR="00CE5A9B" w:rsidRPr="00803489" w:rsidRDefault="00CE5A9B" w:rsidP="00CE5A9B">
            <w:pPr>
              <w:spacing w:after="0" w:line="240" w:lineRule="auto"/>
              <w:rPr>
                <w:rFonts w:ascii="Bookman Old Style" w:eastAsia="Times New Roman" w:hAnsi="Bookman Old Style" w:cs="Times New Roman"/>
                <w:sz w:val="24"/>
                <w:szCs w:val="24"/>
              </w:rPr>
            </w:pPr>
          </w:p>
        </w:tc>
        <w:tc>
          <w:tcPr>
            <w:tcW w:w="1303" w:type="dxa"/>
          </w:tcPr>
          <w:p w:rsidR="00CE5A9B" w:rsidRPr="00803489" w:rsidRDefault="00CE5A9B" w:rsidP="00CE5A9B">
            <w:pPr>
              <w:spacing w:after="0" w:line="240" w:lineRule="auto"/>
              <w:rPr>
                <w:rFonts w:ascii="Bookman Old Style" w:eastAsia="Times New Roman" w:hAnsi="Bookman Old Style" w:cs="Times New Roman"/>
                <w:sz w:val="24"/>
                <w:szCs w:val="24"/>
              </w:rPr>
            </w:pPr>
          </w:p>
        </w:tc>
      </w:tr>
      <w:tr w:rsidR="002F4612" w:rsidRPr="00803489" w:rsidTr="00116D8B">
        <w:trPr>
          <w:trHeight w:val="65"/>
        </w:trPr>
        <w:tc>
          <w:tcPr>
            <w:tcW w:w="3902" w:type="dxa"/>
            <w:gridSpan w:val="2"/>
            <w:shd w:val="clear" w:color="auto" w:fill="auto"/>
          </w:tcPr>
          <w:p w:rsidR="002F4612" w:rsidRDefault="002F4612" w:rsidP="00CE5A9B">
            <w:pPr>
              <w:spacing w:after="0" w:line="240" w:lineRule="auto"/>
              <w:jc w:val="center"/>
              <w:rPr>
                <w:rFonts w:ascii="Bookman Old Style" w:eastAsia="Times New Roman" w:hAnsi="Bookman Old Style" w:cs="Bookman Old Style"/>
                <w:b/>
                <w:sz w:val="24"/>
                <w:szCs w:val="24"/>
              </w:rPr>
            </w:pPr>
          </w:p>
          <w:p w:rsidR="002F4612" w:rsidRDefault="002F4612" w:rsidP="00CE5A9B">
            <w:pPr>
              <w:spacing w:after="0" w:line="240" w:lineRule="auto"/>
              <w:jc w:val="center"/>
              <w:rPr>
                <w:rFonts w:ascii="Bookman Old Style" w:eastAsia="Times New Roman" w:hAnsi="Bookman Old Style" w:cs="Bookman Old Style"/>
                <w:b/>
                <w:sz w:val="24"/>
                <w:szCs w:val="24"/>
              </w:rPr>
            </w:pPr>
            <w:r w:rsidRPr="00CE5A9B">
              <w:rPr>
                <w:rFonts w:ascii="Bookman Old Style" w:eastAsia="Times New Roman" w:hAnsi="Bookman Old Style" w:cs="Bookman Old Style"/>
                <w:b/>
                <w:sz w:val="24"/>
                <w:szCs w:val="24"/>
              </w:rPr>
              <w:t>Price Total (Kes)</w:t>
            </w:r>
          </w:p>
          <w:p w:rsidR="002F4612" w:rsidRPr="00CE5A9B" w:rsidRDefault="002F4612" w:rsidP="00CE5A9B">
            <w:pPr>
              <w:spacing w:after="0" w:line="240" w:lineRule="auto"/>
              <w:jc w:val="center"/>
              <w:rPr>
                <w:rFonts w:ascii="Bookman Old Style" w:eastAsia="Times New Roman" w:hAnsi="Bookman Old Style" w:cs="Bookman Old Style"/>
                <w:b/>
                <w:sz w:val="24"/>
                <w:szCs w:val="24"/>
              </w:rPr>
            </w:pPr>
          </w:p>
        </w:tc>
        <w:tc>
          <w:tcPr>
            <w:tcW w:w="5555" w:type="dxa"/>
            <w:gridSpan w:val="4"/>
          </w:tcPr>
          <w:p w:rsidR="002F4612" w:rsidRPr="00803489" w:rsidRDefault="002F4612" w:rsidP="00CE5A9B">
            <w:pPr>
              <w:spacing w:after="0" w:line="240" w:lineRule="auto"/>
              <w:rPr>
                <w:rFonts w:ascii="Bookman Old Style" w:eastAsia="Times New Roman" w:hAnsi="Bookman Old Style" w:cs="Times New Roman"/>
                <w:sz w:val="24"/>
                <w:szCs w:val="24"/>
              </w:rPr>
            </w:pPr>
          </w:p>
        </w:tc>
      </w:tr>
    </w:tbl>
    <w:p w:rsidR="005B16F6" w:rsidRPr="00803489" w:rsidRDefault="005B16F6" w:rsidP="005B16F6">
      <w:pPr>
        <w:spacing w:after="0" w:line="240" w:lineRule="auto"/>
        <w:ind w:left="720" w:hanging="720"/>
        <w:jc w:val="both"/>
        <w:rPr>
          <w:rFonts w:ascii="Bookman Old Style" w:eastAsia="Times New Roman" w:hAnsi="Bookman Old Style" w:cs="Times New Roman"/>
          <w:bCs/>
          <w:sz w:val="24"/>
          <w:szCs w:val="24"/>
          <w:lang w:val="en-GB"/>
        </w:rPr>
      </w:pPr>
    </w:p>
    <w:p w:rsidR="005B16F6" w:rsidRPr="00803489" w:rsidRDefault="005B16F6" w:rsidP="005B16F6">
      <w:pPr>
        <w:spacing w:after="0" w:line="240" w:lineRule="auto"/>
        <w:rPr>
          <w:rFonts w:ascii="Bookman Old Style" w:eastAsia="Times New Roman" w:hAnsi="Bookman Old Style" w:cs="Times New Roman"/>
          <w:sz w:val="24"/>
          <w:szCs w:val="24"/>
        </w:rPr>
      </w:pPr>
    </w:p>
    <w:p w:rsidR="00C34716" w:rsidRPr="00803489" w:rsidRDefault="00C34716" w:rsidP="005B16F6">
      <w:pPr>
        <w:spacing w:after="0" w:line="240" w:lineRule="auto"/>
        <w:rPr>
          <w:rFonts w:ascii="Bookman Old Style" w:eastAsia="Times New Roman" w:hAnsi="Bookman Old Style" w:cs="Times New Roman"/>
          <w:sz w:val="24"/>
          <w:szCs w:val="24"/>
        </w:rPr>
      </w:pPr>
    </w:p>
    <w:p w:rsidR="00C34716" w:rsidRPr="00803489" w:rsidRDefault="00C34716" w:rsidP="005B16F6">
      <w:pPr>
        <w:spacing w:after="0" w:line="240" w:lineRule="auto"/>
        <w:rPr>
          <w:rFonts w:ascii="Bookman Old Style" w:eastAsia="Times New Roman" w:hAnsi="Bookman Old Style" w:cs="Times New Roman"/>
          <w:sz w:val="24"/>
          <w:szCs w:val="24"/>
        </w:rPr>
      </w:pPr>
    </w:p>
    <w:p w:rsidR="005B16F6" w:rsidRPr="00803489" w:rsidRDefault="005B16F6" w:rsidP="005B16F6">
      <w:pPr>
        <w:spacing w:after="0" w:line="240" w:lineRule="auto"/>
        <w:rPr>
          <w:rFonts w:ascii="Bookman Old Style" w:eastAsia="Times New Roman" w:hAnsi="Bookman Old Style" w:cs="Times New Roman"/>
          <w:sz w:val="24"/>
          <w:szCs w:val="24"/>
          <w:u w:val="single"/>
        </w:rPr>
      </w:pPr>
    </w:p>
    <w:p w:rsidR="005B16F6" w:rsidRDefault="005B16F6" w:rsidP="005B16F6">
      <w:pPr>
        <w:spacing w:after="0" w:line="240" w:lineRule="auto"/>
        <w:rPr>
          <w:rFonts w:ascii="Bookman Old Style" w:eastAsia="Times New Roman" w:hAnsi="Bookman Old Style" w:cs="Times New Roman"/>
          <w:sz w:val="24"/>
          <w:szCs w:val="24"/>
          <w:u w:val="single"/>
        </w:rPr>
      </w:pPr>
      <w:r w:rsidRPr="00803489">
        <w:rPr>
          <w:rFonts w:ascii="Bookman Old Style" w:eastAsia="Times New Roman" w:hAnsi="Bookman Old Style" w:cs="Times New Roman"/>
          <w:sz w:val="24"/>
          <w:szCs w:val="24"/>
        </w:rPr>
        <w:t xml:space="preserve">Signature of tenderer </w:t>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p>
    <w:p w:rsidR="002F4612" w:rsidRDefault="002F4612" w:rsidP="005B16F6">
      <w:pPr>
        <w:spacing w:after="0" w:line="240" w:lineRule="auto"/>
        <w:rPr>
          <w:rFonts w:ascii="Bookman Old Style" w:eastAsia="Times New Roman" w:hAnsi="Bookman Old Style" w:cs="Times New Roman"/>
          <w:sz w:val="24"/>
          <w:szCs w:val="24"/>
          <w:u w:val="single"/>
        </w:rPr>
      </w:pPr>
    </w:p>
    <w:p w:rsidR="002D6BDB" w:rsidRDefault="002D6BDB" w:rsidP="005B16F6">
      <w:pPr>
        <w:spacing w:after="0" w:line="240" w:lineRule="auto"/>
        <w:rPr>
          <w:rFonts w:ascii="Bookman Old Style" w:eastAsia="Times New Roman" w:hAnsi="Bookman Old Style" w:cs="Times New Roman"/>
          <w:b/>
          <w:i/>
          <w:sz w:val="24"/>
          <w:szCs w:val="24"/>
        </w:rPr>
      </w:pPr>
      <w:r w:rsidRPr="002D6BDB">
        <w:rPr>
          <w:rFonts w:ascii="Bookman Old Style" w:eastAsia="Times New Roman" w:hAnsi="Bookman Old Style" w:cs="Times New Roman"/>
          <w:b/>
          <w:i/>
          <w:sz w:val="24"/>
          <w:szCs w:val="24"/>
        </w:rPr>
        <w:t>Note</w:t>
      </w:r>
      <w:r>
        <w:rPr>
          <w:rFonts w:ascii="Bookman Old Style" w:eastAsia="Times New Roman" w:hAnsi="Bookman Old Style" w:cs="Times New Roman"/>
          <w:b/>
          <w:i/>
          <w:sz w:val="24"/>
          <w:szCs w:val="24"/>
        </w:rPr>
        <w:t>s</w:t>
      </w:r>
      <w:r w:rsidR="004644CA">
        <w:rPr>
          <w:rFonts w:ascii="Bookman Old Style" w:eastAsia="Times New Roman" w:hAnsi="Bookman Old Style" w:cs="Times New Roman"/>
          <w:b/>
          <w:i/>
          <w:sz w:val="24"/>
          <w:szCs w:val="24"/>
        </w:rPr>
        <w:t>:</w:t>
      </w:r>
    </w:p>
    <w:p w:rsidR="002D6BDB" w:rsidRPr="002D6BDB" w:rsidRDefault="002D6BDB" w:rsidP="005B16F6">
      <w:pPr>
        <w:spacing w:after="0" w:line="240" w:lineRule="auto"/>
        <w:rPr>
          <w:rFonts w:ascii="Bookman Old Style" w:eastAsia="Times New Roman" w:hAnsi="Bookman Old Style" w:cs="Times New Roman"/>
          <w:b/>
          <w:i/>
          <w:sz w:val="24"/>
          <w:szCs w:val="24"/>
        </w:rPr>
      </w:pPr>
    </w:p>
    <w:p w:rsidR="002D6BDB" w:rsidRPr="002D6BDB" w:rsidRDefault="002D6BDB" w:rsidP="002D6BDB">
      <w:pPr>
        <w:spacing w:after="0" w:line="240" w:lineRule="auto"/>
        <w:rPr>
          <w:rFonts w:ascii="Bookman Old Style" w:eastAsia="Times New Roman" w:hAnsi="Bookman Old Style" w:cs="Times New Roman"/>
          <w:sz w:val="24"/>
          <w:szCs w:val="24"/>
        </w:rPr>
      </w:pPr>
      <w:r w:rsidRPr="002D6BDB">
        <w:rPr>
          <w:rFonts w:ascii="Bookman Old Style" w:eastAsia="Times New Roman" w:hAnsi="Bookman Old Style" w:cs="Times New Roman"/>
          <w:sz w:val="24"/>
          <w:szCs w:val="24"/>
        </w:rPr>
        <w:t>1. ALL BIDS MUST BE SUBMITTED THROUGH IFMIS</w:t>
      </w:r>
      <w:r w:rsidR="004644CA">
        <w:rPr>
          <w:rFonts w:ascii="Bookman Old Style" w:eastAsia="Times New Roman" w:hAnsi="Bookman Old Style" w:cs="Times New Roman"/>
          <w:sz w:val="24"/>
          <w:szCs w:val="24"/>
        </w:rPr>
        <w:t xml:space="preserve"> ONLY</w:t>
      </w:r>
      <w:r w:rsidRPr="002D6BDB">
        <w:rPr>
          <w:rFonts w:ascii="Bookman Old Style" w:eastAsia="Times New Roman" w:hAnsi="Bookman Old Style" w:cs="Times New Roman"/>
          <w:sz w:val="24"/>
          <w:szCs w:val="24"/>
        </w:rPr>
        <w:t>. The best mode of attaching documents is as one continuous PDF scan on the default option of attaching documents on IFMIS which is; "From Supplier:</w:t>
      </w:r>
      <w:r>
        <w:rPr>
          <w:rFonts w:ascii="Bookman Old Style" w:eastAsia="Times New Roman" w:hAnsi="Bookman Old Style" w:cs="Times New Roman"/>
          <w:sz w:val="24"/>
          <w:szCs w:val="24"/>
        </w:rPr>
        <w:t xml:space="preserve"> </w:t>
      </w:r>
      <w:r w:rsidRPr="002D6BDB">
        <w:rPr>
          <w:rFonts w:ascii="Bookman Old Style" w:eastAsia="Times New Roman" w:hAnsi="Bookman Old Style" w:cs="Times New Roman"/>
          <w:sz w:val="24"/>
          <w:szCs w:val="24"/>
        </w:rPr>
        <w:t>Technical"</w:t>
      </w:r>
    </w:p>
    <w:p w:rsidR="002D6BDB" w:rsidRDefault="002D6BDB" w:rsidP="005B16F6">
      <w:pPr>
        <w:spacing w:after="0" w:line="240" w:lineRule="auto"/>
        <w:rPr>
          <w:rFonts w:ascii="Bookman Old Style" w:eastAsia="Times New Roman" w:hAnsi="Bookman Old Style" w:cs="Times New Roman"/>
          <w:sz w:val="24"/>
          <w:szCs w:val="24"/>
        </w:rPr>
      </w:pPr>
      <w:r w:rsidRPr="002D6BDB">
        <w:rPr>
          <w:rFonts w:ascii="Bookman Old Style" w:eastAsia="Times New Roman" w:hAnsi="Bookman Old Style" w:cs="Times New Roman"/>
          <w:sz w:val="24"/>
          <w:szCs w:val="24"/>
        </w:rPr>
        <w:t>2. Only the Hard-copy of Tender Security is to be dropped on the Tender Box (located on the Ground Floor of Integrity Centre) before the Tender closes. A soft copy of the same should be attached with other documents on IFMIS.</w:t>
      </w:r>
    </w:p>
    <w:p w:rsidR="005B16F6" w:rsidRPr="002D6BDB" w:rsidRDefault="002D6BDB" w:rsidP="005B16F6">
      <w:pPr>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3. </w:t>
      </w:r>
      <w:r w:rsidR="00F97E9E">
        <w:rPr>
          <w:rFonts w:ascii="Bookman Old Style" w:eastAsia="Times New Roman" w:hAnsi="Bookman Old Style" w:cs="Times New Roman"/>
          <w:sz w:val="24"/>
          <w:szCs w:val="24"/>
        </w:rPr>
        <w:t>The total bid sum/total price is final and shall not be subject of corrections.</w:t>
      </w:r>
    </w:p>
    <w:p w:rsidR="005B16F6" w:rsidRDefault="005B16F6" w:rsidP="005B16F6">
      <w:pPr>
        <w:spacing w:after="0" w:line="240" w:lineRule="auto"/>
        <w:rPr>
          <w:rFonts w:ascii="Bookman Old Style" w:eastAsia="Times New Roman" w:hAnsi="Bookman Old Style" w:cs="Times New Roman"/>
          <w:b/>
          <w:sz w:val="24"/>
          <w:szCs w:val="24"/>
        </w:rPr>
      </w:pPr>
    </w:p>
    <w:p w:rsidR="002D6BDB" w:rsidRDefault="002D6BDB" w:rsidP="005B16F6">
      <w:pPr>
        <w:spacing w:after="0" w:line="240" w:lineRule="auto"/>
        <w:rPr>
          <w:rFonts w:ascii="Bookman Old Style" w:eastAsia="Times New Roman" w:hAnsi="Bookman Old Style" w:cs="Times New Roman"/>
          <w:b/>
          <w:sz w:val="24"/>
          <w:szCs w:val="24"/>
        </w:rPr>
      </w:pPr>
    </w:p>
    <w:p w:rsidR="002D6BDB" w:rsidRPr="00803489" w:rsidRDefault="002D6BDB" w:rsidP="005B16F6">
      <w:pPr>
        <w:spacing w:after="0" w:line="240" w:lineRule="auto"/>
        <w:rPr>
          <w:rFonts w:ascii="Bookman Old Style" w:eastAsia="Times New Roman" w:hAnsi="Bookman Old Style" w:cs="Times New Roman"/>
          <w:b/>
          <w:sz w:val="24"/>
          <w:szCs w:val="24"/>
        </w:rPr>
      </w:pPr>
    </w:p>
    <w:p w:rsidR="005B16F6" w:rsidRPr="00803489" w:rsidRDefault="005B16F6" w:rsidP="005B16F6">
      <w:pPr>
        <w:spacing w:after="0" w:line="240" w:lineRule="auto"/>
        <w:rPr>
          <w:rFonts w:ascii="Bookman Old Style" w:eastAsia="Times New Roman" w:hAnsi="Bookman Old Style" w:cs="Times New Roman"/>
          <w:sz w:val="24"/>
          <w:szCs w:val="24"/>
          <w:u w:val="single"/>
        </w:rPr>
        <w:sectPr w:rsidR="005B16F6" w:rsidRPr="00803489" w:rsidSect="00363501">
          <w:footerReference w:type="even" r:id="rId13"/>
          <w:footerReference w:type="default" r:id="rId14"/>
          <w:footerReference w:type="first" r:id="rId15"/>
          <w:pgSz w:w="12240" w:h="15840"/>
          <w:pgMar w:top="864" w:right="1800" w:bottom="576" w:left="1800" w:header="720" w:footer="720" w:gutter="0"/>
          <w:cols w:space="720"/>
          <w:titlePg/>
          <w:docGrid w:linePitch="360"/>
        </w:sectPr>
      </w:pPr>
    </w:p>
    <w:p w:rsidR="005B16F6" w:rsidRPr="00803489" w:rsidRDefault="005B16F6" w:rsidP="005B16F6">
      <w:pPr>
        <w:spacing w:after="0" w:line="240" w:lineRule="auto"/>
        <w:rPr>
          <w:rFonts w:ascii="Bookman Old Style" w:eastAsia="Times New Roman" w:hAnsi="Bookman Old Style" w:cs="Times New Roman"/>
          <w:sz w:val="24"/>
          <w:szCs w:val="24"/>
        </w:rPr>
      </w:pPr>
    </w:p>
    <w:p w:rsidR="005B16F6" w:rsidRPr="00803489" w:rsidRDefault="005B16F6" w:rsidP="005B16F6">
      <w:pPr>
        <w:spacing w:after="0" w:line="240" w:lineRule="auto"/>
        <w:rPr>
          <w:rFonts w:ascii="Bookman Old Style" w:eastAsia="Times New Roman" w:hAnsi="Bookman Old Style" w:cs="Times New Roman"/>
          <w:sz w:val="24"/>
          <w:szCs w:val="24"/>
        </w:rPr>
      </w:pPr>
    </w:p>
    <w:p w:rsidR="005B16F6" w:rsidRPr="00803489" w:rsidRDefault="005B16F6" w:rsidP="005B16F6">
      <w:pPr>
        <w:spacing w:after="0" w:line="240" w:lineRule="auto"/>
        <w:rPr>
          <w:rFonts w:ascii="Bookman Old Style" w:eastAsia="Times New Roman" w:hAnsi="Bookman Old Style" w:cs="Times New Roman"/>
          <w:sz w:val="24"/>
          <w:szCs w:val="24"/>
        </w:rPr>
      </w:pPr>
    </w:p>
    <w:p w:rsidR="005B16F6" w:rsidRPr="00803489" w:rsidRDefault="005B16F6" w:rsidP="005B16F6">
      <w:pPr>
        <w:spacing w:after="0" w:line="240" w:lineRule="auto"/>
        <w:rPr>
          <w:rFonts w:ascii="Bookman Old Style" w:eastAsia="Times New Roman" w:hAnsi="Bookman Old Style" w:cs="Times New Roman"/>
          <w:sz w:val="24"/>
          <w:szCs w:val="24"/>
        </w:rPr>
      </w:pPr>
    </w:p>
    <w:p w:rsidR="005B16F6" w:rsidRPr="00803489" w:rsidRDefault="005B16F6" w:rsidP="005B16F6">
      <w:pPr>
        <w:spacing w:after="0" w:line="240" w:lineRule="auto"/>
        <w:rPr>
          <w:rFonts w:ascii="Bookman Old Style" w:eastAsia="Times New Roman" w:hAnsi="Bookman Old Style" w:cs="Times New Roman"/>
          <w:sz w:val="24"/>
          <w:szCs w:val="24"/>
        </w:rPr>
      </w:pPr>
    </w:p>
    <w:p w:rsidR="005B16F6" w:rsidRPr="00803489" w:rsidRDefault="005B16F6" w:rsidP="005B16F6">
      <w:pPr>
        <w:spacing w:after="0" w:line="240" w:lineRule="auto"/>
        <w:rPr>
          <w:rFonts w:ascii="Bookman Old Style" w:eastAsia="Times New Roman" w:hAnsi="Bookman Old Style" w:cs="Times New Roman"/>
          <w:sz w:val="24"/>
          <w:szCs w:val="24"/>
        </w:rPr>
      </w:pPr>
    </w:p>
    <w:p w:rsidR="005B16F6" w:rsidRPr="00803489" w:rsidRDefault="005B16F6" w:rsidP="005B16F6">
      <w:pPr>
        <w:keepNext/>
        <w:spacing w:after="0" w:line="240" w:lineRule="auto"/>
        <w:jc w:val="center"/>
        <w:outlineLvl w:val="0"/>
        <w:rPr>
          <w:rFonts w:ascii="Bookman Old Style" w:eastAsia="Times New Roman" w:hAnsi="Bookman Old Style" w:cs="Times New Roman"/>
          <w:b/>
          <w:bCs/>
          <w:sz w:val="24"/>
          <w:szCs w:val="24"/>
        </w:rPr>
      </w:pPr>
      <w:bookmarkStart w:id="68" w:name="_Toc435189789"/>
      <w:r w:rsidRPr="00803489">
        <w:rPr>
          <w:rFonts w:ascii="Bookman Old Style" w:eastAsia="Times New Roman" w:hAnsi="Bookman Old Style" w:cs="Times New Roman"/>
          <w:b/>
          <w:bCs/>
          <w:sz w:val="24"/>
          <w:szCs w:val="24"/>
        </w:rPr>
        <w:t>SECTION VIII</w:t>
      </w:r>
      <w:r w:rsidRPr="00803489">
        <w:rPr>
          <w:rFonts w:ascii="Bookman Old Style" w:eastAsia="Times New Roman" w:hAnsi="Bookman Old Style" w:cs="Times New Roman"/>
          <w:b/>
          <w:bCs/>
          <w:sz w:val="24"/>
          <w:szCs w:val="24"/>
        </w:rPr>
        <w:tab/>
        <w:t>-</w:t>
      </w:r>
      <w:r w:rsidRPr="00803489">
        <w:rPr>
          <w:rFonts w:ascii="Bookman Old Style" w:eastAsia="Times New Roman" w:hAnsi="Bookman Old Style" w:cs="Times New Roman"/>
          <w:b/>
          <w:bCs/>
          <w:sz w:val="24"/>
          <w:szCs w:val="24"/>
        </w:rPr>
        <w:tab/>
        <w:t>STANDARD FORMS</w:t>
      </w:r>
      <w:bookmarkEnd w:id="68"/>
    </w:p>
    <w:p w:rsidR="005B16F6" w:rsidRPr="00803489" w:rsidRDefault="005B16F6" w:rsidP="005B16F6">
      <w:pPr>
        <w:spacing w:after="0" w:line="240" w:lineRule="auto"/>
        <w:rPr>
          <w:rFonts w:ascii="Bookman Old Style" w:eastAsia="Times New Roman" w:hAnsi="Bookman Old Style" w:cs="Times New Roman"/>
          <w:b/>
          <w:bCs/>
          <w:sz w:val="24"/>
          <w:szCs w:val="24"/>
        </w:rPr>
      </w:pPr>
    </w:p>
    <w:p w:rsidR="005B16F6" w:rsidRPr="00803489" w:rsidRDefault="005B16F6" w:rsidP="005B16F6">
      <w:pPr>
        <w:spacing w:after="0" w:line="240" w:lineRule="auto"/>
        <w:rPr>
          <w:rFonts w:ascii="Bookman Old Style" w:eastAsia="Times New Roman" w:hAnsi="Bookman Old Style" w:cs="Times New Roman"/>
          <w:sz w:val="24"/>
          <w:szCs w:val="24"/>
        </w:rPr>
      </w:pPr>
    </w:p>
    <w:p w:rsidR="005B16F6" w:rsidRPr="00803489" w:rsidRDefault="005B16F6" w:rsidP="005B16F6">
      <w:pPr>
        <w:spacing w:after="0" w:line="240" w:lineRule="auto"/>
        <w:rPr>
          <w:rFonts w:ascii="Bookman Old Style" w:eastAsia="Times New Roman" w:hAnsi="Bookman Old Style" w:cs="Times New Roman"/>
          <w:b/>
          <w:bCs/>
          <w:sz w:val="24"/>
          <w:szCs w:val="24"/>
        </w:rPr>
      </w:pPr>
      <w:r w:rsidRPr="00803489">
        <w:rPr>
          <w:rFonts w:ascii="Bookman Old Style" w:eastAsia="Times New Roman" w:hAnsi="Bookman Old Style" w:cs="Times New Roman"/>
          <w:b/>
          <w:bCs/>
          <w:sz w:val="24"/>
          <w:szCs w:val="24"/>
        </w:rPr>
        <w:t>Notes on the sample Forms</w:t>
      </w:r>
    </w:p>
    <w:p w:rsidR="005B16F6" w:rsidRPr="00803489" w:rsidRDefault="005B16F6" w:rsidP="005B16F6">
      <w:pPr>
        <w:spacing w:after="0" w:line="240" w:lineRule="auto"/>
        <w:rPr>
          <w:rFonts w:ascii="Bookman Old Style" w:eastAsia="Times New Roman" w:hAnsi="Bookman Old Style" w:cs="Times New Roman"/>
          <w:sz w:val="24"/>
          <w:szCs w:val="24"/>
        </w:rPr>
      </w:pPr>
    </w:p>
    <w:p w:rsidR="005B16F6" w:rsidRPr="00803489" w:rsidRDefault="005B16F6" w:rsidP="005B16F6">
      <w:pPr>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1.</w:t>
      </w:r>
      <w:r w:rsidRPr="00803489">
        <w:rPr>
          <w:rFonts w:ascii="Bookman Old Style" w:eastAsia="Times New Roman" w:hAnsi="Bookman Old Style" w:cs="Times New Roman"/>
          <w:sz w:val="24"/>
          <w:szCs w:val="24"/>
        </w:rPr>
        <w:tab/>
        <w:t>Form of Tender</w:t>
      </w:r>
      <w:r w:rsidRPr="00803489">
        <w:rPr>
          <w:rFonts w:ascii="Bookman Old Style" w:eastAsia="Times New Roman" w:hAnsi="Bookman Old Style" w:cs="Times New Roman"/>
          <w:sz w:val="24"/>
          <w:szCs w:val="24"/>
        </w:rPr>
        <w:tab/>
        <w:t>-</w:t>
      </w:r>
      <w:r w:rsidRPr="00803489">
        <w:rPr>
          <w:rFonts w:ascii="Bookman Old Style" w:eastAsia="Times New Roman" w:hAnsi="Bookman Old Style" w:cs="Times New Roman"/>
          <w:sz w:val="24"/>
          <w:szCs w:val="24"/>
        </w:rPr>
        <w:tab/>
        <w:t xml:space="preserve">The form of tender must be completed by </w:t>
      </w:r>
      <w:r w:rsidRPr="00803489">
        <w:rPr>
          <w:rFonts w:ascii="Bookman Old Style" w:eastAsia="Times New Roman" w:hAnsi="Bookman Old Style" w:cs="Times New Roman"/>
          <w:sz w:val="24"/>
          <w:szCs w:val="24"/>
        </w:rPr>
        <w:tab/>
        <w:t xml:space="preserve">the tenderer and submitted with the tender documents.  It must also be </w:t>
      </w:r>
      <w:r w:rsidRPr="00803489">
        <w:rPr>
          <w:rFonts w:ascii="Bookman Old Style" w:eastAsia="Times New Roman" w:hAnsi="Bookman Old Style" w:cs="Times New Roman"/>
          <w:sz w:val="24"/>
          <w:szCs w:val="24"/>
        </w:rPr>
        <w:tab/>
        <w:t>duly signed by duly authorized representatives of the tenderer.</w:t>
      </w:r>
    </w:p>
    <w:p w:rsidR="005B16F6" w:rsidRPr="00803489" w:rsidRDefault="005B16F6" w:rsidP="005B16F6">
      <w:pPr>
        <w:spacing w:after="0" w:line="240" w:lineRule="auto"/>
        <w:rPr>
          <w:rFonts w:ascii="Bookman Old Style" w:eastAsia="Times New Roman" w:hAnsi="Bookman Old Style" w:cs="Times New Roman"/>
          <w:sz w:val="24"/>
          <w:szCs w:val="24"/>
        </w:rPr>
      </w:pPr>
    </w:p>
    <w:p w:rsidR="005B16F6" w:rsidRPr="00803489" w:rsidRDefault="005B16F6" w:rsidP="005B16F6">
      <w:pPr>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2.</w:t>
      </w:r>
      <w:r w:rsidRPr="00803489">
        <w:rPr>
          <w:rFonts w:ascii="Bookman Old Style" w:eastAsia="Times New Roman" w:hAnsi="Bookman Old Style" w:cs="Times New Roman"/>
          <w:sz w:val="24"/>
          <w:szCs w:val="24"/>
        </w:rPr>
        <w:tab/>
        <w:t>Confidential Business Questionnaire Form -</w:t>
      </w:r>
      <w:r w:rsidRPr="00803489">
        <w:rPr>
          <w:rFonts w:ascii="Bookman Old Style" w:eastAsia="Times New Roman" w:hAnsi="Bookman Old Style" w:cs="Times New Roman"/>
          <w:sz w:val="24"/>
          <w:szCs w:val="24"/>
        </w:rPr>
        <w:tab/>
        <w:t xml:space="preserve">This form must be </w:t>
      </w:r>
      <w:r w:rsidRPr="00803489">
        <w:rPr>
          <w:rFonts w:ascii="Bookman Old Style" w:eastAsia="Times New Roman" w:hAnsi="Bookman Old Style" w:cs="Times New Roman"/>
          <w:sz w:val="24"/>
          <w:szCs w:val="24"/>
        </w:rPr>
        <w:tab/>
        <w:t>completed by the tenderer and submitted with the tender documents.</w:t>
      </w:r>
    </w:p>
    <w:p w:rsidR="005B16F6" w:rsidRPr="00803489" w:rsidRDefault="005B16F6" w:rsidP="005B16F6">
      <w:pPr>
        <w:spacing w:after="0" w:line="240" w:lineRule="auto"/>
        <w:rPr>
          <w:rFonts w:ascii="Bookman Old Style" w:eastAsia="Times New Roman" w:hAnsi="Bookman Old Style" w:cs="Times New Roman"/>
          <w:sz w:val="24"/>
          <w:szCs w:val="24"/>
        </w:rPr>
      </w:pPr>
    </w:p>
    <w:p w:rsidR="005B16F6" w:rsidRPr="00803489" w:rsidRDefault="005B16F6" w:rsidP="005B16F6">
      <w:pPr>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3.</w:t>
      </w:r>
      <w:r w:rsidRPr="00803489">
        <w:rPr>
          <w:rFonts w:ascii="Bookman Old Style" w:eastAsia="Times New Roman" w:hAnsi="Bookman Old Style" w:cs="Times New Roman"/>
          <w:sz w:val="24"/>
          <w:szCs w:val="24"/>
        </w:rPr>
        <w:tab/>
        <w:t>Tender Security Form</w:t>
      </w:r>
      <w:r w:rsidRPr="00803489">
        <w:rPr>
          <w:rFonts w:ascii="Bookman Old Style" w:eastAsia="Times New Roman" w:hAnsi="Bookman Old Style" w:cs="Times New Roman"/>
          <w:sz w:val="24"/>
          <w:szCs w:val="24"/>
        </w:rPr>
        <w:tab/>
        <w:t>-</w:t>
      </w:r>
      <w:r w:rsidRPr="00803489">
        <w:rPr>
          <w:rFonts w:ascii="Bookman Old Style" w:eastAsia="Times New Roman" w:hAnsi="Bookman Old Style" w:cs="Times New Roman"/>
          <w:sz w:val="24"/>
          <w:szCs w:val="24"/>
        </w:rPr>
        <w:tab/>
        <w:t xml:space="preserve">When required by the tender </w:t>
      </w:r>
      <w:r w:rsidRPr="00803489">
        <w:rPr>
          <w:rFonts w:ascii="Bookman Old Style" w:eastAsia="Times New Roman" w:hAnsi="Bookman Old Style" w:cs="Times New Roman"/>
          <w:sz w:val="24"/>
          <w:szCs w:val="24"/>
        </w:rPr>
        <w:tab/>
        <w:t xml:space="preserve">documents the tender shall provide the tender security either in the </w:t>
      </w:r>
      <w:r w:rsidRPr="00803489">
        <w:rPr>
          <w:rFonts w:ascii="Bookman Old Style" w:eastAsia="Times New Roman" w:hAnsi="Bookman Old Style" w:cs="Times New Roman"/>
          <w:sz w:val="24"/>
          <w:szCs w:val="24"/>
        </w:rPr>
        <w:tab/>
        <w:t xml:space="preserve">form included herein or in another format acceptable to the procuring </w:t>
      </w:r>
      <w:r w:rsidRPr="00803489">
        <w:rPr>
          <w:rFonts w:ascii="Bookman Old Style" w:eastAsia="Times New Roman" w:hAnsi="Bookman Old Style" w:cs="Times New Roman"/>
          <w:sz w:val="24"/>
          <w:szCs w:val="24"/>
        </w:rPr>
        <w:tab/>
        <w:t>entity.</w:t>
      </w:r>
    </w:p>
    <w:p w:rsidR="005B16F6" w:rsidRPr="00803489" w:rsidRDefault="005B16F6" w:rsidP="005B16F6">
      <w:pPr>
        <w:spacing w:after="0" w:line="240" w:lineRule="auto"/>
        <w:rPr>
          <w:rFonts w:ascii="Bookman Old Style" w:eastAsia="Times New Roman" w:hAnsi="Bookman Old Style" w:cs="Times New Roman"/>
          <w:sz w:val="24"/>
          <w:szCs w:val="24"/>
        </w:rPr>
      </w:pPr>
    </w:p>
    <w:p w:rsidR="005B16F6" w:rsidRPr="00803489" w:rsidRDefault="005B16F6" w:rsidP="005B16F6">
      <w:pPr>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4.</w:t>
      </w:r>
      <w:r w:rsidRPr="00803489">
        <w:rPr>
          <w:rFonts w:ascii="Bookman Old Style" w:eastAsia="Times New Roman" w:hAnsi="Bookman Old Style" w:cs="Times New Roman"/>
          <w:sz w:val="24"/>
          <w:szCs w:val="24"/>
        </w:rPr>
        <w:tab/>
        <w:t>Contract Form</w:t>
      </w:r>
      <w:r w:rsidRPr="00803489">
        <w:rPr>
          <w:rFonts w:ascii="Bookman Old Style" w:eastAsia="Times New Roman" w:hAnsi="Bookman Old Style" w:cs="Times New Roman"/>
          <w:sz w:val="24"/>
          <w:szCs w:val="24"/>
        </w:rPr>
        <w:tab/>
        <w:t>-</w:t>
      </w:r>
      <w:r w:rsidRPr="00803489">
        <w:rPr>
          <w:rFonts w:ascii="Bookman Old Style" w:eastAsia="Times New Roman" w:hAnsi="Bookman Old Style" w:cs="Times New Roman"/>
          <w:sz w:val="24"/>
          <w:szCs w:val="24"/>
        </w:rPr>
        <w:tab/>
        <w:t xml:space="preserve">The Contract Form shall not be completed </w:t>
      </w:r>
      <w:r w:rsidRPr="00803489">
        <w:rPr>
          <w:rFonts w:ascii="Bookman Old Style" w:eastAsia="Times New Roman" w:hAnsi="Bookman Old Style" w:cs="Times New Roman"/>
          <w:sz w:val="24"/>
          <w:szCs w:val="24"/>
        </w:rPr>
        <w:tab/>
        <w:t xml:space="preserve">by the tenderer at the time of submitting the tender.  The Contract </w:t>
      </w:r>
      <w:r w:rsidRPr="00803489">
        <w:rPr>
          <w:rFonts w:ascii="Bookman Old Style" w:eastAsia="Times New Roman" w:hAnsi="Bookman Old Style" w:cs="Times New Roman"/>
          <w:sz w:val="24"/>
          <w:szCs w:val="24"/>
        </w:rPr>
        <w:tab/>
        <w:t xml:space="preserve">Form shall be completed after contract award and should incorporate </w:t>
      </w:r>
      <w:r w:rsidRPr="00803489">
        <w:rPr>
          <w:rFonts w:ascii="Bookman Old Style" w:eastAsia="Times New Roman" w:hAnsi="Bookman Old Style" w:cs="Times New Roman"/>
          <w:sz w:val="24"/>
          <w:szCs w:val="24"/>
        </w:rPr>
        <w:tab/>
        <w:t>the accepted contract price.</w:t>
      </w:r>
    </w:p>
    <w:p w:rsidR="005B16F6" w:rsidRPr="00803489" w:rsidRDefault="005B16F6" w:rsidP="005B16F6">
      <w:pPr>
        <w:spacing w:after="0" w:line="240" w:lineRule="auto"/>
        <w:rPr>
          <w:rFonts w:ascii="Bookman Old Style" w:eastAsia="Times New Roman" w:hAnsi="Bookman Old Style" w:cs="Times New Roman"/>
          <w:sz w:val="24"/>
          <w:szCs w:val="24"/>
        </w:rPr>
      </w:pPr>
    </w:p>
    <w:p w:rsidR="005B16F6" w:rsidRPr="00803489" w:rsidRDefault="005B16F6" w:rsidP="005B16F6">
      <w:pPr>
        <w:spacing w:after="0" w:line="240" w:lineRule="auto"/>
        <w:rPr>
          <w:rFonts w:ascii="Bookman Old Style" w:eastAsia="Times New Roman" w:hAnsi="Bookman Old Style" w:cs="Times New Roman"/>
          <w:sz w:val="24"/>
          <w:szCs w:val="24"/>
        </w:rPr>
      </w:pPr>
    </w:p>
    <w:p w:rsidR="005B16F6" w:rsidRPr="00803489" w:rsidRDefault="005B16F6" w:rsidP="005B16F6">
      <w:pPr>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5.</w:t>
      </w:r>
      <w:r w:rsidRPr="00803489">
        <w:rPr>
          <w:rFonts w:ascii="Bookman Old Style" w:eastAsia="Times New Roman" w:hAnsi="Bookman Old Style" w:cs="Times New Roman"/>
          <w:sz w:val="24"/>
          <w:szCs w:val="24"/>
        </w:rPr>
        <w:tab/>
        <w:t>Performance Security Form</w:t>
      </w:r>
      <w:r w:rsidRPr="00803489">
        <w:rPr>
          <w:rFonts w:ascii="Bookman Old Style" w:eastAsia="Times New Roman" w:hAnsi="Bookman Old Style" w:cs="Times New Roman"/>
          <w:sz w:val="24"/>
          <w:szCs w:val="24"/>
        </w:rPr>
        <w:tab/>
        <w:t>-</w:t>
      </w:r>
      <w:r w:rsidRPr="00803489">
        <w:rPr>
          <w:rFonts w:ascii="Bookman Old Style" w:eastAsia="Times New Roman" w:hAnsi="Bookman Old Style" w:cs="Times New Roman"/>
          <w:sz w:val="24"/>
          <w:szCs w:val="24"/>
        </w:rPr>
        <w:tab/>
        <w:t xml:space="preserve">The performance security form </w:t>
      </w:r>
      <w:r w:rsidRPr="00803489">
        <w:rPr>
          <w:rFonts w:ascii="Bookman Old Style" w:eastAsia="Times New Roman" w:hAnsi="Bookman Old Style" w:cs="Times New Roman"/>
          <w:sz w:val="24"/>
          <w:szCs w:val="24"/>
        </w:rPr>
        <w:tab/>
        <w:t xml:space="preserve">should not be completed by the tenderers at the time of tender </w:t>
      </w:r>
      <w:r w:rsidRPr="00803489">
        <w:rPr>
          <w:rFonts w:ascii="Bookman Old Style" w:eastAsia="Times New Roman" w:hAnsi="Bookman Old Style" w:cs="Times New Roman"/>
          <w:sz w:val="24"/>
          <w:szCs w:val="24"/>
        </w:rPr>
        <w:tab/>
        <w:t xml:space="preserve">preparation.  Only the successful tenderer will be required to provide </w:t>
      </w:r>
      <w:r w:rsidRPr="00803489">
        <w:rPr>
          <w:rFonts w:ascii="Bookman Old Style" w:eastAsia="Times New Roman" w:hAnsi="Bookman Old Style" w:cs="Times New Roman"/>
          <w:sz w:val="24"/>
          <w:szCs w:val="24"/>
        </w:rPr>
        <w:tab/>
        <w:t xml:space="preserve">performance security in the form provided herein or in another form </w:t>
      </w:r>
      <w:r w:rsidRPr="00803489">
        <w:rPr>
          <w:rFonts w:ascii="Bookman Old Style" w:eastAsia="Times New Roman" w:hAnsi="Bookman Old Style" w:cs="Times New Roman"/>
          <w:sz w:val="24"/>
          <w:szCs w:val="24"/>
        </w:rPr>
        <w:tab/>
        <w:t>acceptable to the procuring entity.</w:t>
      </w:r>
    </w:p>
    <w:p w:rsidR="005B16F6" w:rsidRPr="00803489" w:rsidRDefault="005B16F6" w:rsidP="005B16F6">
      <w:pPr>
        <w:spacing w:after="0" w:line="240" w:lineRule="auto"/>
        <w:rPr>
          <w:rFonts w:ascii="Bookman Old Style" w:eastAsia="Times New Roman" w:hAnsi="Bookman Old Style" w:cs="Times New Roman"/>
          <w:sz w:val="24"/>
          <w:szCs w:val="24"/>
        </w:rPr>
      </w:pPr>
    </w:p>
    <w:p w:rsidR="005B16F6" w:rsidRPr="00803489" w:rsidRDefault="005B16F6" w:rsidP="005B16F6">
      <w:pPr>
        <w:spacing w:after="0" w:line="240" w:lineRule="auto"/>
        <w:rPr>
          <w:rFonts w:ascii="Bookman Old Style" w:eastAsia="Times New Roman" w:hAnsi="Bookman Old Style" w:cs="Times New Roman"/>
          <w:sz w:val="24"/>
          <w:szCs w:val="24"/>
        </w:rPr>
      </w:pPr>
    </w:p>
    <w:p w:rsidR="005B16F6" w:rsidRPr="00803489" w:rsidRDefault="005B16F6" w:rsidP="005B16F6">
      <w:pPr>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6.</w:t>
      </w:r>
      <w:r w:rsidRPr="00803489">
        <w:rPr>
          <w:rFonts w:ascii="Bookman Old Style" w:eastAsia="Times New Roman" w:hAnsi="Bookman Old Style" w:cs="Times New Roman"/>
          <w:sz w:val="24"/>
          <w:szCs w:val="24"/>
        </w:rPr>
        <w:tab/>
        <w:t>Bank Guarantee for Advance Payment Form</w:t>
      </w:r>
      <w:r w:rsidRPr="00803489">
        <w:rPr>
          <w:rFonts w:ascii="Bookman Old Style" w:eastAsia="Times New Roman" w:hAnsi="Bookman Old Style" w:cs="Times New Roman"/>
          <w:sz w:val="24"/>
          <w:szCs w:val="24"/>
        </w:rPr>
        <w:tab/>
        <w:t>-</w:t>
      </w:r>
      <w:r w:rsidRPr="00803489">
        <w:rPr>
          <w:rFonts w:ascii="Bookman Old Style" w:eastAsia="Times New Roman" w:hAnsi="Bookman Old Style" w:cs="Times New Roman"/>
          <w:sz w:val="24"/>
          <w:szCs w:val="24"/>
        </w:rPr>
        <w:tab/>
        <w:t xml:space="preserve">When Advance </w:t>
      </w:r>
      <w:r w:rsidRPr="00803489">
        <w:rPr>
          <w:rFonts w:ascii="Bookman Old Style" w:eastAsia="Times New Roman" w:hAnsi="Bookman Old Style" w:cs="Times New Roman"/>
          <w:sz w:val="24"/>
          <w:szCs w:val="24"/>
        </w:rPr>
        <w:tab/>
        <w:t xml:space="preserve">payment is requested for by the successful bidder and agreed by the </w:t>
      </w:r>
      <w:r w:rsidRPr="00803489">
        <w:rPr>
          <w:rFonts w:ascii="Bookman Old Style" w:eastAsia="Times New Roman" w:hAnsi="Bookman Old Style" w:cs="Times New Roman"/>
          <w:sz w:val="24"/>
          <w:szCs w:val="24"/>
        </w:rPr>
        <w:tab/>
        <w:t xml:space="preserve">procuring entity, this form must be completed fully and duly signed </w:t>
      </w:r>
      <w:r w:rsidRPr="00803489">
        <w:rPr>
          <w:rFonts w:ascii="Bookman Old Style" w:eastAsia="Times New Roman" w:hAnsi="Bookman Old Style" w:cs="Times New Roman"/>
          <w:sz w:val="24"/>
          <w:szCs w:val="24"/>
        </w:rPr>
        <w:tab/>
        <w:t>by the authorized officials of the bank.</w:t>
      </w:r>
    </w:p>
    <w:p w:rsidR="005B16F6" w:rsidRPr="00803489" w:rsidRDefault="005B16F6" w:rsidP="005B16F6">
      <w:pPr>
        <w:spacing w:after="0" w:line="240" w:lineRule="auto"/>
        <w:rPr>
          <w:rFonts w:ascii="Bookman Old Style" w:eastAsia="Times New Roman" w:hAnsi="Bookman Old Style" w:cs="Times New Roman"/>
          <w:sz w:val="24"/>
          <w:szCs w:val="24"/>
        </w:rPr>
      </w:pPr>
    </w:p>
    <w:p w:rsidR="005B16F6" w:rsidRPr="00803489" w:rsidRDefault="005B16F6" w:rsidP="005B16F6">
      <w:pPr>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7.</w:t>
      </w:r>
      <w:r w:rsidRPr="00803489">
        <w:rPr>
          <w:rFonts w:ascii="Bookman Old Style" w:eastAsia="Times New Roman" w:hAnsi="Bookman Old Style" w:cs="Times New Roman"/>
          <w:sz w:val="24"/>
          <w:szCs w:val="24"/>
        </w:rPr>
        <w:tab/>
        <w:t>Manufacturers Authorization Form</w:t>
      </w:r>
      <w:r w:rsidRPr="00803489">
        <w:rPr>
          <w:rFonts w:ascii="Bookman Old Style" w:eastAsia="Times New Roman" w:hAnsi="Bookman Old Style" w:cs="Times New Roman"/>
          <w:sz w:val="24"/>
          <w:szCs w:val="24"/>
        </w:rPr>
        <w:tab/>
        <w:t>-</w:t>
      </w:r>
      <w:r w:rsidRPr="00803489">
        <w:rPr>
          <w:rFonts w:ascii="Bookman Old Style" w:eastAsia="Times New Roman" w:hAnsi="Bookman Old Style" w:cs="Times New Roman"/>
          <w:sz w:val="24"/>
          <w:szCs w:val="24"/>
        </w:rPr>
        <w:tab/>
        <w:t xml:space="preserve">When required by the </w:t>
      </w:r>
      <w:r w:rsidRPr="00803489">
        <w:rPr>
          <w:rFonts w:ascii="Bookman Old Style" w:eastAsia="Times New Roman" w:hAnsi="Bookman Old Style" w:cs="Times New Roman"/>
          <w:sz w:val="24"/>
          <w:szCs w:val="24"/>
        </w:rPr>
        <w:tab/>
        <w:t xml:space="preserve">ender documents this form must be completed and submitted with the </w:t>
      </w:r>
      <w:r w:rsidRPr="00803489">
        <w:rPr>
          <w:rFonts w:ascii="Bookman Old Style" w:eastAsia="Times New Roman" w:hAnsi="Bookman Old Style" w:cs="Times New Roman"/>
          <w:sz w:val="24"/>
          <w:szCs w:val="24"/>
        </w:rPr>
        <w:tab/>
        <w:t xml:space="preserve">tender documents.  This form will be completed by the manufacturer </w:t>
      </w:r>
      <w:r w:rsidRPr="00803489">
        <w:rPr>
          <w:rFonts w:ascii="Bookman Old Style" w:eastAsia="Times New Roman" w:hAnsi="Bookman Old Style" w:cs="Times New Roman"/>
          <w:sz w:val="24"/>
          <w:szCs w:val="24"/>
        </w:rPr>
        <w:tab/>
        <w:t>of the goods where the tenderer is an agent.</w:t>
      </w:r>
    </w:p>
    <w:p w:rsidR="005B16F6" w:rsidRPr="00803489" w:rsidRDefault="005B16F6" w:rsidP="005B16F6">
      <w:pPr>
        <w:spacing w:after="0" w:line="240" w:lineRule="auto"/>
        <w:rPr>
          <w:rFonts w:ascii="Bookman Old Style" w:eastAsia="Times New Roman" w:hAnsi="Bookman Old Style" w:cs="Times New Roman"/>
          <w:sz w:val="24"/>
          <w:szCs w:val="24"/>
        </w:rPr>
      </w:pPr>
    </w:p>
    <w:p w:rsidR="005B16F6" w:rsidRPr="00803489" w:rsidRDefault="005B16F6" w:rsidP="005B16F6">
      <w:pPr>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br w:type="page"/>
      </w:r>
    </w:p>
    <w:p w:rsidR="005B16F6" w:rsidRPr="000E4E46" w:rsidRDefault="005B16F6" w:rsidP="000E4E46">
      <w:pPr>
        <w:keepNext/>
        <w:spacing w:after="0" w:line="240" w:lineRule="auto"/>
        <w:outlineLvl w:val="1"/>
        <w:rPr>
          <w:rFonts w:ascii="Bookman Old Style" w:eastAsia="Times New Roman" w:hAnsi="Bookman Old Style" w:cs="Times New Roman"/>
          <w:b/>
          <w:bCs/>
          <w:sz w:val="24"/>
          <w:szCs w:val="24"/>
        </w:rPr>
      </w:pPr>
      <w:bookmarkStart w:id="69" w:name="_Toc435189790"/>
      <w:r w:rsidRPr="00803489">
        <w:rPr>
          <w:rFonts w:ascii="Bookman Old Style" w:eastAsia="Times New Roman" w:hAnsi="Bookman Old Style" w:cs="Times New Roman"/>
          <w:b/>
          <w:bCs/>
          <w:sz w:val="24"/>
          <w:szCs w:val="24"/>
        </w:rPr>
        <w:lastRenderedPageBreak/>
        <w:t>FORM OF TENDER</w:t>
      </w:r>
      <w:bookmarkEnd w:id="69"/>
    </w:p>
    <w:p w:rsidR="005B16F6" w:rsidRPr="00803489" w:rsidRDefault="005B16F6" w:rsidP="005B16F6">
      <w:pPr>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ab/>
      </w:r>
      <w:r w:rsidRPr="00803489">
        <w:rPr>
          <w:rFonts w:ascii="Bookman Old Style" w:eastAsia="Times New Roman" w:hAnsi="Bookman Old Style" w:cs="Times New Roman"/>
          <w:sz w:val="24"/>
          <w:szCs w:val="24"/>
        </w:rPr>
        <w:tab/>
      </w:r>
      <w:r w:rsidRPr="00803489">
        <w:rPr>
          <w:rFonts w:ascii="Bookman Old Style" w:eastAsia="Times New Roman" w:hAnsi="Bookman Old Style" w:cs="Times New Roman"/>
          <w:sz w:val="24"/>
          <w:szCs w:val="24"/>
        </w:rPr>
        <w:tab/>
      </w:r>
      <w:r w:rsidRPr="00803489">
        <w:rPr>
          <w:rFonts w:ascii="Bookman Old Style" w:eastAsia="Times New Roman" w:hAnsi="Bookman Old Style" w:cs="Times New Roman"/>
          <w:sz w:val="24"/>
          <w:szCs w:val="24"/>
        </w:rPr>
        <w:tab/>
      </w:r>
      <w:r w:rsidRPr="00803489">
        <w:rPr>
          <w:rFonts w:ascii="Bookman Old Style" w:eastAsia="Times New Roman" w:hAnsi="Bookman Old Style" w:cs="Times New Roman"/>
          <w:sz w:val="24"/>
          <w:szCs w:val="24"/>
        </w:rPr>
        <w:tab/>
      </w:r>
      <w:r w:rsidRPr="00803489">
        <w:rPr>
          <w:rFonts w:ascii="Bookman Old Style" w:eastAsia="Times New Roman" w:hAnsi="Bookman Old Style" w:cs="Times New Roman"/>
          <w:sz w:val="24"/>
          <w:szCs w:val="24"/>
        </w:rPr>
        <w:tab/>
      </w:r>
      <w:r w:rsidRPr="00803489">
        <w:rPr>
          <w:rFonts w:ascii="Bookman Old Style" w:eastAsia="Times New Roman" w:hAnsi="Bookman Old Style" w:cs="Times New Roman"/>
          <w:sz w:val="24"/>
          <w:szCs w:val="24"/>
        </w:rPr>
        <w:tab/>
      </w:r>
      <w:r w:rsidRPr="00803489">
        <w:rPr>
          <w:rFonts w:ascii="Bookman Old Style" w:eastAsia="Times New Roman" w:hAnsi="Bookman Old Style" w:cs="Times New Roman"/>
          <w:sz w:val="24"/>
          <w:szCs w:val="24"/>
        </w:rPr>
        <w:tab/>
        <w:t xml:space="preserve">Date </w:t>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p>
    <w:p w:rsidR="005B16F6" w:rsidRPr="00803489" w:rsidRDefault="005B16F6" w:rsidP="005B16F6">
      <w:pPr>
        <w:widowControl w:val="0"/>
        <w:autoSpaceDE w:val="0"/>
        <w:autoSpaceDN w:val="0"/>
        <w:adjustRightInd w:val="0"/>
        <w:spacing w:after="0" w:line="240" w:lineRule="auto"/>
        <w:ind w:right="435"/>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ab/>
      </w:r>
      <w:r w:rsidRPr="00803489">
        <w:rPr>
          <w:rFonts w:ascii="Bookman Old Style" w:eastAsia="Times New Roman" w:hAnsi="Bookman Old Style" w:cs="Times New Roman"/>
          <w:sz w:val="24"/>
          <w:szCs w:val="24"/>
        </w:rPr>
        <w:tab/>
      </w:r>
      <w:r w:rsidRPr="00803489">
        <w:rPr>
          <w:rFonts w:ascii="Bookman Old Style" w:eastAsia="Times New Roman" w:hAnsi="Bookman Old Style" w:cs="Times New Roman"/>
          <w:sz w:val="24"/>
          <w:szCs w:val="24"/>
        </w:rPr>
        <w:tab/>
      </w:r>
      <w:r w:rsidRPr="00803489">
        <w:rPr>
          <w:rFonts w:ascii="Bookman Old Style" w:eastAsia="Times New Roman" w:hAnsi="Bookman Old Style" w:cs="Times New Roman"/>
          <w:sz w:val="24"/>
          <w:szCs w:val="24"/>
        </w:rPr>
        <w:tab/>
      </w:r>
      <w:r w:rsidRPr="00803489">
        <w:rPr>
          <w:rFonts w:ascii="Bookman Old Style" w:eastAsia="Times New Roman" w:hAnsi="Bookman Old Style" w:cs="Times New Roman"/>
          <w:sz w:val="24"/>
          <w:szCs w:val="24"/>
        </w:rPr>
        <w:tab/>
      </w:r>
      <w:r w:rsidRPr="00803489">
        <w:rPr>
          <w:rFonts w:ascii="Bookman Old Style" w:eastAsia="Times New Roman" w:hAnsi="Bookman Old Style" w:cs="Times New Roman"/>
          <w:sz w:val="24"/>
          <w:szCs w:val="24"/>
        </w:rPr>
        <w:tab/>
      </w:r>
      <w:r w:rsidRPr="00803489">
        <w:rPr>
          <w:rFonts w:ascii="Bookman Old Style" w:eastAsia="Times New Roman" w:hAnsi="Bookman Old Style" w:cs="Times New Roman"/>
          <w:sz w:val="24"/>
          <w:szCs w:val="24"/>
        </w:rPr>
        <w:tab/>
      </w:r>
    </w:p>
    <w:p w:rsidR="005B16F6" w:rsidRPr="00803489" w:rsidRDefault="005B16F6" w:rsidP="005B16F6">
      <w:pPr>
        <w:widowControl w:val="0"/>
        <w:autoSpaceDE w:val="0"/>
        <w:autoSpaceDN w:val="0"/>
        <w:adjustRightInd w:val="0"/>
        <w:spacing w:after="0" w:line="240" w:lineRule="auto"/>
        <w:ind w:right="435"/>
        <w:jc w:val="right"/>
        <w:rPr>
          <w:rFonts w:ascii="Bookman Old Style" w:eastAsia="Times New Roman" w:hAnsi="Bookman Old Style" w:cs="Times New Roman"/>
          <w:b/>
          <w:bCs/>
          <w:spacing w:val="1"/>
          <w:sz w:val="24"/>
          <w:szCs w:val="24"/>
        </w:rPr>
      </w:pPr>
      <w:r w:rsidRPr="00803489">
        <w:rPr>
          <w:rFonts w:ascii="Bookman Old Style" w:eastAsia="Times New Roman" w:hAnsi="Bookman Old Style" w:cs="Times New Roman"/>
          <w:b/>
          <w:bCs/>
          <w:spacing w:val="1"/>
          <w:sz w:val="24"/>
          <w:szCs w:val="24"/>
        </w:rPr>
        <w:t>TENDER NO. EACC</w:t>
      </w:r>
      <w:r w:rsidR="00C34716" w:rsidRPr="00803489">
        <w:rPr>
          <w:rFonts w:ascii="Bookman Old Style" w:eastAsia="Times New Roman" w:hAnsi="Bookman Old Style" w:cs="Times New Roman"/>
          <w:b/>
          <w:bCs/>
          <w:spacing w:val="-1"/>
          <w:sz w:val="24"/>
          <w:szCs w:val="24"/>
        </w:rPr>
        <w:t xml:space="preserve"> /42</w:t>
      </w:r>
      <w:r w:rsidRPr="00803489">
        <w:rPr>
          <w:rFonts w:ascii="Bookman Old Style" w:eastAsia="Times New Roman" w:hAnsi="Bookman Old Style" w:cs="Times New Roman"/>
          <w:b/>
          <w:bCs/>
          <w:sz w:val="24"/>
          <w:szCs w:val="24"/>
        </w:rPr>
        <w:t>/</w:t>
      </w:r>
      <w:r w:rsidRPr="00803489">
        <w:rPr>
          <w:rFonts w:ascii="Bookman Old Style" w:eastAsia="Times New Roman" w:hAnsi="Bookman Old Style" w:cs="Times New Roman"/>
          <w:b/>
          <w:bCs/>
          <w:spacing w:val="-1"/>
          <w:sz w:val="24"/>
          <w:szCs w:val="24"/>
        </w:rPr>
        <w:t>2</w:t>
      </w:r>
      <w:r w:rsidRPr="00803489">
        <w:rPr>
          <w:rFonts w:ascii="Bookman Old Style" w:eastAsia="Times New Roman" w:hAnsi="Bookman Old Style" w:cs="Times New Roman"/>
          <w:b/>
          <w:bCs/>
          <w:spacing w:val="2"/>
          <w:sz w:val="24"/>
          <w:szCs w:val="24"/>
        </w:rPr>
        <w:t>018-2019</w:t>
      </w:r>
    </w:p>
    <w:p w:rsidR="005B16F6" w:rsidRPr="00803489" w:rsidRDefault="005B16F6" w:rsidP="005B16F6">
      <w:pPr>
        <w:spacing w:after="0" w:line="240" w:lineRule="auto"/>
        <w:rPr>
          <w:rFonts w:ascii="Bookman Old Style" w:eastAsia="Times New Roman" w:hAnsi="Bookman Old Style" w:cs="Times New Roman"/>
          <w:sz w:val="24"/>
          <w:szCs w:val="24"/>
        </w:rPr>
      </w:pPr>
    </w:p>
    <w:p w:rsidR="005B16F6" w:rsidRPr="00803489" w:rsidRDefault="005B16F6" w:rsidP="005B16F6">
      <w:pPr>
        <w:spacing w:after="0" w:line="240" w:lineRule="auto"/>
        <w:rPr>
          <w:rFonts w:ascii="Bookman Old Style" w:eastAsia="Times New Roman" w:hAnsi="Bookman Old Style" w:cs="Times New Roman"/>
          <w:b/>
          <w:sz w:val="24"/>
          <w:szCs w:val="24"/>
        </w:rPr>
      </w:pPr>
      <w:r w:rsidRPr="00803489">
        <w:rPr>
          <w:rFonts w:ascii="Bookman Old Style" w:eastAsia="Times New Roman" w:hAnsi="Bookman Old Style" w:cs="Times New Roman"/>
          <w:sz w:val="24"/>
          <w:szCs w:val="24"/>
        </w:rPr>
        <w:t xml:space="preserve">To: </w:t>
      </w:r>
      <w:r w:rsidRPr="00803489">
        <w:rPr>
          <w:rFonts w:ascii="Bookman Old Style" w:eastAsia="Times New Roman" w:hAnsi="Bookman Old Style" w:cs="Times New Roman"/>
          <w:sz w:val="24"/>
          <w:szCs w:val="24"/>
        </w:rPr>
        <w:tab/>
      </w:r>
      <w:r w:rsidRPr="00803489">
        <w:rPr>
          <w:rFonts w:ascii="Bookman Old Style" w:eastAsia="Times New Roman" w:hAnsi="Bookman Old Style" w:cs="Times New Roman"/>
          <w:b/>
          <w:sz w:val="24"/>
          <w:szCs w:val="24"/>
        </w:rPr>
        <w:t>THE SECRETARY/CEO</w:t>
      </w:r>
    </w:p>
    <w:p w:rsidR="005B16F6" w:rsidRPr="00803489" w:rsidRDefault="005B16F6" w:rsidP="005B16F6">
      <w:pPr>
        <w:tabs>
          <w:tab w:val="left" w:pos="-720"/>
          <w:tab w:val="left" w:pos="0"/>
        </w:tabs>
        <w:suppressAutoHyphens/>
        <w:spacing w:after="0" w:line="240" w:lineRule="auto"/>
        <w:jc w:val="both"/>
        <w:rPr>
          <w:rFonts w:ascii="Bookman Old Style" w:eastAsia="Times New Roman" w:hAnsi="Bookman Old Style" w:cs="Times New Roman"/>
          <w:b/>
          <w:spacing w:val="-3"/>
          <w:sz w:val="24"/>
          <w:szCs w:val="24"/>
          <w:lang w:val="en-GB"/>
        </w:rPr>
      </w:pPr>
      <w:r w:rsidRPr="00803489">
        <w:rPr>
          <w:rFonts w:ascii="Bookman Old Style" w:eastAsia="Times New Roman" w:hAnsi="Bookman Old Style" w:cs="Times New Roman"/>
          <w:b/>
          <w:spacing w:val="-3"/>
          <w:sz w:val="24"/>
          <w:szCs w:val="24"/>
          <w:lang w:val="en-GB"/>
        </w:rPr>
        <w:tab/>
        <w:t>Ethics and Anti-Corruption Commission,</w:t>
      </w:r>
    </w:p>
    <w:p w:rsidR="005B16F6" w:rsidRPr="00803489" w:rsidRDefault="005B16F6" w:rsidP="005B16F6">
      <w:pPr>
        <w:tabs>
          <w:tab w:val="left" w:pos="-720"/>
          <w:tab w:val="left" w:pos="0"/>
        </w:tabs>
        <w:suppressAutoHyphens/>
        <w:spacing w:after="0" w:line="240" w:lineRule="auto"/>
        <w:jc w:val="both"/>
        <w:rPr>
          <w:rFonts w:ascii="Bookman Old Style" w:eastAsia="Times New Roman" w:hAnsi="Bookman Old Style" w:cs="Times New Roman"/>
          <w:b/>
          <w:spacing w:val="-3"/>
          <w:sz w:val="24"/>
          <w:szCs w:val="24"/>
          <w:lang w:val="en-GB"/>
        </w:rPr>
      </w:pPr>
      <w:r w:rsidRPr="00803489">
        <w:rPr>
          <w:rFonts w:ascii="Bookman Old Style" w:eastAsia="Times New Roman" w:hAnsi="Bookman Old Style" w:cs="Times New Roman"/>
          <w:b/>
          <w:spacing w:val="-3"/>
          <w:sz w:val="24"/>
          <w:szCs w:val="24"/>
          <w:lang w:val="en-GB"/>
        </w:rPr>
        <w:tab/>
        <w:t>P. O. Box 61130 - 00200</w:t>
      </w:r>
    </w:p>
    <w:p w:rsidR="005B16F6" w:rsidRPr="00803489" w:rsidRDefault="005B16F6" w:rsidP="005B16F6">
      <w:pPr>
        <w:tabs>
          <w:tab w:val="left" w:pos="-720"/>
          <w:tab w:val="left" w:pos="0"/>
        </w:tabs>
        <w:suppressAutoHyphens/>
        <w:spacing w:after="0" w:line="240" w:lineRule="auto"/>
        <w:jc w:val="both"/>
        <w:rPr>
          <w:rFonts w:ascii="Bookman Old Style" w:eastAsia="Times New Roman" w:hAnsi="Bookman Old Style" w:cs="Times New Roman"/>
          <w:b/>
          <w:bCs/>
          <w:color w:val="FF0000"/>
          <w:spacing w:val="-3"/>
          <w:sz w:val="24"/>
          <w:szCs w:val="24"/>
          <w:lang w:val="en-GB"/>
        </w:rPr>
      </w:pPr>
      <w:r w:rsidRPr="00803489">
        <w:rPr>
          <w:rFonts w:ascii="Bookman Old Style" w:eastAsia="Times New Roman" w:hAnsi="Bookman Old Style" w:cs="Times New Roman"/>
          <w:b/>
          <w:spacing w:val="-3"/>
          <w:sz w:val="24"/>
          <w:szCs w:val="24"/>
          <w:lang w:val="en-GB"/>
        </w:rPr>
        <w:tab/>
      </w:r>
      <w:r w:rsidRPr="00803489">
        <w:rPr>
          <w:rFonts w:ascii="Bookman Old Style" w:eastAsia="Times New Roman" w:hAnsi="Bookman Old Style" w:cs="Times New Roman"/>
          <w:b/>
          <w:bCs/>
          <w:spacing w:val="-3"/>
          <w:sz w:val="24"/>
          <w:szCs w:val="24"/>
          <w:lang w:val="en-GB"/>
        </w:rPr>
        <w:t>NAIROBI</w:t>
      </w:r>
    </w:p>
    <w:p w:rsidR="005B16F6" w:rsidRPr="00803489" w:rsidRDefault="005B16F6" w:rsidP="005B16F6">
      <w:pPr>
        <w:spacing w:after="0" w:line="240" w:lineRule="auto"/>
        <w:rPr>
          <w:rFonts w:ascii="Bookman Old Style" w:eastAsia="Times New Roman" w:hAnsi="Bookman Old Style" w:cs="Times New Roman"/>
          <w:sz w:val="24"/>
          <w:szCs w:val="24"/>
        </w:rPr>
      </w:pPr>
    </w:p>
    <w:p w:rsidR="005B16F6" w:rsidRPr="00803489" w:rsidRDefault="005B16F6" w:rsidP="005B16F6">
      <w:pPr>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Gentlemen and/or Ladies:</w:t>
      </w:r>
    </w:p>
    <w:p w:rsidR="005B16F6" w:rsidRPr="000E4E46" w:rsidRDefault="005B16F6" w:rsidP="005B16F6">
      <w:pPr>
        <w:spacing w:after="0" w:line="240" w:lineRule="auto"/>
        <w:rPr>
          <w:rFonts w:ascii="Bookman Old Style" w:eastAsia="Times New Roman" w:hAnsi="Bookman Old Style" w:cs="Times New Roman"/>
          <w:sz w:val="16"/>
          <w:szCs w:val="24"/>
        </w:rPr>
      </w:pPr>
    </w:p>
    <w:p w:rsidR="005B16F6" w:rsidRPr="00803489" w:rsidRDefault="005B16F6" w:rsidP="005B16F6">
      <w:p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ab/>
        <w:t>1. Having examined the tender documents including Addenda</w:t>
      </w:r>
    </w:p>
    <w:p w:rsidR="005B16F6" w:rsidRPr="00803489" w:rsidRDefault="005B16F6" w:rsidP="005B16F6">
      <w:pPr>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 xml:space="preserve">Nos. ………………………………. </w:t>
      </w:r>
      <w:r w:rsidRPr="00803489">
        <w:rPr>
          <w:rFonts w:ascii="Bookman Old Style" w:eastAsia="Times New Roman" w:hAnsi="Bookman Old Style" w:cs="Times New Roman"/>
          <w:i/>
          <w:iCs/>
          <w:sz w:val="24"/>
          <w:szCs w:val="24"/>
        </w:rPr>
        <w:t>[Insert numbers].</w:t>
      </w:r>
      <w:r w:rsidRPr="00803489">
        <w:rPr>
          <w:rFonts w:ascii="Bookman Old Style" w:eastAsia="Times New Roman" w:hAnsi="Bookman Old Style" w:cs="Times New Roman"/>
          <w:sz w:val="24"/>
          <w:szCs w:val="24"/>
        </w:rPr>
        <w:t xml:space="preserve">the receipt of which is hereby duly acknowledged, we, the undersigned, offer to </w:t>
      </w:r>
      <w:r w:rsidR="00C34716" w:rsidRPr="00803489">
        <w:rPr>
          <w:rFonts w:ascii="Bookman Old Style" w:eastAsia="Times New Roman" w:hAnsi="Bookman Old Style" w:cs="Times New Roman"/>
          <w:sz w:val="24"/>
          <w:szCs w:val="24"/>
        </w:rPr>
        <w:t>Procurement of ICT Accessories</w:t>
      </w:r>
      <w:r w:rsidRPr="00803489">
        <w:rPr>
          <w:rFonts w:ascii="Bookman Old Style" w:eastAsia="Times New Roman" w:hAnsi="Bookman Old Style" w:cs="Times New Roman"/>
          <w:sz w:val="24"/>
          <w:szCs w:val="24"/>
        </w:rPr>
        <w:t xml:space="preserve"> in conformity with the said tender documents for the sum of …………………………………………………………. (</w:t>
      </w:r>
      <w:r w:rsidRPr="00803489">
        <w:rPr>
          <w:rFonts w:ascii="Bookman Old Style" w:eastAsia="Times New Roman" w:hAnsi="Bookman Old Style" w:cs="Times New Roman"/>
          <w:i/>
          <w:iCs/>
          <w:sz w:val="24"/>
          <w:szCs w:val="24"/>
        </w:rPr>
        <w:t>total tender amount in words and figures</w:t>
      </w:r>
      <w:r w:rsidRPr="00803489">
        <w:rPr>
          <w:rFonts w:ascii="Bookman Old Style" w:eastAsia="Times New Roman" w:hAnsi="Bookman Old Style" w:cs="Times New Roman"/>
          <w:sz w:val="24"/>
          <w:szCs w:val="24"/>
        </w:rPr>
        <w:t>) or such other sums as may be ascertained in accordance with the Schedule of Prices attached herewith and made part of this Tender.</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ab/>
        <w:t>2.  We undertake, if our Tender is accepted, to deliver install and commission the equipment in accordance with the delivery schedule specified in the Schedule of Requirements.</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spacing w:after="0" w:line="240" w:lineRule="auto"/>
        <w:jc w:val="both"/>
        <w:rPr>
          <w:rFonts w:ascii="Bookman Old Style" w:eastAsia="Times New Roman" w:hAnsi="Bookman Old Style" w:cs="Times New Roman"/>
          <w:i/>
          <w:iCs/>
          <w:sz w:val="24"/>
          <w:szCs w:val="24"/>
        </w:rPr>
      </w:pPr>
      <w:r w:rsidRPr="00803489">
        <w:rPr>
          <w:rFonts w:ascii="Bookman Old Style" w:eastAsia="Times New Roman" w:hAnsi="Bookman Old Style" w:cs="Times New Roman"/>
          <w:sz w:val="24"/>
          <w:szCs w:val="24"/>
        </w:rPr>
        <w:tab/>
        <w:t xml:space="preserve">3.  If our Tender is accepted, we will obtain the guarantee of a bank in a sum of equivalent to </w:t>
      </w:r>
      <w:r w:rsidR="000E4E46" w:rsidRPr="000E4E46">
        <w:rPr>
          <w:rFonts w:ascii="Bookman Old Style" w:eastAsia="Times New Roman" w:hAnsi="Bookman Old Style" w:cs="Times New Roman"/>
          <w:b/>
          <w:sz w:val="24"/>
          <w:szCs w:val="24"/>
          <w:u w:val="single"/>
        </w:rPr>
        <w:t>10%</w:t>
      </w:r>
      <w:r w:rsidR="000E4E46" w:rsidRPr="00803489">
        <w:rPr>
          <w:rFonts w:ascii="Bookman Old Style" w:eastAsia="Times New Roman" w:hAnsi="Bookman Old Style" w:cs="Times New Roman"/>
          <w:sz w:val="24"/>
          <w:szCs w:val="24"/>
        </w:rPr>
        <w:t xml:space="preserve"> </w:t>
      </w:r>
      <w:r w:rsidR="000E4E46">
        <w:rPr>
          <w:rFonts w:ascii="Bookman Old Style" w:eastAsia="Times New Roman" w:hAnsi="Bookman Old Style" w:cs="Times New Roman"/>
          <w:sz w:val="24"/>
          <w:szCs w:val="24"/>
        </w:rPr>
        <w:t>of</w:t>
      </w:r>
      <w:r w:rsidRPr="00803489">
        <w:rPr>
          <w:rFonts w:ascii="Bookman Old Style" w:eastAsia="Times New Roman" w:hAnsi="Bookman Old Style" w:cs="Times New Roman"/>
          <w:sz w:val="24"/>
          <w:szCs w:val="24"/>
        </w:rPr>
        <w:t xml:space="preserve"> the Contract Price for the </w:t>
      </w:r>
      <w:r w:rsidR="000E4E46">
        <w:rPr>
          <w:rFonts w:ascii="Bookman Old Style" w:eastAsia="Times New Roman" w:hAnsi="Bookman Old Style" w:cs="Times New Roman"/>
          <w:sz w:val="24"/>
          <w:szCs w:val="24"/>
        </w:rPr>
        <w:t>due performance of the Contract</w:t>
      </w:r>
      <w:r w:rsidRPr="00803489">
        <w:rPr>
          <w:rFonts w:ascii="Bookman Old Style" w:eastAsia="Times New Roman" w:hAnsi="Bookman Old Style" w:cs="Times New Roman"/>
          <w:sz w:val="24"/>
          <w:szCs w:val="24"/>
        </w:rPr>
        <w:t xml:space="preserve">, in the form prescribed by </w:t>
      </w:r>
      <w:r w:rsidR="000E4E46">
        <w:rPr>
          <w:rFonts w:ascii="Bookman Old Style" w:eastAsia="Times New Roman" w:hAnsi="Bookman Old Style" w:cs="Times New Roman"/>
          <w:sz w:val="24"/>
          <w:szCs w:val="24"/>
        </w:rPr>
        <w:t>EACC.</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ab/>
        <w:t xml:space="preserve">4.  We agree to a bid by this Tender for a period of </w:t>
      </w:r>
      <w:r w:rsidR="000E4E46" w:rsidRPr="000E4E46">
        <w:rPr>
          <w:rFonts w:ascii="Bookman Old Style" w:eastAsia="Times New Roman" w:hAnsi="Bookman Old Style" w:cs="Times New Roman"/>
          <w:b/>
          <w:sz w:val="24"/>
          <w:szCs w:val="24"/>
          <w:u w:val="single"/>
        </w:rPr>
        <w:t>120</w:t>
      </w:r>
      <w:r w:rsidRPr="000E4E46">
        <w:rPr>
          <w:rFonts w:ascii="Bookman Old Style" w:eastAsia="Times New Roman" w:hAnsi="Bookman Old Style" w:cs="Times New Roman"/>
          <w:b/>
          <w:sz w:val="24"/>
          <w:szCs w:val="24"/>
          <w:u w:val="single"/>
        </w:rPr>
        <w:t xml:space="preserve"> days </w:t>
      </w:r>
      <w:r w:rsidRPr="00803489">
        <w:rPr>
          <w:rFonts w:ascii="Bookman Old Style" w:eastAsia="Times New Roman" w:hAnsi="Bookman Old Style" w:cs="Times New Roman"/>
          <w:sz w:val="24"/>
          <w:szCs w:val="24"/>
        </w:rPr>
        <w:t>from the date fixed for tender opening of the Instructions to tenderers, and it shall remain binding upon us and may be accepted at any time before the expiration of that period.</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ab/>
        <w:t>5.  This Tender, together with your written acceptance thereof and your notification of award, shall constitute a Contract, between us. Subject to signing of the Contract by the parties.</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ab/>
        <w:t>6.  We understand that you are not bound to accept the lowest or any tender you may receive.</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 xml:space="preserve">Dated this </w:t>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rPr>
        <w:t xml:space="preserve"> day of </w:t>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rPr>
        <w:t xml:space="preserve"> 20 </w:t>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rPr>
        <w:tab/>
      </w:r>
      <w:r w:rsidRPr="00803489">
        <w:rPr>
          <w:rFonts w:ascii="Bookman Old Style" w:eastAsia="Times New Roman" w:hAnsi="Bookman Old Style" w:cs="Times New Roman"/>
          <w:sz w:val="24"/>
          <w:szCs w:val="24"/>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p>
    <w:p w:rsidR="005B16F6" w:rsidRPr="00803489" w:rsidRDefault="005B16F6" w:rsidP="005B16F6">
      <w:p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[Signature]</w:t>
      </w:r>
      <w:r w:rsidRPr="00803489">
        <w:rPr>
          <w:rFonts w:ascii="Bookman Old Style" w:eastAsia="Times New Roman" w:hAnsi="Bookman Old Style" w:cs="Times New Roman"/>
          <w:sz w:val="24"/>
          <w:szCs w:val="24"/>
        </w:rPr>
        <w:tab/>
      </w:r>
      <w:r w:rsidRPr="00803489">
        <w:rPr>
          <w:rFonts w:ascii="Bookman Old Style" w:eastAsia="Times New Roman" w:hAnsi="Bookman Old Style" w:cs="Times New Roman"/>
          <w:sz w:val="24"/>
          <w:szCs w:val="24"/>
        </w:rPr>
        <w:tab/>
      </w:r>
      <w:r w:rsidRPr="00803489">
        <w:rPr>
          <w:rFonts w:ascii="Bookman Old Style" w:eastAsia="Times New Roman" w:hAnsi="Bookman Old Style" w:cs="Times New Roman"/>
          <w:sz w:val="24"/>
          <w:szCs w:val="24"/>
        </w:rPr>
        <w:tab/>
      </w:r>
      <w:r w:rsidRPr="00803489">
        <w:rPr>
          <w:rFonts w:ascii="Bookman Old Style" w:eastAsia="Times New Roman" w:hAnsi="Bookman Old Style" w:cs="Times New Roman"/>
          <w:sz w:val="24"/>
          <w:szCs w:val="24"/>
        </w:rPr>
        <w:tab/>
      </w:r>
      <w:r w:rsidRPr="00803489">
        <w:rPr>
          <w:rFonts w:ascii="Bookman Old Style" w:eastAsia="Times New Roman" w:hAnsi="Bookman Old Style" w:cs="Times New Roman"/>
          <w:sz w:val="24"/>
          <w:szCs w:val="24"/>
        </w:rPr>
        <w:tab/>
      </w:r>
      <w:r w:rsidRPr="00803489">
        <w:rPr>
          <w:rFonts w:ascii="Bookman Old Style" w:eastAsia="Times New Roman" w:hAnsi="Bookman Old Style" w:cs="Times New Roman"/>
          <w:sz w:val="24"/>
          <w:szCs w:val="24"/>
        </w:rPr>
        <w:tab/>
        <w:t>[In the capacity of]</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0E4E46">
      <w:p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 xml:space="preserve">Duly authorized to sign tender for an on behalf of </w:t>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p>
    <w:p w:rsidR="005B16F6" w:rsidRPr="00803489" w:rsidRDefault="005B16F6" w:rsidP="005B16F6">
      <w:pPr>
        <w:spacing w:after="0" w:line="240" w:lineRule="auto"/>
        <w:rPr>
          <w:rFonts w:ascii="Bookman Old Style" w:eastAsia="Times New Roman" w:hAnsi="Bookman Old Style" w:cs="Times New Roman"/>
          <w:sz w:val="24"/>
          <w:szCs w:val="24"/>
        </w:rPr>
      </w:pPr>
    </w:p>
    <w:p w:rsidR="005B16F6" w:rsidRPr="00803489" w:rsidRDefault="005B16F6" w:rsidP="005B16F6">
      <w:pPr>
        <w:keepNext/>
        <w:spacing w:after="0" w:line="240" w:lineRule="auto"/>
        <w:outlineLvl w:val="1"/>
        <w:rPr>
          <w:rFonts w:ascii="Bookman Old Style" w:eastAsia="Times New Roman" w:hAnsi="Bookman Old Style" w:cs="Times New Roman"/>
          <w:b/>
          <w:bCs/>
          <w:sz w:val="24"/>
          <w:szCs w:val="24"/>
        </w:rPr>
      </w:pPr>
      <w:r w:rsidRPr="00803489">
        <w:rPr>
          <w:rFonts w:ascii="Bookman Old Style" w:eastAsia="Times New Roman" w:hAnsi="Bookman Old Style" w:cs="Times New Roman"/>
          <w:b/>
          <w:bCs/>
          <w:sz w:val="24"/>
          <w:szCs w:val="24"/>
        </w:rPr>
        <w:br w:type="page"/>
      </w:r>
      <w:r w:rsidRPr="00803489">
        <w:rPr>
          <w:rFonts w:ascii="Bookman Old Style" w:eastAsia="Times New Roman" w:hAnsi="Bookman Old Style" w:cs="Times New Roman"/>
          <w:b/>
          <w:bCs/>
          <w:sz w:val="24"/>
          <w:szCs w:val="24"/>
        </w:rPr>
        <w:lastRenderedPageBreak/>
        <w:t>8.2</w:t>
      </w:r>
      <w:r w:rsidRPr="00803489">
        <w:rPr>
          <w:rFonts w:ascii="Bookman Old Style" w:eastAsia="Times New Roman" w:hAnsi="Bookman Old Style" w:cs="Times New Roman"/>
          <w:b/>
          <w:bCs/>
          <w:sz w:val="24"/>
          <w:szCs w:val="24"/>
        </w:rPr>
        <w:tab/>
        <w:t>CONFIDENTIAL BUSINESS QUESTIONNAIRE FORM</w:t>
      </w:r>
    </w:p>
    <w:p w:rsidR="005B16F6" w:rsidRPr="00803489" w:rsidRDefault="005B16F6" w:rsidP="005B16F6">
      <w:pPr>
        <w:spacing w:after="0" w:line="240" w:lineRule="auto"/>
        <w:rPr>
          <w:rFonts w:ascii="Bookman Old Style" w:eastAsia="Times New Roman" w:hAnsi="Bookman Old Style" w:cs="Times New Roman"/>
          <w:sz w:val="24"/>
          <w:szCs w:val="24"/>
        </w:rPr>
      </w:pPr>
    </w:p>
    <w:p w:rsidR="005B16F6" w:rsidRPr="00803489" w:rsidRDefault="005B16F6" w:rsidP="005B16F6">
      <w:pPr>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 xml:space="preserve"> </w:t>
      </w:r>
      <w:r w:rsidRPr="00803489">
        <w:rPr>
          <w:rFonts w:ascii="Bookman Old Style" w:eastAsia="Times New Roman" w:hAnsi="Bookman Old Style" w:cs="Times New Roman"/>
          <w:sz w:val="24"/>
          <w:szCs w:val="24"/>
        </w:rPr>
        <w:tab/>
        <w:t xml:space="preserve">You are requested to give the particulars indicated in Part 1 and either </w:t>
      </w:r>
      <w:r w:rsidRPr="00803489">
        <w:rPr>
          <w:rFonts w:ascii="Bookman Old Style" w:eastAsia="Times New Roman" w:hAnsi="Bookman Old Style" w:cs="Times New Roman"/>
          <w:sz w:val="24"/>
          <w:szCs w:val="24"/>
        </w:rPr>
        <w:tab/>
        <w:t>Part 2(a), 2(b) or 2 (c) whichever applied to your type of business</w:t>
      </w:r>
    </w:p>
    <w:p w:rsidR="005B16F6" w:rsidRPr="00803489" w:rsidRDefault="005B16F6" w:rsidP="005B16F6">
      <w:pPr>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ab/>
        <w:t xml:space="preserve">You are advised that it is a serious offence to give false information </w:t>
      </w:r>
      <w:r w:rsidRPr="00803489">
        <w:rPr>
          <w:rFonts w:ascii="Bookman Old Style" w:eastAsia="Times New Roman" w:hAnsi="Bookman Old Style" w:cs="Times New Roman"/>
          <w:sz w:val="24"/>
          <w:szCs w:val="24"/>
        </w:rPr>
        <w:tab/>
        <w:t>on this form</w:t>
      </w:r>
    </w:p>
    <w:p w:rsidR="005B16F6" w:rsidRPr="00803489" w:rsidRDefault="005B16F6" w:rsidP="005B16F6">
      <w:pPr>
        <w:spacing w:after="0" w:line="240" w:lineRule="auto"/>
        <w:rPr>
          <w:rFonts w:ascii="Bookman Old Style" w:eastAsia="Times New Roman" w:hAnsi="Bookman Old Style" w:cs="Times New Roman"/>
          <w:sz w:val="24"/>
          <w:szCs w:val="24"/>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6"/>
      </w:tblGrid>
      <w:tr w:rsidR="005B16F6" w:rsidRPr="00803489" w:rsidTr="00363501">
        <w:trPr>
          <w:trHeight w:val="2960"/>
        </w:trPr>
        <w:tc>
          <w:tcPr>
            <w:tcW w:w="9000" w:type="dxa"/>
          </w:tcPr>
          <w:p w:rsidR="005B16F6" w:rsidRPr="00803489" w:rsidRDefault="005B16F6" w:rsidP="005B16F6">
            <w:pPr>
              <w:spacing w:after="0" w:line="240" w:lineRule="auto"/>
              <w:rPr>
                <w:rFonts w:ascii="Bookman Old Style" w:eastAsia="Times New Roman" w:hAnsi="Bookman Old Style" w:cs="Times New Roman"/>
                <w:i/>
                <w:iCs/>
                <w:sz w:val="24"/>
                <w:szCs w:val="24"/>
              </w:rPr>
            </w:pPr>
            <w:r w:rsidRPr="00803489">
              <w:rPr>
                <w:rFonts w:ascii="Bookman Old Style" w:eastAsia="Times New Roman" w:hAnsi="Bookman Old Style" w:cs="Times New Roman"/>
                <w:i/>
                <w:iCs/>
                <w:sz w:val="24"/>
                <w:szCs w:val="24"/>
              </w:rPr>
              <w:t>Part 1 – General:</w:t>
            </w:r>
          </w:p>
          <w:p w:rsidR="005B16F6" w:rsidRPr="00803489" w:rsidRDefault="005B16F6" w:rsidP="005B16F6">
            <w:pPr>
              <w:spacing w:after="0" w:line="240" w:lineRule="auto"/>
              <w:rPr>
                <w:rFonts w:ascii="Bookman Old Style" w:eastAsia="Times New Roman" w:hAnsi="Bookman Old Style" w:cs="Times New Roman"/>
                <w:sz w:val="24"/>
                <w:szCs w:val="24"/>
              </w:rPr>
            </w:pPr>
          </w:p>
          <w:p w:rsidR="005B16F6" w:rsidRPr="00803489" w:rsidRDefault="005B16F6" w:rsidP="005B16F6">
            <w:pPr>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Business Name …………………………………………………………………………………………………</w:t>
            </w:r>
          </w:p>
          <w:p w:rsidR="005B16F6" w:rsidRPr="00803489" w:rsidRDefault="005B16F6" w:rsidP="005B16F6">
            <w:pPr>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Location of business premises. …………………………………………………………………………………</w:t>
            </w:r>
          </w:p>
          <w:p w:rsidR="005B16F6" w:rsidRPr="00803489" w:rsidRDefault="005B16F6" w:rsidP="005B16F6">
            <w:pPr>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Plot No………………………………………………… Street/Road …………………………………………..</w:t>
            </w:r>
          </w:p>
          <w:p w:rsidR="005B16F6" w:rsidRPr="00803489" w:rsidRDefault="005B16F6" w:rsidP="005B16F6">
            <w:pPr>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Postal Address ……………………….. Tel No. …………………. Fax ………………. E mail …………….</w:t>
            </w:r>
          </w:p>
          <w:p w:rsidR="005B16F6" w:rsidRPr="00803489" w:rsidRDefault="005B16F6" w:rsidP="005B16F6">
            <w:pPr>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Nature of Business ……………………………………………………………………………………………..</w:t>
            </w:r>
          </w:p>
          <w:p w:rsidR="005B16F6" w:rsidRPr="00803489" w:rsidRDefault="005B16F6" w:rsidP="005B16F6">
            <w:pPr>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Registration Certificate No. …………………………………………………………………………………</w:t>
            </w:r>
          </w:p>
          <w:p w:rsidR="005B16F6" w:rsidRPr="00803489" w:rsidRDefault="005B16F6" w:rsidP="005B16F6">
            <w:pPr>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Maximum value of business which you can handle at any one time – Kshs.</w:t>
            </w:r>
          </w:p>
          <w:p w:rsidR="005B16F6" w:rsidRPr="00803489" w:rsidRDefault="005B16F6" w:rsidP="005B16F6">
            <w:pPr>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Name of your bankers ……………………………………….. Branch ………………………………………</w:t>
            </w:r>
          </w:p>
          <w:p w:rsidR="005B16F6" w:rsidRPr="00803489" w:rsidRDefault="005B16F6" w:rsidP="005B16F6">
            <w:pPr>
              <w:spacing w:after="0" w:line="240" w:lineRule="auto"/>
              <w:rPr>
                <w:rFonts w:ascii="Bookman Old Style" w:eastAsia="Times New Roman" w:hAnsi="Bookman Old Style" w:cs="Times New Roman"/>
                <w:sz w:val="24"/>
                <w:szCs w:val="24"/>
              </w:rPr>
            </w:pPr>
          </w:p>
          <w:p w:rsidR="005B16F6" w:rsidRPr="00803489" w:rsidRDefault="005B16F6" w:rsidP="005B16F6">
            <w:pPr>
              <w:spacing w:after="0" w:line="240" w:lineRule="auto"/>
              <w:rPr>
                <w:rFonts w:ascii="Bookman Old Style" w:eastAsia="Times New Roman" w:hAnsi="Bookman Old Style" w:cs="Times New Roman"/>
                <w:sz w:val="24"/>
                <w:szCs w:val="24"/>
              </w:rPr>
            </w:pPr>
          </w:p>
        </w:tc>
      </w:tr>
    </w:tbl>
    <w:p w:rsidR="005B16F6" w:rsidRPr="00803489" w:rsidRDefault="005B16F6" w:rsidP="005B16F6">
      <w:pPr>
        <w:spacing w:after="0" w:line="240" w:lineRule="auto"/>
        <w:rPr>
          <w:rFonts w:ascii="Bookman Old Style" w:eastAsia="Times New Roman" w:hAnsi="Bookman Old Style" w:cs="Times New Roman"/>
          <w:sz w:val="24"/>
          <w:szCs w:val="24"/>
        </w:rPr>
      </w:pPr>
    </w:p>
    <w:tbl>
      <w:tblPr>
        <w:tblW w:w="90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550"/>
      </w:tblGrid>
      <w:tr w:rsidR="005B16F6" w:rsidRPr="00803489" w:rsidTr="00D56450">
        <w:tc>
          <w:tcPr>
            <w:tcW w:w="540" w:type="dxa"/>
          </w:tcPr>
          <w:p w:rsidR="005B16F6" w:rsidRPr="00803489" w:rsidRDefault="005B16F6" w:rsidP="005B16F6">
            <w:pPr>
              <w:spacing w:after="0" w:line="240" w:lineRule="auto"/>
              <w:rPr>
                <w:rFonts w:ascii="Bookman Old Style" w:eastAsia="Times New Roman" w:hAnsi="Bookman Old Style" w:cs="Times New Roman"/>
                <w:sz w:val="24"/>
                <w:szCs w:val="24"/>
              </w:rPr>
            </w:pPr>
          </w:p>
          <w:p w:rsidR="005B16F6" w:rsidRPr="00803489" w:rsidRDefault="005B16F6" w:rsidP="005B16F6">
            <w:pPr>
              <w:spacing w:after="0" w:line="240" w:lineRule="auto"/>
              <w:rPr>
                <w:rFonts w:ascii="Bookman Old Style" w:eastAsia="Times New Roman" w:hAnsi="Bookman Old Style" w:cs="Times New Roman"/>
                <w:sz w:val="24"/>
                <w:szCs w:val="24"/>
              </w:rPr>
            </w:pPr>
          </w:p>
        </w:tc>
        <w:tc>
          <w:tcPr>
            <w:tcW w:w="8550" w:type="dxa"/>
          </w:tcPr>
          <w:p w:rsidR="005B16F6" w:rsidRPr="00803489" w:rsidRDefault="005B16F6" w:rsidP="005B16F6">
            <w:pPr>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 xml:space="preserve">                                               Part 2 (a) – Sole Proprietor</w:t>
            </w:r>
          </w:p>
          <w:p w:rsidR="005B16F6" w:rsidRPr="00803489" w:rsidRDefault="005B16F6" w:rsidP="005B16F6">
            <w:pPr>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Your name in full ………………</w:t>
            </w:r>
            <w:r w:rsidR="00FA0311">
              <w:rPr>
                <w:rFonts w:ascii="Bookman Old Style" w:eastAsia="Times New Roman" w:hAnsi="Bookman Old Style" w:cs="Times New Roman"/>
                <w:sz w:val="24"/>
                <w:szCs w:val="24"/>
              </w:rPr>
              <w:t>…………………… Age ……………………….</w:t>
            </w:r>
          </w:p>
          <w:p w:rsidR="005B16F6" w:rsidRPr="00803489" w:rsidRDefault="005B16F6" w:rsidP="005B16F6">
            <w:pPr>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Nationality …</w:t>
            </w:r>
            <w:r w:rsidR="00FA0311">
              <w:rPr>
                <w:rFonts w:ascii="Bookman Old Style" w:eastAsia="Times New Roman" w:hAnsi="Bookman Old Style" w:cs="Times New Roman"/>
                <w:sz w:val="24"/>
                <w:szCs w:val="24"/>
              </w:rPr>
              <w:t>……………</w:t>
            </w:r>
            <w:r w:rsidRPr="00803489">
              <w:rPr>
                <w:rFonts w:ascii="Bookman Old Style" w:eastAsia="Times New Roman" w:hAnsi="Bookman Old Style" w:cs="Times New Roman"/>
                <w:sz w:val="24"/>
                <w:szCs w:val="24"/>
              </w:rPr>
              <w:t>Country of origin …………………………………….</w:t>
            </w:r>
          </w:p>
          <w:p w:rsidR="005B16F6" w:rsidRPr="00803489" w:rsidRDefault="00FA0311" w:rsidP="00FA0311">
            <w:pPr>
              <w:spacing w:after="0" w:line="240" w:lineRule="auto"/>
              <w:ind w:left="217"/>
              <w:rPr>
                <w:rFonts w:ascii="Bookman Old Style" w:eastAsia="Times New Roman" w:hAnsi="Bookman Old Style" w:cs="Times New Roman"/>
                <w:sz w:val="24"/>
                <w:szCs w:val="24"/>
              </w:rPr>
            </w:pPr>
            <w:r>
              <w:rPr>
                <w:rFonts w:ascii="Bookman Old Style" w:eastAsia="Times New Roman" w:hAnsi="Bookman Old Style" w:cs="Times New Roman"/>
                <w:sz w:val="24"/>
                <w:szCs w:val="24"/>
              </w:rPr>
              <w:t>Citizenship details………………………………………………………………..</w:t>
            </w:r>
          </w:p>
        </w:tc>
      </w:tr>
      <w:tr w:rsidR="005B16F6" w:rsidRPr="00803489" w:rsidTr="00D56450">
        <w:tc>
          <w:tcPr>
            <w:tcW w:w="540" w:type="dxa"/>
          </w:tcPr>
          <w:p w:rsidR="005B16F6" w:rsidRPr="00803489" w:rsidRDefault="005B16F6" w:rsidP="005B16F6">
            <w:pPr>
              <w:spacing w:after="0" w:line="240" w:lineRule="auto"/>
              <w:rPr>
                <w:rFonts w:ascii="Bookman Old Style" w:eastAsia="Times New Roman" w:hAnsi="Bookman Old Style" w:cs="Times New Roman"/>
                <w:sz w:val="24"/>
                <w:szCs w:val="24"/>
              </w:rPr>
            </w:pPr>
          </w:p>
        </w:tc>
        <w:tc>
          <w:tcPr>
            <w:tcW w:w="8550" w:type="dxa"/>
          </w:tcPr>
          <w:p w:rsidR="00FA0311" w:rsidRPr="0050119D" w:rsidRDefault="00FA0311" w:rsidP="00FA0311">
            <w:pPr>
              <w:pStyle w:val="BodyText"/>
              <w:rPr>
                <w:rFonts w:ascii="Bookman Old Style" w:hAnsi="Bookman Old Style"/>
                <w:sz w:val="24"/>
              </w:rPr>
            </w:pPr>
            <w:r w:rsidRPr="0050119D">
              <w:rPr>
                <w:rFonts w:ascii="Bookman Old Style" w:hAnsi="Bookman Old Style"/>
                <w:sz w:val="24"/>
              </w:rPr>
              <w:t xml:space="preserve">                                             Part 2 (b) Partnership</w:t>
            </w:r>
          </w:p>
          <w:p w:rsidR="00FA0311" w:rsidRDefault="00FA0311" w:rsidP="00FA0311">
            <w:pPr>
              <w:pStyle w:val="BodyText"/>
              <w:rPr>
                <w:rFonts w:ascii="Bookman Old Style" w:hAnsi="Bookman Old Style"/>
                <w:sz w:val="24"/>
              </w:rPr>
            </w:pPr>
            <w:r w:rsidRPr="0050119D">
              <w:rPr>
                <w:rFonts w:ascii="Bookman Old Style" w:hAnsi="Bookman Old Style"/>
                <w:sz w:val="24"/>
              </w:rPr>
              <w:t>Given details of partners as follows:</w:t>
            </w:r>
          </w:p>
          <w:p w:rsidR="00FA0311" w:rsidRPr="0050119D" w:rsidRDefault="00FA0311" w:rsidP="00FA0311">
            <w:pPr>
              <w:pStyle w:val="BodyText"/>
              <w:rPr>
                <w:rFonts w:ascii="Bookman Old Style" w:hAnsi="Bookman Old Style"/>
                <w:sz w:val="24"/>
              </w:rPr>
            </w:pPr>
            <w:r>
              <w:rPr>
                <w:rFonts w:ascii="Bookman Old Style" w:hAnsi="Bookman Old Style"/>
                <w:sz w:val="24"/>
              </w:rPr>
              <w:t xml:space="preserve">Name    </w:t>
            </w:r>
            <w:r w:rsidRPr="0050119D">
              <w:rPr>
                <w:rFonts w:ascii="Bookman Old Style" w:hAnsi="Bookman Old Style"/>
                <w:sz w:val="24"/>
              </w:rPr>
              <w:t>Nationality                        Citizenship Details               Shares</w:t>
            </w:r>
          </w:p>
          <w:p w:rsidR="00FA0311" w:rsidRPr="0050119D" w:rsidRDefault="00FA0311" w:rsidP="00FA0311">
            <w:pPr>
              <w:pStyle w:val="BodyText"/>
              <w:rPr>
                <w:rFonts w:ascii="Bookman Old Style" w:hAnsi="Bookman Old Style"/>
                <w:sz w:val="24"/>
              </w:rPr>
            </w:pPr>
            <w:r>
              <w:rPr>
                <w:rFonts w:ascii="Bookman Old Style" w:hAnsi="Bookman Old Style"/>
                <w:sz w:val="24"/>
              </w:rPr>
              <w:t>1</w:t>
            </w:r>
            <w:r w:rsidRPr="0050119D">
              <w:rPr>
                <w:rFonts w:ascii="Bookman Old Style" w:hAnsi="Bookman Old Style"/>
                <w:sz w:val="24"/>
              </w:rPr>
              <w:t>………………………………………………………………………………………</w:t>
            </w:r>
            <w:r>
              <w:rPr>
                <w:rFonts w:ascii="Bookman Old Style" w:hAnsi="Bookman Old Style"/>
                <w:sz w:val="24"/>
              </w:rPr>
              <w:t>..</w:t>
            </w:r>
          </w:p>
          <w:p w:rsidR="00FA0311" w:rsidRPr="0050119D" w:rsidRDefault="00FA0311" w:rsidP="00FA0311">
            <w:pPr>
              <w:pStyle w:val="BodyText"/>
              <w:rPr>
                <w:rFonts w:ascii="Bookman Old Style" w:hAnsi="Bookman Old Style"/>
                <w:sz w:val="24"/>
              </w:rPr>
            </w:pPr>
            <w:r>
              <w:rPr>
                <w:rFonts w:ascii="Bookman Old Style" w:hAnsi="Bookman Old Style"/>
                <w:sz w:val="24"/>
              </w:rPr>
              <w:t>2</w:t>
            </w:r>
            <w:r w:rsidRPr="0050119D">
              <w:rPr>
                <w:rFonts w:ascii="Bookman Old Style" w:hAnsi="Bookman Old Style"/>
                <w:sz w:val="24"/>
              </w:rPr>
              <w:t>………………………………………………………………………………………</w:t>
            </w:r>
            <w:r>
              <w:rPr>
                <w:rFonts w:ascii="Bookman Old Style" w:hAnsi="Bookman Old Style"/>
                <w:sz w:val="24"/>
              </w:rPr>
              <w:t>..</w:t>
            </w:r>
          </w:p>
          <w:p w:rsidR="00FA0311" w:rsidRPr="0050119D" w:rsidRDefault="00FA0311" w:rsidP="00FA0311">
            <w:pPr>
              <w:pStyle w:val="BodyText"/>
              <w:rPr>
                <w:rFonts w:ascii="Bookman Old Style" w:hAnsi="Bookman Old Style"/>
                <w:sz w:val="24"/>
              </w:rPr>
            </w:pPr>
            <w:r>
              <w:rPr>
                <w:rFonts w:ascii="Bookman Old Style" w:hAnsi="Bookman Old Style"/>
                <w:sz w:val="24"/>
              </w:rPr>
              <w:t>3</w:t>
            </w:r>
            <w:r w:rsidRPr="0050119D">
              <w:rPr>
                <w:rFonts w:ascii="Bookman Old Style" w:hAnsi="Bookman Old Style"/>
                <w:sz w:val="24"/>
              </w:rPr>
              <w:t>………………………………………………………………………………………..</w:t>
            </w:r>
          </w:p>
          <w:p w:rsidR="005B16F6" w:rsidRPr="00803489" w:rsidRDefault="005B16F6" w:rsidP="005B16F6">
            <w:pPr>
              <w:spacing w:after="0" w:line="240" w:lineRule="auto"/>
              <w:ind w:left="1080"/>
              <w:rPr>
                <w:rFonts w:ascii="Bookman Old Style" w:eastAsia="Times New Roman" w:hAnsi="Bookman Old Style" w:cs="Times New Roman"/>
                <w:sz w:val="24"/>
                <w:szCs w:val="24"/>
              </w:rPr>
            </w:pPr>
          </w:p>
        </w:tc>
      </w:tr>
      <w:tr w:rsidR="005B16F6" w:rsidRPr="00803489" w:rsidTr="00D56450">
        <w:tc>
          <w:tcPr>
            <w:tcW w:w="540" w:type="dxa"/>
          </w:tcPr>
          <w:p w:rsidR="005B16F6" w:rsidRPr="00803489" w:rsidRDefault="005B16F6" w:rsidP="005B16F6">
            <w:pPr>
              <w:spacing w:after="0" w:line="240" w:lineRule="auto"/>
              <w:rPr>
                <w:rFonts w:ascii="Bookman Old Style" w:eastAsia="Times New Roman" w:hAnsi="Bookman Old Style" w:cs="Times New Roman"/>
                <w:sz w:val="24"/>
                <w:szCs w:val="24"/>
              </w:rPr>
            </w:pPr>
          </w:p>
        </w:tc>
        <w:tc>
          <w:tcPr>
            <w:tcW w:w="8550" w:type="dxa"/>
          </w:tcPr>
          <w:p w:rsidR="005B16F6" w:rsidRPr="00803489" w:rsidRDefault="005B16F6" w:rsidP="005B16F6">
            <w:pPr>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 xml:space="preserve">                                               Part 2 (c ) – Registered Company</w:t>
            </w:r>
          </w:p>
          <w:p w:rsidR="005B16F6" w:rsidRPr="00803489" w:rsidRDefault="005B16F6" w:rsidP="005B16F6">
            <w:pPr>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Private or Public ……………………………………………………………………………………….</w:t>
            </w:r>
          </w:p>
          <w:p w:rsidR="005B16F6" w:rsidRPr="00803489" w:rsidRDefault="005B16F6" w:rsidP="005B16F6">
            <w:pPr>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State the nominal and issued capital of company-</w:t>
            </w:r>
          </w:p>
          <w:p w:rsidR="005B16F6" w:rsidRPr="00803489" w:rsidRDefault="005B16F6" w:rsidP="005B16F6">
            <w:pPr>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 xml:space="preserve">       Nominal Kshs.</w:t>
            </w:r>
          </w:p>
          <w:p w:rsidR="005B16F6" w:rsidRPr="00803489" w:rsidRDefault="005B16F6" w:rsidP="005B16F6">
            <w:pPr>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 xml:space="preserve">        Issued    Kshs.</w:t>
            </w:r>
          </w:p>
          <w:p w:rsidR="005B16F6" w:rsidRPr="00803489" w:rsidRDefault="005B16F6" w:rsidP="005B16F6">
            <w:pPr>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 xml:space="preserve">Given details of all </w:t>
            </w:r>
            <w:r w:rsidR="00D56450">
              <w:rPr>
                <w:rFonts w:ascii="Bookman Old Style" w:eastAsia="Times New Roman" w:hAnsi="Bookman Old Style" w:cs="Times New Roman"/>
                <w:sz w:val="24"/>
                <w:szCs w:val="24"/>
              </w:rPr>
              <w:t xml:space="preserve">Shareholders &amp; </w:t>
            </w:r>
            <w:r w:rsidRPr="00803489">
              <w:rPr>
                <w:rFonts w:ascii="Bookman Old Style" w:eastAsia="Times New Roman" w:hAnsi="Bookman Old Style" w:cs="Times New Roman"/>
                <w:sz w:val="24"/>
                <w:szCs w:val="24"/>
              </w:rPr>
              <w:t>directors as follows</w:t>
            </w:r>
          </w:p>
          <w:p w:rsidR="005B16F6" w:rsidRPr="00803489" w:rsidRDefault="005B16F6" w:rsidP="005B16F6">
            <w:pPr>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lastRenderedPageBreak/>
              <w:t xml:space="preserve">Name </w:t>
            </w:r>
            <w:r w:rsidR="00D56450">
              <w:rPr>
                <w:rFonts w:ascii="Bookman Old Style" w:eastAsia="Times New Roman" w:hAnsi="Bookman Old Style" w:cs="Times New Roman"/>
                <w:sz w:val="24"/>
                <w:szCs w:val="24"/>
              </w:rPr>
              <w:t xml:space="preserve">                    Nationality               </w:t>
            </w:r>
            <w:r w:rsidRPr="00803489">
              <w:rPr>
                <w:rFonts w:ascii="Bookman Old Style" w:eastAsia="Times New Roman" w:hAnsi="Bookman Old Style" w:cs="Times New Roman"/>
                <w:sz w:val="24"/>
                <w:szCs w:val="24"/>
              </w:rPr>
              <w:t xml:space="preserve">Citizenship </w:t>
            </w:r>
            <w:r w:rsidR="00D56450">
              <w:rPr>
                <w:rFonts w:ascii="Bookman Old Style" w:eastAsia="Times New Roman" w:hAnsi="Bookman Old Style" w:cs="Times New Roman"/>
                <w:sz w:val="24"/>
                <w:szCs w:val="24"/>
              </w:rPr>
              <w:t xml:space="preserve">             </w:t>
            </w:r>
            <w:r w:rsidRPr="00803489">
              <w:rPr>
                <w:rFonts w:ascii="Bookman Old Style" w:eastAsia="Times New Roman" w:hAnsi="Bookman Old Style" w:cs="Times New Roman"/>
                <w:sz w:val="24"/>
                <w:szCs w:val="24"/>
              </w:rPr>
              <w:t>Details                  Shares</w:t>
            </w:r>
          </w:p>
          <w:p w:rsidR="005B16F6" w:rsidRDefault="005B16F6" w:rsidP="005B16F6">
            <w:pPr>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1………………………………………………………………………………………</w:t>
            </w:r>
            <w:r w:rsidR="00D56450">
              <w:rPr>
                <w:rFonts w:ascii="Bookman Old Style" w:eastAsia="Times New Roman" w:hAnsi="Bookman Old Style" w:cs="Times New Roman"/>
                <w:sz w:val="24"/>
                <w:szCs w:val="24"/>
              </w:rPr>
              <w:t>.</w:t>
            </w:r>
          </w:p>
          <w:p w:rsidR="00D56450" w:rsidRPr="00803489" w:rsidRDefault="00D56450" w:rsidP="005B16F6">
            <w:pPr>
              <w:spacing w:after="0" w:line="240" w:lineRule="auto"/>
              <w:rPr>
                <w:rFonts w:ascii="Bookman Old Style" w:eastAsia="Times New Roman" w:hAnsi="Bookman Old Style" w:cs="Times New Roman"/>
                <w:sz w:val="24"/>
                <w:szCs w:val="24"/>
              </w:rPr>
            </w:pPr>
          </w:p>
          <w:p w:rsidR="005B16F6" w:rsidRDefault="00D56450" w:rsidP="005B16F6">
            <w:pPr>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2.</w:t>
            </w:r>
            <w:r w:rsidR="005B16F6" w:rsidRPr="00803489">
              <w:rPr>
                <w:rFonts w:ascii="Bookman Old Style" w:eastAsia="Times New Roman" w:hAnsi="Bookman Old Style" w:cs="Times New Roman"/>
                <w:sz w:val="24"/>
                <w:szCs w:val="24"/>
              </w:rPr>
              <w:t>………………………………………………………………………………………</w:t>
            </w:r>
          </w:p>
          <w:p w:rsidR="00D56450" w:rsidRPr="00803489" w:rsidRDefault="00D56450" w:rsidP="005B16F6">
            <w:pPr>
              <w:spacing w:after="0" w:line="240" w:lineRule="auto"/>
              <w:rPr>
                <w:rFonts w:ascii="Bookman Old Style" w:eastAsia="Times New Roman" w:hAnsi="Bookman Old Style" w:cs="Times New Roman"/>
                <w:sz w:val="24"/>
                <w:szCs w:val="24"/>
              </w:rPr>
            </w:pPr>
          </w:p>
          <w:p w:rsidR="00D56450" w:rsidRDefault="00D56450" w:rsidP="00D56450">
            <w:pPr>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3.</w:t>
            </w:r>
            <w:r w:rsidR="005B16F6" w:rsidRPr="00803489">
              <w:rPr>
                <w:rFonts w:ascii="Bookman Old Style" w:eastAsia="Times New Roman" w:hAnsi="Bookman Old Style" w:cs="Times New Roman"/>
                <w:sz w:val="24"/>
                <w:szCs w:val="24"/>
              </w:rPr>
              <w:t>………………………………………………………………………………………</w:t>
            </w:r>
          </w:p>
          <w:p w:rsidR="00D56450" w:rsidRDefault="00D56450" w:rsidP="00D56450">
            <w:pPr>
              <w:spacing w:after="0" w:line="240" w:lineRule="auto"/>
              <w:rPr>
                <w:rFonts w:ascii="Bookman Old Style" w:eastAsia="Times New Roman" w:hAnsi="Bookman Old Style" w:cs="Times New Roman"/>
                <w:sz w:val="24"/>
                <w:szCs w:val="24"/>
              </w:rPr>
            </w:pPr>
          </w:p>
          <w:p w:rsidR="00D56450" w:rsidRPr="00D56450" w:rsidRDefault="00D56450" w:rsidP="00D56450">
            <w:pPr>
              <w:rPr>
                <w:rFonts w:cs="Times New Roman"/>
              </w:rPr>
            </w:pPr>
            <w:r>
              <w:rPr>
                <w:rFonts w:ascii="Bookman Old Style" w:eastAsia="Times New Roman" w:hAnsi="Bookman Old Style" w:cs="Times New Roman"/>
                <w:sz w:val="24"/>
                <w:szCs w:val="24"/>
              </w:rPr>
              <w:t>4</w:t>
            </w:r>
            <w:r w:rsidR="005B16F6" w:rsidRPr="00D56450">
              <w:rPr>
                <w:rFonts w:ascii="Bookman Old Style" w:eastAsia="Times New Roman" w:hAnsi="Bookman Old Style" w:cs="Times New Roman"/>
                <w:sz w:val="24"/>
                <w:szCs w:val="24"/>
              </w:rPr>
              <w:t>…………………</w:t>
            </w:r>
            <w:r w:rsidRPr="00D56450">
              <w:rPr>
                <w:rFonts w:cs="Times New Roman"/>
              </w:rPr>
              <w:t>…………………………………………………</w:t>
            </w:r>
            <w:r>
              <w:rPr>
                <w:rFonts w:cs="Times New Roman"/>
              </w:rPr>
              <w:t>………………………………………………………….</w:t>
            </w:r>
          </w:p>
          <w:p w:rsidR="005B16F6" w:rsidRPr="00803489" w:rsidRDefault="00D56450" w:rsidP="00D56450">
            <w:pPr>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5</w:t>
            </w:r>
            <w:r w:rsidR="005B16F6" w:rsidRPr="00803489">
              <w:rPr>
                <w:rFonts w:ascii="Bookman Old Style" w:eastAsia="Times New Roman" w:hAnsi="Bookman Old Style" w:cs="Times New Roman"/>
                <w:sz w:val="24"/>
                <w:szCs w:val="24"/>
              </w:rPr>
              <w:t>………………………………………………………………………………………</w:t>
            </w:r>
            <w:r>
              <w:rPr>
                <w:rFonts w:ascii="Bookman Old Style" w:eastAsia="Times New Roman" w:hAnsi="Bookman Old Style" w:cs="Times New Roman"/>
                <w:sz w:val="24"/>
                <w:szCs w:val="24"/>
              </w:rPr>
              <w:t>.</w:t>
            </w:r>
          </w:p>
        </w:tc>
      </w:tr>
      <w:tr w:rsidR="005B16F6" w:rsidRPr="00803489" w:rsidTr="00D56450">
        <w:trPr>
          <w:trHeight w:val="386"/>
        </w:trPr>
        <w:tc>
          <w:tcPr>
            <w:tcW w:w="9090" w:type="dxa"/>
            <w:gridSpan w:val="2"/>
          </w:tcPr>
          <w:p w:rsidR="005B16F6" w:rsidRPr="00803489" w:rsidRDefault="005B16F6" w:rsidP="005B16F6">
            <w:pPr>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lastRenderedPageBreak/>
              <w:t>Date ………………………………………………….. Signature of Candidate ………………………………..</w:t>
            </w:r>
          </w:p>
        </w:tc>
      </w:tr>
    </w:tbl>
    <w:p w:rsidR="005B16F6" w:rsidRPr="00803489" w:rsidRDefault="005B16F6" w:rsidP="005B16F6">
      <w:pPr>
        <w:numPr>
          <w:ilvl w:val="2"/>
          <w:numId w:val="22"/>
        </w:numPr>
        <w:tabs>
          <w:tab w:val="num" w:pos="540"/>
          <w:tab w:val="num" w:pos="2160"/>
        </w:tabs>
        <w:spacing w:after="0" w:line="240" w:lineRule="auto"/>
        <w:ind w:hanging="2160"/>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If a Kenya Citizen, indicate under “Citizenship Details” whether by Birth, Naturalization or registration.</w:t>
      </w:r>
    </w:p>
    <w:p w:rsidR="005B16F6" w:rsidRPr="00803489" w:rsidRDefault="005B16F6" w:rsidP="005B16F6">
      <w:pPr>
        <w:autoSpaceDE w:val="0"/>
        <w:autoSpaceDN w:val="0"/>
        <w:adjustRightInd w:val="0"/>
        <w:spacing w:after="0" w:line="240" w:lineRule="auto"/>
        <w:jc w:val="right"/>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br w:type="page"/>
      </w:r>
      <w:r w:rsidRPr="00803489">
        <w:rPr>
          <w:rFonts w:ascii="Bookman Old Style" w:eastAsia="Times New Roman" w:hAnsi="Bookman Old Style" w:cs="Times New Roman"/>
          <w:sz w:val="24"/>
          <w:szCs w:val="24"/>
        </w:rPr>
        <w:lastRenderedPageBreak/>
        <w:t>(r.22)</w:t>
      </w:r>
    </w:p>
    <w:p w:rsidR="005B16F6" w:rsidRPr="00803489" w:rsidRDefault="005B16F6" w:rsidP="005B16F6">
      <w:pPr>
        <w:keepNext/>
        <w:spacing w:after="0" w:line="240" w:lineRule="auto"/>
        <w:outlineLvl w:val="1"/>
        <w:rPr>
          <w:rFonts w:ascii="Bookman Old Style" w:eastAsia="Times New Roman" w:hAnsi="Bookman Old Style" w:cs="Times New Roman"/>
          <w:b/>
          <w:bCs/>
          <w:sz w:val="24"/>
          <w:szCs w:val="24"/>
        </w:rPr>
      </w:pPr>
      <w:bookmarkStart w:id="70" w:name="_Toc435189791"/>
      <w:r w:rsidRPr="00803489">
        <w:rPr>
          <w:rFonts w:ascii="Bookman Old Style" w:eastAsia="Times New Roman" w:hAnsi="Bookman Old Style" w:cs="Times New Roman"/>
          <w:b/>
          <w:bCs/>
          <w:sz w:val="24"/>
          <w:szCs w:val="24"/>
        </w:rPr>
        <w:t>8.3</w:t>
      </w:r>
      <w:r w:rsidRPr="00803489">
        <w:rPr>
          <w:rFonts w:ascii="Bookman Old Style" w:eastAsia="Times New Roman" w:hAnsi="Bookman Old Style" w:cs="Times New Roman"/>
          <w:b/>
          <w:bCs/>
          <w:sz w:val="24"/>
          <w:szCs w:val="24"/>
        </w:rPr>
        <w:tab/>
        <w:t>Tender-Securing Form</w:t>
      </w:r>
      <w:bookmarkEnd w:id="70"/>
    </w:p>
    <w:p w:rsidR="005B16F6" w:rsidRPr="000E4E46" w:rsidRDefault="00874987" w:rsidP="00874987">
      <w:pPr>
        <w:autoSpaceDE w:val="0"/>
        <w:autoSpaceDN w:val="0"/>
        <w:adjustRightInd w:val="0"/>
        <w:spacing w:after="0" w:line="240" w:lineRule="auto"/>
        <w:rPr>
          <w:rFonts w:ascii="Bookman Old Style" w:eastAsia="Times New Roman" w:hAnsi="Bookman Old Style" w:cs="Times New Roman"/>
          <w:b/>
          <w:sz w:val="14"/>
          <w:szCs w:val="24"/>
        </w:rPr>
      </w:pPr>
      <w:r>
        <w:rPr>
          <w:rFonts w:ascii="Bookman Old Style" w:eastAsia="Times New Roman" w:hAnsi="Bookman Old Style" w:cs="Times New Roman"/>
          <w:b/>
          <w:sz w:val="24"/>
          <w:szCs w:val="24"/>
        </w:rPr>
        <w:t xml:space="preserve"> </w:t>
      </w:r>
    </w:p>
    <w:p w:rsidR="005B16F6" w:rsidRPr="00803489" w:rsidRDefault="005B16F6" w:rsidP="005B16F6">
      <w:pPr>
        <w:spacing w:after="0" w:line="240" w:lineRule="auto"/>
        <w:jc w:val="both"/>
        <w:rPr>
          <w:rFonts w:ascii="Bookman Old Style" w:eastAsia="Times New Roman" w:hAnsi="Bookman Old Style" w:cs="Times New Roman"/>
          <w:sz w:val="24"/>
          <w:szCs w:val="24"/>
        </w:rPr>
      </w:pPr>
      <w:bookmarkStart w:id="71" w:name="1"/>
      <w:bookmarkEnd w:id="71"/>
      <w:r w:rsidRPr="00803489">
        <w:rPr>
          <w:rFonts w:ascii="Bookman Old Style" w:eastAsia="Times New Roman" w:hAnsi="Bookman Old Style" w:cs="Times New Roman"/>
          <w:sz w:val="24"/>
          <w:szCs w:val="24"/>
        </w:rPr>
        <w:t xml:space="preserve">Whereas....................... </w:t>
      </w:r>
      <w:r w:rsidRPr="00803489">
        <w:rPr>
          <w:rFonts w:ascii="Bookman Old Style" w:eastAsia="Times New Roman" w:hAnsi="Bookman Old Style" w:cs="Arial"/>
          <w:sz w:val="24"/>
          <w:szCs w:val="24"/>
        </w:rPr>
        <w:t xml:space="preserve">(Name of the tenderer) </w:t>
      </w:r>
      <w:r w:rsidRPr="00803489">
        <w:rPr>
          <w:rFonts w:ascii="Bookman Old Style" w:eastAsia="Times New Roman" w:hAnsi="Bookman Old Style" w:cs="Times New Roman"/>
          <w:sz w:val="24"/>
          <w:szCs w:val="24"/>
        </w:rPr>
        <w:t xml:space="preserve">(Herein after called “the tenderer” has submitted its tender dated................. </w:t>
      </w:r>
      <w:r w:rsidRPr="00803489">
        <w:rPr>
          <w:rFonts w:ascii="Bookman Old Style" w:eastAsia="Times New Roman" w:hAnsi="Bookman Old Style" w:cs="Arial"/>
          <w:sz w:val="24"/>
          <w:szCs w:val="24"/>
        </w:rPr>
        <w:t>(Date of submission of tender)</w:t>
      </w:r>
      <w:r w:rsidRPr="00803489">
        <w:rPr>
          <w:rFonts w:ascii="Bookman Old Style" w:eastAsia="Times New Roman" w:hAnsi="Bookman Old Style" w:cs="Times New Roman"/>
          <w:sz w:val="24"/>
          <w:szCs w:val="24"/>
        </w:rPr>
        <w:t xml:space="preserve"> for the.......... </w:t>
      </w:r>
      <w:r w:rsidRPr="00803489">
        <w:rPr>
          <w:rFonts w:ascii="Bookman Old Style" w:eastAsia="Times New Roman" w:hAnsi="Bookman Old Style" w:cs="Arial"/>
          <w:sz w:val="24"/>
          <w:szCs w:val="24"/>
        </w:rPr>
        <w:t>(Name and/or description of the tender)</w:t>
      </w:r>
      <w:r w:rsidRPr="00803489">
        <w:rPr>
          <w:rFonts w:ascii="Bookman Old Style" w:eastAsia="Times New Roman" w:hAnsi="Bookman Old Style" w:cs="Times New Roman"/>
          <w:sz w:val="24"/>
          <w:szCs w:val="24"/>
        </w:rPr>
        <w:t xml:space="preserve">(Hereinafter called “the Tender”). </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KNOW ALL PEOPLE by these presents that WE.............................of........................... (Name of Insurance Company) having our registered office at........................... (herein after called the “the Guarantor”), are bound unto .............................</w:t>
      </w:r>
      <w:r w:rsidRPr="00803489">
        <w:rPr>
          <w:rFonts w:ascii="Bookman Old Style" w:eastAsia="Times New Roman" w:hAnsi="Bookman Old Style" w:cs="Arial"/>
          <w:sz w:val="24"/>
          <w:szCs w:val="24"/>
        </w:rPr>
        <w:t xml:space="preserve">(Name of Procuring Entity) </w:t>
      </w:r>
      <w:r w:rsidRPr="00803489">
        <w:rPr>
          <w:rFonts w:ascii="Bookman Old Style" w:eastAsia="Times New Roman" w:hAnsi="Bookman Old Style" w:cs="Times New Roman"/>
          <w:sz w:val="24"/>
          <w:szCs w:val="24"/>
        </w:rPr>
        <w:t xml:space="preserve">(hereinafter called “the Procuring Entity”) in the sum of ........................(Currency and guarantee amount) for which payment well and truly to be made to the said Procuring Entity, the Guarantor binds itself, its successors, and assigns by these presents. </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 xml:space="preserve">Sealed with the Common Seal of the said Guarantor this_______day of ________ 20_____. </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 xml:space="preserve">THE CONDITIONS of this obligation are: </w:t>
      </w:r>
    </w:p>
    <w:p w:rsidR="005B16F6" w:rsidRPr="00803489" w:rsidRDefault="005B16F6" w:rsidP="005B16F6">
      <w:pPr>
        <w:numPr>
          <w:ilvl w:val="0"/>
          <w:numId w:val="64"/>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 xml:space="preserve">If after tender opening the tenderer withdraws his tender during the period of tender validity specified in the instructions to tenderers; or </w:t>
      </w:r>
    </w:p>
    <w:p w:rsidR="005B16F6" w:rsidRPr="00803489" w:rsidRDefault="005B16F6" w:rsidP="005B16F6">
      <w:pPr>
        <w:numPr>
          <w:ilvl w:val="0"/>
          <w:numId w:val="64"/>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 xml:space="preserve">If the tenderer rejects the correction of an error upon prompt notice by the procuring entity; and </w:t>
      </w:r>
    </w:p>
    <w:p w:rsidR="005B16F6" w:rsidRPr="00803489" w:rsidRDefault="005B16F6" w:rsidP="005B16F6">
      <w:pPr>
        <w:numPr>
          <w:ilvl w:val="0"/>
          <w:numId w:val="64"/>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 xml:space="preserve">If the tenderer, having been notified of the acceptance of his tender by the Employer during the period of tender validity: </w:t>
      </w:r>
    </w:p>
    <w:p w:rsidR="005B16F6" w:rsidRPr="00803489" w:rsidRDefault="005B16F6" w:rsidP="005B16F6">
      <w:pPr>
        <w:numPr>
          <w:ilvl w:val="0"/>
          <w:numId w:val="65"/>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 xml:space="preserve">fails or refuses to execute the form of Agreement in accordance with the Instructions to Tenderers, if required; or </w:t>
      </w:r>
    </w:p>
    <w:p w:rsidR="005B16F6" w:rsidRPr="00803489" w:rsidRDefault="005B16F6" w:rsidP="005B16F6">
      <w:pPr>
        <w:numPr>
          <w:ilvl w:val="0"/>
          <w:numId w:val="65"/>
        </w:num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 xml:space="preserve">fails or refuses to furnish the Performance Security, in accordance with Instructions to Tenderers. </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 xml:space="preserve">We undertake to pay to the Procuring Entity up to the above amount upon receipt of its first written demand, without the Procuring Entity having to substantiate its demand, provided that in its demand the Procuring Entity will note that the amount claimed by its due to it, owing to the occurrence of one or both of the two conditions, specifying the occurred condition or conditions. </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 xml:space="preserve">This guarantee will remain in force up to and including thirty (30) days after the period of tender validity, and any demand in respect thereof should reach the </w:t>
      </w:r>
    </w:p>
    <w:p w:rsidR="005B16F6" w:rsidRPr="00803489" w:rsidRDefault="005B16F6" w:rsidP="005B16F6">
      <w:p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 xml:space="preserve">Guarantor not later than the said date. </w:t>
      </w:r>
    </w:p>
    <w:tbl>
      <w:tblPr>
        <w:tblW w:w="0" w:type="auto"/>
        <w:tblLook w:val="04A0" w:firstRow="1" w:lastRow="0" w:firstColumn="1" w:lastColumn="0" w:noHBand="0" w:noVBand="1"/>
      </w:tblPr>
      <w:tblGrid>
        <w:gridCol w:w="4316"/>
        <w:gridCol w:w="4324"/>
      </w:tblGrid>
      <w:tr w:rsidR="005B16F6" w:rsidRPr="00803489" w:rsidTr="000E4E46">
        <w:trPr>
          <w:trHeight w:val="234"/>
        </w:trPr>
        <w:tc>
          <w:tcPr>
            <w:tcW w:w="4428" w:type="dxa"/>
            <w:tcBorders>
              <w:bottom w:val="single" w:sz="4" w:space="0" w:color="auto"/>
            </w:tcBorders>
            <w:shd w:val="clear" w:color="auto" w:fill="auto"/>
          </w:tcPr>
          <w:p w:rsidR="005B16F6" w:rsidRPr="00803489" w:rsidRDefault="005B16F6" w:rsidP="005B16F6">
            <w:pPr>
              <w:spacing w:after="0" w:line="240" w:lineRule="auto"/>
              <w:rPr>
                <w:rFonts w:ascii="Bookman Old Style" w:eastAsia="Times New Roman" w:hAnsi="Bookman Old Style" w:cs="Times New Roman"/>
                <w:b/>
                <w:sz w:val="24"/>
                <w:szCs w:val="24"/>
              </w:rPr>
            </w:pPr>
          </w:p>
        </w:tc>
        <w:tc>
          <w:tcPr>
            <w:tcW w:w="4428" w:type="dxa"/>
            <w:tcBorders>
              <w:bottom w:val="single" w:sz="4" w:space="0" w:color="auto"/>
            </w:tcBorders>
            <w:shd w:val="clear" w:color="auto" w:fill="auto"/>
          </w:tcPr>
          <w:p w:rsidR="005B16F6" w:rsidRPr="00803489" w:rsidRDefault="005B16F6" w:rsidP="005B16F6">
            <w:pPr>
              <w:spacing w:after="0" w:line="240" w:lineRule="auto"/>
              <w:rPr>
                <w:rFonts w:ascii="Bookman Old Style" w:eastAsia="Times New Roman" w:hAnsi="Bookman Old Style" w:cs="Times New Roman"/>
                <w:b/>
                <w:sz w:val="24"/>
                <w:szCs w:val="24"/>
              </w:rPr>
            </w:pPr>
          </w:p>
          <w:p w:rsidR="005B16F6" w:rsidRPr="00803489" w:rsidRDefault="005B16F6" w:rsidP="005B16F6">
            <w:pPr>
              <w:spacing w:after="0" w:line="240" w:lineRule="auto"/>
              <w:rPr>
                <w:rFonts w:ascii="Bookman Old Style" w:eastAsia="Times New Roman" w:hAnsi="Bookman Old Style" w:cs="Times New Roman"/>
                <w:b/>
                <w:sz w:val="24"/>
                <w:szCs w:val="24"/>
              </w:rPr>
            </w:pPr>
          </w:p>
        </w:tc>
      </w:tr>
      <w:tr w:rsidR="005B16F6" w:rsidRPr="00803489" w:rsidTr="00363501">
        <w:tc>
          <w:tcPr>
            <w:tcW w:w="4428" w:type="dxa"/>
            <w:tcBorders>
              <w:top w:val="single" w:sz="4" w:space="0" w:color="auto"/>
            </w:tcBorders>
            <w:shd w:val="clear" w:color="auto" w:fill="auto"/>
          </w:tcPr>
          <w:p w:rsidR="005B16F6" w:rsidRPr="00803489" w:rsidRDefault="005B16F6" w:rsidP="005B16F6">
            <w:pPr>
              <w:spacing w:after="0" w:line="240" w:lineRule="auto"/>
              <w:rPr>
                <w:rFonts w:ascii="Bookman Old Style" w:eastAsia="Times New Roman" w:hAnsi="Bookman Old Style" w:cs="Times New Roman"/>
                <w:b/>
                <w:sz w:val="24"/>
                <w:szCs w:val="24"/>
              </w:rPr>
            </w:pPr>
            <w:r w:rsidRPr="00803489">
              <w:rPr>
                <w:rFonts w:ascii="Bookman Old Style" w:eastAsia="Times New Roman" w:hAnsi="Bookman Old Style" w:cs="Arial"/>
                <w:b/>
                <w:sz w:val="24"/>
                <w:szCs w:val="24"/>
              </w:rPr>
              <w:t>(Date)</w:t>
            </w:r>
          </w:p>
        </w:tc>
        <w:tc>
          <w:tcPr>
            <w:tcW w:w="4428" w:type="dxa"/>
            <w:tcBorders>
              <w:top w:val="single" w:sz="4" w:space="0" w:color="auto"/>
            </w:tcBorders>
            <w:shd w:val="clear" w:color="auto" w:fill="auto"/>
          </w:tcPr>
          <w:p w:rsidR="005B16F6" w:rsidRPr="00803489" w:rsidRDefault="005B16F6" w:rsidP="005B16F6">
            <w:pPr>
              <w:spacing w:after="0" w:line="240" w:lineRule="auto"/>
              <w:rPr>
                <w:rFonts w:ascii="Bookman Old Style" w:eastAsia="Times New Roman" w:hAnsi="Bookman Old Style" w:cs="Times New Roman"/>
                <w:b/>
                <w:sz w:val="24"/>
                <w:szCs w:val="24"/>
              </w:rPr>
            </w:pPr>
            <w:r w:rsidRPr="00803489">
              <w:rPr>
                <w:rFonts w:ascii="Bookman Old Style" w:eastAsia="Times New Roman" w:hAnsi="Bookman Old Style" w:cs="Arial"/>
                <w:b/>
                <w:sz w:val="24"/>
                <w:szCs w:val="24"/>
              </w:rPr>
              <w:t xml:space="preserve">(Signature of the Guarantor) </w:t>
            </w:r>
          </w:p>
        </w:tc>
      </w:tr>
      <w:tr w:rsidR="005B16F6" w:rsidRPr="00803489" w:rsidTr="00363501">
        <w:tc>
          <w:tcPr>
            <w:tcW w:w="4428" w:type="dxa"/>
            <w:tcBorders>
              <w:bottom w:val="single" w:sz="4" w:space="0" w:color="auto"/>
            </w:tcBorders>
            <w:shd w:val="clear" w:color="auto" w:fill="auto"/>
          </w:tcPr>
          <w:p w:rsidR="005B16F6" w:rsidRPr="00874987" w:rsidRDefault="005B16F6" w:rsidP="005B16F6">
            <w:pPr>
              <w:spacing w:after="0" w:line="240" w:lineRule="auto"/>
              <w:rPr>
                <w:rFonts w:ascii="Bookman Old Style" w:eastAsia="Times New Roman" w:hAnsi="Bookman Old Style" w:cs="Times New Roman"/>
                <w:b/>
                <w:sz w:val="10"/>
                <w:szCs w:val="24"/>
              </w:rPr>
            </w:pPr>
          </w:p>
        </w:tc>
        <w:tc>
          <w:tcPr>
            <w:tcW w:w="4428" w:type="dxa"/>
            <w:tcBorders>
              <w:bottom w:val="single" w:sz="4" w:space="0" w:color="auto"/>
            </w:tcBorders>
            <w:shd w:val="clear" w:color="auto" w:fill="auto"/>
          </w:tcPr>
          <w:p w:rsidR="005B16F6" w:rsidRPr="00803489" w:rsidRDefault="005B16F6" w:rsidP="005B16F6">
            <w:pPr>
              <w:spacing w:after="0" w:line="240" w:lineRule="auto"/>
              <w:rPr>
                <w:rFonts w:ascii="Bookman Old Style" w:eastAsia="Times New Roman" w:hAnsi="Bookman Old Style" w:cs="Times New Roman"/>
                <w:b/>
                <w:sz w:val="24"/>
                <w:szCs w:val="24"/>
              </w:rPr>
            </w:pPr>
          </w:p>
          <w:p w:rsidR="005B16F6" w:rsidRPr="00803489" w:rsidRDefault="005B16F6" w:rsidP="005B16F6">
            <w:pPr>
              <w:spacing w:after="0" w:line="240" w:lineRule="auto"/>
              <w:rPr>
                <w:rFonts w:ascii="Bookman Old Style" w:eastAsia="Times New Roman" w:hAnsi="Bookman Old Style" w:cs="Times New Roman"/>
                <w:b/>
                <w:sz w:val="24"/>
                <w:szCs w:val="24"/>
              </w:rPr>
            </w:pPr>
          </w:p>
        </w:tc>
      </w:tr>
      <w:tr w:rsidR="005B16F6" w:rsidRPr="00803489" w:rsidTr="00363501">
        <w:tc>
          <w:tcPr>
            <w:tcW w:w="4428" w:type="dxa"/>
            <w:tcBorders>
              <w:top w:val="single" w:sz="4" w:space="0" w:color="auto"/>
            </w:tcBorders>
            <w:shd w:val="clear" w:color="auto" w:fill="auto"/>
          </w:tcPr>
          <w:p w:rsidR="005B16F6" w:rsidRPr="00803489" w:rsidRDefault="005B16F6" w:rsidP="005B16F6">
            <w:pPr>
              <w:spacing w:after="0" w:line="240" w:lineRule="auto"/>
              <w:rPr>
                <w:rFonts w:ascii="Bookman Old Style" w:eastAsia="Times New Roman" w:hAnsi="Bookman Old Style" w:cs="Times New Roman"/>
                <w:b/>
                <w:sz w:val="24"/>
                <w:szCs w:val="24"/>
              </w:rPr>
            </w:pPr>
            <w:r w:rsidRPr="00803489">
              <w:rPr>
                <w:rFonts w:ascii="Bookman Old Style" w:eastAsia="Times New Roman" w:hAnsi="Bookman Old Style" w:cs="Arial"/>
                <w:b/>
                <w:sz w:val="24"/>
                <w:szCs w:val="24"/>
              </w:rPr>
              <w:lastRenderedPageBreak/>
              <w:t>(Witness)</w:t>
            </w:r>
          </w:p>
        </w:tc>
        <w:tc>
          <w:tcPr>
            <w:tcW w:w="4428" w:type="dxa"/>
            <w:tcBorders>
              <w:top w:val="single" w:sz="4" w:space="0" w:color="auto"/>
            </w:tcBorders>
            <w:shd w:val="clear" w:color="auto" w:fill="auto"/>
          </w:tcPr>
          <w:p w:rsidR="005B16F6" w:rsidRPr="00803489" w:rsidRDefault="005B16F6" w:rsidP="005B16F6">
            <w:pPr>
              <w:spacing w:after="0" w:line="240" w:lineRule="auto"/>
              <w:rPr>
                <w:rFonts w:ascii="Bookman Old Style" w:eastAsia="Times New Roman" w:hAnsi="Bookman Old Style" w:cs="Times New Roman"/>
                <w:b/>
                <w:sz w:val="24"/>
                <w:szCs w:val="24"/>
              </w:rPr>
            </w:pPr>
            <w:r w:rsidRPr="00803489">
              <w:rPr>
                <w:rFonts w:ascii="Bookman Old Style" w:eastAsia="Times New Roman" w:hAnsi="Bookman Old Style" w:cs="Arial"/>
                <w:b/>
                <w:sz w:val="24"/>
                <w:szCs w:val="24"/>
              </w:rPr>
              <w:t>(Seal)</w:t>
            </w:r>
          </w:p>
        </w:tc>
      </w:tr>
    </w:tbl>
    <w:p w:rsidR="005B16F6" w:rsidRPr="00803489" w:rsidRDefault="005B16F6" w:rsidP="005B16F6">
      <w:pPr>
        <w:spacing w:after="0" w:line="240" w:lineRule="auto"/>
        <w:rPr>
          <w:rFonts w:ascii="Bookman Old Style" w:eastAsia="Times New Roman" w:hAnsi="Bookman Old Style" w:cs="Times New Roman"/>
          <w:sz w:val="24"/>
          <w:szCs w:val="24"/>
        </w:rPr>
      </w:pPr>
    </w:p>
    <w:p w:rsidR="005B16F6" w:rsidRPr="00803489" w:rsidRDefault="005B16F6" w:rsidP="005B16F6">
      <w:pPr>
        <w:keepNext/>
        <w:spacing w:after="0" w:line="240" w:lineRule="auto"/>
        <w:outlineLvl w:val="1"/>
        <w:rPr>
          <w:rFonts w:ascii="Bookman Old Style" w:eastAsia="Times New Roman" w:hAnsi="Bookman Old Style" w:cs="Times New Roman"/>
          <w:b/>
          <w:bCs/>
          <w:sz w:val="24"/>
          <w:szCs w:val="24"/>
        </w:rPr>
      </w:pPr>
      <w:r w:rsidRPr="00803489">
        <w:rPr>
          <w:rFonts w:ascii="Bookman Old Style" w:eastAsia="Times New Roman" w:hAnsi="Bookman Old Style" w:cs="Times New Roman"/>
          <w:b/>
          <w:bCs/>
          <w:sz w:val="24"/>
          <w:szCs w:val="24"/>
        </w:rPr>
        <w:br w:type="page"/>
      </w:r>
      <w:r w:rsidRPr="00803489">
        <w:rPr>
          <w:rFonts w:ascii="Bookman Old Style" w:eastAsia="Times New Roman" w:hAnsi="Bookman Old Style" w:cs="Times New Roman"/>
          <w:b/>
          <w:bCs/>
          <w:sz w:val="24"/>
          <w:szCs w:val="24"/>
        </w:rPr>
        <w:lastRenderedPageBreak/>
        <w:t>8.5</w:t>
      </w:r>
      <w:r w:rsidRPr="00803489">
        <w:rPr>
          <w:rFonts w:ascii="Bookman Old Style" w:eastAsia="Times New Roman" w:hAnsi="Bookman Old Style" w:cs="Times New Roman"/>
          <w:b/>
          <w:bCs/>
          <w:sz w:val="24"/>
          <w:szCs w:val="24"/>
        </w:rPr>
        <w:tab/>
        <w:t>PERFORMANCE SECURITY FORM</w:t>
      </w:r>
    </w:p>
    <w:p w:rsidR="005B16F6" w:rsidRPr="00803489" w:rsidRDefault="005B16F6" w:rsidP="005B16F6">
      <w:pPr>
        <w:spacing w:after="0" w:line="240" w:lineRule="auto"/>
        <w:rPr>
          <w:rFonts w:ascii="Bookman Old Style" w:eastAsia="Times New Roman" w:hAnsi="Bookman Old Style" w:cs="Times New Roman"/>
          <w:sz w:val="24"/>
          <w:szCs w:val="24"/>
        </w:rPr>
      </w:pPr>
    </w:p>
    <w:p w:rsidR="005B16F6" w:rsidRPr="00803489" w:rsidRDefault="005B16F6" w:rsidP="005B16F6">
      <w:p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To ………………………………………….</w:t>
      </w:r>
    </w:p>
    <w:p w:rsidR="005B16F6" w:rsidRPr="00803489" w:rsidRDefault="005B16F6" w:rsidP="005B16F6">
      <w:pPr>
        <w:spacing w:after="0" w:line="240" w:lineRule="auto"/>
        <w:jc w:val="both"/>
        <w:rPr>
          <w:rFonts w:ascii="Bookman Old Style" w:eastAsia="Times New Roman" w:hAnsi="Bookman Old Style" w:cs="Times New Roman"/>
          <w:i/>
          <w:iCs/>
          <w:sz w:val="24"/>
          <w:szCs w:val="24"/>
        </w:rPr>
      </w:pPr>
      <w:r w:rsidRPr="00803489">
        <w:rPr>
          <w:rFonts w:ascii="Bookman Old Style" w:eastAsia="Times New Roman" w:hAnsi="Bookman Old Style" w:cs="Times New Roman"/>
          <w:sz w:val="24"/>
          <w:szCs w:val="24"/>
        </w:rPr>
        <w:t>[</w:t>
      </w:r>
      <w:r w:rsidRPr="00803489">
        <w:rPr>
          <w:rFonts w:ascii="Bookman Old Style" w:eastAsia="Times New Roman" w:hAnsi="Bookman Old Style" w:cs="Times New Roman"/>
          <w:i/>
          <w:iCs/>
          <w:sz w:val="24"/>
          <w:szCs w:val="24"/>
        </w:rPr>
        <w:t>Name of procuring entity]</w:t>
      </w:r>
    </w:p>
    <w:p w:rsidR="005B16F6" w:rsidRPr="00803489" w:rsidRDefault="005B16F6" w:rsidP="005B16F6">
      <w:pPr>
        <w:spacing w:after="0" w:line="240" w:lineRule="auto"/>
        <w:jc w:val="both"/>
        <w:rPr>
          <w:rFonts w:ascii="Bookman Old Style" w:eastAsia="Times New Roman" w:hAnsi="Bookman Old Style" w:cs="Times New Roman"/>
          <w:i/>
          <w:iCs/>
          <w:sz w:val="24"/>
          <w:szCs w:val="24"/>
        </w:rPr>
      </w:pPr>
    </w:p>
    <w:p w:rsidR="005B16F6" w:rsidRPr="00803489" w:rsidRDefault="005B16F6" w:rsidP="005B16F6">
      <w:p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WHEREAS …………………………………… [</w:t>
      </w:r>
      <w:r w:rsidRPr="00803489">
        <w:rPr>
          <w:rFonts w:ascii="Bookman Old Style" w:eastAsia="Times New Roman" w:hAnsi="Bookman Old Style" w:cs="Times New Roman"/>
          <w:i/>
          <w:iCs/>
          <w:sz w:val="24"/>
          <w:szCs w:val="24"/>
        </w:rPr>
        <w:t>Name of tenderer</w:t>
      </w:r>
      <w:r w:rsidRPr="00803489">
        <w:rPr>
          <w:rFonts w:ascii="Bookman Old Style" w:eastAsia="Times New Roman" w:hAnsi="Bookman Old Style" w:cs="Times New Roman"/>
          <w:sz w:val="24"/>
          <w:szCs w:val="24"/>
        </w:rPr>
        <w:t xml:space="preserve">] (Hereinafter called “the tenderer”) has undertaken, in pursuance of Contract No. </w:t>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rPr>
        <w:t xml:space="preserve"> [</w:t>
      </w:r>
      <w:r w:rsidRPr="00803489">
        <w:rPr>
          <w:rFonts w:ascii="Bookman Old Style" w:eastAsia="Times New Roman" w:hAnsi="Bookman Old Style" w:cs="Times New Roman"/>
          <w:i/>
          <w:iCs/>
          <w:sz w:val="24"/>
          <w:szCs w:val="24"/>
        </w:rPr>
        <w:t>Reference number of the contract]</w:t>
      </w:r>
      <w:r w:rsidRPr="00803489">
        <w:rPr>
          <w:rFonts w:ascii="Bookman Old Style" w:eastAsia="Times New Roman" w:hAnsi="Bookman Old Style" w:cs="Times New Roman"/>
          <w:sz w:val="24"/>
          <w:szCs w:val="24"/>
        </w:rPr>
        <w:t xml:space="preserve"> dated </w:t>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rPr>
        <w:t xml:space="preserve"> 20 </w:t>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rPr>
        <w:t xml:space="preserve"> to supply ……………………………………………… [</w:t>
      </w:r>
      <w:r w:rsidRPr="00803489">
        <w:rPr>
          <w:rFonts w:ascii="Bookman Old Style" w:eastAsia="Times New Roman" w:hAnsi="Bookman Old Style" w:cs="Times New Roman"/>
          <w:i/>
          <w:iCs/>
          <w:sz w:val="24"/>
          <w:szCs w:val="24"/>
        </w:rPr>
        <w:t>Description of goods]</w:t>
      </w:r>
      <w:r w:rsidRPr="00803489">
        <w:rPr>
          <w:rFonts w:ascii="Bookman Old Style" w:eastAsia="Times New Roman" w:hAnsi="Bookman Old Style" w:cs="Times New Roman"/>
          <w:sz w:val="24"/>
          <w:szCs w:val="24"/>
        </w:rPr>
        <w:t xml:space="preserve"> (Hereinafter called “the Contract”).</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AND WHEREAS we have agreed to give the tenderer a guarantee:</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THEREFORE WE hereby affirm that we are Guarantors and responsible to you, on behalf of the tenderer, up to a total of ………………………. [</w:t>
      </w:r>
      <w:r w:rsidRPr="00803489">
        <w:rPr>
          <w:rFonts w:ascii="Bookman Old Style" w:eastAsia="Times New Roman" w:hAnsi="Bookman Old Style" w:cs="Times New Roman"/>
          <w:i/>
          <w:iCs/>
          <w:sz w:val="24"/>
          <w:szCs w:val="24"/>
        </w:rPr>
        <w:t>amount of the guarantee in words and figure]</w:t>
      </w:r>
      <w:r w:rsidRPr="00803489">
        <w:rPr>
          <w:rFonts w:ascii="Bookman Old Style" w:eastAsia="Times New Roman" w:hAnsi="Bookman Old Style" w:cs="Times New Roman"/>
          <w:sz w:val="24"/>
          <w:szCs w:val="24"/>
        </w:rPr>
        <w:t xml:space="preserve"> and we undertake to pay you, upon your first written demand declaring the tenderer to be in default under the Contract and without cavil or argument, any sum or sums within the limits of …………………….. [</w:t>
      </w:r>
      <w:r w:rsidRPr="00803489">
        <w:rPr>
          <w:rFonts w:ascii="Bookman Old Style" w:eastAsia="Times New Roman" w:hAnsi="Bookman Old Style" w:cs="Times New Roman"/>
          <w:i/>
          <w:iCs/>
          <w:sz w:val="24"/>
          <w:szCs w:val="24"/>
        </w:rPr>
        <w:t>Amount of guarantee]</w:t>
      </w:r>
      <w:r w:rsidRPr="00803489">
        <w:rPr>
          <w:rFonts w:ascii="Bookman Old Style" w:eastAsia="Times New Roman" w:hAnsi="Bookman Old Style" w:cs="Times New Roman"/>
          <w:sz w:val="24"/>
          <w:szCs w:val="24"/>
        </w:rPr>
        <w:t xml:space="preserve"> as aforesaid, without you needing to prove or to show grounds or reasons for your demand or the sum specified therein.</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 xml:space="preserve">This guarantee is valid until the </w:t>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rPr>
        <w:t xml:space="preserve"> day of </w:t>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rPr>
        <w:t xml:space="preserve"> 20 </w:t>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Signed and seal of the Guarantors</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ab/>
      </w:r>
      <w:r w:rsidRPr="00803489">
        <w:rPr>
          <w:rFonts w:ascii="Bookman Old Style" w:eastAsia="Times New Roman" w:hAnsi="Bookman Old Style" w:cs="Times New Roman"/>
          <w:sz w:val="24"/>
          <w:szCs w:val="24"/>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p>
    <w:p w:rsidR="005B16F6" w:rsidRPr="00803489" w:rsidRDefault="005B16F6" w:rsidP="005B16F6">
      <w:pPr>
        <w:spacing w:after="0" w:line="240" w:lineRule="auto"/>
        <w:rPr>
          <w:rFonts w:ascii="Bookman Old Style" w:eastAsia="Times New Roman" w:hAnsi="Bookman Old Style" w:cs="Times New Roman"/>
          <w:i/>
          <w:iCs/>
          <w:sz w:val="24"/>
          <w:szCs w:val="24"/>
        </w:rPr>
      </w:pPr>
      <w:r w:rsidRPr="00803489">
        <w:rPr>
          <w:rFonts w:ascii="Bookman Old Style" w:eastAsia="Times New Roman" w:hAnsi="Bookman Old Style" w:cs="Times New Roman"/>
          <w:sz w:val="24"/>
          <w:szCs w:val="24"/>
        </w:rPr>
        <w:tab/>
      </w:r>
      <w:r w:rsidRPr="00803489">
        <w:rPr>
          <w:rFonts w:ascii="Bookman Old Style" w:eastAsia="Times New Roman" w:hAnsi="Bookman Old Style" w:cs="Times New Roman"/>
          <w:sz w:val="24"/>
          <w:szCs w:val="24"/>
        </w:rPr>
        <w:tab/>
      </w:r>
      <w:r w:rsidRPr="00803489">
        <w:rPr>
          <w:rFonts w:ascii="Bookman Old Style" w:eastAsia="Times New Roman" w:hAnsi="Bookman Old Style" w:cs="Times New Roman"/>
          <w:i/>
          <w:iCs/>
          <w:sz w:val="24"/>
          <w:szCs w:val="24"/>
        </w:rPr>
        <w:t>[Name of bank or financial institution]</w:t>
      </w:r>
    </w:p>
    <w:p w:rsidR="005B16F6" w:rsidRPr="00803489" w:rsidRDefault="005B16F6" w:rsidP="005B16F6">
      <w:pPr>
        <w:spacing w:after="0" w:line="240" w:lineRule="auto"/>
        <w:rPr>
          <w:rFonts w:ascii="Bookman Old Style" w:eastAsia="Times New Roman" w:hAnsi="Bookman Old Style" w:cs="Times New Roman"/>
          <w:i/>
          <w:iCs/>
          <w:sz w:val="24"/>
          <w:szCs w:val="24"/>
        </w:rPr>
      </w:pPr>
    </w:p>
    <w:p w:rsidR="005B16F6" w:rsidRPr="00803489" w:rsidRDefault="005B16F6" w:rsidP="005B16F6">
      <w:pPr>
        <w:spacing w:after="0" w:line="240" w:lineRule="auto"/>
        <w:rPr>
          <w:rFonts w:ascii="Bookman Old Style" w:eastAsia="Times New Roman" w:hAnsi="Bookman Old Style" w:cs="Times New Roman"/>
          <w:sz w:val="24"/>
          <w:szCs w:val="24"/>
          <w:u w:val="single"/>
        </w:rPr>
      </w:pPr>
      <w:r w:rsidRPr="00803489">
        <w:rPr>
          <w:rFonts w:ascii="Bookman Old Style" w:eastAsia="Times New Roman" w:hAnsi="Bookman Old Style" w:cs="Times New Roman"/>
          <w:i/>
          <w:iCs/>
          <w:sz w:val="24"/>
          <w:szCs w:val="24"/>
        </w:rPr>
        <w:tab/>
      </w:r>
      <w:r w:rsidRPr="00803489">
        <w:rPr>
          <w:rFonts w:ascii="Bookman Old Style" w:eastAsia="Times New Roman" w:hAnsi="Bookman Old Style" w:cs="Times New Roman"/>
          <w:i/>
          <w:iCs/>
          <w:sz w:val="24"/>
          <w:szCs w:val="24"/>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p>
    <w:p w:rsidR="005B16F6" w:rsidRPr="00803489" w:rsidRDefault="005B16F6" w:rsidP="005B16F6">
      <w:pPr>
        <w:spacing w:after="0" w:line="240" w:lineRule="auto"/>
        <w:rPr>
          <w:rFonts w:ascii="Bookman Old Style" w:eastAsia="Times New Roman" w:hAnsi="Bookman Old Style" w:cs="Times New Roman"/>
          <w:i/>
          <w:iCs/>
          <w:sz w:val="24"/>
          <w:szCs w:val="24"/>
        </w:rPr>
      </w:pPr>
      <w:r w:rsidRPr="00803489">
        <w:rPr>
          <w:rFonts w:ascii="Bookman Old Style" w:eastAsia="Times New Roman" w:hAnsi="Bookman Old Style" w:cs="Times New Roman"/>
          <w:sz w:val="24"/>
          <w:szCs w:val="24"/>
        </w:rPr>
        <w:tab/>
      </w:r>
      <w:r w:rsidRPr="00803489">
        <w:rPr>
          <w:rFonts w:ascii="Bookman Old Style" w:eastAsia="Times New Roman" w:hAnsi="Bookman Old Style" w:cs="Times New Roman"/>
          <w:sz w:val="24"/>
          <w:szCs w:val="24"/>
        </w:rPr>
        <w:tab/>
      </w:r>
      <w:r w:rsidRPr="00803489">
        <w:rPr>
          <w:rFonts w:ascii="Bookman Old Style" w:eastAsia="Times New Roman" w:hAnsi="Bookman Old Style" w:cs="Times New Roman"/>
          <w:i/>
          <w:iCs/>
          <w:sz w:val="24"/>
          <w:szCs w:val="24"/>
        </w:rPr>
        <w:t>[Address]</w:t>
      </w:r>
    </w:p>
    <w:p w:rsidR="005B16F6" w:rsidRPr="00803489" w:rsidRDefault="005B16F6" w:rsidP="005B16F6">
      <w:pPr>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i/>
          <w:iCs/>
          <w:sz w:val="24"/>
          <w:szCs w:val="24"/>
        </w:rPr>
        <w:tab/>
      </w:r>
      <w:r w:rsidRPr="00803489">
        <w:rPr>
          <w:rFonts w:ascii="Bookman Old Style" w:eastAsia="Times New Roman" w:hAnsi="Bookman Old Style" w:cs="Times New Roman"/>
          <w:i/>
          <w:iCs/>
          <w:sz w:val="24"/>
          <w:szCs w:val="24"/>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p>
    <w:p w:rsidR="005B16F6" w:rsidRPr="00803489" w:rsidRDefault="005B16F6" w:rsidP="005B16F6">
      <w:pPr>
        <w:spacing w:after="0" w:line="240" w:lineRule="auto"/>
        <w:rPr>
          <w:rFonts w:ascii="Bookman Old Style" w:eastAsia="Times New Roman" w:hAnsi="Bookman Old Style" w:cs="Times New Roman"/>
          <w:i/>
          <w:iCs/>
          <w:sz w:val="24"/>
          <w:szCs w:val="24"/>
        </w:rPr>
      </w:pPr>
      <w:r w:rsidRPr="00803489">
        <w:rPr>
          <w:rFonts w:ascii="Bookman Old Style" w:eastAsia="Times New Roman" w:hAnsi="Bookman Old Style" w:cs="Times New Roman"/>
          <w:sz w:val="24"/>
          <w:szCs w:val="24"/>
        </w:rPr>
        <w:tab/>
      </w:r>
      <w:r w:rsidRPr="00803489">
        <w:rPr>
          <w:rFonts w:ascii="Bookman Old Style" w:eastAsia="Times New Roman" w:hAnsi="Bookman Old Style" w:cs="Times New Roman"/>
          <w:sz w:val="24"/>
          <w:szCs w:val="24"/>
        </w:rPr>
        <w:tab/>
      </w:r>
      <w:r w:rsidRPr="00803489">
        <w:rPr>
          <w:rFonts w:ascii="Bookman Old Style" w:eastAsia="Times New Roman" w:hAnsi="Bookman Old Style" w:cs="Times New Roman"/>
          <w:i/>
          <w:iCs/>
          <w:sz w:val="24"/>
          <w:szCs w:val="24"/>
        </w:rPr>
        <w:t>[Date]</w:t>
      </w:r>
    </w:p>
    <w:p w:rsidR="005B16F6" w:rsidRPr="00803489" w:rsidRDefault="005B16F6" w:rsidP="005B16F6">
      <w:pPr>
        <w:spacing w:after="0" w:line="240" w:lineRule="auto"/>
        <w:rPr>
          <w:rFonts w:ascii="Bookman Old Style" w:eastAsia="Times New Roman" w:hAnsi="Bookman Old Style" w:cs="Times New Roman"/>
          <w:i/>
          <w:iCs/>
          <w:sz w:val="24"/>
          <w:szCs w:val="24"/>
        </w:rPr>
      </w:pPr>
    </w:p>
    <w:p w:rsidR="005B16F6" w:rsidRPr="00803489" w:rsidRDefault="005B16F6" w:rsidP="005B16F6">
      <w:pPr>
        <w:spacing w:after="0" w:line="240" w:lineRule="auto"/>
        <w:rPr>
          <w:rFonts w:ascii="Bookman Old Style" w:eastAsia="Times New Roman" w:hAnsi="Bookman Old Style" w:cs="Times New Roman"/>
          <w:sz w:val="24"/>
          <w:szCs w:val="24"/>
        </w:rPr>
      </w:pPr>
    </w:p>
    <w:p w:rsidR="005B16F6" w:rsidRPr="00803489" w:rsidRDefault="005B16F6" w:rsidP="005B16F6">
      <w:pPr>
        <w:keepNext/>
        <w:spacing w:after="0" w:line="240" w:lineRule="auto"/>
        <w:outlineLvl w:val="1"/>
        <w:rPr>
          <w:rFonts w:ascii="Bookman Old Style" w:eastAsia="Times New Roman" w:hAnsi="Bookman Old Style" w:cs="Times New Roman"/>
          <w:b/>
          <w:bCs/>
          <w:sz w:val="24"/>
          <w:szCs w:val="24"/>
        </w:rPr>
      </w:pPr>
      <w:r w:rsidRPr="00803489">
        <w:rPr>
          <w:rFonts w:ascii="Bookman Old Style" w:eastAsia="Times New Roman" w:hAnsi="Bookman Old Style" w:cs="Times New Roman"/>
          <w:b/>
          <w:bCs/>
          <w:sz w:val="24"/>
          <w:szCs w:val="24"/>
        </w:rPr>
        <w:br w:type="page"/>
      </w:r>
      <w:r w:rsidRPr="00803489">
        <w:rPr>
          <w:rFonts w:ascii="Bookman Old Style" w:eastAsia="Times New Roman" w:hAnsi="Bookman Old Style" w:cs="Times New Roman"/>
          <w:b/>
          <w:bCs/>
          <w:sz w:val="24"/>
          <w:szCs w:val="24"/>
        </w:rPr>
        <w:lastRenderedPageBreak/>
        <w:t>8.6</w:t>
      </w:r>
      <w:r w:rsidRPr="00803489">
        <w:rPr>
          <w:rFonts w:ascii="Bookman Old Style" w:eastAsia="Times New Roman" w:hAnsi="Bookman Old Style" w:cs="Times New Roman"/>
          <w:b/>
          <w:bCs/>
          <w:sz w:val="24"/>
          <w:szCs w:val="24"/>
        </w:rPr>
        <w:tab/>
        <w:t>BANK GUARANTEE FOR ADVANCE PAYMENT FORM</w:t>
      </w:r>
    </w:p>
    <w:p w:rsidR="005B16F6" w:rsidRPr="00803489" w:rsidRDefault="005B16F6" w:rsidP="005B16F6">
      <w:pPr>
        <w:spacing w:after="0" w:line="240" w:lineRule="auto"/>
        <w:jc w:val="both"/>
        <w:rPr>
          <w:rFonts w:ascii="Bookman Old Style" w:eastAsia="Times New Roman" w:hAnsi="Bookman Old Style" w:cs="Times New Roman"/>
          <w:i/>
          <w:iCs/>
          <w:sz w:val="24"/>
          <w:szCs w:val="24"/>
        </w:rPr>
      </w:pPr>
    </w:p>
    <w:p w:rsidR="005B16F6" w:rsidRPr="00803489" w:rsidRDefault="005B16F6" w:rsidP="005B16F6">
      <w:pPr>
        <w:keepNext/>
        <w:spacing w:after="0" w:line="240" w:lineRule="auto"/>
        <w:jc w:val="both"/>
        <w:outlineLvl w:val="4"/>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To</w:t>
      </w:r>
      <w:r w:rsidRPr="00803489">
        <w:rPr>
          <w:rFonts w:ascii="Bookman Old Style" w:eastAsia="Times New Roman" w:hAnsi="Bookman Old Style" w:cs="Times New Roman"/>
          <w:sz w:val="24"/>
          <w:szCs w:val="24"/>
        </w:rPr>
        <w:tab/>
        <w:t>………………………………</w:t>
      </w:r>
    </w:p>
    <w:p w:rsidR="005B16F6" w:rsidRPr="00803489" w:rsidRDefault="005B16F6" w:rsidP="005B16F6">
      <w:pPr>
        <w:spacing w:after="0" w:line="240" w:lineRule="auto"/>
        <w:jc w:val="both"/>
        <w:rPr>
          <w:rFonts w:ascii="Bookman Old Style" w:eastAsia="Times New Roman" w:hAnsi="Bookman Old Style" w:cs="Times New Roman"/>
          <w:i/>
          <w:iCs/>
          <w:sz w:val="24"/>
          <w:szCs w:val="24"/>
        </w:rPr>
      </w:pPr>
      <w:r w:rsidRPr="00803489">
        <w:rPr>
          <w:rFonts w:ascii="Bookman Old Style" w:eastAsia="Times New Roman" w:hAnsi="Bookman Old Style" w:cs="Times New Roman"/>
          <w:sz w:val="24"/>
          <w:szCs w:val="24"/>
        </w:rPr>
        <w:tab/>
        <w:t>[</w:t>
      </w:r>
      <w:r w:rsidRPr="00803489">
        <w:rPr>
          <w:rFonts w:ascii="Bookman Old Style" w:eastAsia="Times New Roman" w:hAnsi="Bookman Old Style" w:cs="Times New Roman"/>
          <w:i/>
          <w:iCs/>
          <w:sz w:val="24"/>
          <w:szCs w:val="24"/>
        </w:rPr>
        <w:t>Name of procuring entity]</w:t>
      </w:r>
    </w:p>
    <w:p w:rsidR="005B16F6" w:rsidRPr="00803489" w:rsidRDefault="005B16F6" w:rsidP="005B16F6">
      <w:pPr>
        <w:spacing w:after="0" w:line="240" w:lineRule="auto"/>
        <w:jc w:val="both"/>
        <w:rPr>
          <w:rFonts w:ascii="Bookman Old Style" w:eastAsia="Times New Roman" w:hAnsi="Bookman Old Style" w:cs="Times New Roman"/>
          <w:i/>
          <w:iCs/>
          <w:sz w:val="24"/>
          <w:szCs w:val="24"/>
        </w:rPr>
      </w:pPr>
    </w:p>
    <w:p w:rsidR="005B16F6" w:rsidRPr="00803489" w:rsidRDefault="005B16F6" w:rsidP="005B16F6">
      <w:pPr>
        <w:spacing w:after="0" w:line="240" w:lineRule="auto"/>
        <w:jc w:val="both"/>
        <w:rPr>
          <w:rFonts w:ascii="Bookman Old Style" w:eastAsia="Times New Roman" w:hAnsi="Bookman Old Style" w:cs="Times New Roman"/>
          <w:i/>
          <w:iCs/>
          <w:sz w:val="24"/>
          <w:szCs w:val="24"/>
        </w:rPr>
      </w:pPr>
      <w:r w:rsidRPr="00803489">
        <w:rPr>
          <w:rFonts w:ascii="Bookman Old Style" w:eastAsia="Times New Roman" w:hAnsi="Bookman Old Style" w:cs="Times New Roman"/>
          <w:i/>
          <w:iCs/>
          <w:sz w:val="24"/>
          <w:szCs w:val="24"/>
        </w:rPr>
        <w:t>[Name of tender] …………………..</w:t>
      </w:r>
    </w:p>
    <w:p w:rsidR="005B16F6" w:rsidRPr="00803489" w:rsidRDefault="005B16F6" w:rsidP="005B16F6">
      <w:pPr>
        <w:spacing w:after="0" w:line="240" w:lineRule="auto"/>
        <w:jc w:val="both"/>
        <w:rPr>
          <w:rFonts w:ascii="Bookman Old Style" w:eastAsia="Times New Roman" w:hAnsi="Bookman Old Style" w:cs="Times New Roman"/>
          <w:i/>
          <w:iCs/>
          <w:sz w:val="24"/>
          <w:szCs w:val="24"/>
        </w:rPr>
      </w:pPr>
    </w:p>
    <w:p w:rsidR="005B16F6" w:rsidRPr="00803489" w:rsidRDefault="005B16F6" w:rsidP="005B16F6">
      <w:p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Gentlemen and/or Ladies:</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spacing w:after="0" w:line="240" w:lineRule="auto"/>
        <w:jc w:val="both"/>
        <w:rPr>
          <w:rFonts w:ascii="Bookman Old Style" w:eastAsia="Times New Roman" w:hAnsi="Bookman Old Style" w:cs="Times New Roman"/>
          <w:i/>
          <w:iCs/>
          <w:sz w:val="24"/>
          <w:szCs w:val="24"/>
        </w:rPr>
      </w:pPr>
      <w:r w:rsidRPr="00803489">
        <w:rPr>
          <w:rFonts w:ascii="Bookman Old Style" w:eastAsia="Times New Roman" w:hAnsi="Bookman Old Style" w:cs="Times New Roman"/>
          <w:sz w:val="24"/>
          <w:szCs w:val="24"/>
        </w:rPr>
        <w:t>In accordance with the payment provision included in the Special Conditions of Contract, which amends the General Conditions of Contract to provide for advance payment, …………………………………………………. [</w:t>
      </w:r>
      <w:r w:rsidRPr="00803489">
        <w:rPr>
          <w:rFonts w:ascii="Bookman Old Style" w:eastAsia="Times New Roman" w:hAnsi="Bookman Old Style" w:cs="Times New Roman"/>
          <w:i/>
          <w:iCs/>
          <w:sz w:val="24"/>
          <w:szCs w:val="24"/>
        </w:rPr>
        <w:t>Name and address of tenderer]</w:t>
      </w:r>
      <w:r w:rsidRPr="00803489">
        <w:rPr>
          <w:rFonts w:ascii="Bookman Old Style" w:eastAsia="Times New Roman" w:hAnsi="Bookman Old Style" w:cs="Times New Roman"/>
          <w:sz w:val="24"/>
          <w:szCs w:val="24"/>
        </w:rPr>
        <w:t>(hereinafter called “the tenderer”) shall deposit with the Procuring entity a bank guarantee to guarantee its proper and faithful performance under the said Clause of the Contract in an amount of …… …………………. [</w:t>
      </w:r>
      <w:r w:rsidRPr="00803489">
        <w:rPr>
          <w:rFonts w:ascii="Bookman Old Style" w:eastAsia="Times New Roman" w:hAnsi="Bookman Old Style" w:cs="Times New Roman"/>
          <w:i/>
          <w:iCs/>
          <w:sz w:val="24"/>
          <w:szCs w:val="24"/>
        </w:rPr>
        <w:t>Amount of guarantee in figures and words].</w:t>
      </w:r>
    </w:p>
    <w:p w:rsidR="005B16F6" w:rsidRPr="00803489" w:rsidRDefault="005B16F6" w:rsidP="005B16F6">
      <w:pPr>
        <w:spacing w:after="0" w:line="240" w:lineRule="auto"/>
        <w:jc w:val="both"/>
        <w:rPr>
          <w:rFonts w:ascii="Bookman Old Style" w:eastAsia="Times New Roman" w:hAnsi="Bookman Old Style" w:cs="Times New Roman"/>
          <w:i/>
          <w:iCs/>
          <w:sz w:val="24"/>
          <w:szCs w:val="24"/>
        </w:rPr>
      </w:pPr>
    </w:p>
    <w:p w:rsidR="005B16F6" w:rsidRPr="00803489" w:rsidRDefault="005B16F6" w:rsidP="005B16F6">
      <w:pPr>
        <w:spacing w:after="0" w:line="240" w:lineRule="auto"/>
        <w:jc w:val="both"/>
        <w:rPr>
          <w:rFonts w:ascii="Bookman Old Style" w:eastAsia="Times New Roman" w:hAnsi="Bookman Old Style" w:cs="Times New Roman"/>
          <w:i/>
          <w:iCs/>
          <w:sz w:val="24"/>
          <w:szCs w:val="24"/>
        </w:rPr>
      </w:pPr>
      <w:r w:rsidRPr="00803489">
        <w:rPr>
          <w:rFonts w:ascii="Bookman Old Style" w:eastAsia="Times New Roman" w:hAnsi="Bookman Old Style" w:cs="Times New Roman"/>
          <w:sz w:val="24"/>
          <w:szCs w:val="24"/>
        </w:rPr>
        <w:t>We, the ……………………………. [</w:t>
      </w:r>
      <w:r w:rsidRPr="00803489">
        <w:rPr>
          <w:rFonts w:ascii="Bookman Old Style" w:eastAsia="Times New Roman" w:hAnsi="Bookman Old Style" w:cs="Times New Roman"/>
          <w:i/>
          <w:iCs/>
          <w:sz w:val="24"/>
          <w:szCs w:val="24"/>
        </w:rPr>
        <w:t>bank or  financial institutions]</w:t>
      </w:r>
      <w:r w:rsidRPr="00803489">
        <w:rPr>
          <w:rFonts w:ascii="Bookman Old Style" w:eastAsia="Times New Roman" w:hAnsi="Bookman Old Style" w:cs="Times New Roman"/>
          <w:sz w:val="24"/>
          <w:szCs w:val="24"/>
        </w:rPr>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r w:rsidRPr="00803489">
        <w:rPr>
          <w:rFonts w:ascii="Bookman Old Style" w:eastAsia="Times New Roman" w:hAnsi="Bookman Old Style" w:cs="Times New Roman"/>
          <w:i/>
          <w:iCs/>
          <w:sz w:val="24"/>
          <w:szCs w:val="24"/>
        </w:rPr>
        <w:t>Amount of guarantee in figures and words]</w:t>
      </w:r>
    </w:p>
    <w:p w:rsidR="005B16F6" w:rsidRPr="00803489" w:rsidRDefault="005B16F6" w:rsidP="005B16F6">
      <w:pPr>
        <w:spacing w:after="0" w:line="240" w:lineRule="auto"/>
        <w:jc w:val="both"/>
        <w:rPr>
          <w:rFonts w:ascii="Bookman Old Style" w:eastAsia="Times New Roman" w:hAnsi="Bookman Old Style" w:cs="Times New Roman"/>
          <w:i/>
          <w:iCs/>
          <w:sz w:val="24"/>
          <w:szCs w:val="24"/>
        </w:rPr>
      </w:pPr>
    </w:p>
    <w:p w:rsidR="005B16F6" w:rsidRPr="00803489" w:rsidRDefault="005B16F6" w:rsidP="005B16F6">
      <w:p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We further agree that no change or addition to or other modification of the terms of the Contract to be performed there-under or of any of the Contract documents which may be made between the Procuring entity and the tenderer, shall in any way release us from any liability under this guarantee, and we hereby waive notice of any such change, addition, or modification.</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This guarantee shall remain valid in full effect from the date of the advance payment received by the tenderer under the Contract until ………… [</w:t>
      </w:r>
      <w:r w:rsidRPr="00803489">
        <w:rPr>
          <w:rFonts w:ascii="Bookman Old Style" w:eastAsia="Times New Roman" w:hAnsi="Bookman Old Style" w:cs="Times New Roman"/>
          <w:i/>
          <w:iCs/>
          <w:sz w:val="24"/>
          <w:szCs w:val="24"/>
        </w:rPr>
        <w:t>Date]</w:t>
      </w:r>
      <w:r w:rsidRPr="00803489">
        <w:rPr>
          <w:rFonts w:ascii="Bookman Old Style" w:eastAsia="Times New Roman" w:hAnsi="Bookman Old Style" w:cs="Times New Roman"/>
          <w:sz w:val="24"/>
          <w:szCs w:val="24"/>
        </w:rPr>
        <w:t>.</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Yours truly,</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Signature and seal of the Guarantors</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ab/>
      </w:r>
      <w:r w:rsidRPr="00803489">
        <w:rPr>
          <w:rFonts w:ascii="Bookman Old Style" w:eastAsia="Times New Roman" w:hAnsi="Bookman Old Style" w:cs="Times New Roman"/>
          <w:sz w:val="24"/>
          <w:szCs w:val="24"/>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p>
    <w:p w:rsidR="005B16F6" w:rsidRPr="00803489" w:rsidRDefault="005B16F6" w:rsidP="005B16F6">
      <w:pPr>
        <w:spacing w:after="0" w:line="240" w:lineRule="auto"/>
        <w:jc w:val="both"/>
        <w:rPr>
          <w:rFonts w:ascii="Bookman Old Style" w:eastAsia="Times New Roman" w:hAnsi="Bookman Old Style" w:cs="Times New Roman"/>
          <w:i/>
          <w:iCs/>
          <w:sz w:val="24"/>
          <w:szCs w:val="24"/>
        </w:rPr>
      </w:pPr>
      <w:r w:rsidRPr="00803489">
        <w:rPr>
          <w:rFonts w:ascii="Bookman Old Style" w:eastAsia="Times New Roman" w:hAnsi="Bookman Old Style" w:cs="Times New Roman"/>
          <w:sz w:val="24"/>
          <w:szCs w:val="24"/>
        </w:rPr>
        <w:tab/>
      </w:r>
      <w:r w:rsidRPr="00803489">
        <w:rPr>
          <w:rFonts w:ascii="Bookman Old Style" w:eastAsia="Times New Roman" w:hAnsi="Bookman Old Style" w:cs="Times New Roman"/>
          <w:sz w:val="24"/>
          <w:szCs w:val="24"/>
        </w:rPr>
        <w:tab/>
      </w:r>
      <w:r w:rsidRPr="00803489">
        <w:rPr>
          <w:rFonts w:ascii="Bookman Old Style" w:eastAsia="Times New Roman" w:hAnsi="Bookman Old Style" w:cs="Times New Roman"/>
          <w:i/>
          <w:iCs/>
          <w:sz w:val="24"/>
          <w:szCs w:val="24"/>
        </w:rPr>
        <w:t>[Name of bank or financial institution]</w:t>
      </w:r>
    </w:p>
    <w:p w:rsidR="005B16F6" w:rsidRPr="00803489" w:rsidRDefault="005B16F6" w:rsidP="005B16F6">
      <w:pPr>
        <w:spacing w:after="0" w:line="240" w:lineRule="auto"/>
        <w:jc w:val="both"/>
        <w:rPr>
          <w:rFonts w:ascii="Bookman Old Style" w:eastAsia="Times New Roman" w:hAnsi="Bookman Old Style" w:cs="Times New Roman"/>
          <w:i/>
          <w:iCs/>
          <w:sz w:val="24"/>
          <w:szCs w:val="24"/>
        </w:rPr>
      </w:pPr>
    </w:p>
    <w:p w:rsidR="005B16F6" w:rsidRPr="00803489" w:rsidRDefault="005B16F6" w:rsidP="005B16F6">
      <w:p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i/>
          <w:iCs/>
          <w:sz w:val="24"/>
          <w:szCs w:val="24"/>
        </w:rPr>
        <w:tab/>
      </w:r>
      <w:r w:rsidRPr="00803489">
        <w:rPr>
          <w:rFonts w:ascii="Bookman Old Style" w:eastAsia="Times New Roman" w:hAnsi="Bookman Old Style" w:cs="Times New Roman"/>
          <w:i/>
          <w:iCs/>
          <w:sz w:val="24"/>
          <w:szCs w:val="24"/>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p>
    <w:p w:rsidR="005B16F6" w:rsidRPr="00803489" w:rsidRDefault="005B16F6" w:rsidP="005B16F6">
      <w:pPr>
        <w:spacing w:after="0" w:line="240" w:lineRule="auto"/>
        <w:jc w:val="both"/>
        <w:rPr>
          <w:rFonts w:ascii="Bookman Old Style" w:eastAsia="Times New Roman" w:hAnsi="Bookman Old Style" w:cs="Times New Roman"/>
          <w:i/>
          <w:iCs/>
          <w:sz w:val="24"/>
          <w:szCs w:val="24"/>
        </w:rPr>
      </w:pPr>
      <w:r w:rsidRPr="00803489">
        <w:rPr>
          <w:rFonts w:ascii="Bookman Old Style" w:eastAsia="Times New Roman" w:hAnsi="Bookman Old Style" w:cs="Times New Roman"/>
          <w:sz w:val="24"/>
          <w:szCs w:val="24"/>
        </w:rPr>
        <w:tab/>
      </w:r>
      <w:r w:rsidRPr="00803489">
        <w:rPr>
          <w:rFonts w:ascii="Bookman Old Style" w:eastAsia="Times New Roman" w:hAnsi="Bookman Old Style" w:cs="Times New Roman"/>
          <w:sz w:val="24"/>
          <w:szCs w:val="24"/>
        </w:rPr>
        <w:tab/>
      </w:r>
      <w:r w:rsidRPr="00803489">
        <w:rPr>
          <w:rFonts w:ascii="Bookman Old Style" w:eastAsia="Times New Roman" w:hAnsi="Bookman Old Style" w:cs="Times New Roman"/>
          <w:i/>
          <w:iCs/>
          <w:sz w:val="24"/>
          <w:szCs w:val="24"/>
        </w:rPr>
        <w:t>[Address]</w:t>
      </w:r>
    </w:p>
    <w:p w:rsidR="005B16F6" w:rsidRPr="00803489" w:rsidRDefault="005B16F6" w:rsidP="005B16F6">
      <w:pPr>
        <w:spacing w:after="0" w:line="240" w:lineRule="auto"/>
        <w:jc w:val="both"/>
        <w:rPr>
          <w:rFonts w:ascii="Bookman Old Style" w:eastAsia="Times New Roman" w:hAnsi="Bookman Old Style" w:cs="Times New Roman"/>
          <w:i/>
          <w:iCs/>
          <w:sz w:val="24"/>
          <w:szCs w:val="24"/>
        </w:rPr>
      </w:pPr>
    </w:p>
    <w:p w:rsidR="005B16F6" w:rsidRPr="00803489" w:rsidRDefault="005B16F6" w:rsidP="005B16F6">
      <w:pPr>
        <w:spacing w:after="0" w:line="240" w:lineRule="auto"/>
        <w:jc w:val="both"/>
        <w:rPr>
          <w:rFonts w:ascii="Bookman Old Style" w:eastAsia="Times New Roman" w:hAnsi="Bookman Old Style" w:cs="Times New Roman"/>
          <w:i/>
          <w:iCs/>
          <w:sz w:val="24"/>
          <w:szCs w:val="24"/>
        </w:rPr>
      </w:pPr>
    </w:p>
    <w:p w:rsidR="005B16F6" w:rsidRPr="00803489" w:rsidRDefault="005B16F6" w:rsidP="005B16F6">
      <w:pPr>
        <w:spacing w:after="0" w:line="240" w:lineRule="auto"/>
        <w:jc w:val="both"/>
        <w:rPr>
          <w:rFonts w:ascii="Bookman Old Style" w:eastAsia="Times New Roman" w:hAnsi="Bookman Old Style" w:cs="Times New Roman"/>
          <w:i/>
          <w:iCs/>
          <w:sz w:val="24"/>
          <w:szCs w:val="24"/>
        </w:rPr>
      </w:pPr>
      <w:r w:rsidRPr="00803489">
        <w:rPr>
          <w:rFonts w:ascii="Bookman Old Style" w:eastAsia="Times New Roman" w:hAnsi="Bookman Old Style" w:cs="Times New Roman"/>
          <w:i/>
          <w:iCs/>
          <w:sz w:val="24"/>
          <w:szCs w:val="24"/>
        </w:rPr>
        <w:tab/>
      </w:r>
      <w:r w:rsidRPr="00803489">
        <w:rPr>
          <w:rFonts w:ascii="Bookman Old Style" w:eastAsia="Times New Roman" w:hAnsi="Bookman Old Style" w:cs="Times New Roman"/>
          <w:i/>
          <w:iCs/>
          <w:sz w:val="24"/>
          <w:szCs w:val="24"/>
        </w:rPr>
        <w:tab/>
      </w:r>
      <w:r w:rsidRPr="00803489">
        <w:rPr>
          <w:rFonts w:ascii="Bookman Old Style" w:eastAsia="Times New Roman" w:hAnsi="Bookman Old Style" w:cs="Times New Roman"/>
          <w:i/>
          <w:iCs/>
          <w:sz w:val="24"/>
          <w:szCs w:val="24"/>
          <w:u w:val="single"/>
        </w:rPr>
        <w:tab/>
      </w:r>
      <w:r w:rsidRPr="00803489">
        <w:rPr>
          <w:rFonts w:ascii="Bookman Old Style" w:eastAsia="Times New Roman" w:hAnsi="Bookman Old Style" w:cs="Times New Roman"/>
          <w:i/>
          <w:iCs/>
          <w:sz w:val="24"/>
          <w:szCs w:val="24"/>
          <w:u w:val="single"/>
        </w:rPr>
        <w:tab/>
      </w:r>
      <w:r w:rsidRPr="00803489">
        <w:rPr>
          <w:rFonts w:ascii="Bookman Old Style" w:eastAsia="Times New Roman" w:hAnsi="Bookman Old Style" w:cs="Times New Roman"/>
          <w:i/>
          <w:iCs/>
          <w:sz w:val="24"/>
          <w:szCs w:val="24"/>
          <w:u w:val="single"/>
        </w:rPr>
        <w:tab/>
      </w:r>
      <w:r w:rsidRPr="00803489">
        <w:rPr>
          <w:rFonts w:ascii="Bookman Old Style" w:eastAsia="Times New Roman" w:hAnsi="Bookman Old Style" w:cs="Times New Roman"/>
          <w:i/>
          <w:iCs/>
          <w:sz w:val="24"/>
          <w:szCs w:val="24"/>
          <w:u w:val="single"/>
        </w:rPr>
        <w:tab/>
      </w:r>
      <w:r w:rsidRPr="00803489">
        <w:rPr>
          <w:rFonts w:ascii="Bookman Old Style" w:eastAsia="Times New Roman" w:hAnsi="Bookman Old Style" w:cs="Times New Roman"/>
          <w:i/>
          <w:iCs/>
          <w:sz w:val="24"/>
          <w:szCs w:val="24"/>
          <w:u w:val="single"/>
        </w:rPr>
        <w:tab/>
      </w:r>
      <w:r w:rsidRPr="00803489">
        <w:rPr>
          <w:rFonts w:ascii="Bookman Old Style" w:eastAsia="Times New Roman" w:hAnsi="Bookman Old Style" w:cs="Times New Roman"/>
          <w:i/>
          <w:iCs/>
          <w:sz w:val="24"/>
          <w:szCs w:val="24"/>
          <w:u w:val="single"/>
        </w:rPr>
        <w:tab/>
      </w:r>
      <w:r w:rsidRPr="00803489">
        <w:rPr>
          <w:rFonts w:ascii="Bookman Old Style" w:eastAsia="Times New Roman" w:hAnsi="Bookman Old Style" w:cs="Times New Roman"/>
          <w:i/>
          <w:iCs/>
          <w:sz w:val="24"/>
          <w:szCs w:val="24"/>
          <w:u w:val="single"/>
        </w:rPr>
        <w:tab/>
      </w:r>
      <w:r w:rsidRPr="00803489">
        <w:rPr>
          <w:rFonts w:ascii="Bookman Old Style" w:eastAsia="Times New Roman" w:hAnsi="Bookman Old Style" w:cs="Times New Roman"/>
          <w:i/>
          <w:iCs/>
          <w:sz w:val="24"/>
          <w:szCs w:val="24"/>
          <w:u w:val="single"/>
        </w:rPr>
        <w:tab/>
      </w:r>
      <w:r w:rsidRPr="00803489">
        <w:rPr>
          <w:rFonts w:ascii="Bookman Old Style" w:eastAsia="Times New Roman" w:hAnsi="Bookman Old Style" w:cs="Times New Roman"/>
          <w:i/>
          <w:iCs/>
          <w:sz w:val="24"/>
          <w:szCs w:val="24"/>
          <w:u w:val="single"/>
        </w:rPr>
        <w:tab/>
      </w:r>
      <w:r w:rsidRPr="00803489">
        <w:rPr>
          <w:rFonts w:ascii="Bookman Old Style" w:eastAsia="Times New Roman" w:hAnsi="Bookman Old Style" w:cs="Times New Roman"/>
          <w:i/>
          <w:iCs/>
          <w:sz w:val="24"/>
          <w:szCs w:val="24"/>
          <w:u w:val="single"/>
        </w:rPr>
        <w:tab/>
      </w:r>
    </w:p>
    <w:p w:rsidR="005B16F6" w:rsidRPr="00803489" w:rsidRDefault="005B16F6" w:rsidP="005B16F6">
      <w:pPr>
        <w:spacing w:after="0" w:line="240" w:lineRule="auto"/>
        <w:jc w:val="both"/>
        <w:rPr>
          <w:rFonts w:ascii="Bookman Old Style" w:eastAsia="Times New Roman" w:hAnsi="Bookman Old Style" w:cs="Times New Roman"/>
          <w:i/>
          <w:iCs/>
          <w:sz w:val="24"/>
          <w:szCs w:val="24"/>
        </w:rPr>
      </w:pPr>
      <w:r w:rsidRPr="00803489">
        <w:rPr>
          <w:rFonts w:ascii="Bookman Old Style" w:eastAsia="Times New Roman" w:hAnsi="Bookman Old Style" w:cs="Times New Roman"/>
          <w:i/>
          <w:iCs/>
          <w:sz w:val="24"/>
          <w:szCs w:val="24"/>
        </w:rPr>
        <w:tab/>
      </w:r>
      <w:r w:rsidRPr="00803489">
        <w:rPr>
          <w:rFonts w:ascii="Bookman Old Style" w:eastAsia="Times New Roman" w:hAnsi="Bookman Old Style" w:cs="Times New Roman"/>
          <w:i/>
          <w:iCs/>
          <w:sz w:val="24"/>
          <w:szCs w:val="24"/>
        </w:rPr>
        <w:tab/>
        <w:t>[Date]</w:t>
      </w:r>
    </w:p>
    <w:p w:rsidR="005B16F6" w:rsidRPr="00803489" w:rsidRDefault="005B16F6" w:rsidP="005B16F6">
      <w:pPr>
        <w:spacing w:after="0" w:line="240" w:lineRule="auto"/>
        <w:rPr>
          <w:rFonts w:ascii="Bookman Old Style" w:eastAsia="Times New Roman" w:hAnsi="Bookman Old Style" w:cs="Times New Roman"/>
          <w:i/>
          <w:iCs/>
          <w:sz w:val="24"/>
          <w:szCs w:val="24"/>
        </w:rPr>
      </w:pPr>
    </w:p>
    <w:p w:rsidR="005B16F6" w:rsidRPr="00803489" w:rsidRDefault="005B16F6" w:rsidP="005B16F6">
      <w:pPr>
        <w:spacing w:after="0" w:line="240" w:lineRule="auto"/>
        <w:rPr>
          <w:rFonts w:ascii="Bookman Old Style" w:eastAsia="Times New Roman" w:hAnsi="Bookman Old Style" w:cs="Times New Roman"/>
          <w:i/>
          <w:iCs/>
          <w:sz w:val="24"/>
          <w:szCs w:val="24"/>
        </w:rPr>
      </w:pPr>
    </w:p>
    <w:p w:rsidR="005B16F6" w:rsidRPr="00803489" w:rsidRDefault="005B16F6" w:rsidP="005B16F6">
      <w:pPr>
        <w:keepNext/>
        <w:spacing w:after="0" w:line="240" w:lineRule="auto"/>
        <w:outlineLvl w:val="1"/>
        <w:rPr>
          <w:rFonts w:ascii="Bookman Old Style" w:eastAsia="Times New Roman" w:hAnsi="Bookman Old Style" w:cs="Times New Roman"/>
          <w:b/>
          <w:bCs/>
          <w:sz w:val="24"/>
          <w:szCs w:val="24"/>
        </w:rPr>
      </w:pPr>
      <w:r w:rsidRPr="00803489">
        <w:rPr>
          <w:rFonts w:ascii="Bookman Old Style" w:eastAsia="Times New Roman" w:hAnsi="Bookman Old Style" w:cs="Times New Roman"/>
          <w:b/>
          <w:bCs/>
          <w:sz w:val="24"/>
          <w:szCs w:val="24"/>
        </w:rPr>
        <w:br w:type="page"/>
      </w:r>
      <w:r w:rsidRPr="00803489">
        <w:rPr>
          <w:rFonts w:ascii="Bookman Old Style" w:eastAsia="Times New Roman" w:hAnsi="Bookman Old Style" w:cs="Times New Roman"/>
          <w:b/>
          <w:bCs/>
          <w:sz w:val="24"/>
          <w:szCs w:val="24"/>
        </w:rPr>
        <w:lastRenderedPageBreak/>
        <w:t>8.7</w:t>
      </w:r>
      <w:r w:rsidRPr="00803489">
        <w:rPr>
          <w:rFonts w:ascii="Bookman Old Style" w:eastAsia="Times New Roman" w:hAnsi="Bookman Old Style" w:cs="Times New Roman"/>
          <w:b/>
          <w:bCs/>
          <w:sz w:val="24"/>
          <w:szCs w:val="24"/>
        </w:rPr>
        <w:tab/>
        <w:t>MANUFACTURER’S AUTHORIZATION FORM</w:t>
      </w:r>
    </w:p>
    <w:p w:rsidR="005B16F6" w:rsidRPr="00803489" w:rsidRDefault="005B16F6" w:rsidP="005B16F6">
      <w:pPr>
        <w:spacing w:after="0" w:line="240" w:lineRule="auto"/>
        <w:rPr>
          <w:rFonts w:ascii="Bookman Old Style" w:eastAsia="Times New Roman" w:hAnsi="Bookman Old Style" w:cs="Times New Roman"/>
          <w:b/>
          <w:bCs/>
          <w:sz w:val="24"/>
          <w:szCs w:val="24"/>
        </w:rPr>
      </w:pPr>
    </w:p>
    <w:p w:rsidR="005B16F6" w:rsidRPr="00803489" w:rsidRDefault="005B16F6" w:rsidP="005B16F6">
      <w:pPr>
        <w:spacing w:after="0" w:line="240" w:lineRule="auto"/>
        <w:rPr>
          <w:rFonts w:ascii="Bookman Old Style" w:eastAsia="Times New Roman" w:hAnsi="Bookman Old Style" w:cs="Times New Roman"/>
          <w:sz w:val="24"/>
          <w:szCs w:val="24"/>
        </w:rPr>
      </w:pPr>
    </w:p>
    <w:p w:rsidR="005B16F6" w:rsidRPr="00803489" w:rsidRDefault="005B16F6" w:rsidP="005B16F6">
      <w:pPr>
        <w:spacing w:after="0" w:line="240" w:lineRule="auto"/>
        <w:jc w:val="both"/>
        <w:rPr>
          <w:rFonts w:ascii="Bookman Old Style" w:eastAsia="Times New Roman" w:hAnsi="Bookman Old Style" w:cs="Times New Roman"/>
          <w:i/>
          <w:iCs/>
          <w:sz w:val="24"/>
          <w:szCs w:val="24"/>
        </w:rPr>
      </w:pPr>
      <w:r w:rsidRPr="00803489">
        <w:rPr>
          <w:rFonts w:ascii="Bookman Old Style" w:eastAsia="Times New Roman" w:hAnsi="Bookman Old Style" w:cs="Times New Roman"/>
          <w:sz w:val="24"/>
          <w:szCs w:val="24"/>
        </w:rPr>
        <w:t>To</w:t>
      </w:r>
      <w:r w:rsidRPr="00803489">
        <w:rPr>
          <w:rFonts w:ascii="Bookman Old Style" w:eastAsia="Times New Roman" w:hAnsi="Bookman Old Style" w:cs="Times New Roman"/>
          <w:sz w:val="24"/>
          <w:szCs w:val="24"/>
        </w:rPr>
        <w:tab/>
        <w:t>[</w:t>
      </w:r>
      <w:r w:rsidRPr="00803489">
        <w:rPr>
          <w:rFonts w:ascii="Bookman Old Style" w:eastAsia="Times New Roman" w:hAnsi="Bookman Old Style" w:cs="Times New Roman"/>
          <w:i/>
          <w:iCs/>
          <w:sz w:val="24"/>
          <w:szCs w:val="24"/>
        </w:rPr>
        <w:t>name of the Procuring entity] ………………….</w:t>
      </w:r>
    </w:p>
    <w:p w:rsidR="005B16F6" w:rsidRPr="00803489" w:rsidRDefault="005B16F6" w:rsidP="005B16F6">
      <w:pPr>
        <w:spacing w:after="0" w:line="240" w:lineRule="auto"/>
        <w:jc w:val="both"/>
        <w:rPr>
          <w:rFonts w:ascii="Bookman Old Style" w:eastAsia="Times New Roman" w:hAnsi="Bookman Old Style" w:cs="Times New Roman"/>
          <w:i/>
          <w:iCs/>
          <w:sz w:val="24"/>
          <w:szCs w:val="24"/>
        </w:rPr>
      </w:pPr>
    </w:p>
    <w:p w:rsidR="005B16F6" w:rsidRPr="00803489" w:rsidRDefault="005B16F6" w:rsidP="005B16F6">
      <w:pPr>
        <w:widowControl w:val="0"/>
        <w:autoSpaceDE w:val="0"/>
        <w:autoSpaceDN w:val="0"/>
        <w:adjustRightInd w:val="0"/>
        <w:spacing w:after="0" w:line="240" w:lineRule="auto"/>
        <w:ind w:right="435"/>
        <w:rPr>
          <w:rFonts w:ascii="Bookman Old Style" w:eastAsia="Times New Roman" w:hAnsi="Bookman Old Style" w:cs="Times New Roman"/>
          <w:b/>
          <w:bCs/>
          <w:spacing w:val="1"/>
          <w:sz w:val="24"/>
          <w:szCs w:val="24"/>
        </w:rPr>
      </w:pPr>
      <w:r w:rsidRPr="00803489">
        <w:rPr>
          <w:rFonts w:ascii="Bookman Old Style" w:eastAsia="Times New Roman" w:hAnsi="Bookman Old Style" w:cs="Times New Roman"/>
          <w:sz w:val="24"/>
          <w:szCs w:val="24"/>
        </w:rPr>
        <w:t>WHEREAS ………………………………………………………… [Name</w:t>
      </w:r>
      <w:r w:rsidRPr="00803489">
        <w:rPr>
          <w:rFonts w:ascii="Bookman Old Style" w:eastAsia="Times New Roman" w:hAnsi="Bookman Old Style" w:cs="Times New Roman"/>
          <w:i/>
          <w:iCs/>
          <w:sz w:val="24"/>
          <w:szCs w:val="24"/>
        </w:rPr>
        <w:t xml:space="preserve"> of the manufacturer]</w:t>
      </w:r>
      <w:r w:rsidRPr="00803489">
        <w:rPr>
          <w:rFonts w:ascii="Bookman Old Style" w:eastAsia="Times New Roman" w:hAnsi="Bookman Old Style" w:cs="Times New Roman"/>
          <w:sz w:val="24"/>
          <w:szCs w:val="24"/>
        </w:rPr>
        <w:t xml:space="preserve"> who are established and reputable manufacturers of ………………….. [</w:t>
      </w:r>
      <w:r w:rsidRPr="00803489">
        <w:rPr>
          <w:rFonts w:ascii="Bookman Old Style" w:eastAsia="Times New Roman" w:hAnsi="Bookman Old Style" w:cs="Times New Roman"/>
          <w:i/>
          <w:iCs/>
          <w:sz w:val="24"/>
          <w:szCs w:val="24"/>
        </w:rPr>
        <w:t>Name and/or description of the goods]</w:t>
      </w:r>
      <w:r w:rsidRPr="00803489">
        <w:rPr>
          <w:rFonts w:ascii="Bookman Old Style" w:eastAsia="Times New Roman" w:hAnsi="Bookman Old Style" w:cs="Times New Roman"/>
          <w:sz w:val="24"/>
          <w:szCs w:val="24"/>
        </w:rPr>
        <w:t xml:space="preserve"> having factories at ………………………………… [</w:t>
      </w:r>
      <w:r w:rsidRPr="00803489">
        <w:rPr>
          <w:rFonts w:ascii="Bookman Old Style" w:eastAsia="Times New Roman" w:hAnsi="Bookman Old Style" w:cs="Times New Roman"/>
          <w:i/>
          <w:iCs/>
          <w:sz w:val="24"/>
          <w:szCs w:val="24"/>
        </w:rPr>
        <w:t>Address of factory]</w:t>
      </w:r>
      <w:r w:rsidRPr="00803489">
        <w:rPr>
          <w:rFonts w:ascii="Bookman Old Style" w:eastAsia="Times New Roman" w:hAnsi="Bookman Old Style" w:cs="Times New Roman"/>
          <w:sz w:val="24"/>
          <w:szCs w:val="24"/>
        </w:rPr>
        <w:t xml:space="preserve"> do hereby authorize ………………………… [</w:t>
      </w:r>
      <w:r w:rsidRPr="00803489">
        <w:rPr>
          <w:rFonts w:ascii="Bookman Old Style" w:eastAsia="Times New Roman" w:hAnsi="Bookman Old Style" w:cs="Times New Roman"/>
          <w:i/>
          <w:iCs/>
          <w:sz w:val="24"/>
          <w:szCs w:val="24"/>
        </w:rPr>
        <w:t>Name and address of Agent]</w:t>
      </w:r>
      <w:r w:rsidRPr="00803489">
        <w:rPr>
          <w:rFonts w:ascii="Bookman Old Style" w:eastAsia="Times New Roman" w:hAnsi="Bookman Old Style" w:cs="Times New Roman"/>
          <w:sz w:val="24"/>
          <w:szCs w:val="24"/>
        </w:rPr>
        <w:t xml:space="preserve"> to submit a tender, and subsequently negotiate and sign the Contract with you against </w:t>
      </w:r>
      <w:r w:rsidRPr="00803489">
        <w:rPr>
          <w:rFonts w:ascii="Bookman Old Style" w:eastAsia="Times New Roman" w:hAnsi="Bookman Old Style" w:cs="Times New Roman"/>
          <w:b/>
          <w:bCs/>
          <w:spacing w:val="1"/>
          <w:sz w:val="24"/>
          <w:szCs w:val="24"/>
        </w:rPr>
        <w:t>TENDER NO. EACC</w:t>
      </w:r>
      <w:r w:rsidR="002D6BDB">
        <w:rPr>
          <w:rFonts w:ascii="Bookman Old Style" w:eastAsia="Times New Roman" w:hAnsi="Bookman Old Style" w:cs="Times New Roman"/>
          <w:b/>
          <w:bCs/>
          <w:spacing w:val="-1"/>
          <w:sz w:val="24"/>
          <w:szCs w:val="24"/>
        </w:rPr>
        <w:t xml:space="preserve"> /42</w:t>
      </w:r>
      <w:r w:rsidRPr="00803489">
        <w:rPr>
          <w:rFonts w:ascii="Bookman Old Style" w:eastAsia="Times New Roman" w:hAnsi="Bookman Old Style" w:cs="Times New Roman"/>
          <w:b/>
          <w:bCs/>
          <w:sz w:val="24"/>
          <w:szCs w:val="24"/>
        </w:rPr>
        <w:t>/</w:t>
      </w:r>
      <w:r w:rsidRPr="00803489">
        <w:rPr>
          <w:rFonts w:ascii="Bookman Old Style" w:eastAsia="Times New Roman" w:hAnsi="Bookman Old Style" w:cs="Times New Roman"/>
          <w:b/>
          <w:bCs/>
          <w:spacing w:val="-1"/>
          <w:sz w:val="24"/>
          <w:szCs w:val="24"/>
        </w:rPr>
        <w:t>2</w:t>
      </w:r>
      <w:r w:rsidRPr="00803489">
        <w:rPr>
          <w:rFonts w:ascii="Bookman Old Style" w:eastAsia="Times New Roman" w:hAnsi="Bookman Old Style" w:cs="Times New Roman"/>
          <w:b/>
          <w:bCs/>
          <w:spacing w:val="2"/>
          <w:sz w:val="24"/>
          <w:szCs w:val="24"/>
        </w:rPr>
        <w:t>018-2019</w:t>
      </w:r>
      <w:r w:rsidRPr="00803489">
        <w:rPr>
          <w:rFonts w:ascii="Bookman Old Style" w:eastAsia="Times New Roman" w:hAnsi="Bookman Old Style" w:cs="Times New Roman"/>
          <w:i/>
          <w:iCs/>
          <w:sz w:val="24"/>
          <w:szCs w:val="24"/>
        </w:rPr>
        <w:t xml:space="preserve"> </w:t>
      </w:r>
      <w:r w:rsidRPr="00803489">
        <w:rPr>
          <w:rFonts w:ascii="Bookman Old Style" w:eastAsia="Times New Roman" w:hAnsi="Bookman Old Style" w:cs="Times New Roman"/>
          <w:sz w:val="24"/>
          <w:szCs w:val="24"/>
        </w:rPr>
        <w:t>for the above goods manufactured by us.</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We hereby extend our full guarantee and warranty as per the General Conditions of Contract for the goods offered for supply by the above firm against this Invitation for Tenders.</w:t>
      </w: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spacing w:after="0" w:line="240" w:lineRule="auto"/>
        <w:jc w:val="both"/>
        <w:rPr>
          <w:rFonts w:ascii="Bookman Old Style" w:eastAsia="Times New Roman" w:hAnsi="Bookman Old Style" w:cs="Times New Roman"/>
          <w:sz w:val="24"/>
          <w:szCs w:val="24"/>
        </w:rPr>
      </w:pPr>
    </w:p>
    <w:p w:rsidR="005B16F6" w:rsidRPr="00803489" w:rsidRDefault="005B16F6" w:rsidP="005B16F6">
      <w:pPr>
        <w:spacing w:after="0" w:line="240" w:lineRule="auto"/>
        <w:jc w:val="both"/>
        <w:rPr>
          <w:rFonts w:ascii="Bookman Old Style" w:eastAsia="Times New Roman" w:hAnsi="Bookman Old Style" w:cs="Times New Roman"/>
          <w:sz w:val="24"/>
          <w:szCs w:val="24"/>
          <w:u w:val="single"/>
        </w:rPr>
      </w:pPr>
      <w:r w:rsidRPr="00803489">
        <w:rPr>
          <w:rFonts w:ascii="Bookman Old Style" w:eastAsia="Times New Roman" w:hAnsi="Bookman Old Style" w:cs="Times New Roman"/>
          <w:sz w:val="24"/>
          <w:szCs w:val="24"/>
        </w:rPr>
        <w:tab/>
      </w:r>
      <w:r w:rsidRPr="00803489">
        <w:rPr>
          <w:rFonts w:ascii="Bookman Old Style" w:eastAsia="Times New Roman" w:hAnsi="Bookman Old Style" w:cs="Times New Roman"/>
          <w:sz w:val="24"/>
          <w:szCs w:val="24"/>
        </w:rPr>
        <w:tab/>
      </w:r>
      <w:r w:rsidRPr="00803489">
        <w:rPr>
          <w:rFonts w:ascii="Bookman Old Style" w:eastAsia="Times New Roman" w:hAnsi="Bookman Old Style" w:cs="Times New Roman"/>
          <w:sz w:val="24"/>
          <w:szCs w:val="24"/>
        </w:rPr>
        <w:tab/>
      </w:r>
      <w:r w:rsidRPr="00803489">
        <w:rPr>
          <w:rFonts w:ascii="Bookman Old Style" w:eastAsia="Times New Roman" w:hAnsi="Bookman Old Style" w:cs="Times New Roman"/>
          <w:sz w:val="24"/>
          <w:szCs w:val="24"/>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p>
    <w:p w:rsidR="005B16F6" w:rsidRPr="00803489" w:rsidRDefault="005B16F6" w:rsidP="005B16F6">
      <w:pPr>
        <w:spacing w:after="0" w:line="240" w:lineRule="auto"/>
        <w:jc w:val="both"/>
        <w:rPr>
          <w:rFonts w:ascii="Bookman Old Style" w:eastAsia="Times New Roman" w:hAnsi="Bookman Old Style" w:cs="Times New Roman"/>
          <w:i/>
          <w:iCs/>
          <w:sz w:val="24"/>
          <w:szCs w:val="24"/>
        </w:rPr>
      </w:pPr>
      <w:r w:rsidRPr="00803489">
        <w:rPr>
          <w:rFonts w:ascii="Bookman Old Style" w:eastAsia="Times New Roman" w:hAnsi="Bookman Old Style" w:cs="Times New Roman"/>
          <w:sz w:val="24"/>
          <w:szCs w:val="24"/>
        </w:rPr>
        <w:tab/>
      </w:r>
      <w:r w:rsidRPr="00803489">
        <w:rPr>
          <w:rFonts w:ascii="Bookman Old Style" w:eastAsia="Times New Roman" w:hAnsi="Bookman Old Style" w:cs="Times New Roman"/>
          <w:sz w:val="24"/>
          <w:szCs w:val="24"/>
        </w:rPr>
        <w:tab/>
      </w:r>
      <w:r w:rsidRPr="00803489">
        <w:rPr>
          <w:rFonts w:ascii="Bookman Old Style" w:eastAsia="Times New Roman" w:hAnsi="Bookman Old Style" w:cs="Times New Roman"/>
          <w:sz w:val="24"/>
          <w:szCs w:val="24"/>
        </w:rPr>
        <w:tab/>
      </w:r>
      <w:r w:rsidRPr="00803489">
        <w:rPr>
          <w:rFonts w:ascii="Bookman Old Style" w:eastAsia="Times New Roman" w:hAnsi="Bookman Old Style" w:cs="Times New Roman"/>
          <w:sz w:val="24"/>
          <w:szCs w:val="24"/>
        </w:rPr>
        <w:tab/>
        <w:t>[</w:t>
      </w:r>
      <w:r w:rsidRPr="00803489">
        <w:rPr>
          <w:rFonts w:ascii="Bookman Old Style" w:eastAsia="Times New Roman" w:hAnsi="Bookman Old Style" w:cs="Times New Roman"/>
          <w:i/>
          <w:iCs/>
          <w:sz w:val="24"/>
          <w:szCs w:val="24"/>
        </w:rPr>
        <w:t>Signature for and on behalf of manufacturer]</w:t>
      </w:r>
    </w:p>
    <w:p w:rsidR="005B16F6" w:rsidRPr="00803489" w:rsidRDefault="005B16F6" w:rsidP="005B16F6">
      <w:pPr>
        <w:spacing w:after="0" w:line="240" w:lineRule="auto"/>
        <w:jc w:val="both"/>
        <w:rPr>
          <w:rFonts w:ascii="Bookman Old Style" w:eastAsia="Times New Roman" w:hAnsi="Bookman Old Style" w:cs="Times New Roman"/>
          <w:i/>
          <w:iCs/>
          <w:sz w:val="24"/>
          <w:szCs w:val="24"/>
        </w:rPr>
      </w:pPr>
    </w:p>
    <w:p w:rsidR="005B16F6" w:rsidRPr="00803489" w:rsidRDefault="005B16F6" w:rsidP="005B16F6">
      <w:pPr>
        <w:spacing w:after="0" w:line="240" w:lineRule="auto"/>
        <w:jc w:val="both"/>
        <w:rPr>
          <w:rFonts w:ascii="Bookman Old Style" w:eastAsia="Times New Roman" w:hAnsi="Bookman Old Style" w:cs="Times New Roman"/>
          <w:i/>
          <w:iCs/>
          <w:sz w:val="24"/>
          <w:szCs w:val="24"/>
        </w:rPr>
      </w:pPr>
    </w:p>
    <w:p w:rsidR="005B16F6" w:rsidRPr="00803489" w:rsidRDefault="005B16F6" w:rsidP="005B16F6">
      <w:pPr>
        <w:spacing w:after="0" w:line="240" w:lineRule="auto"/>
        <w:jc w:val="both"/>
        <w:rPr>
          <w:rFonts w:ascii="Bookman Old Style" w:eastAsia="Times New Roman" w:hAnsi="Bookman Old Style" w:cs="Times New Roman"/>
          <w:i/>
          <w:iCs/>
          <w:sz w:val="24"/>
          <w:szCs w:val="24"/>
        </w:rPr>
      </w:pPr>
    </w:p>
    <w:p w:rsidR="005B16F6" w:rsidRPr="00803489" w:rsidRDefault="005B16F6" w:rsidP="005B16F6">
      <w:pPr>
        <w:spacing w:after="0" w:line="240" w:lineRule="auto"/>
        <w:ind w:left="720" w:hanging="720"/>
        <w:jc w:val="both"/>
        <w:rPr>
          <w:rFonts w:ascii="Bookman Old Style" w:eastAsia="Times New Roman" w:hAnsi="Bookman Old Style" w:cs="Times New Roman"/>
          <w:sz w:val="24"/>
          <w:szCs w:val="24"/>
        </w:rPr>
      </w:pPr>
      <w:r w:rsidRPr="00803489">
        <w:rPr>
          <w:rFonts w:ascii="Bookman Old Style" w:eastAsia="Times New Roman" w:hAnsi="Bookman Old Style" w:cs="Times New Roman"/>
          <w:i/>
          <w:iCs/>
          <w:sz w:val="24"/>
          <w:szCs w:val="24"/>
        </w:rPr>
        <w:t>Note:</w:t>
      </w:r>
      <w:r w:rsidRPr="00803489">
        <w:rPr>
          <w:rFonts w:ascii="Bookman Old Style" w:eastAsia="Times New Roman" w:hAnsi="Bookman Old Style" w:cs="Times New Roman"/>
          <w:i/>
          <w:iCs/>
          <w:sz w:val="24"/>
          <w:szCs w:val="24"/>
        </w:rPr>
        <w:tab/>
      </w:r>
      <w:r w:rsidRPr="00803489">
        <w:rPr>
          <w:rFonts w:ascii="Bookman Old Style" w:eastAsia="Times New Roman" w:hAnsi="Bookman Old Style" w:cs="Times New Roman"/>
          <w:sz w:val="24"/>
          <w:szCs w:val="24"/>
        </w:rPr>
        <w:t>This letter of authority should be on the letterhead of the Manufacturer and should be signed by a person competent.</w:t>
      </w:r>
    </w:p>
    <w:p w:rsidR="005B16F6" w:rsidRPr="00803489" w:rsidRDefault="005B16F6" w:rsidP="005B16F6">
      <w:pPr>
        <w:spacing w:after="0" w:line="240" w:lineRule="auto"/>
        <w:rPr>
          <w:rFonts w:ascii="Bookman Old Style" w:eastAsia="Times New Roman" w:hAnsi="Bookman Old Style" w:cs="Times New Roman"/>
          <w:sz w:val="24"/>
          <w:szCs w:val="24"/>
        </w:rPr>
      </w:pPr>
    </w:p>
    <w:p w:rsidR="005B16F6" w:rsidRPr="00803489" w:rsidRDefault="005B16F6" w:rsidP="005B16F6">
      <w:pPr>
        <w:spacing w:after="0" w:line="240" w:lineRule="auto"/>
        <w:rPr>
          <w:rFonts w:ascii="Bookman Old Style" w:eastAsia="Times New Roman" w:hAnsi="Bookman Old Style" w:cs="Times New Roman"/>
          <w:sz w:val="24"/>
          <w:szCs w:val="24"/>
        </w:rPr>
      </w:pPr>
    </w:p>
    <w:p w:rsidR="005B16F6" w:rsidRPr="00803489" w:rsidRDefault="005B16F6" w:rsidP="005B16F6">
      <w:pPr>
        <w:spacing w:after="0" w:line="240" w:lineRule="auto"/>
        <w:rPr>
          <w:rFonts w:ascii="Bookman Old Style" w:eastAsia="Times New Roman" w:hAnsi="Bookman Old Style" w:cs="Times New Roman"/>
          <w:sz w:val="24"/>
          <w:szCs w:val="24"/>
        </w:rPr>
      </w:pPr>
    </w:p>
    <w:p w:rsidR="005B16F6" w:rsidRPr="00803489" w:rsidRDefault="005B16F6" w:rsidP="005B16F6">
      <w:pPr>
        <w:spacing w:after="0" w:line="240" w:lineRule="auto"/>
        <w:rPr>
          <w:rFonts w:ascii="Bookman Old Style" w:eastAsia="Times New Roman" w:hAnsi="Bookman Old Style" w:cs="Times New Roman"/>
          <w:sz w:val="24"/>
          <w:szCs w:val="24"/>
        </w:rPr>
      </w:pPr>
    </w:p>
    <w:p w:rsidR="005B16F6" w:rsidRPr="00803489" w:rsidRDefault="005B16F6" w:rsidP="005B16F6">
      <w:pPr>
        <w:spacing w:after="0" w:line="240" w:lineRule="auto"/>
        <w:rPr>
          <w:rFonts w:ascii="Bookman Old Style" w:eastAsia="Times New Roman" w:hAnsi="Bookman Old Style" w:cs="Times New Roman"/>
          <w:sz w:val="24"/>
          <w:szCs w:val="24"/>
        </w:rPr>
      </w:pPr>
    </w:p>
    <w:p w:rsidR="005B16F6" w:rsidRPr="00803489" w:rsidRDefault="005B16F6" w:rsidP="005B16F6">
      <w:pPr>
        <w:spacing w:after="0" w:line="240" w:lineRule="auto"/>
        <w:rPr>
          <w:rFonts w:ascii="Bookman Old Style" w:eastAsia="Times New Roman" w:hAnsi="Bookman Old Style" w:cs="Times New Roman"/>
          <w:sz w:val="24"/>
          <w:szCs w:val="24"/>
        </w:rPr>
      </w:pPr>
    </w:p>
    <w:p w:rsidR="005B16F6" w:rsidRPr="00803489" w:rsidRDefault="005B16F6" w:rsidP="005B16F6">
      <w:pPr>
        <w:keepNext/>
        <w:spacing w:after="0" w:line="240" w:lineRule="auto"/>
        <w:outlineLvl w:val="1"/>
        <w:rPr>
          <w:rFonts w:ascii="Bookman Old Style" w:eastAsia="Times New Roman" w:hAnsi="Bookman Old Style" w:cs="Times New Roman"/>
          <w:b/>
          <w:bCs/>
          <w:sz w:val="24"/>
          <w:szCs w:val="24"/>
        </w:rPr>
      </w:pPr>
      <w:r w:rsidRPr="00803489">
        <w:rPr>
          <w:rFonts w:ascii="Bookman Old Style" w:eastAsia="Times New Roman" w:hAnsi="Bookman Old Style" w:cs="Times New Roman"/>
          <w:b/>
          <w:bCs/>
          <w:sz w:val="24"/>
          <w:szCs w:val="24"/>
        </w:rPr>
        <w:br w:type="page"/>
      </w:r>
      <w:r w:rsidRPr="00803489">
        <w:rPr>
          <w:rFonts w:ascii="Bookman Old Style" w:eastAsia="Times New Roman" w:hAnsi="Bookman Old Style" w:cs="Times New Roman"/>
          <w:b/>
          <w:bCs/>
          <w:sz w:val="24"/>
          <w:szCs w:val="24"/>
        </w:rPr>
        <w:lastRenderedPageBreak/>
        <w:t xml:space="preserve">8.8 </w:t>
      </w:r>
      <w:r w:rsidRPr="00803489">
        <w:rPr>
          <w:rFonts w:ascii="Bookman Old Style" w:eastAsia="Times New Roman" w:hAnsi="Bookman Old Style" w:cs="Times New Roman"/>
          <w:b/>
          <w:bCs/>
          <w:sz w:val="24"/>
          <w:szCs w:val="24"/>
        </w:rPr>
        <w:tab/>
        <w:t>LETTER OF NOTIFICATION OF AWARD</w:t>
      </w:r>
    </w:p>
    <w:p w:rsidR="005B16F6" w:rsidRPr="00803489" w:rsidRDefault="005B16F6" w:rsidP="005B16F6">
      <w:pPr>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ab/>
      </w:r>
      <w:r w:rsidRPr="00803489">
        <w:rPr>
          <w:rFonts w:ascii="Bookman Old Style" w:eastAsia="Times New Roman" w:hAnsi="Bookman Old Style" w:cs="Times New Roman"/>
          <w:sz w:val="24"/>
          <w:szCs w:val="24"/>
        </w:rPr>
        <w:tab/>
      </w:r>
      <w:r w:rsidRPr="00803489">
        <w:rPr>
          <w:rFonts w:ascii="Bookman Old Style" w:eastAsia="Times New Roman" w:hAnsi="Bookman Old Style" w:cs="Times New Roman"/>
          <w:sz w:val="24"/>
          <w:szCs w:val="24"/>
        </w:rPr>
        <w:tab/>
      </w:r>
      <w:r w:rsidRPr="00803489">
        <w:rPr>
          <w:rFonts w:ascii="Bookman Old Style" w:eastAsia="Times New Roman" w:hAnsi="Bookman Old Style" w:cs="Times New Roman"/>
          <w:sz w:val="24"/>
          <w:szCs w:val="24"/>
        </w:rPr>
        <w:tab/>
      </w:r>
      <w:r w:rsidRPr="00803489">
        <w:rPr>
          <w:rFonts w:ascii="Bookman Old Style" w:eastAsia="Times New Roman" w:hAnsi="Bookman Old Style" w:cs="Times New Roman"/>
          <w:sz w:val="24"/>
          <w:szCs w:val="24"/>
        </w:rPr>
        <w:tab/>
      </w:r>
      <w:r w:rsidRPr="00803489">
        <w:rPr>
          <w:rFonts w:ascii="Bookman Old Style" w:eastAsia="Times New Roman" w:hAnsi="Bookman Old Style" w:cs="Times New Roman"/>
          <w:sz w:val="24"/>
          <w:szCs w:val="24"/>
        </w:rPr>
        <w:tab/>
      </w:r>
      <w:r w:rsidRPr="00803489">
        <w:rPr>
          <w:rFonts w:ascii="Bookman Old Style" w:eastAsia="Times New Roman" w:hAnsi="Bookman Old Style" w:cs="Times New Roman"/>
          <w:sz w:val="24"/>
          <w:szCs w:val="24"/>
        </w:rPr>
        <w:tab/>
      </w:r>
    </w:p>
    <w:p w:rsidR="005B16F6" w:rsidRPr="00803489" w:rsidRDefault="005B16F6" w:rsidP="005B16F6">
      <w:pPr>
        <w:spacing w:after="0" w:line="240" w:lineRule="auto"/>
        <w:ind w:left="4320" w:firstLine="720"/>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Address of Procuring Entity</w:t>
      </w:r>
    </w:p>
    <w:p w:rsidR="005B16F6" w:rsidRPr="00803489" w:rsidRDefault="005B16F6" w:rsidP="005B16F6">
      <w:pPr>
        <w:tabs>
          <w:tab w:val="left" w:pos="2025"/>
          <w:tab w:val="left" w:pos="2760"/>
          <w:tab w:val="left" w:pos="5160"/>
        </w:tabs>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ab/>
      </w:r>
      <w:r w:rsidRPr="00803489">
        <w:rPr>
          <w:rFonts w:ascii="Bookman Old Style" w:eastAsia="Times New Roman" w:hAnsi="Bookman Old Style" w:cs="Times New Roman"/>
          <w:sz w:val="24"/>
          <w:szCs w:val="24"/>
        </w:rPr>
        <w:tab/>
      </w:r>
      <w:r w:rsidRPr="00803489">
        <w:rPr>
          <w:rFonts w:ascii="Bookman Old Style" w:eastAsia="Times New Roman" w:hAnsi="Bookman Old Style" w:cs="Times New Roman"/>
          <w:sz w:val="24"/>
          <w:szCs w:val="24"/>
        </w:rPr>
        <w:tab/>
        <w:t>_____________________</w:t>
      </w:r>
    </w:p>
    <w:p w:rsidR="005B16F6" w:rsidRPr="00803489" w:rsidRDefault="005B16F6" w:rsidP="005B16F6">
      <w:pPr>
        <w:tabs>
          <w:tab w:val="left" w:pos="2025"/>
          <w:tab w:val="left" w:pos="2760"/>
          <w:tab w:val="left" w:pos="5160"/>
        </w:tabs>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ab/>
      </w:r>
      <w:r w:rsidRPr="00803489">
        <w:rPr>
          <w:rFonts w:ascii="Bookman Old Style" w:eastAsia="Times New Roman" w:hAnsi="Bookman Old Style" w:cs="Times New Roman"/>
          <w:sz w:val="24"/>
          <w:szCs w:val="24"/>
        </w:rPr>
        <w:tab/>
      </w:r>
      <w:r w:rsidRPr="00803489">
        <w:rPr>
          <w:rFonts w:ascii="Bookman Old Style" w:eastAsia="Times New Roman" w:hAnsi="Bookman Old Style" w:cs="Times New Roman"/>
          <w:sz w:val="24"/>
          <w:szCs w:val="24"/>
        </w:rPr>
        <w:tab/>
        <w:t>_____________________</w:t>
      </w:r>
    </w:p>
    <w:p w:rsidR="005B16F6" w:rsidRPr="00803489" w:rsidRDefault="005B16F6" w:rsidP="005B16F6">
      <w:pPr>
        <w:tabs>
          <w:tab w:val="left" w:pos="2025"/>
          <w:tab w:val="left" w:pos="2760"/>
          <w:tab w:val="left" w:pos="5160"/>
        </w:tabs>
        <w:spacing w:after="0" w:line="240" w:lineRule="auto"/>
        <w:rPr>
          <w:rFonts w:ascii="Bookman Old Style" w:eastAsia="Times New Roman" w:hAnsi="Bookman Old Style" w:cs="Times New Roman"/>
          <w:sz w:val="24"/>
          <w:szCs w:val="24"/>
          <w:u w:val="single"/>
        </w:rPr>
      </w:pPr>
      <w:r w:rsidRPr="00803489">
        <w:rPr>
          <w:rFonts w:ascii="Bookman Old Style" w:eastAsia="Times New Roman" w:hAnsi="Bookman Old Style" w:cs="Times New Roman"/>
          <w:sz w:val="24"/>
          <w:szCs w:val="24"/>
        </w:rPr>
        <w:t>To:</w:t>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p>
    <w:p w:rsidR="005B16F6" w:rsidRPr="00803489" w:rsidRDefault="005B16F6" w:rsidP="005B16F6">
      <w:pPr>
        <w:tabs>
          <w:tab w:val="left" w:pos="2025"/>
          <w:tab w:val="left" w:pos="2700"/>
        </w:tabs>
        <w:spacing w:after="0" w:line="240" w:lineRule="auto"/>
        <w:rPr>
          <w:rFonts w:ascii="Bookman Old Style" w:eastAsia="Times New Roman" w:hAnsi="Bookman Old Style" w:cs="Times New Roman"/>
          <w:sz w:val="24"/>
          <w:szCs w:val="24"/>
          <w:u w:val="single"/>
        </w:rPr>
      </w:pPr>
      <w:r w:rsidRPr="00803489">
        <w:rPr>
          <w:rFonts w:ascii="Bookman Old Style" w:eastAsia="Times New Roman" w:hAnsi="Bookman Old Style" w:cs="Times New Roman"/>
          <w:sz w:val="24"/>
          <w:szCs w:val="24"/>
          <w:u w:val="single"/>
        </w:rPr>
        <w:t xml:space="preserve">      </w:t>
      </w: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p>
    <w:p w:rsidR="005B16F6" w:rsidRPr="00803489" w:rsidRDefault="005B16F6" w:rsidP="005B16F6">
      <w:pPr>
        <w:tabs>
          <w:tab w:val="left" w:pos="2025"/>
          <w:tab w:val="left" w:pos="2700"/>
        </w:tabs>
        <w:spacing w:after="0" w:line="240" w:lineRule="auto"/>
        <w:rPr>
          <w:rFonts w:ascii="Bookman Old Style" w:eastAsia="Times New Roman" w:hAnsi="Bookman Old Style" w:cs="Times New Roman"/>
          <w:sz w:val="24"/>
          <w:szCs w:val="24"/>
          <w:u w:val="single"/>
        </w:rPr>
      </w:pP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p>
    <w:p w:rsidR="005B16F6" w:rsidRPr="00803489" w:rsidRDefault="005B16F6" w:rsidP="005B16F6">
      <w:pPr>
        <w:tabs>
          <w:tab w:val="left" w:pos="2025"/>
          <w:tab w:val="left" w:pos="2700"/>
        </w:tabs>
        <w:spacing w:after="0" w:line="240" w:lineRule="auto"/>
        <w:rPr>
          <w:rFonts w:ascii="Bookman Old Style" w:eastAsia="Times New Roman" w:hAnsi="Bookman Old Style" w:cs="Times New Roman"/>
          <w:sz w:val="24"/>
          <w:szCs w:val="24"/>
          <w:u w:val="single"/>
        </w:rPr>
      </w:pP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u w:val="single"/>
        </w:rPr>
        <w:tab/>
      </w:r>
    </w:p>
    <w:p w:rsidR="005B16F6" w:rsidRPr="00803489" w:rsidRDefault="005B16F6" w:rsidP="005B16F6">
      <w:pPr>
        <w:spacing w:after="0" w:line="240" w:lineRule="auto"/>
        <w:rPr>
          <w:rFonts w:ascii="Bookman Old Style" w:eastAsia="Times New Roman" w:hAnsi="Bookman Old Style" w:cs="Times New Roman"/>
          <w:sz w:val="24"/>
          <w:szCs w:val="24"/>
        </w:rPr>
      </w:pPr>
    </w:p>
    <w:p w:rsidR="005B16F6" w:rsidRPr="00803489" w:rsidRDefault="005B16F6" w:rsidP="005B16F6">
      <w:pPr>
        <w:widowControl w:val="0"/>
        <w:autoSpaceDE w:val="0"/>
        <w:autoSpaceDN w:val="0"/>
        <w:adjustRightInd w:val="0"/>
        <w:spacing w:after="0" w:line="240" w:lineRule="auto"/>
        <w:ind w:right="435"/>
        <w:rPr>
          <w:rFonts w:ascii="Bookman Old Style" w:eastAsia="Times New Roman" w:hAnsi="Bookman Old Style" w:cs="Times New Roman"/>
          <w:b/>
          <w:bCs/>
          <w:spacing w:val="1"/>
          <w:sz w:val="24"/>
          <w:szCs w:val="24"/>
        </w:rPr>
      </w:pPr>
      <w:r w:rsidRPr="00803489">
        <w:rPr>
          <w:rFonts w:ascii="Bookman Old Style" w:eastAsia="Times New Roman" w:hAnsi="Bookman Old Style" w:cs="Times New Roman"/>
          <w:sz w:val="24"/>
          <w:szCs w:val="24"/>
        </w:rPr>
        <w:t xml:space="preserve">RE: </w:t>
      </w:r>
      <w:r w:rsidRPr="00803489">
        <w:rPr>
          <w:rFonts w:ascii="Bookman Old Style" w:eastAsia="Times New Roman" w:hAnsi="Bookman Old Style" w:cs="Times New Roman"/>
          <w:b/>
          <w:bCs/>
          <w:spacing w:val="1"/>
          <w:sz w:val="24"/>
          <w:szCs w:val="24"/>
        </w:rPr>
        <w:t>TENDER NO. EACC</w:t>
      </w:r>
      <w:r w:rsidR="00C34716" w:rsidRPr="00803489">
        <w:rPr>
          <w:rFonts w:ascii="Bookman Old Style" w:eastAsia="Times New Roman" w:hAnsi="Bookman Old Style" w:cs="Times New Roman"/>
          <w:b/>
          <w:bCs/>
          <w:spacing w:val="-1"/>
          <w:sz w:val="24"/>
          <w:szCs w:val="24"/>
        </w:rPr>
        <w:t xml:space="preserve"> /42</w:t>
      </w:r>
      <w:r w:rsidRPr="00803489">
        <w:rPr>
          <w:rFonts w:ascii="Bookman Old Style" w:eastAsia="Times New Roman" w:hAnsi="Bookman Old Style" w:cs="Times New Roman"/>
          <w:b/>
          <w:bCs/>
          <w:sz w:val="24"/>
          <w:szCs w:val="24"/>
        </w:rPr>
        <w:t>/</w:t>
      </w:r>
      <w:r w:rsidRPr="00803489">
        <w:rPr>
          <w:rFonts w:ascii="Bookman Old Style" w:eastAsia="Times New Roman" w:hAnsi="Bookman Old Style" w:cs="Times New Roman"/>
          <w:b/>
          <w:bCs/>
          <w:spacing w:val="-1"/>
          <w:sz w:val="24"/>
          <w:szCs w:val="24"/>
        </w:rPr>
        <w:t>2</w:t>
      </w:r>
      <w:r w:rsidRPr="00803489">
        <w:rPr>
          <w:rFonts w:ascii="Bookman Old Style" w:eastAsia="Times New Roman" w:hAnsi="Bookman Old Style" w:cs="Times New Roman"/>
          <w:b/>
          <w:bCs/>
          <w:spacing w:val="2"/>
          <w:sz w:val="24"/>
          <w:szCs w:val="24"/>
        </w:rPr>
        <w:t>018-2019</w:t>
      </w:r>
    </w:p>
    <w:p w:rsidR="005B16F6" w:rsidRPr="00803489" w:rsidRDefault="005B16F6" w:rsidP="005B16F6">
      <w:pPr>
        <w:tabs>
          <w:tab w:val="center" w:pos="4153"/>
        </w:tabs>
        <w:spacing w:after="0" w:line="240" w:lineRule="auto"/>
        <w:rPr>
          <w:rFonts w:ascii="Bookman Old Style" w:eastAsia="Times New Roman" w:hAnsi="Bookman Old Style" w:cs="Times New Roman"/>
          <w:sz w:val="24"/>
          <w:szCs w:val="24"/>
        </w:rPr>
      </w:pPr>
    </w:p>
    <w:p w:rsidR="005B16F6" w:rsidRPr="00803489" w:rsidRDefault="005B16F6" w:rsidP="005B16F6">
      <w:pPr>
        <w:tabs>
          <w:tab w:val="center" w:pos="4153"/>
        </w:tabs>
        <w:spacing w:after="0" w:line="240" w:lineRule="auto"/>
        <w:rPr>
          <w:rFonts w:ascii="Bookman Old Style" w:eastAsia="Times New Roman" w:hAnsi="Bookman Old Style" w:cs="Times New Roman"/>
          <w:sz w:val="24"/>
          <w:szCs w:val="24"/>
          <w:u w:val="single"/>
        </w:rPr>
      </w:pPr>
      <w:r w:rsidRPr="00803489">
        <w:rPr>
          <w:rFonts w:ascii="Bookman Old Style" w:eastAsia="Times New Roman" w:hAnsi="Bookman Old Style" w:cs="Times New Roman"/>
          <w:sz w:val="24"/>
          <w:szCs w:val="24"/>
        </w:rPr>
        <w:t xml:space="preserve">        Tender Name</w:t>
      </w:r>
      <w:r w:rsidRPr="00803489">
        <w:rPr>
          <w:rFonts w:ascii="Bookman Old Style" w:eastAsia="Times New Roman" w:hAnsi="Bookman Old Style" w:cs="Times New Roman"/>
          <w:sz w:val="24"/>
          <w:szCs w:val="24"/>
          <w:u w:val="single"/>
        </w:rPr>
        <w:tab/>
      </w:r>
    </w:p>
    <w:p w:rsidR="005B16F6" w:rsidRPr="00803489" w:rsidRDefault="005B16F6" w:rsidP="005B16F6">
      <w:pPr>
        <w:spacing w:after="0" w:line="240" w:lineRule="auto"/>
        <w:rPr>
          <w:rFonts w:ascii="Bookman Old Style" w:eastAsia="Times New Roman" w:hAnsi="Bookman Old Style" w:cs="Times New Roman"/>
          <w:sz w:val="24"/>
          <w:szCs w:val="24"/>
          <w:u w:val="single"/>
        </w:rPr>
      </w:pPr>
    </w:p>
    <w:p w:rsidR="005B16F6" w:rsidRPr="00803489" w:rsidRDefault="005B16F6" w:rsidP="005B16F6">
      <w:pPr>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 xml:space="preserve">This is to notify that the contract/s stated below under the above mentioned tender have been awarded to you. </w:t>
      </w:r>
    </w:p>
    <w:p w:rsidR="005B16F6" w:rsidRPr="00803489" w:rsidRDefault="005B16F6" w:rsidP="005B16F6">
      <w:pPr>
        <w:tabs>
          <w:tab w:val="right" w:pos="8306"/>
        </w:tabs>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u w:val="single"/>
        </w:rPr>
        <w:tab/>
      </w:r>
    </w:p>
    <w:p w:rsidR="005B16F6" w:rsidRPr="00803489" w:rsidRDefault="005B16F6" w:rsidP="005B16F6">
      <w:pPr>
        <w:tabs>
          <w:tab w:val="right" w:pos="8306"/>
        </w:tabs>
        <w:spacing w:after="0" w:line="240" w:lineRule="auto"/>
        <w:rPr>
          <w:rFonts w:ascii="Bookman Old Style" w:eastAsia="Times New Roman" w:hAnsi="Bookman Old Style" w:cs="Times New Roman"/>
          <w:sz w:val="24"/>
          <w:szCs w:val="24"/>
          <w:u w:val="single"/>
        </w:rPr>
      </w:pPr>
      <w:r w:rsidRPr="00803489">
        <w:rPr>
          <w:rFonts w:ascii="Bookman Old Style" w:eastAsia="Times New Roman" w:hAnsi="Bookman Old Style" w:cs="Times New Roman"/>
          <w:sz w:val="24"/>
          <w:szCs w:val="24"/>
          <w:u w:val="single"/>
        </w:rPr>
        <w:tab/>
      </w:r>
    </w:p>
    <w:p w:rsidR="005B16F6" w:rsidRPr="00803489" w:rsidRDefault="005B16F6" w:rsidP="005B16F6">
      <w:pPr>
        <w:tabs>
          <w:tab w:val="right" w:pos="8306"/>
        </w:tabs>
        <w:spacing w:after="0" w:line="240" w:lineRule="auto"/>
        <w:rPr>
          <w:rFonts w:ascii="Bookman Old Style" w:eastAsia="Times New Roman" w:hAnsi="Bookman Old Style" w:cs="Times New Roman"/>
          <w:sz w:val="24"/>
          <w:szCs w:val="24"/>
          <w:u w:val="single"/>
        </w:rPr>
      </w:pPr>
    </w:p>
    <w:p w:rsidR="005B16F6" w:rsidRPr="00803489" w:rsidRDefault="005B16F6" w:rsidP="005B16F6">
      <w:pPr>
        <w:numPr>
          <w:ilvl w:val="0"/>
          <w:numId w:val="32"/>
        </w:numPr>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Please acknowledge receipt of this letter of notification signifying your acceptance.</w:t>
      </w:r>
    </w:p>
    <w:p w:rsidR="005B16F6" w:rsidRPr="00803489" w:rsidRDefault="005B16F6" w:rsidP="005B16F6">
      <w:pPr>
        <w:spacing w:after="0" w:line="240" w:lineRule="auto"/>
        <w:ind w:left="360"/>
        <w:rPr>
          <w:rFonts w:ascii="Bookman Old Style" w:eastAsia="Times New Roman" w:hAnsi="Bookman Old Style" w:cs="Times New Roman"/>
          <w:sz w:val="24"/>
          <w:szCs w:val="24"/>
        </w:rPr>
      </w:pPr>
    </w:p>
    <w:p w:rsidR="005B16F6" w:rsidRPr="00803489" w:rsidRDefault="005B16F6" w:rsidP="005B16F6">
      <w:pPr>
        <w:numPr>
          <w:ilvl w:val="0"/>
          <w:numId w:val="32"/>
        </w:numPr>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 xml:space="preserve">The contract/contracts shall be signed by the parties within 30 days of the date of this letter but not earlier than 14 days from the date of the letter. </w:t>
      </w:r>
    </w:p>
    <w:p w:rsidR="005B16F6" w:rsidRPr="00803489" w:rsidRDefault="005B16F6" w:rsidP="005B16F6">
      <w:pPr>
        <w:spacing w:after="0" w:line="240" w:lineRule="auto"/>
        <w:rPr>
          <w:rFonts w:ascii="Bookman Old Style" w:eastAsia="Times New Roman" w:hAnsi="Bookman Old Style" w:cs="Times New Roman"/>
          <w:sz w:val="24"/>
          <w:szCs w:val="24"/>
        </w:rPr>
      </w:pPr>
    </w:p>
    <w:p w:rsidR="005B16F6" w:rsidRPr="00803489" w:rsidRDefault="005B16F6" w:rsidP="005B16F6">
      <w:pPr>
        <w:spacing w:after="0" w:line="240" w:lineRule="auto"/>
        <w:ind w:left="360"/>
        <w:rPr>
          <w:rFonts w:ascii="Bookman Old Style" w:eastAsia="Times New Roman" w:hAnsi="Bookman Old Style" w:cs="Times New Roman"/>
          <w:sz w:val="24"/>
          <w:szCs w:val="24"/>
        </w:rPr>
      </w:pPr>
    </w:p>
    <w:p w:rsidR="005B16F6" w:rsidRPr="00803489" w:rsidRDefault="005B16F6" w:rsidP="005B16F6">
      <w:pPr>
        <w:numPr>
          <w:ilvl w:val="0"/>
          <w:numId w:val="32"/>
        </w:numPr>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 xml:space="preserve">You may contact the officer(s) whose particulars appear below on the subject matter of this letter of notification of award. </w:t>
      </w:r>
    </w:p>
    <w:p w:rsidR="005B16F6" w:rsidRPr="00803489" w:rsidRDefault="005B16F6" w:rsidP="005B16F6">
      <w:pPr>
        <w:tabs>
          <w:tab w:val="left" w:pos="720"/>
          <w:tab w:val="right" w:pos="8306"/>
        </w:tabs>
        <w:spacing w:after="0" w:line="240" w:lineRule="auto"/>
        <w:ind w:left="720"/>
        <w:rPr>
          <w:rFonts w:ascii="Bookman Old Style" w:eastAsia="Times New Roman" w:hAnsi="Bookman Old Style" w:cs="Times New Roman"/>
          <w:i/>
          <w:sz w:val="24"/>
          <w:szCs w:val="24"/>
        </w:rPr>
      </w:pPr>
    </w:p>
    <w:p w:rsidR="005B16F6" w:rsidRPr="00803489" w:rsidRDefault="005B16F6" w:rsidP="005B16F6">
      <w:pPr>
        <w:tabs>
          <w:tab w:val="left" w:pos="720"/>
          <w:tab w:val="right" w:pos="8306"/>
        </w:tabs>
        <w:spacing w:after="0" w:line="240" w:lineRule="auto"/>
        <w:ind w:left="720"/>
        <w:rPr>
          <w:rFonts w:ascii="Bookman Old Style" w:eastAsia="Times New Roman" w:hAnsi="Bookman Old Style" w:cs="Times New Roman"/>
          <w:i/>
          <w:sz w:val="24"/>
          <w:szCs w:val="24"/>
          <w:u w:val="single"/>
        </w:rPr>
      </w:pPr>
      <w:r w:rsidRPr="00803489">
        <w:rPr>
          <w:rFonts w:ascii="Bookman Old Style" w:eastAsia="Times New Roman" w:hAnsi="Bookman Old Style" w:cs="Times New Roman"/>
          <w:i/>
          <w:sz w:val="24"/>
          <w:szCs w:val="24"/>
        </w:rPr>
        <w:t>(FULL PARTICULARS)</w:t>
      </w:r>
      <w:r w:rsidRPr="00803489">
        <w:rPr>
          <w:rFonts w:ascii="Bookman Old Style" w:eastAsia="Times New Roman" w:hAnsi="Bookman Old Style" w:cs="Times New Roman"/>
          <w:i/>
          <w:sz w:val="24"/>
          <w:szCs w:val="24"/>
          <w:u w:val="single"/>
        </w:rPr>
        <w:tab/>
      </w:r>
    </w:p>
    <w:p w:rsidR="005B16F6" w:rsidRPr="00803489" w:rsidRDefault="005B16F6" w:rsidP="005B16F6">
      <w:pPr>
        <w:tabs>
          <w:tab w:val="right" w:pos="8306"/>
        </w:tabs>
        <w:spacing w:after="0" w:line="240" w:lineRule="auto"/>
        <w:ind w:firstLine="720"/>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u w:val="single"/>
        </w:rPr>
        <w:tab/>
      </w:r>
      <w:r w:rsidRPr="00803489">
        <w:rPr>
          <w:rFonts w:ascii="Bookman Old Style" w:eastAsia="Times New Roman" w:hAnsi="Bookman Old Style" w:cs="Times New Roman"/>
          <w:sz w:val="24"/>
          <w:szCs w:val="24"/>
        </w:rPr>
        <w:tab/>
      </w:r>
      <w:r w:rsidRPr="00803489">
        <w:rPr>
          <w:rFonts w:ascii="Bookman Old Style" w:eastAsia="Times New Roman" w:hAnsi="Bookman Old Style" w:cs="Times New Roman"/>
          <w:sz w:val="24"/>
          <w:szCs w:val="24"/>
        </w:rPr>
        <w:tab/>
      </w:r>
      <w:r w:rsidRPr="00803489">
        <w:rPr>
          <w:rFonts w:ascii="Bookman Old Style" w:eastAsia="Times New Roman" w:hAnsi="Bookman Old Style" w:cs="Times New Roman"/>
          <w:sz w:val="24"/>
          <w:szCs w:val="24"/>
        </w:rPr>
        <w:tab/>
      </w:r>
      <w:r w:rsidRPr="00803489">
        <w:rPr>
          <w:rFonts w:ascii="Bookman Old Style" w:eastAsia="Times New Roman" w:hAnsi="Bookman Old Style" w:cs="Times New Roman"/>
          <w:sz w:val="24"/>
          <w:szCs w:val="24"/>
        </w:rPr>
        <w:tab/>
      </w:r>
      <w:r w:rsidRPr="00803489">
        <w:rPr>
          <w:rFonts w:ascii="Bookman Old Style" w:eastAsia="Times New Roman" w:hAnsi="Bookman Old Style" w:cs="Times New Roman"/>
          <w:sz w:val="24"/>
          <w:szCs w:val="24"/>
        </w:rPr>
        <w:tab/>
      </w:r>
      <w:r w:rsidRPr="00803489">
        <w:rPr>
          <w:rFonts w:ascii="Bookman Old Style" w:eastAsia="Times New Roman" w:hAnsi="Bookman Old Style" w:cs="Times New Roman"/>
          <w:sz w:val="24"/>
          <w:szCs w:val="24"/>
        </w:rPr>
        <w:tab/>
      </w:r>
      <w:r w:rsidRPr="00803489">
        <w:rPr>
          <w:rFonts w:ascii="Bookman Old Style" w:eastAsia="Times New Roman" w:hAnsi="Bookman Old Style" w:cs="Times New Roman"/>
          <w:sz w:val="24"/>
          <w:szCs w:val="24"/>
        </w:rPr>
        <w:tab/>
      </w:r>
    </w:p>
    <w:p w:rsidR="005B16F6" w:rsidRPr="00803489" w:rsidRDefault="005B16F6" w:rsidP="005B16F6">
      <w:pPr>
        <w:spacing w:after="0" w:line="240" w:lineRule="auto"/>
        <w:rPr>
          <w:rFonts w:ascii="Bookman Old Style" w:eastAsia="Times New Roman" w:hAnsi="Bookman Old Style" w:cs="Times New Roman"/>
          <w:sz w:val="24"/>
          <w:szCs w:val="24"/>
        </w:rPr>
      </w:pPr>
    </w:p>
    <w:p w:rsidR="005B16F6" w:rsidRPr="00803489" w:rsidRDefault="005B16F6" w:rsidP="005B16F6">
      <w:pPr>
        <w:spacing w:after="0" w:line="240" w:lineRule="auto"/>
        <w:rPr>
          <w:rFonts w:ascii="Bookman Old Style" w:eastAsia="Times New Roman" w:hAnsi="Bookman Old Style" w:cs="Times New Roman"/>
          <w:sz w:val="24"/>
          <w:szCs w:val="24"/>
        </w:rPr>
      </w:pPr>
    </w:p>
    <w:p w:rsidR="005B16F6" w:rsidRPr="00803489" w:rsidRDefault="005B16F6" w:rsidP="005B16F6">
      <w:pPr>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ab/>
      </w:r>
      <w:r w:rsidRPr="00803489">
        <w:rPr>
          <w:rFonts w:ascii="Bookman Old Style" w:eastAsia="Times New Roman" w:hAnsi="Bookman Old Style" w:cs="Times New Roman"/>
          <w:sz w:val="24"/>
          <w:szCs w:val="24"/>
        </w:rPr>
        <w:tab/>
      </w:r>
      <w:r w:rsidRPr="00803489">
        <w:rPr>
          <w:rFonts w:ascii="Bookman Old Style" w:eastAsia="Times New Roman" w:hAnsi="Bookman Old Style" w:cs="Times New Roman"/>
          <w:sz w:val="24"/>
          <w:szCs w:val="24"/>
        </w:rPr>
        <w:tab/>
      </w:r>
      <w:r w:rsidRPr="00803489">
        <w:rPr>
          <w:rFonts w:ascii="Bookman Old Style" w:eastAsia="Times New Roman" w:hAnsi="Bookman Old Style" w:cs="Times New Roman"/>
          <w:sz w:val="24"/>
          <w:szCs w:val="24"/>
        </w:rPr>
        <w:tab/>
      </w:r>
      <w:r w:rsidRPr="00803489">
        <w:rPr>
          <w:rFonts w:ascii="Bookman Old Style" w:eastAsia="Times New Roman" w:hAnsi="Bookman Old Style" w:cs="Times New Roman"/>
          <w:sz w:val="24"/>
          <w:szCs w:val="24"/>
        </w:rPr>
        <w:tab/>
      </w:r>
    </w:p>
    <w:p w:rsidR="005B16F6" w:rsidRPr="00803489" w:rsidRDefault="005B16F6" w:rsidP="005B16F6">
      <w:pPr>
        <w:spacing w:after="0" w:line="240" w:lineRule="auto"/>
        <w:ind w:left="3600"/>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 xml:space="preserve">          SIGNED FOR ACCOUNTING OFFICER</w:t>
      </w:r>
    </w:p>
    <w:p w:rsidR="005B16F6" w:rsidRPr="00803489" w:rsidRDefault="005B16F6" w:rsidP="005B16F6">
      <w:pPr>
        <w:keepNext/>
        <w:spacing w:after="0" w:line="240" w:lineRule="auto"/>
        <w:outlineLvl w:val="1"/>
        <w:rPr>
          <w:rFonts w:ascii="Bookman Old Style" w:eastAsia="Times New Roman" w:hAnsi="Bookman Old Style" w:cs="Times New Roman"/>
          <w:b/>
          <w:bCs/>
          <w:sz w:val="24"/>
          <w:szCs w:val="24"/>
        </w:rPr>
      </w:pPr>
      <w:r w:rsidRPr="00803489">
        <w:rPr>
          <w:rFonts w:ascii="Bookman Old Style" w:eastAsia="Times New Roman" w:hAnsi="Bookman Old Style" w:cs="Times New Roman"/>
          <w:b/>
          <w:bCs/>
          <w:sz w:val="24"/>
          <w:szCs w:val="24"/>
        </w:rPr>
        <w:br w:type="page"/>
      </w:r>
      <w:r w:rsidRPr="00803489">
        <w:rPr>
          <w:rFonts w:ascii="Bookman Old Style" w:eastAsia="Times New Roman" w:hAnsi="Bookman Old Style" w:cs="Times New Roman"/>
          <w:b/>
          <w:bCs/>
          <w:sz w:val="24"/>
          <w:szCs w:val="24"/>
        </w:rPr>
        <w:lastRenderedPageBreak/>
        <w:t>8.9 FORM RB 1</w:t>
      </w:r>
    </w:p>
    <w:p w:rsidR="005B16F6" w:rsidRPr="00803489" w:rsidRDefault="005B16F6" w:rsidP="005B16F6">
      <w:pPr>
        <w:tabs>
          <w:tab w:val="center" w:pos="4320"/>
          <w:tab w:val="right" w:pos="9720"/>
        </w:tabs>
        <w:spacing w:after="0" w:line="360" w:lineRule="auto"/>
        <w:jc w:val="center"/>
        <w:rPr>
          <w:rFonts w:ascii="Bookman Old Style" w:eastAsia="Times New Roman" w:hAnsi="Bookman Old Style" w:cs="Times New Roman"/>
          <w:b/>
          <w:sz w:val="24"/>
          <w:szCs w:val="24"/>
        </w:rPr>
      </w:pPr>
      <w:r w:rsidRPr="00803489">
        <w:rPr>
          <w:rFonts w:ascii="Bookman Old Style" w:eastAsia="Times New Roman" w:hAnsi="Bookman Old Style" w:cs="Times New Roman"/>
          <w:b/>
          <w:sz w:val="24"/>
          <w:szCs w:val="24"/>
        </w:rPr>
        <w:t>REPUBLIC OF KENYA</w:t>
      </w:r>
    </w:p>
    <w:p w:rsidR="005B16F6" w:rsidRPr="00803489" w:rsidRDefault="005B16F6" w:rsidP="005B16F6">
      <w:pPr>
        <w:tabs>
          <w:tab w:val="center" w:pos="4320"/>
          <w:tab w:val="right" w:pos="9720"/>
        </w:tabs>
        <w:spacing w:after="0" w:line="360" w:lineRule="auto"/>
        <w:jc w:val="center"/>
        <w:rPr>
          <w:rFonts w:ascii="Bookman Old Style" w:eastAsia="Times New Roman" w:hAnsi="Bookman Old Style" w:cs="Times New Roman"/>
          <w:b/>
          <w:sz w:val="24"/>
          <w:szCs w:val="24"/>
        </w:rPr>
      </w:pPr>
      <w:r w:rsidRPr="00803489">
        <w:rPr>
          <w:rFonts w:ascii="Bookman Old Style" w:eastAsia="Times New Roman" w:hAnsi="Bookman Old Style" w:cs="Times New Roman"/>
          <w:b/>
          <w:sz w:val="24"/>
          <w:szCs w:val="24"/>
        </w:rPr>
        <w:t>PUBLIC PROCUREMENT ADMINISTRATIVE REVIEW BOARD</w:t>
      </w:r>
    </w:p>
    <w:p w:rsidR="005B16F6" w:rsidRPr="00803489" w:rsidRDefault="005B16F6" w:rsidP="005B16F6">
      <w:pPr>
        <w:tabs>
          <w:tab w:val="center" w:pos="4320"/>
          <w:tab w:val="right" w:pos="9720"/>
        </w:tabs>
        <w:spacing w:after="0" w:line="360" w:lineRule="auto"/>
        <w:jc w:val="both"/>
        <w:rPr>
          <w:rFonts w:ascii="Bookman Old Style" w:eastAsia="Times New Roman" w:hAnsi="Bookman Old Style" w:cs="Times New Roman"/>
          <w:b/>
          <w:sz w:val="24"/>
          <w:szCs w:val="24"/>
        </w:rPr>
      </w:pPr>
    </w:p>
    <w:p w:rsidR="005B16F6" w:rsidRPr="00803489" w:rsidRDefault="005B16F6" w:rsidP="005B16F6">
      <w:pPr>
        <w:tabs>
          <w:tab w:val="center" w:pos="4320"/>
          <w:tab w:val="right" w:pos="9720"/>
        </w:tabs>
        <w:spacing w:after="0" w:line="360" w:lineRule="auto"/>
        <w:jc w:val="center"/>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APPLICATION NO…………….OF……….….20……...</w:t>
      </w:r>
    </w:p>
    <w:p w:rsidR="005B16F6" w:rsidRPr="00803489" w:rsidRDefault="005B16F6" w:rsidP="005B16F6">
      <w:pPr>
        <w:tabs>
          <w:tab w:val="center" w:pos="4320"/>
          <w:tab w:val="right" w:pos="9720"/>
        </w:tabs>
        <w:spacing w:after="0" w:line="360" w:lineRule="auto"/>
        <w:jc w:val="center"/>
        <w:rPr>
          <w:rFonts w:ascii="Bookman Old Style" w:eastAsia="Times New Roman" w:hAnsi="Bookman Old Style" w:cs="Times New Roman"/>
          <w:sz w:val="24"/>
          <w:szCs w:val="24"/>
        </w:rPr>
      </w:pPr>
    </w:p>
    <w:p w:rsidR="005B16F6" w:rsidRPr="00803489" w:rsidRDefault="005B16F6" w:rsidP="005B16F6">
      <w:pPr>
        <w:tabs>
          <w:tab w:val="center" w:pos="4320"/>
          <w:tab w:val="right" w:pos="9720"/>
        </w:tabs>
        <w:spacing w:after="0" w:line="360" w:lineRule="auto"/>
        <w:jc w:val="center"/>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BETWEEN</w:t>
      </w:r>
    </w:p>
    <w:p w:rsidR="005B16F6" w:rsidRPr="00803489" w:rsidRDefault="005B16F6" w:rsidP="005B16F6">
      <w:pPr>
        <w:tabs>
          <w:tab w:val="center" w:pos="4320"/>
          <w:tab w:val="right" w:pos="9720"/>
        </w:tabs>
        <w:spacing w:after="0" w:line="360" w:lineRule="auto"/>
        <w:jc w:val="center"/>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…………………………………………….APPLICANT</w:t>
      </w:r>
    </w:p>
    <w:p w:rsidR="005B16F6" w:rsidRPr="00803489" w:rsidRDefault="005B16F6" w:rsidP="005B16F6">
      <w:pPr>
        <w:tabs>
          <w:tab w:val="center" w:pos="4320"/>
          <w:tab w:val="right" w:pos="9720"/>
        </w:tabs>
        <w:spacing w:after="0" w:line="360" w:lineRule="auto"/>
        <w:jc w:val="center"/>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AND</w:t>
      </w:r>
    </w:p>
    <w:p w:rsidR="005B16F6" w:rsidRPr="00803489" w:rsidRDefault="005B16F6" w:rsidP="005B16F6">
      <w:pPr>
        <w:tabs>
          <w:tab w:val="center" w:pos="4320"/>
          <w:tab w:val="right" w:pos="9720"/>
        </w:tabs>
        <w:spacing w:after="0" w:line="360" w:lineRule="auto"/>
        <w:jc w:val="center"/>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 xml:space="preserve">…………………………………RESPONDENT </w:t>
      </w:r>
      <w:r w:rsidRPr="00803489">
        <w:rPr>
          <w:rFonts w:ascii="Bookman Old Style" w:eastAsia="Times New Roman" w:hAnsi="Bookman Old Style" w:cs="Times New Roman"/>
          <w:i/>
          <w:iCs/>
          <w:sz w:val="24"/>
          <w:szCs w:val="24"/>
        </w:rPr>
        <w:t>(Procuring Entity</w:t>
      </w:r>
      <w:r w:rsidRPr="00803489">
        <w:rPr>
          <w:rFonts w:ascii="Bookman Old Style" w:eastAsia="Times New Roman" w:hAnsi="Bookman Old Style" w:cs="Times New Roman"/>
          <w:sz w:val="24"/>
          <w:szCs w:val="24"/>
        </w:rPr>
        <w:t>)</w:t>
      </w:r>
    </w:p>
    <w:p w:rsidR="005B16F6" w:rsidRPr="00803489" w:rsidRDefault="005B16F6" w:rsidP="005B16F6">
      <w:pPr>
        <w:tabs>
          <w:tab w:val="center" w:pos="4320"/>
          <w:tab w:val="right" w:pos="9720"/>
        </w:tabs>
        <w:spacing w:after="0" w:line="360" w:lineRule="auto"/>
        <w:jc w:val="both"/>
        <w:rPr>
          <w:rFonts w:ascii="Bookman Old Style" w:eastAsia="Times New Roman" w:hAnsi="Bookman Old Style" w:cs="Times New Roman"/>
          <w:i/>
          <w:sz w:val="24"/>
          <w:szCs w:val="24"/>
        </w:rPr>
      </w:pPr>
    </w:p>
    <w:p w:rsidR="005B16F6" w:rsidRPr="00803489" w:rsidRDefault="005B16F6" w:rsidP="005B16F6">
      <w:pPr>
        <w:tabs>
          <w:tab w:val="center" w:pos="4320"/>
          <w:tab w:val="right" w:pos="9720"/>
        </w:tabs>
        <w:spacing w:after="0" w:line="360" w:lineRule="auto"/>
        <w:ind w:right="90"/>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Request for review of the decision of the…………… (</w:t>
      </w:r>
      <w:r w:rsidRPr="00803489">
        <w:rPr>
          <w:rFonts w:ascii="Bookman Old Style" w:eastAsia="Times New Roman" w:hAnsi="Bookman Old Style" w:cs="Times New Roman"/>
          <w:i/>
          <w:iCs/>
          <w:sz w:val="24"/>
          <w:szCs w:val="24"/>
        </w:rPr>
        <w:t>Name of the Procuring Entity</w:t>
      </w:r>
      <w:r w:rsidRPr="00803489">
        <w:rPr>
          <w:rFonts w:ascii="Bookman Old Style" w:eastAsia="Times New Roman" w:hAnsi="Bookman Old Style" w:cs="Times New Roman"/>
          <w:i/>
          <w:sz w:val="24"/>
          <w:szCs w:val="24"/>
        </w:rPr>
        <w:t>)</w:t>
      </w:r>
      <w:r w:rsidRPr="00803489">
        <w:rPr>
          <w:rFonts w:ascii="Bookman Old Style" w:eastAsia="Times New Roman" w:hAnsi="Bookman Old Style" w:cs="Times New Roman"/>
          <w:sz w:val="24"/>
          <w:szCs w:val="24"/>
        </w:rPr>
        <w:t xml:space="preserve"> of ……………dated the…day of ………….20……….in the matter of Tender No………..…of …………..20…</w:t>
      </w:r>
    </w:p>
    <w:p w:rsidR="005B16F6" w:rsidRPr="00803489" w:rsidRDefault="005B16F6" w:rsidP="005B16F6">
      <w:pPr>
        <w:tabs>
          <w:tab w:val="center" w:pos="4320"/>
          <w:tab w:val="right" w:pos="9720"/>
        </w:tabs>
        <w:spacing w:after="0" w:line="360" w:lineRule="auto"/>
        <w:ind w:right="1008"/>
        <w:jc w:val="center"/>
        <w:rPr>
          <w:rFonts w:ascii="Bookman Old Style" w:eastAsia="Times New Roman" w:hAnsi="Bookman Old Style" w:cs="Times New Roman"/>
          <w:b/>
          <w:sz w:val="24"/>
          <w:szCs w:val="24"/>
        </w:rPr>
      </w:pPr>
      <w:r w:rsidRPr="00803489">
        <w:rPr>
          <w:rFonts w:ascii="Bookman Old Style" w:eastAsia="Times New Roman" w:hAnsi="Bookman Old Style" w:cs="Times New Roman"/>
          <w:b/>
          <w:sz w:val="24"/>
          <w:szCs w:val="24"/>
        </w:rPr>
        <w:t>REQUEST FOR REVIEW</w:t>
      </w:r>
    </w:p>
    <w:p w:rsidR="005B16F6" w:rsidRPr="00803489" w:rsidRDefault="005B16F6" w:rsidP="005B16F6">
      <w:pPr>
        <w:tabs>
          <w:tab w:val="center" w:pos="4320"/>
          <w:tab w:val="right" w:pos="9720"/>
        </w:tabs>
        <w:spacing w:after="0" w:line="36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I/We……………………………,the above named Applicant(s), of address: Physical address…………….Fax No……Tel. No……..Email ……………, hereby request the Public Procurement Administrative Review Board to review the whole/part of the above mentioned decision on the following grounds , namely:-</w:t>
      </w:r>
    </w:p>
    <w:p w:rsidR="005B16F6" w:rsidRPr="00803489" w:rsidRDefault="005B16F6" w:rsidP="005B16F6">
      <w:pPr>
        <w:tabs>
          <w:tab w:val="center" w:pos="4320"/>
          <w:tab w:val="right" w:pos="9720"/>
        </w:tabs>
        <w:spacing w:after="0" w:line="36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 xml:space="preserve">1. </w:t>
      </w:r>
    </w:p>
    <w:p w:rsidR="005B16F6" w:rsidRPr="00803489" w:rsidRDefault="005B16F6" w:rsidP="005B16F6">
      <w:pPr>
        <w:tabs>
          <w:tab w:val="center" w:pos="4320"/>
          <w:tab w:val="right" w:pos="9720"/>
        </w:tabs>
        <w:spacing w:after="0" w:line="36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 xml:space="preserve">2. </w:t>
      </w:r>
    </w:p>
    <w:p w:rsidR="005B16F6" w:rsidRPr="00803489" w:rsidRDefault="005B16F6" w:rsidP="005B16F6">
      <w:pPr>
        <w:tabs>
          <w:tab w:val="center" w:pos="4320"/>
          <w:tab w:val="right" w:pos="9720"/>
        </w:tabs>
        <w:spacing w:after="0" w:line="36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 xml:space="preserve">Etc. </w:t>
      </w:r>
    </w:p>
    <w:p w:rsidR="005B16F6" w:rsidRPr="00803489" w:rsidRDefault="005B16F6" w:rsidP="005B16F6">
      <w:pPr>
        <w:tabs>
          <w:tab w:val="center" w:pos="4320"/>
          <w:tab w:val="right" w:pos="9720"/>
        </w:tabs>
        <w:spacing w:after="0" w:line="36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By this memorandum, the Applicant requests the Board for an order/orders that: -</w:t>
      </w:r>
    </w:p>
    <w:p w:rsidR="005B16F6" w:rsidRPr="00803489" w:rsidRDefault="005B16F6" w:rsidP="005B16F6">
      <w:pPr>
        <w:tabs>
          <w:tab w:val="center" w:pos="4320"/>
          <w:tab w:val="right" w:pos="9720"/>
        </w:tabs>
        <w:spacing w:after="0" w:line="36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1.</w:t>
      </w:r>
    </w:p>
    <w:p w:rsidR="005B16F6" w:rsidRPr="00803489" w:rsidRDefault="005B16F6" w:rsidP="005B16F6">
      <w:pPr>
        <w:tabs>
          <w:tab w:val="center" w:pos="4320"/>
          <w:tab w:val="right" w:pos="9720"/>
        </w:tabs>
        <w:spacing w:after="0" w:line="36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2.</w:t>
      </w:r>
    </w:p>
    <w:p w:rsidR="005B16F6" w:rsidRPr="00803489" w:rsidRDefault="005B16F6" w:rsidP="005B16F6">
      <w:pPr>
        <w:tabs>
          <w:tab w:val="center" w:pos="4320"/>
          <w:tab w:val="right" w:pos="9720"/>
        </w:tabs>
        <w:spacing w:after="0" w:line="36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Etc</w:t>
      </w:r>
    </w:p>
    <w:p w:rsidR="005B16F6" w:rsidRPr="00803489" w:rsidRDefault="005B16F6" w:rsidP="005B16F6">
      <w:pPr>
        <w:tabs>
          <w:tab w:val="center" w:pos="4320"/>
          <w:tab w:val="right" w:pos="9720"/>
        </w:tabs>
        <w:spacing w:after="0" w:line="36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SIGNED ………………. (Applicant)</w:t>
      </w:r>
    </w:p>
    <w:p w:rsidR="005B16F6" w:rsidRPr="00803489" w:rsidRDefault="005B16F6" w:rsidP="005B16F6">
      <w:pPr>
        <w:pBdr>
          <w:bottom w:val="single" w:sz="18" w:space="1" w:color="auto"/>
        </w:pBdr>
        <w:tabs>
          <w:tab w:val="center" w:pos="4320"/>
          <w:tab w:val="right" w:pos="9720"/>
        </w:tabs>
        <w:spacing w:after="0" w:line="360" w:lineRule="auto"/>
        <w:ind w:right="1008"/>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Dated on…………….day of ……………/…20…</w:t>
      </w:r>
    </w:p>
    <w:p w:rsidR="005B16F6" w:rsidRPr="00803489" w:rsidRDefault="005B16F6" w:rsidP="005B16F6">
      <w:pPr>
        <w:tabs>
          <w:tab w:val="center" w:pos="4320"/>
          <w:tab w:val="right" w:pos="9720"/>
        </w:tabs>
        <w:spacing w:after="0" w:line="360" w:lineRule="auto"/>
        <w:jc w:val="both"/>
        <w:rPr>
          <w:rFonts w:ascii="Bookman Old Style" w:eastAsia="Times New Roman" w:hAnsi="Bookman Old Style" w:cs="Times New Roman"/>
          <w:b/>
          <w:bCs/>
          <w:sz w:val="24"/>
          <w:szCs w:val="24"/>
        </w:rPr>
      </w:pPr>
      <w:r w:rsidRPr="00803489">
        <w:rPr>
          <w:rFonts w:ascii="Bookman Old Style" w:eastAsia="Times New Roman" w:hAnsi="Bookman Old Style" w:cs="Times New Roman"/>
          <w:b/>
          <w:bCs/>
          <w:sz w:val="24"/>
          <w:szCs w:val="24"/>
        </w:rPr>
        <w:t xml:space="preserve"> </w:t>
      </w:r>
    </w:p>
    <w:p w:rsidR="005B16F6" w:rsidRPr="00803489" w:rsidRDefault="005B16F6" w:rsidP="005B16F6">
      <w:pPr>
        <w:tabs>
          <w:tab w:val="center" w:pos="4320"/>
          <w:tab w:val="right" w:pos="9720"/>
        </w:tabs>
        <w:spacing w:after="0" w:line="360" w:lineRule="auto"/>
        <w:jc w:val="both"/>
        <w:rPr>
          <w:rFonts w:ascii="Bookman Old Style" w:eastAsia="Times New Roman" w:hAnsi="Bookman Old Style" w:cs="Times New Roman"/>
          <w:b/>
          <w:bCs/>
          <w:sz w:val="24"/>
          <w:szCs w:val="24"/>
        </w:rPr>
      </w:pPr>
      <w:r w:rsidRPr="00803489">
        <w:rPr>
          <w:rFonts w:ascii="Bookman Old Style" w:eastAsia="Times New Roman" w:hAnsi="Bookman Old Style" w:cs="Times New Roman"/>
          <w:b/>
          <w:bCs/>
          <w:sz w:val="24"/>
          <w:szCs w:val="24"/>
        </w:rPr>
        <w:t>FOR OFFICIAL USE ONLY</w:t>
      </w:r>
    </w:p>
    <w:p w:rsidR="005B16F6" w:rsidRPr="00803489" w:rsidRDefault="005B16F6" w:rsidP="005B16F6">
      <w:pPr>
        <w:tabs>
          <w:tab w:val="center" w:pos="4320"/>
          <w:tab w:val="right" w:pos="9720"/>
        </w:tabs>
        <w:spacing w:after="0" w:line="36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lastRenderedPageBreak/>
        <w:t>Lodged with the Secretary Public Procurement Administrative Review Board on ………… day of ………....20….………</w:t>
      </w:r>
    </w:p>
    <w:p w:rsidR="005B16F6" w:rsidRPr="00803489" w:rsidRDefault="005B16F6" w:rsidP="005B16F6">
      <w:pPr>
        <w:tabs>
          <w:tab w:val="center" w:pos="4320"/>
          <w:tab w:val="right" w:pos="8640"/>
        </w:tabs>
        <w:spacing w:after="0" w:line="240" w:lineRule="auto"/>
        <w:jc w:val="both"/>
        <w:rPr>
          <w:rFonts w:ascii="Bookman Old Style" w:eastAsia="Times New Roman" w:hAnsi="Bookman Old Style" w:cs="Times New Roman"/>
          <w:sz w:val="24"/>
          <w:szCs w:val="24"/>
        </w:rPr>
      </w:pPr>
    </w:p>
    <w:p w:rsidR="005B16F6" w:rsidRPr="00803489" w:rsidRDefault="005B16F6" w:rsidP="005B16F6">
      <w:pPr>
        <w:tabs>
          <w:tab w:val="center" w:pos="4320"/>
          <w:tab w:val="right" w:pos="8640"/>
        </w:tabs>
        <w:spacing w:after="0" w:line="240" w:lineRule="auto"/>
        <w:jc w:val="both"/>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SIGNED</w:t>
      </w:r>
    </w:p>
    <w:p w:rsidR="005B16F6" w:rsidRPr="00803489" w:rsidRDefault="005B16F6" w:rsidP="005B16F6">
      <w:pPr>
        <w:spacing w:after="0" w:line="240" w:lineRule="auto"/>
        <w:rPr>
          <w:rFonts w:ascii="Bookman Old Style" w:eastAsia="Times New Roman" w:hAnsi="Bookman Old Style" w:cs="Times New Roman"/>
          <w:sz w:val="24"/>
          <w:szCs w:val="24"/>
        </w:rPr>
      </w:pPr>
      <w:r w:rsidRPr="00803489">
        <w:rPr>
          <w:rFonts w:ascii="Bookman Old Style" w:eastAsia="Times New Roman" w:hAnsi="Bookman Old Style" w:cs="Times New Roman"/>
          <w:sz w:val="24"/>
          <w:szCs w:val="24"/>
        </w:rPr>
        <w:t>Board Secretary</w:t>
      </w:r>
    </w:p>
    <w:p w:rsidR="00803489" w:rsidRPr="00803489" w:rsidRDefault="005B16F6" w:rsidP="00803489">
      <w:pPr>
        <w:pStyle w:val="Heading1"/>
        <w:rPr>
          <w:rFonts w:ascii="Bookman Old Style" w:hAnsi="Bookman Old Style"/>
          <w:sz w:val="24"/>
        </w:rPr>
      </w:pPr>
      <w:r w:rsidRPr="00803489">
        <w:rPr>
          <w:rFonts w:ascii="Bookman Old Style" w:hAnsi="Bookman Old Style"/>
          <w:sz w:val="24"/>
        </w:rPr>
        <w:br w:type="page"/>
      </w:r>
      <w:bookmarkStart w:id="72" w:name="_Toc503367659"/>
      <w:r w:rsidR="00803489" w:rsidRPr="00803489">
        <w:rPr>
          <w:rFonts w:ascii="Bookman Old Style" w:hAnsi="Bookman Old Style"/>
          <w:sz w:val="24"/>
        </w:rPr>
        <w:lastRenderedPageBreak/>
        <w:t>SELF-DECLARATION FORM</w:t>
      </w:r>
      <w:bookmarkEnd w:id="72"/>
      <w:r w:rsidR="00803489" w:rsidRPr="00803489">
        <w:rPr>
          <w:rFonts w:ascii="Bookman Old Style" w:hAnsi="Bookman Old Style"/>
          <w:sz w:val="24"/>
        </w:rPr>
        <w:t xml:space="preserve"> </w:t>
      </w:r>
    </w:p>
    <w:p w:rsidR="00803489" w:rsidRPr="00803489" w:rsidRDefault="00803489" w:rsidP="00803489">
      <w:pPr>
        <w:spacing w:after="0"/>
        <w:rPr>
          <w:rFonts w:ascii="Bookman Old Style" w:hAnsi="Bookman Old Style" w:cs="Arial"/>
          <w:b/>
          <w:sz w:val="24"/>
          <w:szCs w:val="24"/>
        </w:rPr>
      </w:pPr>
    </w:p>
    <w:p w:rsidR="00803489" w:rsidRPr="00803489" w:rsidRDefault="00803489" w:rsidP="00803489">
      <w:pPr>
        <w:spacing w:after="0"/>
        <w:rPr>
          <w:rFonts w:ascii="Bookman Old Style" w:hAnsi="Bookman Old Style" w:cs="Arial"/>
          <w:b/>
          <w:sz w:val="24"/>
          <w:szCs w:val="24"/>
        </w:rPr>
      </w:pPr>
      <w:r w:rsidRPr="00803489">
        <w:rPr>
          <w:rFonts w:ascii="Bookman Old Style" w:hAnsi="Bookman Old Style" w:cs="Arial"/>
          <w:b/>
          <w:sz w:val="24"/>
          <w:szCs w:val="24"/>
        </w:rPr>
        <w:t>ANTI-CORRUPTION DECLARATION</w:t>
      </w:r>
    </w:p>
    <w:p w:rsidR="00803489" w:rsidRPr="00803489" w:rsidRDefault="00803489" w:rsidP="00803489">
      <w:pPr>
        <w:spacing w:after="0"/>
        <w:rPr>
          <w:rFonts w:ascii="Bookman Old Style" w:hAnsi="Bookman Old Style" w:cs="Arial"/>
          <w:sz w:val="24"/>
          <w:szCs w:val="24"/>
        </w:rPr>
      </w:pPr>
      <w:r w:rsidRPr="00803489">
        <w:rPr>
          <w:rFonts w:ascii="Bookman Old Style" w:hAnsi="Bookman Old Style" w:cs="Arial"/>
          <w:sz w:val="24"/>
          <w:szCs w:val="24"/>
        </w:rPr>
        <w:t xml:space="preserve">We </w:t>
      </w:r>
      <w:r w:rsidRPr="00803489">
        <w:rPr>
          <w:rFonts w:ascii="Bookman Old Style" w:hAnsi="Bookman Old Style" w:cs="Arial"/>
          <w:b/>
          <w:sz w:val="24"/>
          <w:szCs w:val="24"/>
        </w:rPr>
        <w:t>(</w:t>
      </w:r>
      <w:r w:rsidRPr="00803489">
        <w:rPr>
          <w:rFonts w:ascii="Bookman Old Style" w:hAnsi="Bookman Old Style" w:cs="Arial"/>
          <w:b/>
          <w:i/>
          <w:sz w:val="24"/>
          <w:szCs w:val="24"/>
        </w:rPr>
        <w:t>insert the name of the company / supplier</w:t>
      </w:r>
      <w:r w:rsidRPr="00803489">
        <w:rPr>
          <w:rFonts w:ascii="Bookman Old Style" w:hAnsi="Bookman Old Style" w:cs="Arial"/>
          <w:sz w:val="24"/>
          <w:szCs w:val="24"/>
        </w:rPr>
        <w:t xml:space="preserve">)----------------------------------- declares and guarantees that no offer, gift or payment, consideration or benefit of any kind, which  constitutes an illegal or corrupt practice, has been or will be made to anyone by our organization or agent, either directly or  indirectly, as an inducement or reward for the award or execution of this procurement. </w:t>
      </w:r>
    </w:p>
    <w:p w:rsidR="00803489" w:rsidRPr="00803489" w:rsidRDefault="00803489" w:rsidP="00803489">
      <w:pPr>
        <w:spacing w:after="0"/>
        <w:rPr>
          <w:rFonts w:ascii="Bookman Old Style" w:hAnsi="Bookman Old Style" w:cs="Arial"/>
          <w:sz w:val="24"/>
          <w:szCs w:val="24"/>
        </w:rPr>
      </w:pPr>
    </w:p>
    <w:p w:rsidR="00803489" w:rsidRPr="00803489" w:rsidRDefault="00803489" w:rsidP="00803489">
      <w:pPr>
        <w:autoSpaceDE w:val="0"/>
        <w:autoSpaceDN w:val="0"/>
        <w:adjustRightInd w:val="0"/>
        <w:spacing w:after="0"/>
        <w:rPr>
          <w:rFonts w:ascii="Bookman Old Style" w:hAnsi="Bookman Old Style"/>
          <w:sz w:val="24"/>
          <w:szCs w:val="24"/>
        </w:rPr>
      </w:pPr>
      <w:r w:rsidRPr="00803489">
        <w:rPr>
          <w:rFonts w:ascii="Bookman Old Style" w:hAnsi="Bookman Old Style"/>
          <w:sz w:val="24"/>
          <w:szCs w:val="24"/>
        </w:rPr>
        <w:t>In the event the above is contravened we accept that the following to apply —</w:t>
      </w:r>
    </w:p>
    <w:p w:rsidR="00803489" w:rsidRPr="00803489" w:rsidRDefault="00803489" w:rsidP="00803489">
      <w:pPr>
        <w:numPr>
          <w:ilvl w:val="0"/>
          <w:numId w:val="33"/>
        </w:numPr>
        <w:autoSpaceDE w:val="0"/>
        <w:autoSpaceDN w:val="0"/>
        <w:adjustRightInd w:val="0"/>
        <w:spacing w:after="0" w:line="240" w:lineRule="auto"/>
        <w:contextualSpacing/>
        <w:rPr>
          <w:rFonts w:ascii="Bookman Old Style" w:hAnsi="Bookman Old Style"/>
          <w:sz w:val="24"/>
          <w:szCs w:val="24"/>
        </w:rPr>
      </w:pPr>
      <w:r w:rsidRPr="00803489">
        <w:rPr>
          <w:rFonts w:ascii="Bookman Old Style" w:hAnsi="Bookman Old Style"/>
          <w:sz w:val="24"/>
          <w:szCs w:val="24"/>
        </w:rPr>
        <w:t>The person shall be disqualified from entering into a contract for the procurement; or</w:t>
      </w:r>
    </w:p>
    <w:p w:rsidR="00803489" w:rsidRPr="00803489" w:rsidRDefault="00803489" w:rsidP="00803489">
      <w:pPr>
        <w:numPr>
          <w:ilvl w:val="0"/>
          <w:numId w:val="33"/>
        </w:numPr>
        <w:autoSpaceDE w:val="0"/>
        <w:autoSpaceDN w:val="0"/>
        <w:adjustRightInd w:val="0"/>
        <w:spacing w:after="0" w:line="240" w:lineRule="auto"/>
        <w:contextualSpacing/>
        <w:rPr>
          <w:rFonts w:ascii="Bookman Old Style" w:hAnsi="Bookman Old Style"/>
          <w:sz w:val="24"/>
          <w:szCs w:val="24"/>
        </w:rPr>
      </w:pPr>
      <w:r w:rsidRPr="00803489">
        <w:rPr>
          <w:rFonts w:ascii="Bookman Old Style" w:hAnsi="Bookman Old Style"/>
          <w:sz w:val="24"/>
          <w:szCs w:val="24"/>
        </w:rPr>
        <w:t>If a contract has already been entered into with the person, the contract shall be voidable at the option of EACC.</w:t>
      </w:r>
    </w:p>
    <w:p w:rsidR="00803489" w:rsidRPr="00803489" w:rsidRDefault="00803489" w:rsidP="00803489">
      <w:pPr>
        <w:numPr>
          <w:ilvl w:val="0"/>
          <w:numId w:val="33"/>
        </w:numPr>
        <w:autoSpaceDE w:val="0"/>
        <w:autoSpaceDN w:val="0"/>
        <w:adjustRightInd w:val="0"/>
        <w:spacing w:after="0" w:line="240" w:lineRule="auto"/>
        <w:contextualSpacing/>
        <w:rPr>
          <w:rFonts w:ascii="Bookman Old Style" w:hAnsi="Bookman Old Style"/>
          <w:sz w:val="24"/>
          <w:szCs w:val="24"/>
        </w:rPr>
      </w:pPr>
      <w:r w:rsidRPr="00803489">
        <w:rPr>
          <w:rFonts w:ascii="Bookman Old Style" w:hAnsi="Bookman Old Style"/>
          <w:sz w:val="24"/>
          <w:szCs w:val="24"/>
        </w:rPr>
        <w:t>The voiding of a contract by the procuring entity under subsection (b) does not limit any other legal remedy That EACC may have.</w:t>
      </w:r>
    </w:p>
    <w:p w:rsidR="00803489" w:rsidRPr="00803489" w:rsidRDefault="00803489" w:rsidP="00803489">
      <w:pPr>
        <w:spacing w:after="0"/>
        <w:rPr>
          <w:rFonts w:ascii="Bookman Old Style" w:hAnsi="Bookman Old Style" w:cs="Arial"/>
          <w:sz w:val="24"/>
          <w:szCs w:val="24"/>
        </w:rPr>
      </w:pPr>
    </w:p>
    <w:p w:rsidR="00803489" w:rsidRPr="00803489" w:rsidRDefault="00803489" w:rsidP="00803489">
      <w:pPr>
        <w:spacing w:after="0"/>
        <w:rPr>
          <w:rFonts w:ascii="Bookman Old Style" w:hAnsi="Bookman Old Style" w:cs="Arial"/>
          <w:sz w:val="24"/>
          <w:szCs w:val="24"/>
        </w:rPr>
      </w:pPr>
      <w:r w:rsidRPr="00803489">
        <w:rPr>
          <w:rFonts w:ascii="Bookman Old Style" w:hAnsi="Bookman Old Style" w:cs="Arial"/>
          <w:sz w:val="24"/>
          <w:szCs w:val="24"/>
        </w:rPr>
        <w:t>Name …………………………Signature…………………..Date ………………</w:t>
      </w:r>
    </w:p>
    <w:p w:rsidR="00803489" w:rsidRPr="00803489" w:rsidRDefault="00803489" w:rsidP="00803489">
      <w:pPr>
        <w:spacing w:after="0"/>
        <w:rPr>
          <w:rFonts w:ascii="Bookman Old Style" w:hAnsi="Bookman Old Style" w:cs="Arial"/>
          <w:sz w:val="24"/>
          <w:szCs w:val="24"/>
        </w:rPr>
      </w:pPr>
    </w:p>
    <w:p w:rsidR="00803489" w:rsidRPr="00803489" w:rsidRDefault="00803489" w:rsidP="00803489">
      <w:pPr>
        <w:spacing w:after="0"/>
        <w:rPr>
          <w:rFonts w:ascii="Bookman Old Style" w:hAnsi="Bookman Old Style" w:cs="Arial"/>
          <w:sz w:val="24"/>
          <w:szCs w:val="24"/>
        </w:rPr>
      </w:pPr>
      <w:r w:rsidRPr="00803489">
        <w:rPr>
          <w:rFonts w:ascii="Bookman Old Style" w:hAnsi="Bookman Old Style" w:cs="Arial"/>
          <w:sz w:val="24"/>
          <w:szCs w:val="24"/>
        </w:rPr>
        <w:t xml:space="preserve">Company Seal / Business Stamp </w:t>
      </w:r>
    </w:p>
    <w:p w:rsidR="00803489" w:rsidRPr="00803489" w:rsidRDefault="00803489" w:rsidP="00803489">
      <w:pPr>
        <w:spacing w:after="0"/>
        <w:rPr>
          <w:rFonts w:ascii="Bookman Old Style" w:hAnsi="Bookman Old Style" w:cs="Arial"/>
          <w:sz w:val="24"/>
          <w:szCs w:val="24"/>
        </w:rPr>
      </w:pPr>
    </w:p>
    <w:p w:rsidR="00803489" w:rsidRPr="00803489" w:rsidRDefault="00803489" w:rsidP="00803489">
      <w:pPr>
        <w:autoSpaceDE w:val="0"/>
        <w:autoSpaceDN w:val="0"/>
        <w:adjustRightInd w:val="0"/>
        <w:spacing w:after="0"/>
        <w:rPr>
          <w:rFonts w:ascii="Bookman Old Style" w:hAnsi="Bookman Old Style" w:cs="Arial"/>
          <w:b/>
          <w:sz w:val="24"/>
          <w:szCs w:val="24"/>
        </w:rPr>
      </w:pPr>
      <w:r w:rsidRPr="00803489">
        <w:rPr>
          <w:rFonts w:ascii="Bookman Old Style" w:hAnsi="Bookman Old Style" w:cs="Arial"/>
          <w:b/>
          <w:sz w:val="24"/>
          <w:szCs w:val="24"/>
        </w:rPr>
        <w:t>ANTI-</w:t>
      </w:r>
      <w:r w:rsidRPr="00803489">
        <w:rPr>
          <w:rFonts w:ascii="Bookman Old Style" w:hAnsi="Bookman Old Style"/>
          <w:b/>
          <w:sz w:val="24"/>
          <w:szCs w:val="24"/>
        </w:rPr>
        <w:t xml:space="preserve">FRAUDULENT PRACTICE </w:t>
      </w:r>
      <w:r w:rsidRPr="00803489">
        <w:rPr>
          <w:rFonts w:ascii="Bookman Old Style" w:hAnsi="Bookman Old Style" w:cs="Arial"/>
          <w:b/>
          <w:sz w:val="24"/>
          <w:szCs w:val="24"/>
        </w:rPr>
        <w:t>DECLARATION</w:t>
      </w:r>
    </w:p>
    <w:p w:rsidR="00803489" w:rsidRPr="00803489" w:rsidRDefault="00803489" w:rsidP="00803489">
      <w:pPr>
        <w:autoSpaceDE w:val="0"/>
        <w:autoSpaceDN w:val="0"/>
        <w:adjustRightInd w:val="0"/>
        <w:spacing w:after="0"/>
        <w:rPr>
          <w:rFonts w:ascii="Bookman Old Style" w:hAnsi="Bookman Old Style"/>
          <w:sz w:val="24"/>
          <w:szCs w:val="24"/>
        </w:rPr>
      </w:pPr>
      <w:r w:rsidRPr="00803489">
        <w:rPr>
          <w:rFonts w:ascii="Bookman Old Style" w:hAnsi="Bookman Old Style" w:cs="Arial"/>
          <w:sz w:val="24"/>
          <w:szCs w:val="24"/>
        </w:rPr>
        <w:t xml:space="preserve">We </w:t>
      </w:r>
      <w:r w:rsidRPr="00803489">
        <w:rPr>
          <w:rFonts w:ascii="Bookman Old Style" w:hAnsi="Bookman Old Style" w:cs="Arial"/>
          <w:b/>
          <w:sz w:val="24"/>
          <w:szCs w:val="24"/>
        </w:rPr>
        <w:t>(</w:t>
      </w:r>
      <w:r w:rsidRPr="00803489">
        <w:rPr>
          <w:rFonts w:ascii="Bookman Old Style" w:hAnsi="Bookman Old Style" w:cs="Arial"/>
          <w:b/>
          <w:i/>
          <w:sz w:val="24"/>
          <w:szCs w:val="24"/>
        </w:rPr>
        <w:t>insert the name of the company / supplier</w:t>
      </w:r>
      <w:r w:rsidRPr="00803489">
        <w:rPr>
          <w:rFonts w:ascii="Bookman Old Style" w:hAnsi="Bookman Old Style" w:cs="Arial"/>
          <w:sz w:val="24"/>
          <w:szCs w:val="24"/>
        </w:rPr>
        <w:t>) -------------------------------------declares and guarantees that no</w:t>
      </w:r>
      <w:r w:rsidRPr="00803489">
        <w:rPr>
          <w:rFonts w:ascii="Bookman Old Style" w:hAnsi="Bookman Old Style"/>
          <w:sz w:val="24"/>
          <w:szCs w:val="24"/>
        </w:rPr>
        <w:t xml:space="preserve"> person in our organization has or will be involved in a fraudulent practice in any procurement proceeding.</w:t>
      </w:r>
    </w:p>
    <w:p w:rsidR="00803489" w:rsidRPr="00803489" w:rsidRDefault="00803489" w:rsidP="00803489">
      <w:pPr>
        <w:autoSpaceDE w:val="0"/>
        <w:autoSpaceDN w:val="0"/>
        <w:adjustRightInd w:val="0"/>
        <w:spacing w:after="0"/>
        <w:rPr>
          <w:rFonts w:ascii="Bookman Old Style" w:hAnsi="Bookman Old Style"/>
          <w:sz w:val="24"/>
          <w:szCs w:val="24"/>
        </w:rPr>
      </w:pPr>
    </w:p>
    <w:p w:rsidR="00803489" w:rsidRPr="00803489" w:rsidRDefault="00803489" w:rsidP="00803489">
      <w:pPr>
        <w:spacing w:after="0"/>
        <w:rPr>
          <w:rFonts w:ascii="Bookman Old Style" w:hAnsi="Bookman Old Style" w:cs="Arial"/>
          <w:sz w:val="24"/>
          <w:szCs w:val="24"/>
        </w:rPr>
      </w:pPr>
      <w:r w:rsidRPr="00803489">
        <w:rPr>
          <w:rFonts w:ascii="Bookman Old Style" w:hAnsi="Bookman Old Style" w:cs="Arial"/>
          <w:sz w:val="24"/>
          <w:szCs w:val="24"/>
        </w:rPr>
        <w:t>Name …………………………Signature…………………..Date ………………</w:t>
      </w:r>
    </w:p>
    <w:p w:rsidR="00803489" w:rsidRPr="00803489" w:rsidRDefault="00803489" w:rsidP="00803489">
      <w:pPr>
        <w:spacing w:after="0"/>
        <w:rPr>
          <w:rFonts w:ascii="Bookman Old Style" w:hAnsi="Bookman Old Style" w:cs="Arial"/>
          <w:sz w:val="24"/>
          <w:szCs w:val="24"/>
        </w:rPr>
      </w:pPr>
    </w:p>
    <w:p w:rsidR="00803489" w:rsidRPr="00803489" w:rsidRDefault="00803489" w:rsidP="00803489">
      <w:pPr>
        <w:spacing w:after="0"/>
        <w:rPr>
          <w:rFonts w:ascii="Bookman Old Style" w:hAnsi="Bookman Old Style" w:cs="Arial"/>
          <w:sz w:val="24"/>
          <w:szCs w:val="24"/>
        </w:rPr>
      </w:pPr>
    </w:p>
    <w:p w:rsidR="00803489" w:rsidRPr="00803489" w:rsidRDefault="00803489" w:rsidP="00803489">
      <w:pPr>
        <w:spacing w:after="0"/>
        <w:rPr>
          <w:rFonts w:ascii="Bookman Old Style" w:hAnsi="Bookman Old Style" w:cs="Arial"/>
          <w:sz w:val="24"/>
          <w:szCs w:val="24"/>
        </w:rPr>
      </w:pPr>
      <w:r w:rsidRPr="00803489">
        <w:rPr>
          <w:rFonts w:ascii="Bookman Old Style" w:hAnsi="Bookman Old Style" w:cs="Arial"/>
          <w:sz w:val="24"/>
          <w:szCs w:val="24"/>
        </w:rPr>
        <w:t xml:space="preserve">Company Seal / Business Stamp </w:t>
      </w:r>
    </w:p>
    <w:p w:rsidR="00803489" w:rsidRPr="00803489" w:rsidRDefault="00803489" w:rsidP="00803489">
      <w:pPr>
        <w:spacing w:after="0"/>
        <w:rPr>
          <w:rFonts w:ascii="Bookman Old Style" w:hAnsi="Bookman Old Style" w:cs="Arial"/>
          <w:sz w:val="24"/>
          <w:szCs w:val="24"/>
        </w:rPr>
      </w:pPr>
    </w:p>
    <w:p w:rsidR="00803489" w:rsidRPr="00803489" w:rsidRDefault="00803489" w:rsidP="00803489">
      <w:pPr>
        <w:autoSpaceDE w:val="0"/>
        <w:autoSpaceDN w:val="0"/>
        <w:adjustRightInd w:val="0"/>
        <w:spacing w:after="0"/>
        <w:rPr>
          <w:rFonts w:ascii="Bookman Old Style" w:hAnsi="Bookman Old Style"/>
          <w:sz w:val="24"/>
          <w:szCs w:val="24"/>
        </w:rPr>
      </w:pPr>
    </w:p>
    <w:p w:rsidR="00803489" w:rsidRPr="00803489" w:rsidRDefault="00803489" w:rsidP="00803489">
      <w:pPr>
        <w:autoSpaceDE w:val="0"/>
        <w:autoSpaceDN w:val="0"/>
        <w:adjustRightInd w:val="0"/>
        <w:spacing w:after="0"/>
        <w:rPr>
          <w:rFonts w:ascii="Bookman Old Style" w:hAnsi="Bookman Old Style" w:cs="Arial"/>
          <w:b/>
          <w:sz w:val="24"/>
          <w:szCs w:val="24"/>
        </w:rPr>
      </w:pPr>
      <w:r w:rsidRPr="00803489">
        <w:rPr>
          <w:rFonts w:ascii="Bookman Old Style" w:hAnsi="Bookman Old Style" w:cs="Arial"/>
          <w:b/>
          <w:sz w:val="24"/>
          <w:szCs w:val="24"/>
        </w:rPr>
        <w:t xml:space="preserve">NON - DEBARMENT </w:t>
      </w:r>
      <w:r w:rsidRPr="00803489">
        <w:rPr>
          <w:rFonts w:ascii="Bookman Old Style" w:hAnsi="Bookman Old Style"/>
          <w:b/>
          <w:sz w:val="24"/>
          <w:szCs w:val="24"/>
        </w:rPr>
        <w:t>DECLARATION</w:t>
      </w:r>
    </w:p>
    <w:p w:rsidR="00803489" w:rsidRPr="00803489" w:rsidRDefault="00803489" w:rsidP="00803489">
      <w:pPr>
        <w:autoSpaceDE w:val="0"/>
        <w:autoSpaceDN w:val="0"/>
        <w:adjustRightInd w:val="0"/>
        <w:spacing w:after="0"/>
        <w:rPr>
          <w:rFonts w:ascii="Bookman Old Style" w:hAnsi="Bookman Old Style"/>
          <w:sz w:val="24"/>
          <w:szCs w:val="24"/>
        </w:rPr>
      </w:pPr>
      <w:r w:rsidRPr="00803489">
        <w:rPr>
          <w:rFonts w:ascii="Bookman Old Style" w:hAnsi="Bookman Old Style" w:cs="Arial"/>
          <w:sz w:val="24"/>
          <w:szCs w:val="24"/>
        </w:rPr>
        <w:t xml:space="preserve">We </w:t>
      </w:r>
      <w:r w:rsidRPr="00803489">
        <w:rPr>
          <w:rFonts w:ascii="Bookman Old Style" w:hAnsi="Bookman Old Style" w:cs="Arial"/>
          <w:b/>
          <w:sz w:val="24"/>
          <w:szCs w:val="24"/>
        </w:rPr>
        <w:t>(</w:t>
      </w:r>
      <w:r w:rsidRPr="00803489">
        <w:rPr>
          <w:rFonts w:ascii="Bookman Old Style" w:hAnsi="Bookman Old Style" w:cs="Arial"/>
          <w:b/>
          <w:i/>
          <w:sz w:val="24"/>
          <w:szCs w:val="24"/>
        </w:rPr>
        <w:t>insert the name of the company / supplier</w:t>
      </w:r>
      <w:r w:rsidRPr="00803489">
        <w:rPr>
          <w:rFonts w:ascii="Bookman Old Style" w:hAnsi="Bookman Old Style" w:cs="Arial"/>
          <w:sz w:val="24"/>
          <w:szCs w:val="24"/>
        </w:rPr>
        <w:t>) -------------------------------------declares and guarantees that this company nor its directors</w:t>
      </w:r>
      <w:r w:rsidRPr="00803489">
        <w:rPr>
          <w:rFonts w:ascii="Bookman Old Style" w:hAnsi="Bookman Old Style"/>
          <w:sz w:val="24"/>
          <w:szCs w:val="24"/>
        </w:rPr>
        <w:t xml:space="preserve"> or any person who has any controlling interest in our organization has been debarred from participating in a procurement proceeding.</w:t>
      </w:r>
    </w:p>
    <w:p w:rsidR="00803489" w:rsidRPr="00803489" w:rsidRDefault="00803489" w:rsidP="00803489">
      <w:pPr>
        <w:spacing w:after="0"/>
        <w:rPr>
          <w:rFonts w:ascii="Bookman Old Style" w:hAnsi="Bookman Old Style" w:cs="Arial"/>
          <w:sz w:val="24"/>
          <w:szCs w:val="24"/>
        </w:rPr>
      </w:pPr>
    </w:p>
    <w:p w:rsidR="00803489" w:rsidRPr="00803489" w:rsidRDefault="00803489" w:rsidP="00803489">
      <w:pPr>
        <w:spacing w:after="0"/>
        <w:rPr>
          <w:rFonts w:ascii="Bookman Old Style" w:hAnsi="Bookman Old Style" w:cs="Arial"/>
          <w:sz w:val="24"/>
          <w:szCs w:val="24"/>
        </w:rPr>
      </w:pPr>
      <w:r w:rsidRPr="00803489">
        <w:rPr>
          <w:rFonts w:ascii="Bookman Old Style" w:hAnsi="Bookman Old Style" w:cs="Arial"/>
          <w:sz w:val="24"/>
          <w:szCs w:val="24"/>
        </w:rPr>
        <w:t>Name …………………………Signature…………………..Date ………………</w:t>
      </w:r>
    </w:p>
    <w:p w:rsidR="00803489" w:rsidRPr="00803489" w:rsidRDefault="00803489" w:rsidP="00803489">
      <w:pPr>
        <w:spacing w:after="0"/>
        <w:rPr>
          <w:rFonts w:ascii="Bookman Old Style" w:hAnsi="Bookman Old Style" w:cs="Arial"/>
          <w:sz w:val="24"/>
          <w:szCs w:val="24"/>
        </w:rPr>
      </w:pPr>
    </w:p>
    <w:p w:rsidR="00803489" w:rsidRPr="00803489" w:rsidRDefault="00803489" w:rsidP="00803489">
      <w:pPr>
        <w:spacing w:after="0"/>
        <w:rPr>
          <w:rFonts w:ascii="Bookman Old Style" w:hAnsi="Bookman Old Style" w:cs="Arial"/>
          <w:sz w:val="24"/>
          <w:szCs w:val="24"/>
        </w:rPr>
      </w:pPr>
    </w:p>
    <w:p w:rsidR="0078554F" w:rsidRPr="00803489" w:rsidRDefault="00803489" w:rsidP="00803489">
      <w:pPr>
        <w:spacing w:after="0"/>
        <w:rPr>
          <w:rFonts w:ascii="Bookman Old Style" w:hAnsi="Bookman Old Style"/>
          <w:sz w:val="24"/>
          <w:szCs w:val="24"/>
        </w:rPr>
      </w:pPr>
      <w:r w:rsidRPr="00803489">
        <w:rPr>
          <w:rFonts w:ascii="Bookman Old Style" w:hAnsi="Bookman Old Style" w:cs="Arial"/>
          <w:sz w:val="24"/>
          <w:szCs w:val="24"/>
        </w:rPr>
        <w:t xml:space="preserve">Company Seal / Business Stamp </w:t>
      </w:r>
    </w:p>
    <w:sectPr w:rsidR="0078554F" w:rsidRPr="00803489" w:rsidSect="00363501">
      <w:pgSz w:w="12240" w:h="15840"/>
      <w:pgMar w:top="864" w:right="1800" w:bottom="576"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0B6" w:rsidRDefault="008000B6">
      <w:pPr>
        <w:spacing w:after="0" w:line="240" w:lineRule="auto"/>
      </w:pPr>
      <w:r>
        <w:separator/>
      </w:r>
    </w:p>
  </w:endnote>
  <w:endnote w:type="continuationSeparator" w:id="0">
    <w:p w:rsidR="008000B6" w:rsidRDefault="00800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MaiandraG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450" w:rsidRDefault="00D56450" w:rsidP="003635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6450" w:rsidRDefault="00D564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450" w:rsidRDefault="00D56450" w:rsidP="003635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328E">
      <w:rPr>
        <w:rStyle w:val="PageNumber"/>
        <w:noProof/>
      </w:rPr>
      <w:t>- 3 -</w:t>
    </w:r>
    <w:r>
      <w:rPr>
        <w:rStyle w:val="PageNumber"/>
      </w:rPr>
      <w:fldChar w:fldCharType="end"/>
    </w:r>
  </w:p>
  <w:p w:rsidR="00D56450" w:rsidRDefault="00D56450" w:rsidP="00363501">
    <w:pPr>
      <w:rPr>
        <w:rFonts w:ascii="Footlight MT Light" w:hAnsi="Footlight MT Light"/>
        <w:b/>
        <w:bCs/>
        <w:spacing w:val="1"/>
        <w:sz w:val="20"/>
        <w:szCs w:val="20"/>
      </w:rPr>
    </w:pPr>
  </w:p>
  <w:p w:rsidR="00D56450" w:rsidRPr="00A33711" w:rsidRDefault="00D56450">
    <w:pPr>
      <w:pStyle w:val="Footer"/>
      <w:rPr>
        <w:rFonts w:ascii="Footlight MT Light" w:hAnsi="Footlight MT Light"/>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450" w:rsidRDefault="00D56450" w:rsidP="003635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6450" w:rsidRDefault="00D56450" w:rsidP="00363501">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450" w:rsidRDefault="00D56450">
    <w:pPr>
      <w:pStyle w:val="Footer"/>
      <w:jc w:val="center"/>
    </w:pPr>
    <w:r>
      <w:fldChar w:fldCharType="begin"/>
    </w:r>
    <w:r>
      <w:instrText xml:space="preserve"> PAGE   \* MERGEFORMAT </w:instrText>
    </w:r>
    <w:r>
      <w:fldChar w:fldCharType="separate"/>
    </w:r>
    <w:r w:rsidR="00AF328E">
      <w:rPr>
        <w:noProof/>
      </w:rPr>
      <w:t>18</w:t>
    </w:r>
    <w:r>
      <w:rPr>
        <w:noProof/>
      </w:rPr>
      <w:fldChar w:fldCharType="end"/>
    </w:r>
  </w:p>
  <w:p w:rsidR="00D56450" w:rsidRPr="003961EB" w:rsidRDefault="00D56450" w:rsidP="0036350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450" w:rsidRPr="007D51EF" w:rsidRDefault="00D56450" w:rsidP="003635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0B6" w:rsidRDefault="008000B6">
      <w:pPr>
        <w:spacing w:after="0" w:line="240" w:lineRule="auto"/>
      </w:pPr>
      <w:r>
        <w:separator/>
      </w:r>
    </w:p>
  </w:footnote>
  <w:footnote w:type="continuationSeparator" w:id="0">
    <w:p w:rsidR="008000B6" w:rsidRDefault="008000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450" w:rsidRDefault="00D56450">
    <w:pPr>
      <w:pStyle w:val="Header"/>
    </w:pPr>
    <w:r>
      <w:rPr>
        <w:noProof/>
      </w:rPr>
      <w:drawing>
        <wp:anchor distT="0" distB="0" distL="114300" distR="114300" simplePos="0" relativeHeight="251659264" behindDoc="0" locked="0" layoutInCell="1" allowOverlap="1" wp14:anchorId="25555084" wp14:editId="54FEA44E">
          <wp:simplePos x="0" y="0"/>
          <wp:positionH relativeFrom="column">
            <wp:posOffset>5724525</wp:posOffset>
          </wp:positionH>
          <wp:positionV relativeFrom="paragraph">
            <wp:posOffset>-266700</wp:posOffset>
          </wp:positionV>
          <wp:extent cx="734060" cy="544830"/>
          <wp:effectExtent l="0" t="0" r="8890" b="762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54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33B7"/>
    <w:multiLevelType w:val="multilevel"/>
    <w:tmpl w:val="64A43C7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77664AA"/>
    <w:multiLevelType w:val="hybridMultilevel"/>
    <w:tmpl w:val="527E2850"/>
    <w:lvl w:ilvl="0" w:tplc="0E96071C">
      <w:start w:val="1"/>
      <w:numFmt w:val="lowerLetter"/>
      <w:lvlText w:val="(%1)"/>
      <w:lvlJc w:val="left"/>
      <w:pPr>
        <w:tabs>
          <w:tab w:val="num" w:pos="1080"/>
        </w:tabs>
        <w:ind w:left="1080" w:hanging="720"/>
      </w:pPr>
      <w:rPr>
        <w:rFonts w:hint="default"/>
      </w:rPr>
    </w:lvl>
    <w:lvl w:ilvl="1" w:tplc="0F6017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1E251A"/>
    <w:multiLevelType w:val="hybridMultilevel"/>
    <w:tmpl w:val="1BD40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A6ACB"/>
    <w:multiLevelType w:val="multilevel"/>
    <w:tmpl w:val="81E22F0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89157FD"/>
    <w:multiLevelType w:val="hybridMultilevel"/>
    <w:tmpl w:val="7B76CFF4"/>
    <w:lvl w:ilvl="0" w:tplc="7D2EAF78">
      <w:start w:val="1"/>
      <w:numFmt w:val="lowerLetter"/>
      <w:lvlText w:val="(%1)"/>
      <w:lvlJc w:val="left"/>
      <w:pPr>
        <w:ind w:left="720" w:hanging="360"/>
      </w:pPr>
      <w:rPr>
        <w:rFonts w:hint="default"/>
        <w:sz w:val="24"/>
      </w:rPr>
    </w:lvl>
    <w:lvl w:ilvl="1" w:tplc="04090019">
      <w:start w:val="1"/>
      <w:numFmt w:val="low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67EA6"/>
    <w:multiLevelType w:val="multilevel"/>
    <w:tmpl w:val="062AB36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8FA7EB1"/>
    <w:multiLevelType w:val="multilevel"/>
    <w:tmpl w:val="3FE6CF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56C0E55"/>
    <w:multiLevelType w:val="hybridMultilevel"/>
    <w:tmpl w:val="E898B3D0"/>
    <w:lvl w:ilvl="0" w:tplc="0E68190A">
      <w:start w:val="1"/>
      <w:numFmt w:val="lowerRoman"/>
      <w:lvlText w:val="(%1)"/>
      <w:lvlJc w:val="left"/>
      <w:pPr>
        <w:tabs>
          <w:tab w:val="num" w:pos="1440"/>
        </w:tabs>
        <w:ind w:left="1440" w:hanging="720"/>
      </w:pPr>
      <w:rPr>
        <w:rFonts w:hint="default"/>
      </w:rPr>
    </w:lvl>
    <w:lvl w:ilvl="1" w:tplc="A97CA56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FC9256B"/>
    <w:multiLevelType w:val="multilevel"/>
    <w:tmpl w:val="FD6E0DFE"/>
    <w:lvl w:ilvl="0">
      <w:start w:val="2"/>
      <w:numFmt w:val="decimal"/>
      <w:lvlText w:val="%1"/>
      <w:lvlJc w:val="left"/>
      <w:pPr>
        <w:tabs>
          <w:tab w:val="num" w:pos="720"/>
        </w:tabs>
        <w:ind w:left="720" w:hanging="720"/>
      </w:pPr>
      <w:rPr>
        <w:rFonts w:hint="default"/>
      </w:rPr>
    </w:lvl>
    <w:lvl w:ilvl="1">
      <w:start w:val="19"/>
      <w:numFmt w:val="none"/>
      <w:lvlText w:val="3.1"/>
      <w:lvlJc w:val="left"/>
      <w:pPr>
        <w:tabs>
          <w:tab w:val="num" w:pos="720"/>
        </w:tabs>
        <w:ind w:left="720" w:hanging="720"/>
      </w:pPr>
      <w:rPr>
        <w:rFonts w:hint="default"/>
      </w:rPr>
    </w:lvl>
    <w:lvl w:ilvl="2">
      <w:start w:val="1"/>
      <w:numFmt w:val="decimal"/>
      <w:lvlText w:val="%1.31.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6F6573D"/>
    <w:multiLevelType w:val="multilevel"/>
    <w:tmpl w:val="3190AD6C"/>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745485E"/>
    <w:multiLevelType w:val="multilevel"/>
    <w:tmpl w:val="07D010D2"/>
    <w:lvl w:ilvl="0">
      <w:start w:val="2"/>
      <w:numFmt w:val="decimal"/>
      <w:lvlText w:val="%1"/>
      <w:lvlJc w:val="left"/>
      <w:pPr>
        <w:ind w:left="525" w:hanging="525"/>
      </w:pPr>
      <w:rPr>
        <w:rFonts w:hint="default"/>
      </w:rPr>
    </w:lvl>
    <w:lvl w:ilvl="1">
      <w:start w:val="2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7F5239E"/>
    <w:multiLevelType w:val="hybridMultilevel"/>
    <w:tmpl w:val="9B78A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27135"/>
    <w:multiLevelType w:val="multilevel"/>
    <w:tmpl w:val="911A2386"/>
    <w:lvl w:ilvl="0">
      <w:start w:val="2"/>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2AD55E5F"/>
    <w:multiLevelType w:val="multilevel"/>
    <w:tmpl w:val="C0F884A6"/>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0.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B052A51"/>
    <w:multiLevelType w:val="multilevel"/>
    <w:tmpl w:val="639CED8E"/>
    <w:lvl w:ilvl="0">
      <w:start w:val="3"/>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2D9B41EC"/>
    <w:multiLevelType w:val="hybridMultilevel"/>
    <w:tmpl w:val="A2760EA6"/>
    <w:lvl w:ilvl="0" w:tplc="7E5274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D8720A"/>
    <w:multiLevelType w:val="multilevel"/>
    <w:tmpl w:val="50788B1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FB55C51"/>
    <w:multiLevelType w:val="hybridMultilevel"/>
    <w:tmpl w:val="BB38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701F13"/>
    <w:multiLevelType w:val="hybridMultilevel"/>
    <w:tmpl w:val="401E24C8"/>
    <w:lvl w:ilvl="0" w:tplc="E9A29D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6F05E9A"/>
    <w:multiLevelType w:val="hybridMultilevel"/>
    <w:tmpl w:val="BD0C1A2E"/>
    <w:lvl w:ilvl="0" w:tplc="2C727028">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 w15:restartNumberingAfterBreak="0">
    <w:nsid w:val="373F38CC"/>
    <w:multiLevelType w:val="multilevel"/>
    <w:tmpl w:val="308E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A32297"/>
    <w:multiLevelType w:val="multilevel"/>
    <w:tmpl w:val="780E4854"/>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3CD31806"/>
    <w:multiLevelType w:val="multilevel"/>
    <w:tmpl w:val="CB16C396"/>
    <w:lvl w:ilvl="0">
      <w:start w:val="2"/>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3ED53761"/>
    <w:multiLevelType w:val="multilevel"/>
    <w:tmpl w:val="A970C4DC"/>
    <w:lvl w:ilvl="0">
      <w:start w:val="3"/>
      <w:numFmt w:val="decimal"/>
      <w:lvlText w:val="%1"/>
      <w:lvlJc w:val="left"/>
      <w:pPr>
        <w:ind w:left="600" w:hanging="600"/>
      </w:pPr>
      <w:rPr>
        <w:rFonts w:hint="default"/>
      </w:rPr>
    </w:lvl>
    <w:lvl w:ilvl="1">
      <w:start w:val="3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0B821A8"/>
    <w:multiLevelType w:val="multilevel"/>
    <w:tmpl w:val="E700930E"/>
    <w:lvl w:ilvl="0">
      <w:start w:val="2"/>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2700A86"/>
    <w:multiLevelType w:val="multilevel"/>
    <w:tmpl w:val="52CA9200"/>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16.1"/>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2D8230E"/>
    <w:multiLevelType w:val="multilevel"/>
    <w:tmpl w:val="1B365A1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43EA3C7C"/>
    <w:multiLevelType w:val="hybridMultilevel"/>
    <w:tmpl w:val="9F9E185E"/>
    <w:lvl w:ilvl="0" w:tplc="7D2EAF78">
      <w:start w:val="1"/>
      <w:numFmt w:val="lowerLetter"/>
      <w:lvlText w:val="(%1)"/>
      <w:lvlJc w:val="left"/>
      <w:pPr>
        <w:tabs>
          <w:tab w:val="num" w:pos="1440"/>
        </w:tabs>
        <w:ind w:left="1440" w:hanging="720"/>
      </w:pPr>
      <w:rPr>
        <w:rFonts w:hint="default"/>
        <w:sz w:val="24"/>
      </w:rPr>
    </w:lvl>
    <w:lvl w:ilvl="1" w:tplc="FAB237D0">
      <w:start w:val="1"/>
      <w:numFmt w:val="lowerRoman"/>
      <w:lvlText w:val="(%2)"/>
      <w:lvlJc w:val="left"/>
      <w:pPr>
        <w:tabs>
          <w:tab w:val="num" w:pos="2160"/>
        </w:tabs>
        <w:ind w:left="2160" w:hanging="720"/>
      </w:pPr>
      <w:rPr>
        <w:rFonts w:hint="default"/>
      </w:rPr>
    </w:lvl>
    <w:lvl w:ilvl="2" w:tplc="4BF0C216">
      <w:start w:val="1"/>
      <w:numFmt w:val="upperLetter"/>
      <w:lvlText w:val="(%3)"/>
      <w:lvlJc w:val="left"/>
      <w:pPr>
        <w:ind w:left="2730" w:hanging="39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52728A0"/>
    <w:multiLevelType w:val="multilevel"/>
    <w:tmpl w:val="628E42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9" w15:restartNumberingAfterBreak="0">
    <w:nsid w:val="454D5E77"/>
    <w:multiLevelType w:val="hybridMultilevel"/>
    <w:tmpl w:val="AE9C0E38"/>
    <w:lvl w:ilvl="0" w:tplc="98B830CE">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0" w15:restartNumberingAfterBreak="0">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1" w15:restartNumberingAfterBreak="0">
    <w:nsid w:val="49157951"/>
    <w:multiLevelType w:val="hybridMultilevel"/>
    <w:tmpl w:val="D810969C"/>
    <w:lvl w:ilvl="0" w:tplc="68AE6D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49AC7E20"/>
    <w:multiLevelType w:val="multilevel"/>
    <w:tmpl w:val="DE726AF6"/>
    <w:lvl w:ilvl="0">
      <w:start w:val="2"/>
      <w:numFmt w:val="decimal"/>
      <w:lvlText w:val="%1"/>
      <w:lvlJc w:val="left"/>
      <w:pPr>
        <w:ind w:left="525" w:hanging="525"/>
      </w:pPr>
      <w:rPr>
        <w:rFonts w:hint="default"/>
      </w:rPr>
    </w:lvl>
    <w:lvl w:ilvl="1">
      <w:start w:val="2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9D5226B"/>
    <w:multiLevelType w:val="multilevel"/>
    <w:tmpl w:val="121632D6"/>
    <w:lvl w:ilvl="0">
      <w:start w:val="3"/>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9FA4A0D"/>
    <w:multiLevelType w:val="hybridMultilevel"/>
    <w:tmpl w:val="BB22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18098C"/>
    <w:multiLevelType w:val="multilevel"/>
    <w:tmpl w:val="F08E1E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4CB32C7B"/>
    <w:multiLevelType w:val="multilevel"/>
    <w:tmpl w:val="5464E6E2"/>
    <w:lvl w:ilvl="0">
      <w:start w:val="3"/>
      <w:numFmt w:val="decimal"/>
      <w:lvlText w:val="%1."/>
      <w:lvlJc w:val="left"/>
      <w:pPr>
        <w:tabs>
          <w:tab w:val="num" w:pos="915"/>
        </w:tabs>
        <w:ind w:left="915" w:hanging="915"/>
      </w:pPr>
      <w:rPr>
        <w:rFonts w:hint="default"/>
      </w:rPr>
    </w:lvl>
    <w:lvl w:ilvl="1">
      <w:start w:val="17"/>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4EC82575"/>
    <w:multiLevelType w:val="multilevel"/>
    <w:tmpl w:val="68E6AD8A"/>
    <w:lvl w:ilvl="0">
      <w:start w:val="2"/>
      <w:numFmt w:val="decimal"/>
      <w:lvlText w:val="%1"/>
      <w:lvlJc w:val="left"/>
      <w:pPr>
        <w:tabs>
          <w:tab w:val="num" w:pos="720"/>
        </w:tabs>
        <w:ind w:left="720" w:hanging="720"/>
      </w:pPr>
      <w:rPr>
        <w:rFonts w:hint="default"/>
        <w:sz w:val="24"/>
      </w:rPr>
    </w:lvl>
    <w:lvl w:ilvl="1">
      <w:start w:val="15"/>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8" w15:restartNumberingAfterBreak="0">
    <w:nsid w:val="4F0F2FE9"/>
    <w:multiLevelType w:val="multilevel"/>
    <w:tmpl w:val="6FC09ECE"/>
    <w:lvl w:ilvl="0">
      <w:start w:val="2"/>
      <w:numFmt w:val="decimal"/>
      <w:lvlText w:val="%1"/>
      <w:lvlJc w:val="left"/>
      <w:pPr>
        <w:tabs>
          <w:tab w:val="num" w:pos="720"/>
        </w:tabs>
        <w:ind w:left="720" w:hanging="720"/>
      </w:pPr>
      <w:rPr>
        <w:rFonts w:hint="default"/>
        <w:sz w:val="24"/>
      </w:rPr>
    </w:lvl>
    <w:lvl w:ilvl="1">
      <w:start w:val="17"/>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9" w15:restartNumberingAfterBreak="0">
    <w:nsid w:val="52570E46"/>
    <w:multiLevelType w:val="multilevel"/>
    <w:tmpl w:val="8E0E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3534CA3"/>
    <w:multiLevelType w:val="multilevel"/>
    <w:tmpl w:val="BE8A258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54592DBA"/>
    <w:multiLevelType w:val="hybridMultilevel"/>
    <w:tmpl w:val="2948F686"/>
    <w:lvl w:ilvl="0" w:tplc="03C4D5CA">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2" w15:restartNumberingAfterBreak="0">
    <w:nsid w:val="5A287DA1"/>
    <w:multiLevelType w:val="multilevel"/>
    <w:tmpl w:val="D722BD16"/>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C55746E"/>
    <w:multiLevelType w:val="multilevel"/>
    <w:tmpl w:val="E4B23686"/>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5D892B44"/>
    <w:multiLevelType w:val="hybridMultilevel"/>
    <w:tmpl w:val="A25AD0D8"/>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900A6AE8">
      <w:start w:val="1"/>
      <w:numFmt w:val="lowerLetter"/>
      <w:lvlText w:val="(%3)"/>
      <w:lvlJc w:val="left"/>
      <w:pPr>
        <w:ind w:left="2700" w:hanging="360"/>
      </w:pPr>
      <w:rPr>
        <w:rFonts w:hint="default"/>
      </w:rPr>
    </w:lvl>
    <w:lvl w:ilvl="3" w:tplc="A4C24AA8">
      <w:start w:val="2"/>
      <w:numFmt w:val="lowerLetter"/>
      <w:lvlText w:val="%4)"/>
      <w:lvlJc w:val="left"/>
      <w:pPr>
        <w:ind w:left="3240" w:hanging="360"/>
      </w:pPr>
      <w:rPr>
        <w:rFonts w:hint="default"/>
        <w:u w:val="none"/>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5E2031FA"/>
    <w:multiLevelType w:val="hybridMultilevel"/>
    <w:tmpl w:val="046E5F18"/>
    <w:lvl w:ilvl="0" w:tplc="5434DD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AA7BC3"/>
    <w:multiLevelType w:val="multilevel"/>
    <w:tmpl w:val="61009670"/>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47" w15:restartNumberingAfterBreak="0">
    <w:nsid w:val="615829AD"/>
    <w:multiLevelType w:val="hybridMultilevel"/>
    <w:tmpl w:val="BF92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5A561D"/>
    <w:multiLevelType w:val="multilevel"/>
    <w:tmpl w:val="9918A796"/>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63404DDC"/>
    <w:multiLevelType w:val="multilevel"/>
    <w:tmpl w:val="74A43598"/>
    <w:lvl w:ilvl="0">
      <w:start w:val="2"/>
      <w:numFmt w:val="decimal"/>
      <w:lvlText w:val="%1"/>
      <w:lvlJc w:val="left"/>
      <w:pPr>
        <w:ind w:left="600" w:hanging="600"/>
      </w:pPr>
      <w:rPr>
        <w:rFonts w:hint="default"/>
      </w:rPr>
    </w:lvl>
    <w:lvl w:ilvl="1">
      <w:start w:val="3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51E0906"/>
    <w:multiLevelType w:val="hybridMultilevel"/>
    <w:tmpl w:val="A5EA6AA4"/>
    <w:lvl w:ilvl="0" w:tplc="D1203356">
      <w:start w:val="1"/>
      <w:numFmt w:val="decimal"/>
      <w:lvlText w:val="(%1)"/>
      <w:lvlJc w:val="left"/>
      <w:pPr>
        <w:ind w:left="720" w:hanging="360"/>
      </w:pPr>
      <w:rPr>
        <w:rFonts w:hint="default"/>
      </w:rPr>
    </w:lvl>
    <w:lvl w:ilvl="1" w:tplc="D120335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5924C1A"/>
    <w:multiLevelType w:val="multilevel"/>
    <w:tmpl w:val="8FA8AB64"/>
    <w:lvl w:ilvl="0">
      <w:start w:val="2"/>
      <w:numFmt w:val="decimal"/>
      <w:lvlText w:val="%1"/>
      <w:lvlJc w:val="left"/>
      <w:pPr>
        <w:ind w:left="600" w:hanging="600"/>
      </w:pPr>
      <w:rPr>
        <w:rFonts w:hint="default"/>
      </w:rPr>
    </w:lvl>
    <w:lvl w:ilvl="1">
      <w:start w:val="27"/>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6935AA2"/>
    <w:multiLevelType w:val="hybridMultilevel"/>
    <w:tmpl w:val="06985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A547238"/>
    <w:multiLevelType w:val="multilevel"/>
    <w:tmpl w:val="4316FD5C"/>
    <w:lvl w:ilvl="0">
      <w:start w:val="2"/>
      <w:numFmt w:val="decimal"/>
      <w:lvlText w:val="%1"/>
      <w:lvlJc w:val="left"/>
      <w:pPr>
        <w:tabs>
          <w:tab w:val="num" w:pos="720"/>
        </w:tabs>
        <w:ind w:left="720" w:hanging="720"/>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15:restartNumberingAfterBreak="0">
    <w:nsid w:val="6B5A2B9D"/>
    <w:multiLevelType w:val="hybridMultilevel"/>
    <w:tmpl w:val="D6FE7DEC"/>
    <w:lvl w:ilvl="0" w:tplc="755E1A5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5" w15:restartNumberingAfterBreak="0">
    <w:nsid w:val="6B876206"/>
    <w:multiLevelType w:val="hybridMultilevel"/>
    <w:tmpl w:val="B8D4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2592034"/>
    <w:multiLevelType w:val="hybridMultilevel"/>
    <w:tmpl w:val="4D1C95DE"/>
    <w:lvl w:ilvl="0" w:tplc="68A0227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6D6538A"/>
    <w:multiLevelType w:val="hybridMultilevel"/>
    <w:tmpl w:val="666CDCF8"/>
    <w:lvl w:ilvl="0" w:tplc="FBA0C3A6">
      <w:start w:val="1"/>
      <w:numFmt w:val="lowerLetter"/>
      <w:lvlText w:val="(%1)"/>
      <w:lvlJc w:val="left"/>
      <w:pPr>
        <w:tabs>
          <w:tab w:val="num" w:pos="1080"/>
        </w:tabs>
        <w:ind w:left="1080" w:hanging="720"/>
      </w:pPr>
      <w:rPr>
        <w:rFonts w:hint="default"/>
      </w:rPr>
    </w:lvl>
    <w:lvl w:ilvl="1" w:tplc="EAD8E826">
      <w:start w:val="1"/>
      <w:numFmt w:val="lowerLetter"/>
      <w:lvlText w:val="(%2)"/>
      <w:lvlJc w:val="left"/>
      <w:pPr>
        <w:tabs>
          <w:tab w:val="num" w:pos="1800"/>
        </w:tabs>
        <w:ind w:left="1800" w:hanging="720"/>
      </w:pPr>
      <w:rPr>
        <w:rFonts w:hint="default"/>
      </w:r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94B79B6"/>
    <w:multiLevelType w:val="multilevel"/>
    <w:tmpl w:val="1BA4E8A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9" w15:restartNumberingAfterBreak="0">
    <w:nsid w:val="7C0058BC"/>
    <w:multiLevelType w:val="multilevel"/>
    <w:tmpl w:val="B7EC8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F401E81"/>
    <w:multiLevelType w:val="multilevel"/>
    <w:tmpl w:val="EAAEA5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8"/>
  </w:num>
  <w:num w:numId="2">
    <w:abstractNumId w:val="40"/>
  </w:num>
  <w:num w:numId="3">
    <w:abstractNumId w:val="60"/>
  </w:num>
  <w:num w:numId="4">
    <w:abstractNumId w:val="44"/>
  </w:num>
  <w:num w:numId="5">
    <w:abstractNumId w:val="43"/>
  </w:num>
  <w:num w:numId="6">
    <w:abstractNumId w:val="0"/>
  </w:num>
  <w:num w:numId="7">
    <w:abstractNumId w:val="6"/>
  </w:num>
  <w:num w:numId="8">
    <w:abstractNumId w:val="9"/>
  </w:num>
  <w:num w:numId="9">
    <w:abstractNumId w:val="24"/>
  </w:num>
  <w:num w:numId="10">
    <w:abstractNumId w:val="58"/>
  </w:num>
  <w:num w:numId="11">
    <w:abstractNumId w:val="18"/>
  </w:num>
  <w:num w:numId="12">
    <w:abstractNumId w:val="31"/>
  </w:num>
  <w:num w:numId="13">
    <w:abstractNumId w:val="42"/>
  </w:num>
  <w:num w:numId="14">
    <w:abstractNumId w:val="27"/>
  </w:num>
  <w:num w:numId="15">
    <w:abstractNumId w:val="37"/>
  </w:num>
  <w:num w:numId="16">
    <w:abstractNumId w:val="5"/>
  </w:num>
  <w:num w:numId="17">
    <w:abstractNumId w:val="38"/>
  </w:num>
  <w:num w:numId="18">
    <w:abstractNumId w:val="53"/>
  </w:num>
  <w:num w:numId="19">
    <w:abstractNumId w:val="21"/>
  </w:num>
  <w:num w:numId="20">
    <w:abstractNumId w:val="1"/>
  </w:num>
  <w:num w:numId="21">
    <w:abstractNumId w:val="46"/>
  </w:num>
  <w:num w:numId="22">
    <w:abstractNumId w:val="57"/>
  </w:num>
  <w:num w:numId="23">
    <w:abstractNumId w:val="14"/>
  </w:num>
  <w:num w:numId="24">
    <w:abstractNumId w:val="48"/>
  </w:num>
  <w:num w:numId="25">
    <w:abstractNumId w:val="36"/>
  </w:num>
  <w:num w:numId="26">
    <w:abstractNumId w:val="7"/>
  </w:num>
  <w:num w:numId="27">
    <w:abstractNumId w:val="35"/>
  </w:num>
  <w:num w:numId="28">
    <w:abstractNumId w:val="15"/>
  </w:num>
  <w:num w:numId="29">
    <w:abstractNumId w:val="22"/>
  </w:num>
  <w:num w:numId="30">
    <w:abstractNumId w:val="3"/>
  </w:num>
  <w:num w:numId="31">
    <w:abstractNumId w:val="16"/>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9"/>
  </w:num>
  <w:num w:numId="35">
    <w:abstractNumId w:val="41"/>
  </w:num>
  <w:num w:numId="36">
    <w:abstractNumId w:val="47"/>
  </w:num>
  <w:num w:numId="37">
    <w:abstractNumId w:val="34"/>
  </w:num>
  <w:num w:numId="38">
    <w:abstractNumId w:val="17"/>
  </w:num>
  <w:num w:numId="39">
    <w:abstractNumId w:val="13"/>
  </w:num>
  <w:num w:numId="40">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1">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2.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2">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3.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3">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4.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4">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5.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5">
    <w:abstractNumId w:val="10"/>
  </w:num>
  <w:num w:numId="46">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7.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7">
    <w:abstractNumId w:val="32"/>
  </w:num>
  <w:num w:numId="48">
    <w:abstractNumId w:val="51"/>
  </w:num>
  <w:num w:numId="49">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8.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0">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9.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1">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0.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2">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3">
    <w:abstractNumId w:val="49"/>
  </w:num>
  <w:num w:numId="54">
    <w:abstractNumId w:val="8"/>
  </w:num>
  <w:num w:numId="55">
    <w:abstractNumId w:val="14"/>
    <w:lvlOverride w:ilvl="0">
      <w:lvl w:ilvl="0">
        <w:start w:val="3"/>
        <w:numFmt w:val="decimal"/>
        <w:lvlText w:val="%1"/>
        <w:lvlJc w:val="left"/>
        <w:pPr>
          <w:tabs>
            <w:tab w:val="num" w:pos="795"/>
          </w:tabs>
          <w:ind w:left="795" w:hanging="795"/>
        </w:pPr>
        <w:rPr>
          <w:rFonts w:hint="default"/>
        </w:rPr>
      </w:lvl>
    </w:lvlOverride>
    <w:lvlOverride w:ilvl="1">
      <w:lvl w:ilvl="1">
        <w:start w:val="12"/>
        <w:numFmt w:val="decimal"/>
        <w:lvlText w:val="%1.%2"/>
        <w:lvlJc w:val="left"/>
        <w:pPr>
          <w:tabs>
            <w:tab w:val="num" w:pos="795"/>
          </w:tabs>
          <w:ind w:left="795" w:hanging="795"/>
        </w:pPr>
        <w:rPr>
          <w:rFonts w:hint="default"/>
        </w:rPr>
      </w:lvl>
    </w:lvlOverride>
    <w:lvlOverride w:ilvl="2">
      <w:lvl w:ilvl="2">
        <w:start w:val="1"/>
        <w:numFmt w:val="decimal"/>
        <w:lvlText w:val="%1.13.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6">
    <w:abstractNumId w:val="23"/>
  </w:num>
  <w:num w:numId="57">
    <w:abstractNumId w:val="48"/>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5.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8">
    <w:abstractNumId w:val="25"/>
  </w:num>
  <w:num w:numId="59">
    <w:abstractNumId w:val="48"/>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8.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60">
    <w:abstractNumId w:val="33"/>
  </w:num>
  <w:num w:numId="61">
    <w:abstractNumId w:val="48"/>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9.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62">
    <w:abstractNumId w:val="48"/>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20.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63">
    <w:abstractNumId w:val="4"/>
  </w:num>
  <w:num w:numId="64">
    <w:abstractNumId w:val="55"/>
  </w:num>
  <w:num w:numId="65">
    <w:abstractNumId w:val="54"/>
  </w:num>
  <w:num w:numId="66">
    <w:abstractNumId w:val="26"/>
  </w:num>
  <w:num w:numId="67">
    <w:abstractNumId w:val="11"/>
  </w:num>
  <w:num w:numId="68">
    <w:abstractNumId w:val="52"/>
  </w:num>
  <w:num w:numId="69">
    <w:abstractNumId w:val="12"/>
  </w:num>
  <w:num w:numId="70">
    <w:abstractNumId w:val="56"/>
  </w:num>
  <w:num w:numId="71">
    <w:abstractNumId w:val="19"/>
  </w:num>
  <w:num w:numId="72">
    <w:abstractNumId w:val="45"/>
  </w:num>
  <w:num w:numId="73">
    <w:abstractNumId w:val="50"/>
  </w:num>
  <w:num w:numId="74">
    <w:abstractNumId w:val="39"/>
  </w:num>
  <w:num w:numId="75">
    <w:abstractNumId w:val="59"/>
  </w:num>
  <w:num w:numId="76">
    <w:abstractNumId w:val="2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6F6"/>
    <w:rsid w:val="00006C9B"/>
    <w:rsid w:val="000635CB"/>
    <w:rsid w:val="0006457B"/>
    <w:rsid w:val="000E4E46"/>
    <w:rsid w:val="000F751A"/>
    <w:rsid w:val="00116D8B"/>
    <w:rsid w:val="00117CF5"/>
    <w:rsid w:val="00154965"/>
    <w:rsid w:val="00155CC9"/>
    <w:rsid w:val="0027468A"/>
    <w:rsid w:val="00286F82"/>
    <w:rsid w:val="002B016F"/>
    <w:rsid w:val="002D6BDB"/>
    <w:rsid w:val="002F4612"/>
    <w:rsid w:val="00363501"/>
    <w:rsid w:val="003A2DC7"/>
    <w:rsid w:val="0040304C"/>
    <w:rsid w:val="0046007C"/>
    <w:rsid w:val="004644CA"/>
    <w:rsid w:val="00534ACE"/>
    <w:rsid w:val="00557811"/>
    <w:rsid w:val="005B16F6"/>
    <w:rsid w:val="005B5A54"/>
    <w:rsid w:val="005E3559"/>
    <w:rsid w:val="00621D67"/>
    <w:rsid w:val="006433AB"/>
    <w:rsid w:val="00676DFD"/>
    <w:rsid w:val="006C3E83"/>
    <w:rsid w:val="00715AF2"/>
    <w:rsid w:val="0078554F"/>
    <w:rsid w:val="007D7350"/>
    <w:rsid w:val="008000B6"/>
    <w:rsid w:val="00803489"/>
    <w:rsid w:val="00824FDD"/>
    <w:rsid w:val="00874987"/>
    <w:rsid w:val="008F11CF"/>
    <w:rsid w:val="008F33F9"/>
    <w:rsid w:val="00982532"/>
    <w:rsid w:val="00A34459"/>
    <w:rsid w:val="00A446C7"/>
    <w:rsid w:val="00A46E82"/>
    <w:rsid w:val="00AF328E"/>
    <w:rsid w:val="00B82012"/>
    <w:rsid w:val="00C076BA"/>
    <w:rsid w:val="00C20BDC"/>
    <w:rsid w:val="00C34716"/>
    <w:rsid w:val="00C56770"/>
    <w:rsid w:val="00C926FB"/>
    <w:rsid w:val="00CB41D2"/>
    <w:rsid w:val="00CE5A9B"/>
    <w:rsid w:val="00D401B5"/>
    <w:rsid w:val="00D43984"/>
    <w:rsid w:val="00D56450"/>
    <w:rsid w:val="00D578BF"/>
    <w:rsid w:val="00D72683"/>
    <w:rsid w:val="00D778FA"/>
    <w:rsid w:val="00DB3403"/>
    <w:rsid w:val="00DB722B"/>
    <w:rsid w:val="00E44F63"/>
    <w:rsid w:val="00E7382C"/>
    <w:rsid w:val="00ED1202"/>
    <w:rsid w:val="00F12F03"/>
    <w:rsid w:val="00F1773D"/>
    <w:rsid w:val="00F67A14"/>
    <w:rsid w:val="00F97E9E"/>
    <w:rsid w:val="00FA0311"/>
    <w:rsid w:val="00FA7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E904A-7232-498F-ACBB-6427B027B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B16F6"/>
    <w:pPr>
      <w:keepNext/>
      <w:spacing w:after="0" w:line="240" w:lineRule="auto"/>
      <w:jc w:val="center"/>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qFormat/>
    <w:rsid w:val="005B16F6"/>
    <w:pPr>
      <w:keepNext/>
      <w:spacing w:after="0" w:line="240" w:lineRule="auto"/>
      <w:outlineLvl w:val="1"/>
    </w:pPr>
    <w:rPr>
      <w:rFonts w:ascii="Times New Roman" w:eastAsia="Times New Roman" w:hAnsi="Times New Roman" w:cs="Times New Roman"/>
      <w:b/>
      <w:bCs/>
      <w:sz w:val="28"/>
      <w:szCs w:val="24"/>
    </w:rPr>
  </w:style>
  <w:style w:type="paragraph" w:styleId="Heading3">
    <w:name w:val="heading 3"/>
    <w:basedOn w:val="Normal"/>
    <w:next w:val="Normal"/>
    <w:link w:val="Heading3Char"/>
    <w:qFormat/>
    <w:rsid w:val="005B16F6"/>
    <w:pPr>
      <w:keepNext/>
      <w:spacing w:after="0" w:line="240" w:lineRule="auto"/>
      <w:jc w:val="center"/>
      <w:outlineLvl w:val="2"/>
    </w:pPr>
    <w:rPr>
      <w:rFonts w:ascii="Times New Roman" w:eastAsia="Times New Roman" w:hAnsi="Times New Roman" w:cs="Times New Roman"/>
      <w:sz w:val="28"/>
      <w:szCs w:val="24"/>
    </w:rPr>
  </w:style>
  <w:style w:type="paragraph" w:styleId="Heading4">
    <w:name w:val="heading 4"/>
    <w:basedOn w:val="Normal"/>
    <w:next w:val="Normal"/>
    <w:link w:val="Heading4Char"/>
    <w:qFormat/>
    <w:rsid w:val="005B16F6"/>
    <w:pPr>
      <w:keepNext/>
      <w:spacing w:after="0" w:line="240" w:lineRule="auto"/>
      <w:outlineLvl w:val="3"/>
    </w:pPr>
    <w:rPr>
      <w:rFonts w:ascii="Times New Roman" w:eastAsia="Times New Roman" w:hAnsi="Times New Roman" w:cs="Times New Roman"/>
      <w:b/>
      <w:bCs/>
      <w:sz w:val="28"/>
      <w:szCs w:val="24"/>
    </w:rPr>
  </w:style>
  <w:style w:type="paragraph" w:styleId="Heading5">
    <w:name w:val="heading 5"/>
    <w:basedOn w:val="Normal"/>
    <w:next w:val="Normal"/>
    <w:link w:val="Heading5Char"/>
    <w:qFormat/>
    <w:rsid w:val="005B16F6"/>
    <w:pPr>
      <w:keepNext/>
      <w:spacing w:after="0" w:line="240" w:lineRule="auto"/>
      <w:outlineLvl w:val="4"/>
    </w:pPr>
    <w:rPr>
      <w:rFonts w:ascii="Times New Roman" w:eastAsia="Times New Roman" w:hAnsi="Times New Roman" w:cs="Times New Roman"/>
      <w:sz w:val="28"/>
      <w:szCs w:val="24"/>
    </w:rPr>
  </w:style>
  <w:style w:type="paragraph" w:styleId="Heading6">
    <w:name w:val="heading 6"/>
    <w:basedOn w:val="Normal"/>
    <w:next w:val="Normal"/>
    <w:link w:val="Heading6Char"/>
    <w:qFormat/>
    <w:rsid w:val="005B16F6"/>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16F6"/>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5B16F6"/>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5B16F6"/>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5B16F6"/>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5B16F6"/>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5B16F6"/>
    <w:rPr>
      <w:rFonts w:ascii="Calibri" w:eastAsia="Times New Roman" w:hAnsi="Calibri" w:cs="Times New Roman"/>
      <w:b/>
      <w:bCs/>
    </w:rPr>
  </w:style>
  <w:style w:type="numbering" w:customStyle="1" w:styleId="NoList1">
    <w:name w:val="No List1"/>
    <w:next w:val="NoList"/>
    <w:uiPriority w:val="99"/>
    <w:semiHidden/>
    <w:unhideWhenUsed/>
    <w:rsid w:val="005B16F6"/>
  </w:style>
  <w:style w:type="paragraph" w:styleId="Title">
    <w:name w:val="Title"/>
    <w:basedOn w:val="Normal"/>
    <w:link w:val="TitleChar"/>
    <w:qFormat/>
    <w:rsid w:val="005B16F6"/>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5B16F6"/>
    <w:rPr>
      <w:rFonts w:ascii="Times New Roman" w:eastAsia="Times New Roman" w:hAnsi="Times New Roman" w:cs="Times New Roman"/>
      <w:b/>
      <w:bCs/>
      <w:sz w:val="32"/>
      <w:szCs w:val="24"/>
    </w:rPr>
  </w:style>
  <w:style w:type="paragraph" w:styleId="BodyText">
    <w:name w:val="Body Text"/>
    <w:basedOn w:val="Normal"/>
    <w:link w:val="BodyTextChar"/>
    <w:rsid w:val="005B16F6"/>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5B16F6"/>
    <w:rPr>
      <w:rFonts w:ascii="Times New Roman" w:eastAsia="Times New Roman" w:hAnsi="Times New Roman" w:cs="Times New Roman"/>
      <w:sz w:val="28"/>
      <w:szCs w:val="24"/>
    </w:rPr>
  </w:style>
  <w:style w:type="paragraph" w:styleId="BodyText2">
    <w:name w:val="Body Text 2"/>
    <w:basedOn w:val="Normal"/>
    <w:link w:val="BodyText2Char"/>
    <w:rsid w:val="005B16F6"/>
    <w:pPr>
      <w:spacing w:after="0" w:line="240" w:lineRule="auto"/>
      <w:jc w:val="both"/>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5B16F6"/>
    <w:rPr>
      <w:rFonts w:ascii="Times New Roman" w:eastAsia="Times New Roman" w:hAnsi="Times New Roman" w:cs="Times New Roman"/>
      <w:sz w:val="28"/>
      <w:szCs w:val="24"/>
    </w:rPr>
  </w:style>
  <w:style w:type="paragraph" w:styleId="BodyTextIndent">
    <w:name w:val="Body Text Indent"/>
    <w:basedOn w:val="Normal"/>
    <w:link w:val="BodyTextIndentChar"/>
    <w:rsid w:val="005B16F6"/>
    <w:pPr>
      <w:spacing w:after="0" w:line="240" w:lineRule="auto"/>
      <w:ind w:left="720" w:hanging="72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5B16F6"/>
    <w:rPr>
      <w:rFonts w:ascii="Times New Roman" w:eastAsia="Times New Roman" w:hAnsi="Times New Roman" w:cs="Times New Roman"/>
      <w:sz w:val="28"/>
      <w:szCs w:val="24"/>
    </w:rPr>
  </w:style>
  <w:style w:type="character" w:styleId="FootnoteReference">
    <w:name w:val="footnote reference"/>
    <w:semiHidden/>
    <w:rsid w:val="005B16F6"/>
    <w:rPr>
      <w:vertAlign w:val="superscript"/>
    </w:rPr>
  </w:style>
  <w:style w:type="paragraph" w:styleId="FootnoteText">
    <w:name w:val="footnote text"/>
    <w:basedOn w:val="Normal"/>
    <w:link w:val="FootnoteTextChar"/>
    <w:semiHidden/>
    <w:rsid w:val="005B16F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B16F6"/>
    <w:rPr>
      <w:rFonts w:ascii="Times New Roman" w:eastAsia="Times New Roman" w:hAnsi="Times New Roman" w:cs="Times New Roman"/>
      <w:sz w:val="20"/>
      <w:szCs w:val="20"/>
    </w:rPr>
  </w:style>
  <w:style w:type="character" w:styleId="PageNumber">
    <w:name w:val="page number"/>
    <w:basedOn w:val="DefaultParagraphFont"/>
    <w:rsid w:val="005B16F6"/>
  </w:style>
  <w:style w:type="paragraph" w:styleId="Footer">
    <w:name w:val="footer"/>
    <w:basedOn w:val="Normal"/>
    <w:link w:val="FooterChar"/>
    <w:uiPriority w:val="99"/>
    <w:rsid w:val="005B16F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B16F6"/>
    <w:rPr>
      <w:rFonts w:ascii="Times New Roman" w:eastAsia="Times New Roman" w:hAnsi="Times New Roman" w:cs="Times New Roman"/>
      <w:sz w:val="24"/>
      <w:szCs w:val="24"/>
    </w:rPr>
  </w:style>
  <w:style w:type="paragraph" w:styleId="Header">
    <w:name w:val="header"/>
    <w:basedOn w:val="Normal"/>
    <w:link w:val="HeaderChar"/>
    <w:rsid w:val="005B16F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B16F6"/>
    <w:rPr>
      <w:rFonts w:ascii="Times New Roman" w:eastAsia="Times New Roman" w:hAnsi="Times New Roman" w:cs="Times New Roman"/>
      <w:sz w:val="24"/>
      <w:szCs w:val="24"/>
    </w:rPr>
  </w:style>
  <w:style w:type="character" w:styleId="Hyperlink">
    <w:name w:val="Hyperlink"/>
    <w:uiPriority w:val="99"/>
    <w:rsid w:val="005B16F6"/>
    <w:rPr>
      <w:color w:val="0000FF"/>
      <w:u w:val="single"/>
    </w:rPr>
  </w:style>
  <w:style w:type="table" w:styleId="TableGrid">
    <w:name w:val="Table Grid"/>
    <w:basedOn w:val="TableNormal"/>
    <w:uiPriority w:val="59"/>
    <w:rsid w:val="005B16F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eparersnote">
    <w:name w:val="preparer's note"/>
    <w:rsid w:val="005B16F6"/>
    <w:rPr>
      <w:b/>
      <w:i/>
      <w:iCs/>
    </w:rPr>
  </w:style>
  <w:style w:type="paragraph" w:styleId="NormalWeb">
    <w:name w:val="Normal (Web)"/>
    <w:basedOn w:val="Normal"/>
    <w:rsid w:val="005B16F6"/>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rsid w:val="005B16F6"/>
    <w:pPr>
      <w:suppressAutoHyphens/>
      <w:spacing w:after="120" w:line="240" w:lineRule="auto"/>
      <w:ind w:left="360" w:hanging="360"/>
      <w:jc w:val="both"/>
    </w:pPr>
    <w:rPr>
      <w:rFonts w:ascii="Times New Roman" w:eastAsia="Times New Roman" w:hAnsi="Times New Roman" w:cs="Times New Roman"/>
      <w:sz w:val="24"/>
      <w:szCs w:val="20"/>
    </w:rPr>
  </w:style>
  <w:style w:type="paragraph" w:customStyle="1" w:styleId="BodySingle">
    <w:name w:val="Body Single"/>
    <w:basedOn w:val="BodyText"/>
    <w:rsid w:val="005B16F6"/>
    <w:pPr>
      <w:spacing w:line="260" w:lineRule="atLeast"/>
    </w:pPr>
    <w:rPr>
      <w:rFonts w:ascii="Arial" w:hAnsi="Arial"/>
      <w:sz w:val="20"/>
      <w:szCs w:val="20"/>
      <w:lang w:val="en-GB"/>
    </w:rPr>
  </w:style>
  <w:style w:type="paragraph" w:styleId="TOCHeading">
    <w:name w:val="TOC Heading"/>
    <w:basedOn w:val="Heading1"/>
    <w:next w:val="Normal"/>
    <w:uiPriority w:val="39"/>
    <w:unhideWhenUsed/>
    <w:qFormat/>
    <w:rsid w:val="005B16F6"/>
    <w:pPr>
      <w:keepLines/>
      <w:spacing w:before="240" w:line="259" w:lineRule="auto"/>
      <w:jc w:val="left"/>
      <w:outlineLvl w:val="9"/>
    </w:pPr>
    <w:rPr>
      <w:rFonts w:ascii="Calibri Light" w:hAnsi="Calibri Light"/>
      <w:b w:val="0"/>
      <w:bCs w:val="0"/>
      <w:color w:val="2E74B5"/>
      <w:sz w:val="32"/>
      <w:szCs w:val="32"/>
    </w:rPr>
  </w:style>
  <w:style w:type="paragraph" w:styleId="TOC1">
    <w:name w:val="toc 1"/>
    <w:basedOn w:val="Normal"/>
    <w:next w:val="Normal"/>
    <w:autoRedefine/>
    <w:uiPriority w:val="39"/>
    <w:rsid w:val="005B16F6"/>
    <w:pPr>
      <w:spacing w:after="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rsid w:val="005B16F6"/>
    <w:pPr>
      <w:spacing w:after="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uiPriority w:val="39"/>
    <w:rsid w:val="005B16F6"/>
    <w:pPr>
      <w:spacing w:after="0" w:line="240" w:lineRule="auto"/>
      <w:ind w:left="480"/>
    </w:pPr>
    <w:rPr>
      <w:rFonts w:ascii="Times New Roman" w:eastAsia="Times New Roman" w:hAnsi="Times New Roman" w:cs="Times New Roman"/>
      <w:sz w:val="24"/>
      <w:szCs w:val="24"/>
    </w:rPr>
  </w:style>
  <w:style w:type="paragraph" w:customStyle="1" w:styleId="Default">
    <w:name w:val="Default"/>
    <w:rsid w:val="005B16F6"/>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qFormat/>
    <w:rsid w:val="005B16F6"/>
    <w:pPr>
      <w:spacing w:after="0" w:line="240" w:lineRule="auto"/>
      <w:ind w:left="720"/>
    </w:pPr>
    <w:rPr>
      <w:rFonts w:ascii="Bookman Old Style" w:eastAsia="Times New Roman" w:hAnsi="Bookman Old Style" w:cs="Bookman Old Style"/>
      <w:sz w:val="24"/>
      <w:szCs w:val="24"/>
    </w:rPr>
  </w:style>
  <w:style w:type="paragraph" w:customStyle="1" w:styleId="pb1body1">
    <w:name w:val="pb1_body1"/>
    <w:basedOn w:val="Normal"/>
    <w:rsid w:val="003A2D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C20BDC"/>
    <w:rPr>
      <w:b/>
      <w:bCs/>
    </w:rPr>
  </w:style>
  <w:style w:type="paragraph" w:styleId="BalloonText">
    <w:name w:val="Balloon Text"/>
    <w:basedOn w:val="Normal"/>
    <w:link w:val="BalloonTextChar"/>
    <w:uiPriority w:val="99"/>
    <w:semiHidden/>
    <w:unhideWhenUsed/>
    <w:rsid w:val="00116D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D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122967">
      <w:bodyDiv w:val="1"/>
      <w:marLeft w:val="0"/>
      <w:marRight w:val="0"/>
      <w:marTop w:val="0"/>
      <w:marBottom w:val="0"/>
      <w:divBdr>
        <w:top w:val="none" w:sz="0" w:space="0" w:color="auto"/>
        <w:left w:val="none" w:sz="0" w:space="0" w:color="auto"/>
        <w:bottom w:val="none" w:sz="0" w:space="0" w:color="auto"/>
        <w:right w:val="none" w:sz="0" w:space="0" w:color="auto"/>
      </w:divBdr>
    </w:div>
    <w:div w:id="715200895">
      <w:bodyDiv w:val="1"/>
      <w:marLeft w:val="0"/>
      <w:marRight w:val="0"/>
      <w:marTop w:val="0"/>
      <w:marBottom w:val="0"/>
      <w:divBdr>
        <w:top w:val="none" w:sz="0" w:space="0" w:color="auto"/>
        <w:left w:val="none" w:sz="0" w:space="0" w:color="auto"/>
        <w:bottom w:val="none" w:sz="0" w:space="0" w:color="auto"/>
        <w:right w:val="none" w:sz="0" w:space="0" w:color="auto"/>
      </w:divBdr>
    </w:div>
    <w:div w:id="1148786813">
      <w:bodyDiv w:val="1"/>
      <w:marLeft w:val="0"/>
      <w:marRight w:val="0"/>
      <w:marTop w:val="0"/>
      <w:marBottom w:val="0"/>
      <w:divBdr>
        <w:top w:val="none" w:sz="0" w:space="0" w:color="auto"/>
        <w:left w:val="none" w:sz="0" w:space="0" w:color="auto"/>
        <w:bottom w:val="none" w:sz="0" w:space="0" w:color="auto"/>
        <w:right w:val="none" w:sz="0" w:space="0" w:color="auto"/>
      </w:divBdr>
    </w:div>
    <w:div w:id="146357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cc@integrity.go.ke"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acc.go.k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10554</Words>
  <Characters>60161</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2018-12-21T09:34:00Z</cp:lastPrinted>
  <dcterms:created xsi:type="dcterms:W3CDTF">2019-02-15T11:29:00Z</dcterms:created>
  <dcterms:modified xsi:type="dcterms:W3CDTF">2019-02-15T11:29:00Z</dcterms:modified>
</cp:coreProperties>
</file>