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C17" w:rsidRPr="00682228" w:rsidRDefault="00311C17" w:rsidP="00ED4AED">
      <w:pPr>
        <w:tabs>
          <w:tab w:val="left" w:pos="-720"/>
        </w:tabs>
        <w:jc w:val="both"/>
        <w:rPr>
          <w:rFonts w:ascii="Bookman Old Style" w:hAnsi="Bookman Old Style"/>
          <w:b/>
          <w:sz w:val="40"/>
          <w:szCs w:val="40"/>
        </w:rPr>
      </w:pPr>
      <w:r w:rsidRPr="00682228">
        <w:rPr>
          <w:rFonts w:ascii="Bookman Old Style" w:hAnsi="Bookman Old Style"/>
          <w:b/>
          <w:sz w:val="40"/>
          <w:szCs w:val="40"/>
        </w:rPr>
        <w:t>ETHICS AND ANTI- CORRUPTION COMMISSION</w:t>
      </w:r>
    </w:p>
    <w:p w:rsidR="00311C17" w:rsidRPr="00682228" w:rsidRDefault="00311C17" w:rsidP="00ED4AED">
      <w:pPr>
        <w:tabs>
          <w:tab w:val="left" w:pos="-720"/>
        </w:tabs>
        <w:jc w:val="both"/>
        <w:rPr>
          <w:rFonts w:ascii="Bookman Old Style" w:hAnsi="Bookman Old Style"/>
          <w:sz w:val="40"/>
          <w:szCs w:val="40"/>
        </w:rPr>
      </w:pPr>
    </w:p>
    <w:p w:rsidR="00311C17" w:rsidRPr="00682228" w:rsidRDefault="00311C17" w:rsidP="00ED4AED">
      <w:pPr>
        <w:tabs>
          <w:tab w:val="left" w:pos="-720"/>
        </w:tabs>
        <w:jc w:val="both"/>
        <w:rPr>
          <w:rFonts w:ascii="Bookman Old Style" w:hAnsi="Bookman Old Style"/>
          <w:sz w:val="40"/>
          <w:szCs w:val="40"/>
        </w:rPr>
      </w:pPr>
      <w:r w:rsidRPr="00682228">
        <w:rPr>
          <w:rFonts w:ascii="Bookman Old Style" w:hAnsi="Bookman Old Style"/>
          <w:noProof/>
          <w:sz w:val="40"/>
          <w:szCs w:val="40"/>
        </w:rPr>
        <w:drawing>
          <wp:anchor distT="0" distB="0" distL="114300" distR="114300" simplePos="0" relativeHeight="251659264" behindDoc="0" locked="0" layoutInCell="1" allowOverlap="1">
            <wp:simplePos x="0" y="0"/>
            <wp:positionH relativeFrom="column">
              <wp:posOffset>2124075</wp:posOffset>
            </wp:positionH>
            <wp:positionV relativeFrom="paragraph">
              <wp:posOffset>205105</wp:posOffset>
            </wp:positionV>
            <wp:extent cx="1514475" cy="1123950"/>
            <wp:effectExtent l="0" t="0" r="9525" b="0"/>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4475"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1C17" w:rsidRPr="00682228" w:rsidRDefault="00311C17" w:rsidP="00ED4AED">
      <w:pPr>
        <w:tabs>
          <w:tab w:val="left" w:pos="-720"/>
        </w:tabs>
        <w:jc w:val="both"/>
        <w:rPr>
          <w:rFonts w:ascii="Bookman Old Style" w:hAnsi="Bookman Old Style"/>
          <w:sz w:val="40"/>
          <w:szCs w:val="40"/>
        </w:rPr>
      </w:pPr>
    </w:p>
    <w:p w:rsidR="00311C17" w:rsidRPr="00682228" w:rsidRDefault="00311C17" w:rsidP="00ED4AED">
      <w:pPr>
        <w:tabs>
          <w:tab w:val="left" w:pos="-720"/>
        </w:tabs>
        <w:jc w:val="both"/>
        <w:rPr>
          <w:rFonts w:ascii="Bookman Old Style" w:hAnsi="Bookman Old Style"/>
          <w:sz w:val="40"/>
          <w:szCs w:val="40"/>
        </w:rPr>
      </w:pPr>
    </w:p>
    <w:p w:rsidR="00311C17" w:rsidRPr="00682228" w:rsidRDefault="00311C17" w:rsidP="00ED4AED">
      <w:pPr>
        <w:jc w:val="both"/>
        <w:rPr>
          <w:rFonts w:ascii="Bookman Old Style" w:hAnsi="Bookman Old Style"/>
          <w:b/>
          <w:bCs/>
          <w:sz w:val="40"/>
          <w:szCs w:val="40"/>
        </w:rPr>
      </w:pPr>
    </w:p>
    <w:p w:rsidR="00311C17" w:rsidRPr="00682228" w:rsidRDefault="00311C17" w:rsidP="00ED4AED">
      <w:pPr>
        <w:jc w:val="both"/>
        <w:rPr>
          <w:rFonts w:ascii="Bookman Old Style" w:hAnsi="Bookman Old Style"/>
          <w:b/>
          <w:bCs/>
          <w:sz w:val="40"/>
          <w:szCs w:val="40"/>
        </w:rPr>
      </w:pPr>
    </w:p>
    <w:p w:rsidR="00311C17" w:rsidRPr="00682228" w:rsidRDefault="00311C17" w:rsidP="00ED4AED">
      <w:pPr>
        <w:jc w:val="both"/>
        <w:rPr>
          <w:rFonts w:ascii="Bookman Old Style" w:hAnsi="Bookman Old Style"/>
          <w:b/>
          <w:bCs/>
          <w:sz w:val="40"/>
          <w:szCs w:val="40"/>
        </w:rPr>
      </w:pPr>
    </w:p>
    <w:p w:rsidR="00311C17" w:rsidRPr="00682228" w:rsidRDefault="00311C17" w:rsidP="0070605E">
      <w:pPr>
        <w:jc w:val="center"/>
        <w:rPr>
          <w:rFonts w:ascii="Bookman Old Style" w:hAnsi="Bookman Old Style"/>
          <w:b/>
          <w:bCs/>
          <w:sz w:val="40"/>
          <w:szCs w:val="40"/>
        </w:rPr>
      </w:pPr>
      <w:r w:rsidRPr="00682228">
        <w:rPr>
          <w:rFonts w:ascii="Bookman Old Style" w:hAnsi="Bookman Old Style"/>
          <w:b/>
          <w:bCs/>
          <w:sz w:val="40"/>
          <w:szCs w:val="40"/>
        </w:rPr>
        <w:t>TENDER DOCUMENT</w:t>
      </w:r>
    </w:p>
    <w:p w:rsidR="00311C17" w:rsidRPr="00682228" w:rsidRDefault="00311C17" w:rsidP="0070605E">
      <w:pPr>
        <w:jc w:val="center"/>
        <w:rPr>
          <w:rFonts w:ascii="Bookman Old Style" w:hAnsi="Bookman Old Style"/>
          <w:b/>
          <w:bCs/>
          <w:sz w:val="40"/>
          <w:szCs w:val="40"/>
        </w:rPr>
      </w:pPr>
    </w:p>
    <w:p w:rsidR="00311C17" w:rsidRPr="00682228" w:rsidRDefault="00311C17" w:rsidP="0070605E">
      <w:pPr>
        <w:jc w:val="center"/>
        <w:rPr>
          <w:rFonts w:ascii="Bookman Old Style" w:hAnsi="Bookman Old Style"/>
          <w:b/>
          <w:bCs/>
          <w:sz w:val="40"/>
          <w:szCs w:val="40"/>
        </w:rPr>
      </w:pPr>
      <w:r w:rsidRPr="00682228">
        <w:rPr>
          <w:rFonts w:ascii="Bookman Old Style" w:hAnsi="Bookman Old Style"/>
          <w:b/>
          <w:bCs/>
          <w:sz w:val="40"/>
          <w:szCs w:val="40"/>
        </w:rPr>
        <w:t>FOR</w:t>
      </w:r>
    </w:p>
    <w:p w:rsidR="00311C17" w:rsidRPr="00682228" w:rsidRDefault="00311C17" w:rsidP="0070605E">
      <w:pPr>
        <w:jc w:val="center"/>
        <w:rPr>
          <w:rFonts w:ascii="Bookman Old Style" w:hAnsi="Bookman Old Style"/>
          <w:b/>
          <w:bCs/>
          <w:sz w:val="40"/>
          <w:szCs w:val="40"/>
        </w:rPr>
      </w:pPr>
    </w:p>
    <w:p w:rsidR="00311C17" w:rsidRPr="00682228" w:rsidRDefault="00311C17" w:rsidP="0070605E">
      <w:pPr>
        <w:jc w:val="center"/>
        <w:rPr>
          <w:rFonts w:ascii="Bookman Old Style" w:hAnsi="Bookman Old Style"/>
          <w:b/>
          <w:bCs/>
          <w:sz w:val="40"/>
          <w:szCs w:val="40"/>
        </w:rPr>
      </w:pPr>
    </w:p>
    <w:p w:rsidR="00311C17" w:rsidRPr="00682228" w:rsidRDefault="00864512" w:rsidP="0070605E">
      <w:pPr>
        <w:jc w:val="center"/>
        <w:rPr>
          <w:rFonts w:ascii="Bookman Old Style" w:hAnsi="Bookman Old Style"/>
          <w:b/>
          <w:sz w:val="32"/>
          <w:szCs w:val="32"/>
        </w:rPr>
      </w:pPr>
      <w:r w:rsidRPr="00682228">
        <w:rPr>
          <w:rFonts w:ascii="Bookman Old Style" w:hAnsi="Bookman Old Style"/>
          <w:b/>
          <w:sz w:val="32"/>
          <w:szCs w:val="32"/>
        </w:rPr>
        <w:t>LEASE OF OFFICE SPACE IN NAIROBI</w:t>
      </w:r>
    </w:p>
    <w:p w:rsidR="00311C17" w:rsidRPr="00682228" w:rsidRDefault="00311C17" w:rsidP="0070605E">
      <w:pPr>
        <w:widowControl w:val="0"/>
        <w:autoSpaceDE w:val="0"/>
        <w:autoSpaceDN w:val="0"/>
        <w:adjustRightInd w:val="0"/>
        <w:ind w:right="716"/>
        <w:jc w:val="center"/>
        <w:rPr>
          <w:rFonts w:ascii="Bookman Old Style" w:hAnsi="Bookman Old Style"/>
          <w:b/>
          <w:bCs/>
          <w:sz w:val="40"/>
          <w:szCs w:val="40"/>
        </w:rPr>
      </w:pPr>
    </w:p>
    <w:p w:rsidR="00000032" w:rsidRPr="00682228" w:rsidRDefault="00000032" w:rsidP="0070605E">
      <w:pPr>
        <w:widowControl w:val="0"/>
        <w:autoSpaceDE w:val="0"/>
        <w:autoSpaceDN w:val="0"/>
        <w:adjustRightInd w:val="0"/>
        <w:ind w:right="716"/>
        <w:jc w:val="center"/>
        <w:rPr>
          <w:rFonts w:ascii="Bookman Old Style" w:hAnsi="Bookman Old Style"/>
          <w:b/>
          <w:bCs/>
          <w:sz w:val="40"/>
          <w:szCs w:val="40"/>
        </w:rPr>
      </w:pPr>
    </w:p>
    <w:p w:rsidR="00000032" w:rsidRPr="00682228" w:rsidRDefault="00000032" w:rsidP="0070605E">
      <w:pPr>
        <w:widowControl w:val="0"/>
        <w:autoSpaceDE w:val="0"/>
        <w:autoSpaceDN w:val="0"/>
        <w:adjustRightInd w:val="0"/>
        <w:ind w:right="716"/>
        <w:jc w:val="center"/>
        <w:rPr>
          <w:rFonts w:ascii="Bookman Old Style" w:hAnsi="Bookman Old Style"/>
          <w:b/>
          <w:sz w:val="32"/>
          <w:szCs w:val="32"/>
        </w:rPr>
      </w:pPr>
    </w:p>
    <w:p w:rsidR="00311C17" w:rsidRPr="00682228" w:rsidRDefault="00311C17" w:rsidP="0070605E">
      <w:pPr>
        <w:widowControl w:val="0"/>
        <w:autoSpaceDE w:val="0"/>
        <w:autoSpaceDN w:val="0"/>
        <w:adjustRightInd w:val="0"/>
        <w:spacing w:line="200" w:lineRule="exact"/>
        <w:jc w:val="center"/>
        <w:rPr>
          <w:rFonts w:ascii="Bookman Old Style" w:hAnsi="Bookman Old Style"/>
          <w:b/>
          <w:sz w:val="40"/>
          <w:szCs w:val="40"/>
        </w:rPr>
      </w:pPr>
    </w:p>
    <w:p w:rsidR="00311C17" w:rsidRPr="00682228" w:rsidRDefault="00311C17" w:rsidP="0070605E">
      <w:pPr>
        <w:widowControl w:val="0"/>
        <w:autoSpaceDE w:val="0"/>
        <w:autoSpaceDN w:val="0"/>
        <w:adjustRightInd w:val="0"/>
        <w:spacing w:line="200" w:lineRule="exact"/>
        <w:jc w:val="center"/>
        <w:rPr>
          <w:rFonts w:ascii="Bookman Old Style" w:hAnsi="Bookman Old Style"/>
          <w:b/>
          <w:bCs/>
          <w:spacing w:val="1"/>
          <w:sz w:val="22"/>
          <w:szCs w:val="22"/>
        </w:rPr>
      </w:pPr>
    </w:p>
    <w:p w:rsidR="00311C17" w:rsidRPr="00682228" w:rsidRDefault="00311C17" w:rsidP="0070605E">
      <w:pPr>
        <w:widowControl w:val="0"/>
        <w:autoSpaceDE w:val="0"/>
        <w:autoSpaceDN w:val="0"/>
        <w:adjustRightInd w:val="0"/>
        <w:ind w:right="435"/>
        <w:jc w:val="center"/>
        <w:rPr>
          <w:rFonts w:ascii="Bookman Old Style" w:hAnsi="Bookman Old Style"/>
          <w:b/>
          <w:bCs/>
          <w:spacing w:val="-1"/>
          <w:sz w:val="32"/>
          <w:szCs w:val="32"/>
        </w:rPr>
      </w:pPr>
      <w:r w:rsidRPr="00682228">
        <w:rPr>
          <w:rFonts w:ascii="Bookman Old Style" w:hAnsi="Bookman Old Style"/>
          <w:b/>
          <w:bCs/>
          <w:spacing w:val="1"/>
          <w:sz w:val="32"/>
          <w:szCs w:val="32"/>
        </w:rPr>
        <w:t>TENDER NO. EACC</w:t>
      </w:r>
      <w:r w:rsidR="00864512" w:rsidRPr="00682228">
        <w:rPr>
          <w:rFonts w:ascii="Bookman Old Style" w:hAnsi="Bookman Old Style"/>
          <w:b/>
          <w:bCs/>
          <w:spacing w:val="-1"/>
          <w:sz w:val="32"/>
          <w:szCs w:val="32"/>
        </w:rPr>
        <w:t>/</w:t>
      </w:r>
      <w:r w:rsidR="00497B87" w:rsidRPr="00682228">
        <w:rPr>
          <w:rFonts w:ascii="Bookman Old Style" w:hAnsi="Bookman Old Style"/>
          <w:b/>
          <w:bCs/>
          <w:spacing w:val="-1"/>
          <w:sz w:val="32"/>
          <w:szCs w:val="32"/>
        </w:rPr>
        <w:t>46</w:t>
      </w:r>
      <w:r w:rsidRPr="00682228">
        <w:rPr>
          <w:rFonts w:ascii="Bookman Old Style" w:hAnsi="Bookman Old Style"/>
          <w:b/>
          <w:bCs/>
          <w:spacing w:val="-1"/>
          <w:sz w:val="32"/>
          <w:szCs w:val="32"/>
        </w:rPr>
        <w:t>/201</w:t>
      </w:r>
      <w:r w:rsidR="008109CB" w:rsidRPr="00682228">
        <w:rPr>
          <w:rFonts w:ascii="Bookman Old Style" w:hAnsi="Bookman Old Style"/>
          <w:b/>
          <w:bCs/>
          <w:spacing w:val="-1"/>
          <w:sz w:val="32"/>
          <w:szCs w:val="32"/>
        </w:rPr>
        <w:t>8</w:t>
      </w:r>
      <w:r w:rsidRPr="00682228">
        <w:rPr>
          <w:rFonts w:ascii="Bookman Old Style" w:hAnsi="Bookman Old Style"/>
          <w:b/>
          <w:bCs/>
          <w:spacing w:val="-1"/>
          <w:sz w:val="32"/>
          <w:szCs w:val="32"/>
        </w:rPr>
        <w:t>-201</w:t>
      </w:r>
      <w:r w:rsidR="008109CB" w:rsidRPr="00682228">
        <w:rPr>
          <w:rFonts w:ascii="Bookman Old Style" w:hAnsi="Bookman Old Style"/>
          <w:b/>
          <w:bCs/>
          <w:spacing w:val="-1"/>
          <w:sz w:val="32"/>
          <w:szCs w:val="32"/>
        </w:rPr>
        <w:t>9</w:t>
      </w:r>
    </w:p>
    <w:p w:rsidR="00311C17" w:rsidRPr="00682228" w:rsidRDefault="00311C17" w:rsidP="0070605E">
      <w:pPr>
        <w:widowControl w:val="0"/>
        <w:autoSpaceDE w:val="0"/>
        <w:autoSpaceDN w:val="0"/>
        <w:adjustRightInd w:val="0"/>
        <w:ind w:left="575" w:right="435"/>
        <w:jc w:val="center"/>
        <w:rPr>
          <w:rFonts w:ascii="Bookman Old Style" w:hAnsi="Bookman Old Style"/>
          <w:b/>
          <w:bCs/>
          <w:spacing w:val="-1"/>
          <w:sz w:val="32"/>
          <w:szCs w:val="32"/>
        </w:rPr>
      </w:pPr>
    </w:p>
    <w:p w:rsidR="00311C17" w:rsidRPr="00682228" w:rsidRDefault="008109CB" w:rsidP="0070605E">
      <w:pPr>
        <w:widowControl w:val="0"/>
        <w:autoSpaceDE w:val="0"/>
        <w:autoSpaceDN w:val="0"/>
        <w:adjustRightInd w:val="0"/>
        <w:ind w:right="435"/>
        <w:jc w:val="center"/>
        <w:rPr>
          <w:rFonts w:ascii="Bookman Old Style" w:hAnsi="Bookman Old Style"/>
          <w:b/>
          <w:bCs/>
          <w:spacing w:val="2"/>
          <w:w w:val="99"/>
          <w:sz w:val="32"/>
          <w:szCs w:val="32"/>
        </w:rPr>
      </w:pPr>
      <w:r w:rsidRPr="00682228">
        <w:rPr>
          <w:rFonts w:ascii="Bookman Old Style" w:hAnsi="Bookman Old Style"/>
          <w:b/>
          <w:bCs/>
          <w:spacing w:val="-1"/>
          <w:sz w:val="32"/>
          <w:szCs w:val="32"/>
        </w:rPr>
        <w:t xml:space="preserve">IFMIS NO. </w:t>
      </w:r>
      <w:r w:rsidR="004A575C" w:rsidRPr="00682228">
        <w:rPr>
          <w:rFonts w:ascii="Bookman Old Style" w:hAnsi="Bookman Old Style"/>
          <w:b/>
          <w:bCs/>
          <w:color w:val="FF0000"/>
          <w:spacing w:val="-1"/>
          <w:sz w:val="32"/>
          <w:szCs w:val="32"/>
        </w:rPr>
        <w:t>710371</w:t>
      </w:r>
    </w:p>
    <w:p w:rsidR="00311C17" w:rsidRPr="00682228" w:rsidRDefault="00311C17" w:rsidP="0070605E">
      <w:pPr>
        <w:widowControl w:val="0"/>
        <w:autoSpaceDE w:val="0"/>
        <w:autoSpaceDN w:val="0"/>
        <w:adjustRightInd w:val="0"/>
        <w:spacing w:before="4" w:line="190" w:lineRule="exact"/>
        <w:jc w:val="center"/>
        <w:rPr>
          <w:rFonts w:ascii="Bookman Old Style" w:hAnsi="Bookman Old Style"/>
          <w:color w:val="FF0000"/>
          <w:sz w:val="22"/>
          <w:szCs w:val="22"/>
        </w:rPr>
      </w:pPr>
    </w:p>
    <w:p w:rsidR="00311C17" w:rsidRPr="00682228" w:rsidRDefault="00311C17" w:rsidP="0070605E">
      <w:pPr>
        <w:widowControl w:val="0"/>
        <w:autoSpaceDE w:val="0"/>
        <w:autoSpaceDN w:val="0"/>
        <w:adjustRightInd w:val="0"/>
        <w:spacing w:line="200" w:lineRule="exact"/>
        <w:jc w:val="center"/>
        <w:rPr>
          <w:rFonts w:ascii="Bookman Old Style" w:hAnsi="Bookman Old Style"/>
          <w:sz w:val="28"/>
          <w:szCs w:val="28"/>
        </w:rPr>
      </w:pPr>
    </w:p>
    <w:p w:rsidR="00311C17" w:rsidRPr="00682228" w:rsidRDefault="00311C17" w:rsidP="0070605E">
      <w:pPr>
        <w:pStyle w:val="Heading1"/>
        <w:rPr>
          <w:rFonts w:ascii="Bookman Old Style" w:hAnsi="Bookman Old Style"/>
        </w:rPr>
      </w:pPr>
    </w:p>
    <w:p w:rsidR="00311C17" w:rsidRPr="00682228" w:rsidRDefault="00311C17" w:rsidP="0070605E">
      <w:pPr>
        <w:pStyle w:val="Heading1"/>
        <w:rPr>
          <w:rFonts w:ascii="Bookman Old Style" w:hAnsi="Bookman Old Style"/>
          <w:color w:val="FF0000"/>
        </w:rPr>
      </w:pPr>
      <w:r w:rsidRPr="00682228">
        <w:rPr>
          <w:rFonts w:ascii="Bookman Old Style" w:hAnsi="Bookman Old Style"/>
          <w:color w:val="FF0000"/>
        </w:rPr>
        <w:t xml:space="preserve">Deadline for </w:t>
      </w:r>
      <w:r w:rsidR="00864512" w:rsidRPr="00682228">
        <w:rPr>
          <w:rFonts w:ascii="Bookman Old Style" w:hAnsi="Bookman Old Style"/>
          <w:color w:val="FF0000"/>
        </w:rPr>
        <w:t xml:space="preserve">Submission: </w:t>
      </w:r>
      <w:r w:rsidR="0070605E" w:rsidRPr="00682228">
        <w:rPr>
          <w:rFonts w:ascii="Bookman Old Style" w:hAnsi="Bookman Old Style"/>
          <w:color w:val="FF0000"/>
        </w:rPr>
        <w:t>5</w:t>
      </w:r>
      <w:r w:rsidR="004A575C" w:rsidRPr="00682228">
        <w:rPr>
          <w:rFonts w:ascii="Bookman Old Style" w:hAnsi="Bookman Old Style"/>
          <w:color w:val="FF0000"/>
          <w:vertAlign w:val="superscript"/>
        </w:rPr>
        <w:t>th</w:t>
      </w:r>
      <w:r w:rsidR="004A575C" w:rsidRPr="00682228">
        <w:rPr>
          <w:rFonts w:ascii="Bookman Old Style" w:hAnsi="Bookman Old Style"/>
          <w:color w:val="FF0000"/>
        </w:rPr>
        <w:t xml:space="preserve"> March 2019 at 11:00 am</w:t>
      </w:r>
    </w:p>
    <w:p w:rsidR="00311C17" w:rsidRPr="00682228" w:rsidRDefault="00311C17" w:rsidP="0070605E">
      <w:pPr>
        <w:widowControl w:val="0"/>
        <w:autoSpaceDE w:val="0"/>
        <w:autoSpaceDN w:val="0"/>
        <w:adjustRightInd w:val="0"/>
        <w:spacing w:line="200" w:lineRule="exact"/>
        <w:jc w:val="center"/>
        <w:rPr>
          <w:rFonts w:ascii="Bookman Old Style" w:hAnsi="Bookman Old Style"/>
          <w:sz w:val="22"/>
          <w:szCs w:val="22"/>
        </w:rPr>
      </w:pPr>
    </w:p>
    <w:p w:rsidR="00311C17" w:rsidRPr="00682228" w:rsidRDefault="00311C17" w:rsidP="0070605E">
      <w:pPr>
        <w:widowControl w:val="0"/>
        <w:autoSpaceDE w:val="0"/>
        <w:autoSpaceDN w:val="0"/>
        <w:adjustRightInd w:val="0"/>
        <w:spacing w:line="200" w:lineRule="exact"/>
        <w:jc w:val="center"/>
        <w:rPr>
          <w:rFonts w:ascii="Bookman Old Style" w:hAnsi="Bookman Old Style"/>
          <w:sz w:val="22"/>
          <w:szCs w:val="22"/>
        </w:rPr>
      </w:pPr>
    </w:p>
    <w:p w:rsidR="00311C17" w:rsidRPr="00682228" w:rsidRDefault="00311C17" w:rsidP="0070605E">
      <w:pPr>
        <w:widowControl w:val="0"/>
        <w:autoSpaceDE w:val="0"/>
        <w:autoSpaceDN w:val="0"/>
        <w:adjustRightInd w:val="0"/>
        <w:spacing w:line="200" w:lineRule="exact"/>
        <w:jc w:val="center"/>
        <w:rPr>
          <w:rFonts w:ascii="Bookman Old Style" w:hAnsi="Bookman Old Style"/>
          <w:sz w:val="22"/>
          <w:szCs w:val="22"/>
        </w:rPr>
      </w:pPr>
    </w:p>
    <w:p w:rsidR="00311C17" w:rsidRPr="00682228" w:rsidRDefault="00311C17" w:rsidP="0070605E">
      <w:pPr>
        <w:jc w:val="center"/>
        <w:rPr>
          <w:rFonts w:ascii="Bookman Old Style" w:hAnsi="Bookman Old Style"/>
          <w:b/>
          <w:i/>
          <w:sz w:val="22"/>
          <w:szCs w:val="22"/>
        </w:rPr>
      </w:pPr>
      <w:r w:rsidRPr="00682228">
        <w:rPr>
          <w:rFonts w:ascii="Bookman Old Style" w:hAnsi="Bookman Old Style"/>
          <w:b/>
          <w:i/>
          <w:sz w:val="22"/>
          <w:szCs w:val="22"/>
        </w:rPr>
        <w:t>INTEGRITY CENTRE</w:t>
      </w:r>
    </w:p>
    <w:p w:rsidR="00311C17" w:rsidRPr="00682228" w:rsidRDefault="00311C17" w:rsidP="0070605E">
      <w:pPr>
        <w:jc w:val="center"/>
        <w:rPr>
          <w:rFonts w:ascii="Bookman Old Style" w:hAnsi="Bookman Old Style"/>
          <w:b/>
          <w:i/>
          <w:sz w:val="22"/>
          <w:szCs w:val="22"/>
        </w:rPr>
      </w:pPr>
      <w:r w:rsidRPr="00682228">
        <w:rPr>
          <w:rFonts w:ascii="Bookman Old Style" w:hAnsi="Bookman Old Style"/>
          <w:b/>
          <w:i/>
          <w:sz w:val="22"/>
          <w:szCs w:val="22"/>
        </w:rPr>
        <w:t>Valley Rd/</w:t>
      </w:r>
      <w:proofErr w:type="spellStart"/>
      <w:r w:rsidRPr="00682228">
        <w:rPr>
          <w:rFonts w:ascii="Bookman Old Style" w:hAnsi="Bookman Old Style"/>
          <w:b/>
          <w:i/>
          <w:sz w:val="22"/>
          <w:szCs w:val="22"/>
        </w:rPr>
        <w:t>Milimani</w:t>
      </w:r>
      <w:proofErr w:type="spellEnd"/>
      <w:r w:rsidRPr="00682228">
        <w:rPr>
          <w:rFonts w:ascii="Bookman Old Style" w:hAnsi="Bookman Old Style"/>
          <w:b/>
          <w:i/>
          <w:sz w:val="22"/>
          <w:szCs w:val="22"/>
        </w:rPr>
        <w:t xml:space="preserve"> Rd Junction</w:t>
      </w:r>
    </w:p>
    <w:p w:rsidR="00311C17" w:rsidRPr="00682228" w:rsidRDefault="00311C17" w:rsidP="0070605E">
      <w:pPr>
        <w:jc w:val="center"/>
        <w:rPr>
          <w:rFonts w:ascii="Bookman Old Style" w:hAnsi="Bookman Old Style"/>
          <w:b/>
          <w:i/>
          <w:sz w:val="22"/>
          <w:szCs w:val="22"/>
        </w:rPr>
      </w:pPr>
      <w:r w:rsidRPr="00682228">
        <w:rPr>
          <w:rFonts w:ascii="Bookman Old Style" w:hAnsi="Bookman Old Style"/>
          <w:b/>
          <w:i/>
          <w:sz w:val="22"/>
          <w:szCs w:val="22"/>
        </w:rPr>
        <w:t>P.O Box 61130-00200, Nairobi, Kenya</w:t>
      </w:r>
    </w:p>
    <w:p w:rsidR="00311C17" w:rsidRPr="00682228" w:rsidRDefault="00311C17" w:rsidP="0070605E">
      <w:pPr>
        <w:jc w:val="center"/>
        <w:rPr>
          <w:rFonts w:ascii="Bookman Old Style" w:hAnsi="Bookman Old Style"/>
          <w:b/>
          <w:i/>
          <w:sz w:val="22"/>
          <w:szCs w:val="22"/>
        </w:rPr>
      </w:pPr>
      <w:r w:rsidRPr="00682228">
        <w:rPr>
          <w:rFonts w:ascii="Bookman Old Style" w:hAnsi="Bookman Old Style"/>
          <w:b/>
          <w:i/>
          <w:sz w:val="22"/>
          <w:szCs w:val="22"/>
        </w:rPr>
        <w:t>Tel: 2717318/310722 fax 254 (020) 2719757</w:t>
      </w:r>
    </w:p>
    <w:p w:rsidR="00311C17" w:rsidRPr="00682228" w:rsidRDefault="00311C17" w:rsidP="0070605E">
      <w:pPr>
        <w:jc w:val="center"/>
        <w:rPr>
          <w:rFonts w:ascii="Bookman Old Style" w:hAnsi="Bookman Old Style"/>
          <w:b/>
          <w:i/>
          <w:sz w:val="22"/>
          <w:szCs w:val="22"/>
        </w:rPr>
      </w:pPr>
      <w:r w:rsidRPr="00682228">
        <w:rPr>
          <w:rFonts w:ascii="Bookman Old Style" w:hAnsi="Bookman Old Style"/>
          <w:b/>
          <w:i/>
          <w:sz w:val="22"/>
          <w:szCs w:val="22"/>
        </w:rPr>
        <w:t xml:space="preserve">Email: </w:t>
      </w:r>
      <w:hyperlink r:id="rId8" w:history="1">
        <w:r w:rsidR="00DE5C33" w:rsidRPr="00682228">
          <w:rPr>
            <w:rStyle w:val="Hyperlink"/>
            <w:rFonts w:ascii="Bookman Old Style" w:hAnsi="Bookman Old Style"/>
            <w:b/>
            <w:i/>
            <w:sz w:val="22"/>
            <w:szCs w:val="22"/>
          </w:rPr>
          <w:t>eacc@integrity.go.ke</w:t>
        </w:r>
      </w:hyperlink>
    </w:p>
    <w:p w:rsidR="00311C17" w:rsidRPr="00682228" w:rsidRDefault="00311C17" w:rsidP="0070605E">
      <w:pPr>
        <w:jc w:val="center"/>
        <w:rPr>
          <w:rFonts w:ascii="Bookman Old Style" w:hAnsi="Bookman Old Style"/>
          <w:b/>
          <w:i/>
          <w:sz w:val="22"/>
          <w:szCs w:val="22"/>
        </w:rPr>
      </w:pPr>
    </w:p>
    <w:p w:rsidR="00311C17" w:rsidRPr="00682228" w:rsidRDefault="00311C17" w:rsidP="0070605E">
      <w:pPr>
        <w:jc w:val="center"/>
        <w:rPr>
          <w:rFonts w:ascii="Bookman Old Style" w:hAnsi="Bookman Old Style"/>
          <w:b/>
          <w:i/>
          <w:sz w:val="22"/>
          <w:szCs w:val="22"/>
        </w:rPr>
        <w:sectPr w:rsidR="00311C17" w:rsidRPr="00682228">
          <w:headerReference w:type="default" r:id="rId9"/>
          <w:footerReference w:type="even" r:id="rId10"/>
          <w:footerReference w:type="default" r:id="rId11"/>
          <w:pgSz w:w="12240" w:h="15840"/>
          <w:pgMar w:top="1440" w:right="1440" w:bottom="720" w:left="1440" w:header="720" w:footer="720" w:gutter="0"/>
          <w:cols w:space="720"/>
          <w:titlePg/>
          <w:docGrid w:linePitch="360"/>
        </w:sectPr>
      </w:pPr>
      <w:r w:rsidRPr="00682228">
        <w:rPr>
          <w:rFonts w:ascii="Bookman Old Style" w:hAnsi="Bookman Old Style"/>
          <w:b/>
          <w:i/>
          <w:sz w:val="22"/>
          <w:szCs w:val="22"/>
        </w:rPr>
        <w:t>SERIAL NO. ………….</w:t>
      </w:r>
    </w:p>
    <w:p w:rsidR="00311C17" w:rsidRPr="00682228" w:rsidRDefault="00311C17" w:rsidP="00ED4AED">
      <w:pPr>
        <w:pStyle w:val="Heading1"/>
        <w:jc w:val="both"/>
        <w:rPr>
          <w:rFonts w:ascii="Bookman Old Style" w:hAnsi="Bookman Old Style"/>
          <w:sz w:val="22"/>
          <w:szCs w:val="22"/>
        </w:rPr>
      </w:pPr>
      <w:bookmarkStart w:id="0" w:name="_Toc530122221"/>
      <w:r w:rsidRPr="00682228">
        <w:rPr>
          <w:rFonts w:ascii="Bookman Old Style" w:hAnsi="Bookman Old Style"/>
          <w:sz w:val="22"/>
          <w:szCs w:val="22"/>
        </w:rPr>
        <w:lastRenderedPageBreak/>
        <w:t>TABLE OF CONTENTS</w:t>
      </w:r>
      <w:bookmarkEnd w:id="0"/>
    </w:p>
    <w:p w:rsidR="00311C17" w:rsidRPr="00682228" w:rsidRDefault="00311C17" w:rsidP="00ED4AED">
      <w:pPr>
        <w:jc w:val="both"/>
        <w:rPr>
          <w:rFonts w:ascii="Bookman Old Style" w:hAnsi="Bookman Old Style"/>
          <w:b/>
          <w:bCs/>
          <w:sz w:val="22"/>
          <w:szCs w:val="22"/>
        </w:rPr>
      </w:pPr>
    </w:p>
    <w:p w:rsidR="00311C17" w:rsidRPr="00682228" w:rsidRDefault="00311C17" w:rsidP="00ED4AED">
      <w:pPr>
        <w:pStyle w:val="TOCHeading"/>
        <w:jc w:val="both"/>
        <w:rPr>
          <w:rFonts w:ascii="Bookman Old Style" w:hAnsi="Bookman Old Style"/>
          <w:color w:val="auto"/>
        </w:rPr>
      </w:pPr>
      <w:r w:rsidRPr="00682228">
        <w:rPr>
          <w:rFonts w:ascii="Bookman Old Style" w:hAnsi="Bookman Old Style"/>
          <w:color w:val="auto"/>
        </w:rPr>
        <w:t>Contents</w:t>
      </w:r>
    </w:p>
    <w:p w:rsidR="00F72A9F" w:rsidRPr="00682228" w:rsidRDefault="00311C17" w:rsidP="00ED4AED">
      <w:pPr>
        <w:pStyle w:val="TOC1"/>
        <w:tabs>
          <w:tab w:val="right" w:leader="dot" w:pos="9350"/>
        </w:tabs>
        <w:jc w:val="both"/>
        <w:rPr>
          <w:rFonts w:ascii="Bookman Old Style" w:eastAsiaTheme="minorEastAsia" w:hAnsi="Bookman Old Style" w:cstheme="minorBidi"/>
          <w:noProof/>
          <w:sz w:val="22"/>
          <w:szCs w:val="22"/>
          <w:lang w:val="en-GB" w:eastAsia="en-GB"/>
        </w:rPr>
      </w:pPr>
      <w:r w:rsidRPr="00682228">
        <w:rPr>
          <w:rFonts w:ascii="Bookman Old Style" w:hAnsi="Bookman Old Style"/>
        </w:rPr>
        <w:fldChar w:fldCharType="begin"/>
      </w:r>
      <w:r w:rsidRPr="00682228">
        <w:rPr>
          <w:rFonts w:ascii="Bookman Old Style" w:hAnsi="Bookman Old Style"/>
        </w:rPr>
        <w:instrText xml:space="preserve"> TOC \o "1-3" \h \z \u </w:instrText>
      </w:r>
      <w:r w:rsidRPr="00682228">
        <w:rPr>
          <w:rFonts w:ascii="Bookman Old Style" w:hAnsi="Bookman Old Style"/>
        </w:rPr>
        <w:fldChar w:fldCharType="separate"/>
      </w:r>
      <w:hyperlink w:anchor="_Toc530122221" w:history="1">
        <w:r w:rsidR="00F72A9F" w:rsidRPr="00682228">
          <w:rPr>
            <w:rStyle w:val="Hyperlink"/>
            <w:rFonts w:ascii="Bookman Old Style" w:hAnsi="Bookman Old Style"/>
            <w:noProof/>
          </w:rPr>
          <w:t>TABLE OF CONTENTS</w:t>
        </w:r>
        <w:r w:rsidR="00F72A9F" w:rsidRPr="00682228">
          <w:rPr>
            <w:rFonts w:ascii="Bookman Old Style" w:hAnsi="Bookman Old Style"/>
            <w:noProof/>
            <w:webHidden/>
          </w:rPr>
          <w:tab/>
        </w:r>
        <w:r w:rsidR="00F72A9F" w:rsidRPr="00682228">
          <w:rPr>
            <w:rFonts w:ascii="Bookman Old Style" w:hAnsi="Bookman Old Style"/>
            <w:noProof/>
            <w:webHidden/>
          </w:rPr>
          <w:fldChar w:fldCharType="begin"/>
        </w:r>
        <w:r w:rsidR="00F72A9F" w:rsidRPr="00682228">
          <w:rPr>
            <w:rFonts w:ascii="Bookman Old Style" w:hAnsi="Bookman Old Style"/>
            <w:noProof/>
            <w:webHidden/>
          </w:rPr>
          <w:instrText xml:space="preserve"> PAGEREF _Toc530122221 \h </w:instrText>
        </w:r>
        <w:r w:rsidR="00F72A9F" w:rsidRPr="00682228">
          <w:rPr>
            <w:rFonts w:ascii="Bookman Old Style" w:hAnsi="Bookman Old Style"/>
            <w:noProof/>
            <w:webHidden/>
          </w:rPr>
        </w:r>
        <w:r w:rsidR="00F72A9F" w:rsidRPr="00682228">
          <w:rPr>
            <w:rFonts w:ascii="Bookman Old Style" w:hAnsi="Bookman Old Style"/>
            <w:noProof/>
            <w:webHidden/>
          </w:rPr>
          <w:fldChar w:fldCharType="separate"/>
        </w:r>
        <w:r w:rsidR="00D0381D" w:rsidRPr="00682228">
          <w:rPr>
            <w:rFonts w:ascii="Bookman Old Style" w:hAnsi="Bookman Old Style"/>
            <w:noProof/>
            <w:webHidden/>
          </w:rPr>
          <w:t>- 1 -</w:t>
        </w:r>
        <w:r w:rsidR="00F72A9F" w:rsidRPr="00682228">
          <w:rPr>
            <w:rFonts w:ascii="Bookman Old Style" w:hAnsi="Bookman Old Style"/>
            <w:noProof/>
            <w:webHidden/>
          </w:rPr>
          <w:fldChar w:fldCharType="end"/>
        </w:r>
      </w:hyperlink>
    </w:p>
    <w:p w:rsidR="00F72A9F" w:rsidRPr="00682228" w:rsidRDefault="001E5ED8" w:rsidP="00ED4AED">
      <w:pPr>
        <w:pStyle w:val="TOC1"/>
        <w:tabs>
          <w:tab w:val="right" w:leader="dot" w:pos="9350"/>
        </w:tabs>
        <w:jc w:val="both"/>
        <w:rPr>
          <w:rFonts w:ascii="Bookman Old Style" w:eastAsiaTheme="minorEastAsia" w:hAnsi="Bookman Old Style" w:cstheme="minorBidi"/>
          <w:noProof/>
          <w:sz w:val="22"/>
          <w:szCs w:val="22"/>
          <w:lang w:val="en-GB" w:eastAsia="en-GB"/>
        </w:rPr>
      </w:pPr>
      <w:hyperlink w:anchor="_Toc530122222" w:history="1">
        <w:r w:rsidR="00F72A9F" w:rsidRPr="00682228">
          <w:rPr>
            <w:rStyle w:val="Hyperlink"/>
            <w:rFonts w:ascii="Bookman Old Style" w:hAnsi="Bookman Old Style"/>
            <w:noProof/>
          </w:rPr>
          <w:t>SECTION I</w:t>
        </w:r>
        <w:r w:rsidR="00F72A9F" w:rsidRPr="00682228">
          <w:rPr>
            <w:rFonts w:ascii="Bookman Old Style" w:hAnsi="Bookman Old Style"/>
            <w:noProof/>
            <w:webHidden/>
          </w:rPr>
          <w:tab/>
        </w:r>
        <w:r w:rsidR="00F72A9F" w:rsidRPr="00682228">
          <w:rPr>
            <w:rFonts w:ascii="Bookman Old Style" w:hAnsi="Bookman Old Style"/>
            <w:noProof/>
            <w:webHidden/>
          </w:rPr>
          <w:fldChar w:fldCharType="begin"/>
        </w:r>
        <w:r w:rsidR="00F72A9F" w:rsidRPr="00682228">
          <w:rPr>
            <w:rFonts w:ascii="Bookman Old Style" w:hAnsi="Bookman Old Style"/>
            <w:noProof/>
            <w:webHidden/>
          </w:rPr>
          <w:instrText xml:space="preserve"> PAGEREF _Toc530122222 \h </w:instrText>
        </w:r>
        <w:r w:rsidR="00F72A9F" w:rsidRPr="00682228">
          <w:rPr>
            <w:rFonts w:ascii="Bookman Old Style" w:hAnsi="Bookman Old Style"/>
            <w:noProof/>
            <w:webHidden/>
          </w:rPr>
        </w:r>
        <w:r w:rsidR="00F72A9F" w:rsidRPr="00682228">
          <w:rPr>
            <w:rFonts w:ascii="Bookman Old Style" w:hAnsi="Bookman Old Style"/>
            <w:noProof/>
            <w:webHidden/>
          </w:rPr>
          <w:fldChar w:fldCharType="separate"/>
        </w:r>
        <w:r w:rsidR="00D0381D" w:rsidRPr="00682228">
          <w:rPr>
            <w:rFonts w:ascii="Bookman Old Style" w:hAnsi="Bookman Old Style"/>
            <w:noProof/>
            <w:webHidden/>
          </w:rPr>
          <w:t>- 3 -</w:t>
        </w:r>
        <w:r w:rsidR="00F72A9F" w:rsidRPr="00682228">
          <w:rPr>
            <w:rFonts w:ascii="Bookman Old Style" w:hAnsi="Bookman Old Style"/>
            <w:noProof/>
            <w:webHidden/>
          </w:rPr>
          <w:fldChar w:fldCharType="end"/>
        </w:r>
      </w:hyperlink>
    </w:p>
    <w:p w:rsidR="00F72A9F" w:rsidRPr="00682228" w:rsidRDefault="001E5ED8" w:rsidP="00ED4AED">
      <w:pPr>
        <w:pStyle w:val="TOC1"/>
        <w:tabs>
          <w:tab w:val="right" w:leader="dot" w:pos="9350"/>
        </w:tabs>
        <w:jc w:val="both"/>
        <w:rPr>
          <w:rFonts w:ascii="Bookman Old Style" w:eastAsiaTheme="minorEastAsia" w:hAnsi="Bookman Old Style" w:cstheme="minorBidi"/>
          <w:noProof/>
          <w:sz w:val="22"/>
          <w:szCs w:val="22"/>
          <w:lang w:val="en-GB" w:eastAsia="en-GB"/>
        </w:rPr>
      </w:pPr>
      <w:hyperlink w:anchor="_Toc530122223" w:history="1">
        <w:r w:rsidR="00F72A9F" w:rsidRPr="00682228">
          <w:rPr>
            <w:rStyle w:val="Hyperlink"/>
            <w:rFonts w:ascii="Bookman Old Style" w:hAnsi="Bookman Old Style"/>
            <w:noProof/>
          </w:rPr>
          <w:t>INVITATION TO TENDER</w:t>
        </w:r>
        <w:r w:rsidR="00F72A9F" w:rsidRPr="00682228">
          <w:rPr>
            <w:rFonts w:ascii="Bookman Old Style" w:hAnsi="Bookman Old Style"/>
            <w:noProof/>
            <w:webHidden/>
          </w:rPr>
          <w:tab/>
        </w:r>
        <w:r w:rsidR="00F72A9F" w:rsidRPr="00682228">
          <w:rPr>
            <w:rFonts w:ascii="Bookman Old Style" w:hAnsi="Bookman Old Style"/>
            <w:noProof/>
            <w:webHidden/>
          </w:rPr>
          <w:fldChar w:fldCharType="begin"/>
        </w:r>
        <w:r w:rsidR="00F72A9F" w:rsidRPr="00682228">
          <w:rPr>
            <w:rFonts w:ascii="Bookman Old Style" w:hAnsi="Bookman Old Style"/>
            <w:noProof/>
            <w:webHidden/>
          </w:rPr>
          <w:instrText xml:space="preserve"> PAGEREF _Toc530122223 \h </w:instrText>
        </w:r>
        <w:r w:rsidR="00F72A9F" w:rsidRPr="00682228">
          <w:rPr>
            <w:rFonts w:ascii="Bookman Old Style" w:hAnsi="Bookman Old Style"/>
            <w:noProof/>
            <w:webHidden/>
          </w:rPr>
        </w:r>
        <w:r w:rsidR="00F72A9F" w:rsidRPr="00682228">
          <w:rPr>
            <w:rFonts w:ascii="Bookman Old Style" w:hAnsi="Bookman Old Style"/>
            <w:noProof/>
            <w:webHidden/>
          </w:rPr>
          <w:fldChar w:fldCharType="separate"/>
        </w:r>
        <w:r w:rsidR="00D0381D" w:rsidRPr="00682228">
          <w:rPr>
            <w:rFonts w:ascii="Bookman Old Style" w:hAnsi="Bookman Old Style"/>
            <w:noProof/>
            <w:webHidden/>
          </w:rPr>
          <w:t>- 3 -</w:t>
        </w:r>
        <w:r w:rsidR="00F72A9F" w:rsidRPr="00682228">
          <w:rPr>
            <w:rFonts w:ascii="Bookman Old Style" w:hAnsi="Bookman Old Style"/>
            <w:noProof/>
            <w:webHidden/>
          </w:rPr>
          <w:fldChar w:fldCharType="end"/>
        </w:r>
      </w:hyperlink>
    </w:p>
    <w:p w:rsidR="00F72A9F" w:rsidRPr="00682228" w:rsidRDefault="001E5ED8" w:rsidP="00ED4AED">
      <w:pPr>
        <w:pStyle w:val="TOC1"/>
        <w:tabs>
          <w:tab w:val="left" w:pos="1540"/>
          <w:tab w:val="right" w:leader="dot" w:pos="9350"/>
        </w:tabs>
        <w:jc w:val="both"/>
        <w:rPr>
          <w:rFonts w:ascii="Bookman Old Style" w:eastAsiaTheme="minorEastAsia" w:hAnsi="Bookman Old Style" w:cstheme="minorBidi"/>
          <w:noProof/>
          <w:sz w:val="22"/>
          <w:szCs w:val="22"/>
          <w:lang w:val="en-GB" w:eastAsia="en-GB"/>
        </w:rPr>
      </w:pPr>
      <w:hyperlink w:anchor="_Toc530122224" w:history="1">
        <w:r w:rsidR="00F72A9F" w:rsidRPr="00682228">
          <w:rPr>
            <w:rStyle w:val="Hyperlink"/>
            <w:rFonts w:ascii="Bookman Old Style" w:hAnsi="Bookman Old Style"/>
            <w:noProof/>
          </w:rPr>
          <w:t xml:space="preserve">SECTION II </w:t>
        </w:r>
        <w:r w:rsidR="00F72A9F" w:rsidRPr="00682228">
          <w:rPr>
            <w:rFonts w:ascii="Bookman Old Style" w:eastAsiaTheme="minorEastAsia" w:hAnsi="Bookman Old Style" w:cstheme="minorBidi"/>
            <w:noProof/>
            <w:sz w:val="22"/>
            <w:szCs w:val="22"/>
            <w:lang w:val="en-GB" w:eastAsia="en-GB"/>
          </w:rPr>
          <w:tab/>
        </w:r>
        <w:r w:rsidR="00F72A9F" w:rsidRPr="00682228">
          <w:rPr>
            <w:rStyle w:val="Hyperlink"/>
            <w:rFonts w:ascii="Bookman Old Style" w:hAnsi="Bookman Old Style"/>
            <w:noProof/>
          </w:rPr>
          <w:t>- INSTRUCTIONS TO TENDERERS</w:t>
        </w:r>
        <w:r w:rsidR="00F72A9F" w:rsidRPr="00682228">
          <w:rPr>
            <w:rFonts w:ascii="Bookman Old Style" w:hAnsi="Bookman Old Style"/>
            <w:noProof/>
            <w:webHidden/>
          </w:rPr>
          <w:tab/>
        </w:r>
        <w:r w:rsidR="00F72A9F" w:rsidRPr="00682228">
          <w:rPr>
            <w:rFonts w:ascii="Bookman Old Style" w:hAnsi="Bookman Old Style"/>
            <w:noProof/>
            <w:webHidden/>
          </w:rPr>
          <w:fldChar w:fldCharType="begin"/>
        </w:r>
        <w:r w:rsidR="00F72A9F" w:rsidRPr="00682228">
          <w:rPr>
            <w:rFonts w:ascii="Bookman Old Style" w:hAnsi="Bookman Old Style"/>
            <w:noProof/>
            <w:webHidden/>
          </w:rPr>
          <w:instrText xml:space="preserve"> PAGEREF _Toc530122224 \h </w:instrText>
        </w:r>
        <w:r w:rsidR="00F72A9F" w:rsidRPr="00682228">
          <w:rPr>
            <w:rFonts w:ascii="Bookman Old Style" w:hAnsi="Bookman Old Style"/>
            <w:noProof/>
            <w:webHidden/>
          </w:rPr>
        </w:r>
        <w:r w:rsidR="00F72A9F" w:rsidRPr="00682228">
          <w:rPr>
            <w:rFonts w:ascii="Bookman Old Style" w:hAnsi="Bookman Old Style"/>
            <w:noProof/>
            <w:webHidden/>
          </w:rPr>
          <w:fldChar w:fldCharType="separate"/>
        </w:r>
        <w:r w:rsidR="00D0381D" w:rsidRPr="00682228">
          <w:rPr>
            <w:rFonts w:ascii="Bookman Old Style" w:hAnsi="Bookman Old Style"/>
            <w:noProof/>
            <w:webHidden/>
          </w:rPr>
          <w:t>4</w:t>
        </w:r>
        <w:r w:rsidR="00F72A9F" w:rsidRPr="00682228">
          <w:rPr>
            <w:rFonts w:ascii="Bookman Old Style" w:hAnsi="Bookman Old Style"/>
            <w:noProof/>
            <w:webHidden/>
          </w:rPr>
          <w:fldChar w:fldCharType="end"/>
        </w:r>
      </w:hyperlink>
    </w:p>
    <w:p w:rsidR="00F72A9F" w:rsidRPr="00682228" w:rsidRDefault="001E5ED8" w:rsidP="00ED4AED">
      <w:pPr>
        <w:pStyle w:val="TOC2"/>
        <w:tabs>
          <w:tab w:val="left" w:pos="880"/>
          <w:tab w:val="right" w:leader="dot" w:pos="9350"/>
        </w:tabs>
        <w:jc w:val="both"/>
        <w:rPr>
          <w:rFonts w:ascii="Bookman Old Style" w:eastAsiaTheme="minorEastAsia" w:hAnsi="Bookman Old Style" w:cstheme="minorBidi"/>
          <w:noProof/>
          <w:sz w:val="22"/>
          <w:szCs w:val="22"/>
          <w:lang w:val="en-GB" w:eastAsia="en-GB"/>
        </w:rPr>
      </w:pPr>
      <w:hyperlink w:anchor="_Toc530122225" w:history="1">
        <w:r w:rsidR="00F72A9F" w:rsidRPr="00682228">
          <w:rPr>
            <w:rStyle w:val="Hyperlink"/>
            <w:rFonts w:ascii="Bookman Old Style" w:hAnsi="Bookman Old Style"/>
            <w:noProof/>
          </w:rPr>
          <w:t>2.1</w:t>
        </w:r>
        <w:r w:rsidR="00F72A9F" w:rsidRPr="00682228">
          <w:rPr>
            <w:rFonts w:ascii="Bookman Old Style" w:eastAsiaTheme="minorEastAsia" w:hAnsi="Bookman Old Style" w:cstheme="minorBidi"/>
            <w:noProof/>
            <w:sz w:val="22"/>
            <w:szCs w:val="22"/>
            <w:lang w:val="en-GB" w:eastAsia="en-GB"/>
          </w:rPr>
          <w:tab/>
        </w:r>
        <w:r w:rsidR="00F72A9F" w:rsidRPr="00682228">
          <w:rPr>
            <w:rStyle w:val="Hyperlink"/>
            <w:rFonts w:ascii="Bookman Old Style" w:hAnsi="Bookman Old Style"/>
            <w:noProof/>
          </w:rPr>
          <w:t>Eligible Tenderers</w:t>
        </w:r>
        <w:r w:rsidR="00F72A9F" w:rsidRPr="00682228">
          <w:rPr>
            <w:rFonts w:ascii="Bookman Old Style" w:hAnsi="Bookman Old Style"/>
            <w:noProof/>
            <w:webHidden/>
          </w:rPr>
          <w:tab/>
        </w:r>
        <w:r w:rsidR="00F72A9F" w:rsidRPr="00682228">
          <w:rPr>
            <w:rFonts w:ascii="Bookman Old Style" w:hAnsi="Bookman Old Style"/>
            <w:noProof/>
            <w:webHidden/>
          </w:rPr>
          <w:fldChar w:fldCharType="begin"/>
        </w:r>
        <w:r w:rsidR="00F72A9F" w:rsidRPr="00682228">
          <w:rPr>
            <w:rFonts w:ascii="Bookman Old Style" w:hAnsi="Bookman Old Style"/>
            <w:noProof/>
            <w:webHidden/>
          </w:rPr>
          <w:instrText xml:space="preserve"> PAGEREF _Toc530122225 \h </w:instrText>
        </w:r>
        <w:r w:rsidR="00F72A9F" w:rsidRPr="00682228">
          <w:rPr>
            <w:rFonts w:ascii="Bookman Old Style" w:hAnsi="Bookman Old Style"/>
            <w:noProof/>
            <w:webHidden/>
          </w:rPr>
        </w:r>
        <w:r w:rsidR="00F72A9F" w:rsidRPr="00682228">
          <w:rPr>
            <w:rFonts w:ascii="Bookman Old Style" w:hAnsi="Bookman Old Style"/>
            <w:noProof/>
            <w:webHidden/>
          </w:rPr>
          <w:fldChar w:fldCharType="separate"/>
        </w:r>
        <w:r w:rsidR="00D0381D" w:rsidRPr="00682228">
          <w:rPr>
            <w:rFonts w:ascii="Bookman Old Style" w:hAnsi="Bookman Old Style"/>
            <w:noProof/>
            <w:webHidden/>
          </w:rPr>
          <w:t>4</w:t>
        </w:r>
        <w:r w:rsidR="00F72A9F" w:rsidRPr="00682228">
          <w:rPr>
            <w:rFonts w:ascii="Bookman Old Style" w:hAnsi="Bookman Old Style"/>
            <w:noProof/>
            <w:webHidden/>
          </w:rPr>
          <w:fldChar w:fldCharType="end"/>
        </w:r>
      </w:hyperlink>
    </w:p>
    <w:p w:rsidR="00F72A9F" w:rsidRPr="00682228" w:rsidRDefault="001E5ED8" w:rsidP="00ED4AED">
      <w:pPr>
        <w:pStyle w:val="TOC2"/>
        <w:tabs>
          <w:tab w:val="left" w:pos="880"/>
          <w:tab w:val="right" w:leader="dot" w:pos="9350"/>
        </w:tabs>
        <w:jc w:val="both"/>
        <w:rPr>
          <w:rFonts w:ascii="Bookman Old Style" w:eastAsiaTheme="minorEastAsia" w:hAnsi="Bookman Old Style" w:cstheme="minorBidi"/>
          <w:noProof/>
          <w:sz w:val="22"/>
          <w:szCs w:val="22"/>
          <w:lang w:val="en-GB" w:eastAsia="en-GB"/>
        </w:rPr>
      </w:pPr>
      <w:hyperlink w:anchor="_Toc530122226" w:history="1">
        <w:r w:rsidR="00F72A9F" w:rsidRPr="00682228">
          <w:rPr>
            <w:rStyle w:val="Hyperlink"/>
            <w:rFonts w:ascii="Bookman Old Style" w:hAnsi="Bookman Old Style"/>
            <w:noProof/>
          </w:rPr>
          <w:t>2.2</w:t>
        </w:r>
        <w:r w:rsidR="00F72A9F" w:rsidRPr="00682228">
          <w:rPr>
            <w:rFonts w:ascii="Bookman Old Style" w:eastAsiaTheme="minorEastAsia" w:hAnsi="Bookman Old Style" w:cstheme="minorBidi"/>
            <w:noProof/>
            <w:sz w:val="22"/>
            <w:szCs w:val="22"/>
            <w:lang w:val="en-GB" w:eastAsia="en-GB"/>
          </w:rPr>
          <w:tab/>
        </w:r>
        <w:r w:rsidR="00F72A9F" w:rsidRPr="00682228">
          <w:rPr>
            <w:rStyle w:val="Hyperlink"/>
            <w:rFonts w:ascii="Bookman Old Style" w:hAnsi="Bookman Old Style"/>
            <w:noProof/>
          </w:rPr>
          <w:t>Eligible Goods</w:t>
        </w:r>
        <w:r w:rsidR="00F72A9F" w:rsidRPr="00682228">
          <w:rPr>
            <w:rFonts w:ascii="Bookman Old Style" w:hAnsi="Bookman Old Style"/>
            <w:noProof/>
            <w:webHidden/>
          </w:rPr>
          <w:tab/>
        </w:r>
        <w:r w:rsidR="00F72A9F" w:rsidRPr="00682228">
          <w:rPr>
            <w:rFonts w:ascii="Bookman Old Style" w:hAnsi="Bookman Old Style"/>
            <w:noProof/>
            <w:webHidden/>
          </w:rPr>
          <w:fldChar w:fldCharType="begin"/>
        </w:r>
        <w:r w:rsidR="00F72A9F" w:rsidRPr="00682228">
          <w:rPr>
            <w:rFonts w:ascii="Bookman Old Style" w:hAnsi="Bookman Old Style"/>
            <w:noProof/>
            <w:webHidden/>
          </w:rPr>
          <w:instrText xml:space="preserve"> PAGEREF _Toc530122226 \h </w:instrText>
        </w:r>
        <w:r w:rsidR="00F72A9F" w:rsidRPr="00682228">
          <w:rPr>
            <w:rFonts w:ascii="Bookman Old Style" w:hAnsi="Bookman Old Style"/>
            <w:noProof/>
            <w:webHidden/>
          </w:rPr>
        </w:r>
        <w:r w:rsidR="00F72A9F" w:rsidRPr="00682228">
          <w:rPr>
            <w:rFonts w:ascii="Bookman Old Style" w:hAnsi="Bookman Old Style"/>
            <w:noProof/>
            <w:webHidden/>
          </w:rPr>
          <w:fldChar w:fldCharType="separate"/>
        </w:r>
        <w:r w:rsidR="00D0381D" w:rsidRPr="00682228">
          <w:rPr>
            <w:rFonts w:ascii="Bookman Old Style" w:hAnsi="Bookman Old Style"/>
            <w:noProof/>
            <w:webHidden/>
          </w:rPr>
          <w:t>4</w:t>
        </w:r>
        <w:r w:rsidR="00F72A9F" w:rsidRPr="00682228">
          <w:rPr>
            <w:rFonts w:ascii="Bookman Old Style" w:hAnsi="Bookman Old Style"/>
            <w:noProof/>
            <w:webHidden/>
          </w:rPr>
          <w:fldChar w:fldCharType="end"/>
        </w:r>
      </w:hyperlink>
    </w:p>
    <w:p w:rsidR="00F72A9F" w:rsidRPr="00682228" w:rsidRDefault="001E5ED8" w:rsidP="00ED4AED">
      <w:pPr>
        <w:pStyle w:val="TOC2"/>
        <w:tabs>
          <w:tab w:val="left" w:pos="880"/>
          <w:tab w:val="right" w:leader="dot" w:pos="9350"/>
        </w:tabs>
        <w:jc w:val="both"/>
        <w:rPr>
          <w:rFonts w:ascii="Bookman Old Style" w:eastAsiaTheme="minorEastAsia" w:hAnsi="Bookman Old Style" w:cstheme="minorBidi"/>
          <w:noProof/>
          <w:sz w:val="22"/>
          <w:szCs w:val="22"/>
          <w:lang w:val="en-GB" w:eastAsia="en-GB"/>
        </w:rPr>
      </w:pPr>
      <w:hyperlink w:anchor="_Toc530122227" w:history="1">
        <w:r w:rsidR="00F72A9F" w:rsidRPr="00682228">
          <w:rPr>
            <w:rStyle w:val="Hyperlink"/>
            <w:rFonts w:ascii="Bookman Old Style" w:hAnsi="Bookman Old Style"/>
            <w:noProof/>
          </w:rPr>
          <w:t>2.3</w:t>
        </w:r>
        <w:r w:rsidR="00F72A9F" w:rsidRPr="00682228">
          <w:rPr>
            <w:rFonts w:ascii="Bookman Old Style" w:eastAsiaTheme="minorEastAsia" w:hAnsi="Bookman Old Style" w:cstheme="minorBidi"/>
            <w:noProof/>
            <w:sz w:val="22"/>
            <w:szCs w:val="22"/>
            <w:lang w:val="en-GB" w:eastAsia="en-GB"/>
          </w:rPr>
          <w:tab/>
        </w:r>
        <w:r w:rsidR="00F72A9F" w:rsidRPr="00682228">
          <w:rPr>
            <w:rStyle w:val="Hyperlink"/>
            <w:rFonts w:ascii="Bookman Old Style" w:hAnsi="Bookman Old Style"/>
            <w:noProof/>
          </w:rPr>
          <w:t>Cost of Tendering</w:t>
        </w:r>
        <w:r w:rsidR="00F72A9F" w:rsidRPr="00682228">
          <w:rPr>
            <w:rFonts w:ascii="Bookman Old Style" w:hAnsi="Bookman Old Style"/>
            <w:noProof/>
            <w:webHidden/>
          </w:rPr>
          <w:tab/>
        </w:r>
        <w:r w:rsidR="00F72A9F" w:rsidRPr="00682228">
          <w:rPr>
            <w:rFonts w:ascii="Bookman Old Style" w:hAnsi="Bookman Old Style"/>
            <w:noProof/>
            <w:webHidden/>
          </w:rPr>
          <w:fldChar w:fldCharType="begin"/>
        </w:r>
        <w:r w:rsidR="00F72A9F" w:rsidRPr="00682228">
          <w:rPr>
            <w:rFonts w:ascii="Bookman Old Style" w:hAnsi="Bookman Old Style"/>
            <w:noProof/>
            <w:webHidden/>
          </w:rPr>
          <w:instrText xml:space="preserve"> PAGEREF _Toc530122227 \h </w:instrText>
        </w:r>
        <w:r w:rsidR="00F72A9F" w:rsidRPr="00682228">
          <w:rPr>
            <w:rFonts w:ascii="Bookman Old Style" w:hAnsi="Bookman Old Style"/>
            <w:noProof/>
            <w:webHidden/>
          </w:rPr>
        </w:r>
        <w:r w:rsidR="00F72A9F" w:rsidRPr="00682228">
          <w:rPr>
            <w:rFonts w:ascii="Bookman Old Style" w:hAnsi="Bookman Old Style"/>
            <w:noProof/>
            <w:webHidden/>
          </w:rPr>
          <w:fldChar w:fldCharType="separate"/>
        </w:r>
        <w:r w:rsidR="00D0381D" w:rsidRPr="00682228">
          <w:rPr>
            <w:rFonts w:ascii="Bookman Old Style" w:hAnsi="Bookman Old Style"/>
            <w:noProof/>
            <w:webHidden/>
          </w:rPr>
          <w:t>4</w:t>
        </w:r>
        <w:r w:rsidR="00F72A9F" w:rsidRPr="00682228">
          <w:rPr>
            <w:rFonts w:ascii="Bookman Old Style" w:hAnsi="Bookman Old Style"/>
            <w:noProof/>
            <w:webHidden/>
          </w:rPr>
          <w:fldChar w:fldCharType="end"/>
        </w:r>
      </w:hyperlink>
    </w:p>
    <w:p w:rsidR="00F72A9F" w:rsidRPr="00682228" w:rsidRDefault="001E5ED8" w:rsidP="00ED4AED">
      <w:pPr>
        <w:pStyle w:val="TOC2"/>
        <w:tabs>
          <w:tab w:val="left" w:pos="880"/>
          <w:tab w:val="right" w:leader="dot" w:pos="9350"/>
        </w:tabs>
        <w:jc w:val="both"/>
        <w:rPr>
          <w:rFonts w:ascii="Bookman Old Style" w:eastAsiaTheme="minorEastAsia" w:hAnsi="Bookman Old Style" w:cstheme="minorBidi"/>
          <w:noProof/>
          <w:sz w:val="22"/>
          <w:szCs w:val="22"/>
          <w:lang w:val="en-GB" w:eastAsia="en-GB"/>
        </w:rPr>
      </w:pPr>
      <w:hyperlink w:anchor="_Toc530122228" w:history="1">
        <w:r w:rsidR="00F72A9F" w:rsidRPr="00682228">
          <w:rPr>
            <w:rStyle w:val="Hyperlink"/>
            <w:rFonts w:ascii="Bookman Old Style" w:hAnsi="Bookman Old Style"/>
            <w:noProof/>
          </w:rPr>
          <w:t>2.4.</w:t>
        </w:r>
        <w:r w:rsidR="00F72A9F" w:rsidRPr="00682228">
          <w:rPr>
            <w:rFonts w:ascii="Bookman Old Style" w:eastAsiaTheme="minorEastAsia" w:hAnsi="Bookman Old Style" w:cstheme="minorBidi"/>
            <w:noProof/>
            <w:sz w:val="22"/>
            <w:szCs w:val="22"/>
            <w:lang w:val="en-GB" w:eastAsia="en-GB"/>
          </w:rPr>
          <w:tab/>
        </w:r>
        <w:r w:rsidR="00F72A9F" w:rsidRPr="00682228">
          <w:rPr>
            <w:rStyle w:val="Hyperlink"/>
            <w:rFonts w:ascii="Bookman Old Style" w:hAnsi="Bookman Old Style"/>
            <w:noProof/>
          </w:rPr>
          <w:t>The Tender Document</w:t>
        </w:r>
        <w:r w:rsidR="00F72A9F" w:rsidRPr="00682228">
          <w:rPr>
            <w:rFonts w:ascii="Bookman Old Style" w:hAnsi="Bookman Old Style"/>
            <w:noProof/>
            <w:webHidden/>
          </w:rPr>
          <w:tab/>
        </w:r>
        <w:r w:rsidR="00F72A9F" w:rsidRPr="00682228">
          <w:rPr>
            <w:rFonts w:ascii="Bookman Old Style" w:hAnsi="Bookman Old Style"/>
            <w:noProof/>
            <w:webHidden/>
          </w:rPr>
          <w:fldChar w:fldCharType="begin"/>
        </w:r>
        <w:r w:rsidR="00F72A9F" w:rsidRPr="00682228">
          <w:rPr>
            <w:rFonts w:ascii="Bookman Old Style" w:hAnsi="Bookman Old Style"/>
            <w:noProof/>
            <w:webHidden/>
          </w:rPr>
          <w:instrText xml:space="preserve"> PAGEREF _Toc530122228 \h </w:instrText>
        </w:r>
        <w:r w:rsidR="00F72A9F" w:rsidRPr="00682228">
          <w:rPr>
            <w:rFonts w:ascii="Bookman Old Style" w:hAnsi="Bookman Old Style"/>
            <w:noProof/>
            <w:webHidden/>
          </w:rPr>
        </w:r>
        <w:r w:rsidR="00F72A9F" w:rsidRPr="00682228">
          <w:rPr>
            <w:rFonts w:ascii="Bookman Old Style" w:hAnsi="Bookman Old Style"/>
            <w:noProof/>
            <w:webHidden/>
          </w:rPr>
          <w:fldChar w:fldCharType="separate"/>
        </w:r>
        <w:r w:rsidR="00D0381D" w:rsidRPr="00682228">
          <w:rPr>
            <w:rFonts w:ascii="Bookman Old Style" w:hAnsi="Bookman Old Style"/>
            <w:noProof/>
            <w:webHidden/>
          </w:rPr>
          <w:t>4</w:t>
        </w:r>
        <w:r w:rsidR="00F72A9F" w:rsidRPr="00682228">
          <w:rPr>
            <w:rFonts w:ascii="Bookman Old Style" w:hAnsi="Bookman Old Style"/>
            <w:noProof/>
            <w:webHidden/>
          </w:rPr>
          <w:fldChar w:fldCharType="end"/>
        </w:r>
      </w:hyperlink>
    </w:p>
    <w:p w:rsidR="00F72A9F" w:rsidRPr="00682228" w:rsidRDefault="001E5ED8" w:rsidP="00ED4AED">
      <w:pPr>
        <w:pStyle w:val="TOC2"/>
        <w:tabs>
          <w:tab w:val="left" w:pos="880"/>
          <w:tab w:val="right" w:leader="dot" w:pos="9350"/>
        </w:tabs>
        <w:jc w:val="both"/>
        <w:rPr>
          <w:rFonts w:ascii="Bookman Old Style" w:eastAsiaTheme="minorEastAsia" w:hAnsi="Bookman Old Style" w:cstheme="minorBidi"/>
          <w:noProof/>
          <w:sz w:val="22"/>
          <w:szCs w:val="22"/>
          <w:lang w:val="en-GB" w:eastAsia="en-GB"/>
        </w:rPr>
      </w:pPr>
      <w:hyperlink w:anchor="_Toc530122229" w:history="1">
        <w:r w:rsidR="00F72A9F" w:rsidRPr="00682228">
          <w:rPr>
            <w:rStyle w:val="Hyperlink"/>
            <w:rFonts w:ascii="Bookman Old Style" w:hAnsi="Bookman Old Style"/>
            <w:noProof/>
          </w:rPr>
          <w:t>2.5</w:t>
        </w:r>
        <w:r w:rsidR="00F72A9F" w:rsidRPr="00682228">
          <w:rPr>
            <w:rFonts w:ascii="Bookman Old Style" w:eastAsiaTheme="minorEastAsia" w:hAnsi="Bookman Old Style" w:cstheme="minorBidi"/>
            <w:noProof/>
            <w:sz w:val="22"/>
            <w:szCs w:val="22"/>
            <w:lang w:val="en-GB" w:eastAsia="en-GB"/>
          </w:rPr>
          <w:tab/>
        </w:r>
        <w:r w:rsidR="00F72A9F" w:rsidRPr="00682228">
          <w:rPr>
            <w:rStyle w:val="Hyperlink"/>
            <w:rFonts w:ascii="Bookman Old Style" w:hAnsi="Bookman Old Style"/>
            <w:noProof/>
          </w:rPr>
          <w:t>Clarification of Documents</w:t>
        </w:r>
        <w:r w:rsidR="00F72A9F" w:rsidRPr="00682228">
          <w:rPr>
            <w:rFonts w:ascii="Bookman Old Style" w:hAnsi="Bookman Old Style"/>
            <w:noProof/>
            <w:webHidden/>
          </w:rPr>
          <w:tab/>
        </w:r>
        <w:r w:rsidR="00F72A9F" w:rsidRPr="00682228">
          <w:rPr>
            <w:rFonts w:ascii="Bookman Old Style" w:hAnsi="Bookman Old Style"/>
            <w:noProof/>
            <w:webHidden/>
          </w:rPr>
          <w:fldChar w:fldCharType="begin"/>
        </w:r>
        <w:r w:rsidR="00F72A9F" w:rsidRPr="00682228">
          <w:rPr>
            <w:rFonts w:ascii="Bookman Old Style" w:hAnsi="Bookman Old Style"/>
            <w:noProof/>
            <w:webHidden/>
          </w:rPr>
          <w:instrText xml:space="preserve"> PAGEREF _Toc530122229 \h </w:instrText>
        </w:r>
        <w:r w:rsidR="00F72A9F" w:rsidRPr="00682228">
          <w:rPr>
            <w:rFonts w:ascii="Bookman Old Style" w:hAnsi="Bookman Old Style"/>
            <w:noProof/>
            <w:webHidden/>
          </w:rPr>
        </w:r>
        <w:r w:rsidR="00F72A9F" w:rsidRPr="00682228">
          <w:rPr>
            <w:rFonts w:ascii="Bookman Old Style" w:hAnsi="Bookman Old Style"/>
            <w:noProof/>
            <w:webHidden/>
          </w:rPr>
          <w:fldChar w:fldCharType="separate"/>
        </w:r>
        <w:r w:rsidR="00D0381D" w:rsidRPr="00682228">
          <w:rPr>
            <w:rFonts w:ascii="Bookman Old Style" w:hAnsi="Bookman Old Style"/>
            <w:noProof/>
            <w:webHidden/>
          </w:rPr>
          <w:t>5</w:t>
        </w:r>
        <w:r w:rsidR="00F72A9F" w:rsidRPr="00682228">
          <w:rPr>
            <w:rFonts w:ascii="Bookman Old Style" w:hAnsi="Bookman Old Style"/>
            <w:noProof/>
            <w:webHidden/>
          </w:rPr>
          <w:fldChar w:fldCharType="end"/>
        </w:r>
      </w:hyperlink>
    </w:p>
    <w:p w:rsidR="00F72A9F" w:rsidRPr="00682228" w:rsidRDefault="001E5ED8" w:rsidP="00ED4AED">
      <w:pPr>
        <w:pStyle w:val="TOC2"/>
        <w:tabs>
          <w:tab w:val="left" w:pos="880"/>
          <w:tab w:val="right" w:leader="dot" w:pos="9350"/>
        </w:tabs>
        <w:jc w:val="both"/>
        <w:rPr>
          <w:rFonts w:ascii="Bookman Old Style" w:eastAsiaTheme="minorEastAsia" w:hAnsi="Bookman Old Style" w:cstheme="minorBidi"/>
          <w:noProof/>
          <w:sz w:val="22"/>
          <w:szCs w:val="22"/>
          <w:lang w:val="en-GB" w:eastAsia="en-GB"/>
        </w:rPr>
      </w:pPr>
      <w:hyperlink w:anchor="_Toc530122230" w:history="1">
        <w:r w:rsidR="00F72A9F" w:rsidRPr="00682228">
          <w:rPr>
            <w:rStyle w:val="Hyperlink"/>
            <w:rFonts w:ascii="Bookman Old Style" w:hAnsi="Bookman Old Style"/>
            <w:noProof/>
          </w:rPr>
          <w:t>2.6</w:t>
        </w:r>
        <w:r w:rsidR="00F72A9F" w:rsidRPr="00682228">
          <w:rPr>
            <w:rFonts w:ascii="Bookman Old Style" w:eastAsiaTheme="minorEastAsia" w:hAnsi="Bookman Old Style" w:cstheme="minorBidi"/>
            <w:noProof/>
            <w:sz w:val="22"/>
            <w:szCs w:val="22"/>
            <w:lang w:val="en-GB" w:eastAsia="en-GB"/>
          </w:rPr>
          <w:tab/>
        </w:r>
        <w:r w:rsidR="00F72A9F" w:rsidRPr="00682228">
          <w:rPr>
            <w:rStyle w:val="Hyperlink"/>
            <w:rFonts w:ascii="Bookman Old Style" w:hAnsi="Bookman Old Style"/>
            <w:noProof/>
          </w:rPr>
          <w:t>Amendment of Documents</w:t>
        </w:r>
        <w:r w:rsidR="00F72A9F" w:rsidRPr="00682228">
          <w:rPr>
            <w:rFonts w:ascii="Bookman Old Style" w:hAnsi="Bookman Old Style"/>
            <w:noProof/>
            <w:webHidden/>
          </w:rPr>
          <w:tab/>
        </w:r>
        <w:r w:rsidR="00F72A9F" w:rsidRPr="00682228">
          <w:rPr>
            <w:rFonts w:ascii="Bookman Old Style" w:hAnsi="Bookman Old Style"/>
            <w:noProof/>
            <w:webHidden/>
          </w:rPr>
          <w:fldChar w:fldCharType="begin"/>
        </w:r>
        <w:r w:rsidR="00F72A9F" w:rsidRPr="00682228">
          <w:rPr>
            <w:rFonts w:ascii="Bookman Old Style" w:hAnsi="Bookman Old Style"/>
            <w:noProof/>
            <w:webHidden/>
          </w:rPr>
          <w:instrText xml:space="preserve"> PAGEREF _Toc530122230 \h </w:instrText>
        </w:r>
        <w:r w:rsidR="00F72A9F" w:rsidRPr="00682228">
          <w:rPr>
            <w:rFonts w:ascii="Bookman Old Style" w:hAnsi="Bookman Old Style"/>
            <w:noProof/>
            <w:webHidden/>
          </w:rPr>
        </w:r>
        <w:r w:rsidR="00F72A9F" w:rsidRPr="00682228">
          <w:rPr>
            <w:rFonts w:ascii="Bookman Old Style" w:hAnsi="Bookman Old Style"/>
            <w:noProof/>
            <w:webHidden/>
          </w:rPr>
          <w:fldChar w:fldCharType="separate"/>
        </w:r>
        <w:r w:rsidR="00D0381D" w:rsidRPr="00682228">
          <w:rPr>
            <w:rFonts w:ascii="Bookman Old Style" w:hAnsi="Bookman Old Style"/>
            <w:noProof/>
            <w:webHidden/>
          </w:rPr>
          <w:t>5</w:t>
        </w:r>
        <w:r w:rsidR="00F72A9F" w:rsidRPr="00682228">
          <w:rPr>
            <w:rFonts w:ascii="Bookman Old Style" w:hAnsi="Bookman Old Style"/>
            <w:noProof/>
            <w:webHidden/>
          </w:rPr>
          <w:fldChar w:fldCharType="end"/>
        </w:r>
      </w:hyperlink>
    </w:p>
    <w:p w:rsidR="00F72A9F" w:rsidRPr="00682228" w:rsidRDefault="001E5ED8" w:rsidP="00ED4AED">
      <w:pPr>
        <w:pStyle w:val="TOC2"/>
        <w:tabs>
          <w:tab w:val="left" w:pos="880"/>
          <w:tab w:val="right" w:leader="dot" w:pos="9350"/>
        </w:tabs>
        <w:jc w:val="both"/>
        <w:rPr>
          <w:rFonts w:ascii="Bookman Old Style" w:eastAsiaTheme="minorEastAsia" w:hAnsi="Bookman Old Style" w:cstheme="minorBidi"/>
          <w:noProof/>
          <w:sz w:val="22"/>
          <w:szCs w:val="22"/>
          <w:lang w:val="en-GB" w:eastAsia="en-GB"/>
        </w:rPr>
      </w:pPr>
      <w:hyperlink w:anchor="_Toc530122231" w:history="1">
        <w:r w:rsidR="00F72A9F" w:rsidRPr="00682228">
          <w:rPr>
            <w:rStyle w:val="Hyperlink"/>
            <w:rFonts w:ascii="Bookman Old Style" w:hAnsi="Bookman Old Style"/>
            <w:noProof/>
          </w:rPr>
          <w:t>2.7</w:t>
        </w:r>
        <w:r w:rsidR="00F72A9F" w:rsidRPr="00682228">
          <w:rPr>
            <w:rFonts w:ascii="Bookman Old Style" w:eastAsiaTheme="minorEastAsia" w:hAnsi="Bookman Old Style" w:cstheme="minorBidi"/>
            <w:noProof/>
            <w:sz w:val="22"/>
            <w:szCs w:val="22"/>
            <w:lang w:val="en-GB" w:eastAsia="en-GB"/>
          </w:rPr>
          <w:tab/>
        </w:r>
        <w:r w:rsidR="00F72A9F" w:rsidRPr="00682228">
          <w:rPr>
            <w:rStyle w:val="Hyperlink"/>
            <w:rFonts w:ascii="Bookman Old Style" w:hAnsi="Bookman Old Style"/>
            <w:noProof/>
          </w:rPr>
          <w:t>Language of Tender</w:t>
        </w:r>
        <w:r w:rsidR="00F72A9F" w:rsidRPr="00682228">
          <w:rPr>
            <w:rFonts w:ascii="Bookman Old Style" w:hAnsi="Bookman Old Style"/>
            <w:noProof/>
            <w:webHidden/>
          </w:rPr>
          <w:tab/>
        </w:r>
        <w:r w:rsidR="00F72A9F" w:rsidRPr="00682228">
          <w:rPr>
            <w:rFonts w:ascii="Bookman Old Style" w:hAnsi="Bookman Old Style"/>
            <w:noProof/>
            <w:webHidden/>
          </w:rPr>
          <w:fldChar w:fldCharType="begin"/>
        </w:r>
        <w:r w:rsidR="00F72A9F" w:rsidRPr="00682228">
          <w:rPr>
            <w:rFonts w:ascii="Bookman Old Style" w:hAnsi="Bookman Old Style"/>
            <w:noProof/>
            <w:webHidden/>
          </w:rPr>
          <w:instrText xml:space="preserve"> PAGEREF _Toc530122231 \h </w:instrText>
        </w:r>
        <w:r w:rsidR="00F72A9F" w:rsidRPr="00682228">
          <w:rPr>
            <w:rFonts w:ascii="Bookman Old Style" w:hAnsi="Bookman Old Style"/>
            <w:noProof/>
            <w:webHidden/>
          </w:rPr>
        </w:r>
        <w:r w:rsidR="00F72A9F" w:rsidRPr="00682228">
          <w:rPr>
            <w:rFonts w:ascii="Bookman Old Style" w:hAnsi="Bookman Old Style"/>
            <w:noProof/>
            <w:webHidden/>
          </w:rPr>
          <w:fldChar w:fldCharType="separate"/>
        </w:r>
        <w:r w:rsidR="00D0381D" w:rsidRPr="00682228">
          <w:rPr>
            <w:rFonts w:ascii="Bookman Old Style" w:hAnsi="Bookman Old Style"/>
            <w:noProof/>
            <w:webHidden/>
          </w:rPr>
          <w:t>5</w:t>
        </w:r>
        <w:r w:rsidR="00F72A9F" w:rsidRPr="00682228">
          <w:rPr>
            <w:rFonts w:ascii="Bookman Old Style" w:hAnsi="Bookman Old Style"/>
            <w:noProof/>
            <w:webHidden/>
          </w:rPr>
          <w:fldChar w:fldCharType="end"/>
        </w:r>
      </w:hyperlink>
    </w:p>
    <w:p w:rsidR="00F72A9F" w:rsidRPr="00682228" w:rsidRDefault="001E5ED8" w:rsidP="00ED4AED">
      <w:pPr>
        <w:pStyle w:val="TOC2"/>
        <w:tabs>
          <w:tab w:val="left" w:pos="880"/>
          <w:tab w:val="right" w:leader="dot" w:pos="9350"/>
        </w:tabs>
        <w:jc w:val="both"/>
        <w:rPr>
          <w:rFonts w:ascii="Bookman Old Style" w:eastAsiaTheme="minorEastAsia" w:hAnsi="Bookman Old Style" w:cstheme="minorBidi"/>
          <w:noProof/>
          <w:sz w:val="22"/>
          <w:szCs w:val="22"/>
          <w:lang w:val="en-GB" w:eastAsia="en-GB"/>
        </w:rPr>
      </w:pPr>
      <w:hyperlink w:anchor="_Toc530122232" w:history="1">
        <w:r w:rsidR="00F72A9F" w:rsidRPr="00682228">
          <w:rPr>
            <w:rStyle w:val="Hyperlink"/>
            <w:rFonts w:ascii="Bookman Old Style" w:hAnsi="Bookman Old Style"/>
            <w:noProof/>
          </w:rPr>
          <w:t>2.8</w:t>
        </w:r>
        <w:r w:rsidR="00F72A9F" w:rsidRPr="00682228">
          <w:rPr>
            <w:rFonts w:ascii="Bookman Old Style" w:eastAsiaTheme="minorEastAsia" w:hAnsi="Bookman Old Style" w:cstheme="minorBidi"/>
            <w:noProof/>
            <w:sz w:val="22"/>
            <w:szCs w:val="22"/>
            <w:lang w:val="en-GB" w:eastAsia="en-GB"/>
          </w:rPr>
          <w:tab/>
        </w:r>
        <w:r w:rsidR="00F72A9F" w:rsidRPr="00682228">
          <w:rPr>
            <w:rStyle w:val="Hyperlink"/>
            <w:rFonts w:ascii="Bookman Old Style" w:hAnsi="Bookman Old Style"/>
            <w:noProof/>
          </w:rPr>
          <w:t>Documents Comprising of Tender</w:t>
        </w:r>
        <w:r w:rsidR="00F72A9F" w:rsidRPr="00682228">
          <w:rPr>
            <w:rFonts w:ascii="Bookman Old Style" w:hAnsi="Bookman Old Style"/>
            <w:noProof/>
            <w:webHidden/>
          </w:rPr>
          <w:tab/>
        </w:r>
        <w:r w:rsidR="00F72A9F" w:rsidRPr="00682228">
          <w:rPr>
            <w:rFonts w:ascii="Bookman Old Style" w:hAnsi="Bookman Old Style"/>
            <w:noProof/>
            <w:webHidden/>
          </w:rPr>
          <w:fldChar w:fldCharType="begin"/>
        </w:r>
        <w:r w:rsidR="00F72A9F" w:rsidRPr="00682228">
          <w:rPr>
            <w:rFonts w:ascii="Bookman Old Style" w:hAnsi="Bookman Old Style"/>
            <w:noProof/>
            <w:webHidden/>
          </w:rPr>
          <w:instrText xml:space="preserve"> PAGEREF _Toc530122232 \h </w:instrText>
        </w:r>
        <w:r w:rsidR="00F72A9F" w:rsidRPr="00682228">
          <w:rPr>
            <w:rFonts w:ascii="Bookman Old Style" w:hAnsi="Bookman Old Style"/>
            <w:noProof/>
            <w:webHidden/>
          </w:rPr>
        </w:r>
        <w:r w:rsidR="00F72A9F" w:rsidRPr="00682228">
          <w:rPr>
            <w:rFonts w:ascii="Bookman Old Style" w:hAnsi="Bookman Old Style"/>
            <w:noProof/>
            <w:webHidden/>
          </w:rPr>
          <w:fldChar w:fldCharType="separate"/>
        </w:r>
        <w:r w:rsidR="00D0381D" w:rsidRPr="00682228">
          <w:rPr>
            <w:rFonts w:ascii="Bookman Old Style" w:hAnsi="Bookman Old Style"/>
            <w:noProof/>
            <w:webHidden/>
          </w:rPr>
          <w:t>5</w:t>
        </w:r>
        <w:r w:rsidR="00F72A9F" w:rsidRPr="00682228">
          <w:rPr>
            <w:rFonts w:ascii="Bookman Old Style" w:hAnsi="Bookman Old Style"/>
            <w:noProof/>
            <w:webHidden/>
          </w:rPr>
          <w:fldChar w:fldCharType="end"/>
        </w:r>
      </w:hyperlink>
    </w:p>
    <w:p w:rsidR="00F72A9F" w:rsidRPr="00682228" w:rsidRDefault="001E5ED8" w:rsidP="00ED4AED">
      <w:pPr>
        <w:pStyle w:val="TOC2"/>
        <w:tabs>
          <w:tab w:val="left" w:pos="880"/>
          <w:tab w:val="right" w:leader="dot" w:pos="9350"/>
        </w:tabs>
        <w:jc w:val="both"/>
        <w:rPr>
          <w:rFonts w:ascii="Bookman Old Style" w:eastAsiaTheme="minorEastAsia" w:hAnsi="Bookman Old Style" w:cstheme="minorBidi"/>
          <w:noProof/>
          <w:sz w:val="22"/>
          <w:szCs w:val="22"/>
          <w:lang w:val="en-GB" w:eastAsia="en-GB"/>
        </w:rPr>
      </w:pPr>
      <w:hyperlink w:anchor="_Toc530122233" w:history="1">
        <w:r w:rsidR="00F72A9F" w:rsidRPr="00682228">
          <w:rPr>
            <w:rStyle w:val="Hyperlink"/>
            <w:rFonts w:ascii="Bookman Old Style" w:hAnsi="Bookman Old Style"/>
            <w:noProof/>
          </w:rPr>
          <w:t>2.9</w:t>
        </w:r>
        <w:r w:rsidR="00F72A9F" w:rsidRPr="00682228">
          <w:rPr>
            <w:rFonts w:ascii="Bookman Old Style" w:eastAsiaTheme="minorEastAsia" w:hAnsi="Bookman Old Style" w:cstheme="minorBidi"/>
            <w:noProof/>
            <w:sz w:val="22"/>
            <w:szCs w:val="22"/>
            <w:lang w:val="en-GB" w:eastAsia="en-GB"/>
          </w:rPr>
          <w:tab/>
        </w:r>
        <w:r w:rsidR="00F72A9F" w:rsidRPr="00682228">
          <w:rPr>
            <w:rStyle w:val="Hyperlink"/>
            <w:rFonts w:ascii="Bookman Old Style" w:hAnsi="Bookman Old Style"/>
            <w:noProof/>
          </w:rPr>
          <w:t>Tender Forms</w:t>
        </w:r>
        <w:r w:rsidR="00F72A9F" w:rsidRPr="00682228">
          <w:rPr>
            <w:rFonts w:ascii="Bookman Old Style" w:hAnsi="Bookman Old Style"/>
            <w:noProof/>
            <w:webHidden/>
          </w:rPr>
          <w:tab/>
        </w:r>
        <w:r w:rsidR="00F72A9F" w:rsidRPr="00682228">
          <w:rPr>
            <w:rFonts w:ascii="Bookman Old Style" w:hAnsi="Bookman Old Style"/>
            <w:noProof/>
            <w:webHidden/>
          </w:rPr>
          <w:fldChar w:fldCharType="begin"/>
        </w:r>
        <w:r w:rsidR="00F72A9F" w:rsidRPr="00682228">
          <w:rPr>
            <w:rFonts w:ascii="Bookman Old Style" w:hAnsi="Bookman Old Style"/>
            <w:noProof/>
            <w:webHidden/>
          </w:rPr>
          <w:instrText xml:space="preserve"> PAGEREF _Toc530122233 \h </w:instrText>
        </w:r>
        <w:r w:rsidR="00F72A9F" w:rsidRPr="00682228">
          <w:rPr>
            <w:rFonts w:ascii="Bookman Old Style" w:hAnsi="Bookman Old Style"/>
            <w:noProof/>
            <w:webHidden/>
          </w:rPr>
        </w:r>
        <w:r w:rsidR="00F72A9F" w:rsidRPr="00682228">
          <w:rPr>
            <w:rFonts w:ascii="Bookman Old Style" w:hAnsi="Bookman Old Style"/>
            <w:noProof/>
            <w:webHidden/>
          </w:rPr>
          <w:fldChar w:fldCharType="separate"/>
        </w:r>
        <w:r w:rsidR="00D0381D" w:rsidRPr="00682228">
          <w:rPr>
            <w:rFonts w:ascii="Bookman Old Style" w:hAnsi="Bookman Old Style"/>
            <w:noProof/>
            <w:webHidden/>
          </w:rPr>
          <w:t>5</w:t>
        </w:r>
        <w:r w:rsidR="00F72A9F" w:rsidRPr="00682228">
          <w:rPr>
            <w:rFonts w:ascii="Bookman Old Style" w:hAnsi="Bookman Old Style"/>
            <w:noProof/>
            <w:webHidden/>
          </w:rPr>
          <w:fldChar w:fldCharType="end"/>
        </w:r>
      </w:hyperlink>
    </w:p>
    <w:p w:rsidR="00F72A9F" w:rsidRPr="00682228" w:rsidRDefault="001E5ED8" w:rsidP="00ED4AED">
      <w:pPr>
        <w:pStyle w:val="TOC2"/>
        <w:tabs>
          <w:tab w:val="left" w:pos="1100"/>
          <w:tab w:val="right" w:leader="dot" w:pos="9350"/>
        </w:tabs>
        <w:jc w:val="both"/>
        <w:rPr>
          <w:rFonts w:ascii="Bookman Old Style" w:eastAsiaTheme="minorEastAsia" w:hAnsi="Bookman Old Style" w:cstheme="minorBidi"/>
          <w:noProof/>
          <w:sz w:val="22"/>
          <w:szCs w:val="22"/>
          <w:lang w:val="en-GB" w:eastAsia="en-GB"/>
        </w:rPr>
      </w:pPr>
      <w:hyperlink w:anchor="_Toc530122234" w:history="1">
        <w:r w:rsidR="00F72A9F" w:rsidRPr="00682228">
          <w:rPr>
            <w:rStyle w:val="Hyperlink"/>
            <w:rFonts w:ascii="Bookman Old Style" w:hAnsi="Bookman Old Style"/>
            <w:noProof/>
          </w:rPr>
          <w:t>2.10</w:t>
        </w:r>
        <w:r w:rsidR="00F72A9F" w:rsidRPr="00682228">
          <w:rPr>
            <w:rFonts w:ascii="Bookman Old Style" w:eastAsiaTheme="minorEastAsia" w:hAnsi="Bookman Old Style" w:cstheme="minorBidi"/>
            <w:noProof/>
            <w:sz w:val="22"/>
            <w:szCs w:val="22"/>
            <w:lang w:val="en-GB" w:eastAsia="en-GB"/>
          </w:rPr>
          <w:tab/>
        </w:r>
        <w:r w:rsidR="00F72A9F" w:rsidRPr="00682228">
          <w:rPr>
            <w:rStyle w:val="Hyperlink"/>
            <w:rFonts w:ascii="Bookman Old Style" w:hAnsi="Bookman Old Style"/>
            <w:noProof/>
          </w:rPr>
          <w:t>Tender Prices</w:t>
        </w:r>
        <w:r w:rsidR="00F72A9F" w:rsidRPr="00682228">
          <w:rPr>
            <w:rFonts w:ascii="Bookman Old Style" w:hAnsi="Bookman Old Style"/>
            <w:noProof/>
            <w:webHidden/>
          </w:rPr>
          <w:tab/>
        </w:r>
        <w:r w:rsidR="00F72A9F" w:rsidRPr="00682228">
          <w:rPr>
            <w:rFonts w:ascii="Bookman Old Style" w:hAnsi="Bookman Old Style"/>
            <w:noProof/>
            <w:webHidden/>
          </w:rPr>
          <w:fldChar w:fldCharType="begin"/>
        </w:r>
        <w:r w:rsidR="00F72A9F" w:rsidRPr="00682228">
          <w:rPr>
            <w:rFonts w:ascii="Bookman Old Style" w:hAnsi="Bookman Old Style"/>
            <w:noProof/>
            <w:webHidden/>
          </w:rPr>
          <w:instrText xml:space="preserve"> PAGEREF _Toc530122234 \h </w:instrText>
        </w:r>
        <w:r w:rsidR="00F72A9F" w:rsidRPr="00682228">
          <w:rPr>
            <w:rFonts w:ascii="Bookman Old Style" w:hAnsi="Bookman Old Style"/>
            <w:noProof/>
            <w:webHidden/>
          </w:rPr>
        </w:r>
        <w:r w:rsidR="00F72A9F" w:rsidRPr="00682228">
          <w:rPr>
            <w:rFonts w:ascii="Bookman Old Style" w:hAnsi="Bookman Old Style"/>
            <w:noProof/>
            <w:webHidden/>
          </w:rPr>
          <w:fldChar w:fldCharType="separate"/>
        </w:r>
        <w:r w:rsidR="00D0381D" w:rsidRPr="00682228">
          <w:rPr>
            <w:rFonts w:ascii="Bookman Old Style" w:hAnsi="Bookman Old Style"/>
            <w:noProof/>
            <w:webHidden/>
          </w:rPr>
          <w:t>6</w:t>
        </w:r>
        <w:r w:rsidR="00F72A9F" w:rsidRPr="00682228">
          <w:rPr>
            <w:rFonts w:ascii="Bookman Old Style" w:hAnsi="Bookman Old Style"/>
            <w:noProof/>
            <w:webHidden/>
          </w:rPr>
          <w:fldChar w:fldCharType="end"/>
        </w:r>
      </w:hyperlink>
    </w:p>
    <w:p w:rsidR="00F72A9F" w:rsidRPr="00682228" w:rsidRDefault="001E5ED8" w:rsidP="00ED4AED">
      <w:pPr>
        <w:pStyle w:val="TOC2"/>
        <w:tabs>
          <w:tab w:val="left" w:pos="1100"/>
          <w:tab w:val="right" w:leader="dot" w:pos="9350"/>
        </w:tabs>
        <w:jc w:val="both"/>
        <w:rPr>
          <w:rFonts w:ascii="Bookman Old Style" w:eastAsiaTheme="minorEastAsia" w:hAnsi="Bookman Old Style" w:cstheme="minorBidi"/>
          <w:noProof/>
          <w:sz w:val="22"/>
          <w:szCs w:val="22"/>
          <w:lang w:val="en-GB" w:eastAsia="en-GB"/>
        </w:rPr>
      </w:pPr>
      <w:hyperlink w:anchor="_Toc530122235" w:history="1">
        <w:r w:rsidR="00F72A9F" w:rsidRPr="00682228">
          <w:rPr>
            <w:rStyle w:val="Hyperlink"/>
            <w:rFonts w:ascii="Bookman Old Style" w:hAnsi="Bookman Old Style"/>
            <w:noProof/>
          </w:rPr>
          <w:t>2.11</w:t>
        </w:r>
        <w:r w:rsidR="00F72A9F" w:rsidRPr="00682228">
          <w:rPr>
            <w:rFonts w:ascii="Bookman Old Style" w:eastAsiaTheme="minorEastAsia" w:hAnsi="Bookman Old Style" w:cstheme="minorBidi"/>
            <w:noProof/>
            <w:sz w:val="22"/>
            <w:szCs w:val="22"/>
            <w:lang w:val="en-GB" w:eastAsia="en-GB"/>
          </w:rPr>
          <w:tab/>
        </w:r>
        <w:r w:rsidR="00F72A9F" w:rsidRPr="00682228">
          <w:rPr>
            <w:rStyle w:val="Hyperlink"/>
            <w:rFonts w:ascii="Bookman Old Style" w:hAnsi="Bookman Old Style"/>
            <w:noProof/>
          </w:rPr>
          <w:t>Tender Currencies</w:t>
        </w:r>
        <w:r w:rsidR="00F72A9F" w:rsidRPr="00682228">
          <w:rPr>
            <w:rFonts w:ascii="Bookman Old Style" w:hAnsi="Bookman Old Style"/>
            <w:noProof/>
            <w:webHidden/>
          </w:rPr>
          <w:tab/>
        </w:r>
        <w:r w:rsidR="00F72A9F" w:rsidRPr="00682228">
          <w:rPr>
            <w:rFonts w:ascii="Bookman Old Style" w:hAnsi="Bookman Old Style"/>
            <w:noProof/>
            <w:webHidden/>
          </w:rPr>
          <w:fldChar w:fldCharType="begin"/>
        </w:r>
        <w:r w:rsidR="00F72A9F" w:rsidRPr="00682228">
          <w:rPr>
            <w:rFonts w:ascii="Bookman Old Style" w:hAnsi="Bookman Old Style"/>
            <w:noProof/>
            <w:webHidden/>
          </w:rPr>
          <w:instrText xml:space="preserve"> PAGEREF _Toc530122235 \h </w:instrText>
        </w:r>
        <w:r w:rsidR="00F72A9F" w:rsidRPr="00682228">
          <w:rPr>
            <w:rFonts w:ascii="Bookman Old Style" w:hAnsi="Bookman Old Style"/>
            <w:noProof/>
            <w:webHidden/>
          </w:rPr>
        </w:r>
        <w:r w:rsidR="00F72A9F" w:rsidRPr="00682228">
          <w:rPr>
            <w:rFonts w:ascii="Bookman Old Style" w:hAnsi="Bookman Old Style"/>
            <w:noProof/>
            <w:webHidden/>
          </w:rPr>
          <w:fldChar w:fldCharType="separate"/>
        </w:r>
        <w:r w:rsidR="00D0381D" w:rsidRPr="00682228">
          <w:rPr>
            <w:rFonts w:ascii="Bookman Old Style" w:hAnsi="Bookman Old Style"/>
            <w:noProof/>
            <w:webHidden/>
          </w:rPr>
          <w:t>6</w:t>
        </w:r>
        <w:r w:rsidR="00F72A9F" w:rsidRPr="00682228">
          <w:rPr>
            <w:rFonts w:ascii="Bookman Old Style" w:hAnsi="Bookman Old Style"/>
            <w:noProof/>
            <w:webHidden/>
          </w:rPr>
          <w:fldChar w:fldCharType="end"/>
        </w:r>
      </w:hyperlink>
    </w:p>
    <w:p w:rsidR="00F72A9F" w:rsidRPr="00682228" w:rsidRDefault="001E5ED8" w:rsidP="00ED4AED">
      <w:pPr>
        <w:pStyle w:val="TOC2"/>
        <w:tabs>
          <w:tab w:val="left" w:pos="1100"/>
          <w:tab w:val="right" w:leader="dot" w:pos="9350"/>
        </w:tabs>
        <w:jc w:val="both"/>
        <w:rPr>
          <w:rFonts w:ascii="Bookman Old Style" w:eastAsiaTheme="minorEastAsia" w:hAnsi="Bookman Old Style" w:cstheme="minorBidi"/>
          <w:noProof/>
          <w:sz w:val="22"/>
          <w:szCs w:val="22"/>
          <w:lang w:val="en-GB" w:eastAsia="en-GB"/>
        </w:rPr>
      </w:pPr>
      <w:hyperlink w:anchor="_Toc530122236" w:history="1">
        <w:r w:rsidR="00F72A9F" w:rsidRPr="00682228">
          <w:rPr>
            <w:rStyle w:val="Hyperlink"/>
            <w:rFonts w:ascii="Bookman Old Style" w:hAnsi="Bookman Old Style"/>
            <w:noProof/>
          </w:rPr>
          <w:t>2.12</w:t>
        </w:r>
        <w:r w:rsidR="00F72A9F" w:rsidRPr="00682228">
          <w:rPr>
            <w:rFonts w:ascii="Bookman Old Style" w:eastAsiaTheme="minorEastAsia" w:hAnsi="Bookman Old Style" w:cstheme="minorBidi"/>
            <w:noProof/>
            <w:sz w:val="22"/>
            <w:szCs w:val="22"/>
            <w:lang w:val="en-GB" w:eastAsia="en-GB"/>
          </w:rPr>
          <w:tab/>
        </w:r>
        <w:r w:rsidR="00F72A9F" w:rsidRPr="00682228">
          <w:rPr>
            <w:rStyle w:val="Hyperlink"/>
            <w:rFonts w:ascii="Bookman Old Style" w:hAnsi="Bookman Old Style"/>
            <w:noProof/>
          </w:rPr>
          <w:t>Tenderers Eligibility and Qualifications</w:t>
        </w:r>
        <w:r w:rsidR="00F72A9F" w:rsidRPr="00682228">
          <w:rPr>
            <w:rFonts w:ascii="Bookman Old Style" w:hAnsi="Bookman Old Style"/>
            <w:noProof/>
            <w:webHidden/>
          </w:rPr>
          <w:tab/>
        </w:r>
        <w:r w:rsidR="00F72A9F" w:rsidRPr="00682228">
          <w:rPr>
            <w:rFonts w:ascii="Bookman Old Style" w:hAnsi="Bookman Old Style"/>
            <w:noProof/>
            <w:webHidden/>
          </w:rPr>
          <w:fldChar w:fldCharType="begin"/>
        </w:r>
        <w:r w:rsidR="00F72A9F" w:rsidRPr="00682228">
          <w:rPr>
            <w:rFonts w:ascii="Bookman Old Style" w:hAnsi="Bookman Old Style"/>
            <w:noProof/>
            <w:webHidden/>
          </w:rPr>
          <w:instrText xml:space="preserve"> PAGEREF _Toc530122236 \h </w:instrText>
        </w:r>
        <w:r w:rsidR="00F72A9F" w:rsidRPr="00682228">
          <w:rPr>
            <w:rFonts w:ascii="Bookman Old Style" w:hAnsi="Bookman Old Style"/>
            <w:noProof/>
            <w:webHidden/>
          </w:rPr>
        </w:r>
        <w:r w:rsidR="00F72A9F" w:rsidRPr="00682228">
          <w:rPr>
            <w:rFonts w:ascii="Bookman Old Style" w:hAnsi="Bookman Old Style"/>
            <w:noProof/>
            <w:webHidden/>
          </w:rPr>
          <w:fldChar w:fldCharType="separate"/>
        </w:r>
        <w:r w:rsidR="00D0381D" w:rsidRPr="00682228">
          <w:rPr>
            <w:rFonts w:ascii="Bookman Old Style" w:hAnsi="Bookman Old Style"/>
            <w:noProof/>
            <w:webHidden/>
          </w:rPr>
          <w:t>6</w:t>
        </w:r>
        <w:r w:rsidR="00F72A9F" w:rsidRPr="00682228">
          <w:rPr>
            <w:rFonts w:ascii="Bookman Old Style" w:hAnsi="Bookman Old Style"/>
            <w:noProof/>
            <w:webHidden/>
          </w:rPr>
          <w:fldChar w:fldCharType="end"/>
        </w:r>
      </w:hyperlink>
    </w:p>
    <w:p w:rsidR="00F72A9F" w:rsidRPr="00682228" w:rsidRDefault="001E5ED8" w:rsidP="00ED4AED">
      <w:pPr>
        <w:pStyle w:val="TOC2"/>
        <w:tabs>
          <w:tab w:val="left" w:pos="1100"/>
          <w:tab w:val="right" w:leader="dot" w:pos="9350"/>
        </w:tabs>
        <w:jc w:val="both"/>
        <w:rPr>
          <w:rFonts w:ascii="Bookman Old Style" w:eastAsiaTheme="minorEastAsia" w:hAnsi="Bookman Old Style" w:cstheme="minorBidi"/>
          <w:noProof/>
          <w:sz w:val="22"/>
          <w:szCs w:val="22"/>
          <w:lang w:val="en-GB" w:eastAsia="en-GB"/>
        </w:rPr>
      </w:pPr>
      <w:hyperlink w:anchor="_Toc530122237" w:history="1">
        <w:r w:rsidR="00F72A9F" w:rsidRPr="00682228">
          <w:rPr>
            <w:rStyle w:val="Hyperlink"/>
            <w:rFonts w:ascii="Bookman Old Style" w:hAnsi="Bookman Old Style"/>
            <w:noProof/>
          </w:rPr>
          <w:t>2.13</w:t>
        </w:r>
        <w:r w:rsidR="00F72A9F" w:rsidRPr="00682228">
          <w:rPr>
            <w:rFonts w:ascii="Bookman Old Style" w:eastAsiaTheme="minorEastAsia" w:hAnsi="Bookman Old Style" w:cstheme="minorBidi"/>
            <w:noProof/>
            <w:sz w:val="22"/>
            <w:szCs w:val="22"/>
            <w:lang w:val="en-GB" w:eastAsia="en-GB"/>
          </w:rPr>
          <w:tab/>
        </w:r>
        <w:r w:rsidR="00F72A9F" w:rsidRPr="00682228">
          <w:rPr>
            <w:rStyle w:val="Hyperlink"/>
            <w:rFonts w:ascii="Bookman Old Style" w:hAnsi="Bookman Old Style"/>
            <w:noProof/>
          </w:rPr>
          <w:t>Goods Eligibility and Conformity to Tender Documents</w:t>
        </w:r>
        <w:r w:rsidR="00F72A9F" w:rsidRPr="00682228">
          <w:rPr>
            <w:rFonts w:ascii="Bookman Old Style" w:hAnsi="Bookman Old Style"/>
            <w:noProof/>
            <w:webHidden/>
          </w:rPr>
          <w:tab/>
        </w:r>
        <w:r w:rsidR="00F72A9F" w:rsidRPr="00682228">
          <w:rPr>
            <w:rFonts w:ascii="Bookman Old Style" w:hAnsi="Bookman Old Style"/>
            <w:noProof/>
            <w:webHidden/>
          </w:rPr>
          <w:fldChar w:fldCharType="begin"/>
        </w:r>
        <w:r w:rsidR="00F72A9F" w:rsidRPr="00682228">
          <w:rPr>
            <w:rFonts w:ascii="Bookman Old Style" w:hAnsi="Bookman Old Style"/>
            <w:noProof/>
            <w:webHidden/>
          </w:rPr>
          <w:instrText xml:space="preserve"> PAGEREF _Toc530122237 \h </w:instrText>
        </w:r>
        <w:r w:rsidR="00F72A9F" w:rsidRPr="00682228">
          <w:rPr>
            <w:rFonts w:ascii="Bookman Old Style" w:hAnsi="Bookman Old Style"/>
            <w:noProof/>
            <w:webHidden/>
          </w:rPr>
        </w:r>
        <w:r w:rsidR="00F72A9F" w:rsidRPr="00682228">
          <w:rPr>
            <w:rFonts w:ascii="Bookman Old Style" w:hAnsi="Bookman Old Style"/>
            <w:noProof/>
            <w:webHidden/>
          </w:rPr>
          <w:fldChar w:fldCharType="separate"/>
        </w:r>
        <w:r w:rsidR="00D0381D" w:rsidRPr="00682228">
          <w:rPr>
            <w:rFonts w:ascii="Bookman Old Style" w:hAnsi="Bookman Old Style"/>
            <w:noProof/>
            <w:webHidden/>
          </w:rPr>
          <w:t>6</w:t>
        </w:r>
        <w:r w:rsidR="00F72A9F" w:rsidRPr="00682228">
          <w:rPr>
            <w:rFonts w:ascii="Bookman Old Style" w:hAnsi="Bookman Old Style"/>
            <w:noProof/>
            <w:webHidden/>
          </w:rPr>
          <w:fldChar w:fldCharType="end"/>
        </w:r>
      </w:hyperlink>
    </w:p>
    <w:p w:rsidR="00F72A9F" w:rsidRPr="00682228" w:rsidRDefault="001E5ED8" w:rsidP="00ED4AED">
      <w:pPr>
        <w:pStyle w:val="TOC2"/>
        <w:tabs>
          <w:tab w:val="left" w:pos="1100"/>
          <w:tab w:val="right" w:leader="dot" w:pos="9350"/>
        </w:tabs>
        <w:jc w:val="both"/>
        <w:rPr>
          <w:rFonts w:ascii="Bookman Old Style" w:eastAsiaTheme="minorEastAsia" w:hAnsi="Bookman Old Style" w:cstheme="minorBidi"/>
          <w:noProof/>
          <w:sz w:val="22"/>
          <w:szCs w:val="22"/>
          <w:lang w:val="en-GB" w:eastAsia="en-GB"/>
        </w:rPr>
      </w:pPr>
      <w:hyperlink w:anchor="_Toc530122238" w:history="1">
        <w:r w:rsidR="00F72A9F" w:rsidRPr="00682228">
          <w:rPr>
            <w:rStyle w:val="Hyperlink"/>
            <w:rFonts w:ascii="Bookman Old Style" w:hAnsi="Bookman Old Style"/>
            <w:noProof/>
          </w:rPr>
          <w:t>2.14</w:t>
        </w:r>
        <w:r w:rsidR="00F72A9F" w:rsidRPr="00682228">
          <w:rPr>
            <w:rFonts w:ascii="Bookman Old Style" w:eastAsiaTheme="minorEastAsia" w:hAnsi="Bookman Old Style" w:cstheme="minorBidi"/>
            <w:noProof/>
            <w:sz w:val="22"/>
            <w:szCs w:val="22"/>
            <w:lang w:val="en-GB" w:eastAsia="en-GB"/>
          </w:rPr>
          <w:tab/>
        </w:r>
        <w:r w:rsidR="00F72A9F" w:rsidRPr="00682228">
          <w:rPr>
            <w:rStyle w:val="Hyperlink"/>
            <w:rFonts w:ascii="Bookman Old Style" w:hAnsi="Bookman Old Style"/>
            <w:noProof/>
          </w:rPr>
          <w:t>Tender Security</w:t>
        </w:r>
        <w:r w:rsidR="00F72A9F" w:rsidRPr="00682228">
          <w:rPr>
            <w:rFonts w:ascii="Bookman Old Style" w:hAnsi="Bookman Old Style"/>
            <w:noProof/>
            <w:webHidden/>
          </w:rPr>
          <w:tab/>
        </w:r>
        <w:r w:rsidR="00F72A9F" w:rsidRPr="00682228">
          <w:rPr>
            <w:rFonts w:ascii="Bookman Old Style" w:hAnsi="Bookman Old Style"/>
            <w:noProof/>
            <w:webHidden/>
          </w:rPr>
          <w:fldChar w:fldCharType="begin"/>
        </w:r>
        <w:r w:rsidR="00F72A9F" w:rsidRPr="00682228">
          <w:rPr>
            <w:rFonts w:ascii="Bookman Old Style" w:hAnsi="Bookman Old Style"/>
            <w:noProof/>
            <w:webHidden/>
          </w:rPr>
          <w:instrText xml:space="preserve"> PAGEREF _Toc530122238 \h </w:instrText>
        </w:r>
        <w:r w:rsidR="00F72A9F" w:rsidRPr="00682228">
          <w:rPr>
            <w:rFonts w:ascii="Bookman Old Style" w:hAnsi="Bookman Old Style"/>
            <w:noProof/>
            <w:webHidden/>
          </w:rPr>
        </w:r>
        <w:r w:rsidR="00F72A9F" w:rsidRPr="00682228">
          <w:rPr>
            <w:rFonts w:ascii="Bookman Old Style" w:hAnsi="Bookman Old Style"/>
            <w:noProof/>
            <w:webHidden/>
          </w:rPr>
          <w:fldChar w:fldCharType="separate"/>
        </w:r>
        <w:r w:rsidR="00D0381D" w:rsidRPr="00682228">
          <w:rPr>
            <w:rFonts w:ascii="Bookman Old Style" w:hAnsi="Bookman Old Style"/>
            <w:noProof/>
            <w:webHidden/>
          </w:rPr>
          <w:t>7</w:t>
        </w:r>
        <w:r w:rsidR="00F72A9F" w:rsidRPr="00682228">
          <w:rPr>
            <w:rFonts w:ascii="Bookman Old Style" w:hAnsi="Bookman Old Style"/>
            <w:noProof/>
            <w:webHidden/>
          </w:rPr>
          <w:fldChar w:fldCharType="end"/>
        </w:r>
      </w:hyperlink>
    </w:p>
    <w:p w:rsidR="00F72A9F" w:rsidRPr="00682228" w:rsidRDefault="001E5ED8" w:rsidP="00ED4AED">
      <w:pPr>
        <w:pStyle w:val="TOC2"/>
        <w:tabs>
          <w:tab w:val="left" w:pos="1100"/>
          <w:tab w:val="right" w:leader="dot" w:pos="9350"/>
        </w:tabs>
        <w:jc w:val="both"/>
        <w:rPr>
          <w:rFonts w:ascii="Bookman Old Style" w:eastAsiaTheme="minorEastAsia" w:hAnsi="Bookman Old Style" w:cstheme="minorBidi"/>
          <w:noProof/>
          <w:sz w:val="22"/>
          <w:szCs w:val="22"/>
          <w:lang w:val="en-GB" w:eastAsia="en-GB"/>
        </w:rPr>
      </w:pPr>
      <w:hyperlink w:anchor="_Toc530122239" w:history="1">
        <w:r w:rsidR="00F72A9F" w:rsidRPr="00682228">
          <w:rPr>
            <w:rStyle w:val="Hyperlink"/>
            <w:rFonts w:ascii="Bookman Old Style" w:hAnsi="Bookman Old Style"/>
            <w:noProof/>
          </w:rPr>
          <w:t>2.15</w:t>
        </w:r>
        <w:r w:rsidR="00F72A9F" w:rsidRPr="00682228">
          <w:rPr>
            <w:rFonts w:ascii="Bookman Old Style" w:eastAsiaTheme="minorEastAsia" w:hAnsi="Bookman Old Style" w:cstheme="minorBidi"/>
            <w:noProof/>
            <w:sz w:val="22"/>
            <w:szCs w:val="22"/>
            <w:lang w:val="en-GB" w:eastAsia="en-GB"/>
          </w:rPr>
          <w:tab/>
        </w:r>
        <w:r w:rsidR="00F72A9F" w:rsidRPr="00682228">
          <w:rPr>
            <w:rStyle w:val="Hyperlink"/>
            <w:rFonts w:ascii="Bookman Old Style" w:hAnsi="Bookman Old Style"/>
            <w:noProof/>
          </w:rPr>
          <w:t>Validity of Tenders</w:t>
        </w:r>
        <w:r w:rsidR="00F72A9F" w:rsidRPr="00682228">
          <w:rPr>
            <w:rFonts w:ascii="Bookman Old Style" w:hAnsi="Bookman Old Style"/>
            <w:noProof/>
            <w:webHidden/>
          </w:rPr>
          <w:tab/>
        </w:r>
        <w:r w:rsidR="00F72A9F" w:rsidRPr="00682228">
          <w:rPr>
            <w:rFonts w:ascii="Bookman Old Style" w:hAnsi="Bookman Old Style"/>
            <w:noProof/>
            <w:webHidden/>
          </w:rPr>
          <w:fldChar w:fldCharType="begin"/>
        </w:r>
        <w:r w:rsidR="00F72A9F" w:rsidRPr="00682228">
          <w:rPr>
            <w:rFonts w:ascii="Bookman Old Style" w:hAnsi="Bookman Old Style"/>
            <w:noProof/>
            <w:webHidden/>
          </w:rPr>
          <w:instrText xml:space="preserve"> PAGEREF _Toc530122239 \h </w:instrText>
        </w:r>
        <w:r w:rsidR="00F72A9F" w:rsidRPr="00682228">
          <w:rPr>
            <w:rFonts w:ascii="Bookman Old Style" w:hAnsi="Bookman Old Style"/>
            <w:noProof/>
            <w:webHidden/>
          </w:rPr>
        </w:r>
        <w:r w:rsidR="00F72A9F" w:rsidRPr="00682228">
          <w:rPr>
            <w:rFonts w:ascii="Bookman Old Style" w:hAnsi="Bookman Old Style"/>
            <w:noProof/>
            <w:webHidden/>
          </w:rPr>
          <w:fldChar w:fldCharType="separate"/>
        </w:r>
        <w:r w:rsidR="00D0381D" w:rsidRPr="00682228">
          <w:rPr>
            <w:rFonts w:ascii="Bookman Old Style" w:hAnsi="Bookman Old Style"/>
            <w:noProof/>
            <w:webHidden/>
          </w:rPr>
          <w:t>8</w:t>
        </w:r>
        <w:r w:rsidR="00F72A9F" w:rsidRPr="00682228">
          <w:rPr>
            <w:rFonts w:ascii="Bookman Old Style" w:hAnsi="Bookman Old Style"/>
            <w:noProof/>
            <w:webHidden/>
          </w:rPr>
          <w:fldChar w:fldCharType="end"/>
        </w:r>
      </w:hyperlink>
    </w:p>
    <w:p w:rsidR="00F72A9F" w:rsidRPr="00682228" w:rsidRDefault="001E5ED8" w:rsidP="00ED4AED">
      <w:pPr>
        <w:pStyle w:val="TOC2"/>
        <w:tabs>
          <w:tab w:val="left" w:pos="1100"/>
          <w:tab w:val="right" w:leader="dot" w:pos="9350"/>
        </w:tabs>
        <w:jc w:val="both"/>
        <w:rPr>
          <w:rFonts w:ascii="Bookman Old Style" w:eastAsiaTheme="minorEastAsia" w:hAnsi="Bookman Old Style" w:cstheme="minorBidi"/>
          <w:noProof/>
          <w:sz w:val="22"/>
          <w:szCs w:val="22"/>
          <w:lang w:val="en-GB" w:eastAsia="en-GB"/>
        </w:rPr>
      </w:pPr>
      <w:hyperlink w:anchor="_Toc530122240" w:history="1">
        <w:r w:rsidR="00F72A9F" w:rsidRPr="00682228">
          <w:rPr>
            <w:rStyle w:val="Hyperlink"/>
            <w:rFonts w:ascii="Bookman Old Style" w:hAnsi="Bookman Old Style"/>
            <w:noProof/>
          </w:rPr>
          <w:t>2.16</w:t>
        </w:r>
        <w:r w:rsidR="00F72A9F" w:rsidRPr="00682228">
          <w:rPr>
            <w:rFonts w:ascii="Bookman Old Style" w:eastAsiaTheme="minorEastAsia" w:hAnsi="Bookman Old Style" w:cstheme="minorBidi"/>
            <w:noProof/>
            <w:sz w:val="22"/>
            <w:szCs w:val="22"/>
            <w:lang w:val="en-GB" w:eastAsia="en-GB"/>
          </w:rPr>
          <w:tab/>
        </w:r>
        <w:r w:rsidR="00F72A9F" w:rsidRPr="00682228">
          <w:rPr>
            <w:rStyle w:val="Hyperlink"/>
            <w:rFonts w:ascii="Bookman Old Style" w:hAnsi="Bookman Old Style"/>
            <w:noProof/>
          </w:rPr>
          <w:t>Format and Signing of Tender</w:t>
        </w:r>
        <w:r w:rsidR="00F72A9F" w:rsidRPr="00682228">
          <w:rPr>
            <w:rFonts w:ascii="Bookman Old Style" w:hAnsi="Bookman Old Style"/>
            <w:noProof/>
            <w:webHidden/>
          </w:rPr>
          <w:tab/>
        </w:r>
        <w:r w:rsidR="00F72A9F" w:rsidRPr="00682228">
          <w:rPr>
            <w:rFonts w:ascii="Bookman Old Style" w:hAnsi="Bookman Old Style"/>
            <w:noProof/>
            <w:webHidden/>
          </w:rPr>
          <w:fldChar w:fldCharType="begin"/>
        </w:r>
        <w:r w:rsidR="00F72A9F" w:rsidRPr="00682228">
          <w:rPr>
            <w:rFonts w:ascii="Bookman Old Style" w:hAnsi="Bookman Old Style"/>
            <w:noProof/>
            <w:webHidden/>
          </w:rPr>
          <w:instrText xml:space="preserve"> PAGEREF _Toc530122240 \h </w:instrText>
        </w:r>
        <w:r w:rsidR="00F72A9F" w:rsidRPr="00682228">
          <w:rPr>
            <w:rFonts w:ascii="Bookman Old Style" w:hAnsi="Bookman Old Style"/>
            <w:noProof/>
            <w:webHidden/>
          </w:rPr>
        </w:r>
        <w:r w:rsidR="00F72A9F" w:rsidRPr="00682228">
          <w:rPr>
            <w:rFonts w:ascii="Bookman Old Style" w:hAnsi="Bookman Old Style"/>
            <w:noProof/>
            <w:webHidden/>
          </w:rPr>
          <w:fldChar w:fldCharType="separate"/>
        </w:r>
        <w:r w:rsidR="00D0381D" w:rsidRPr="00682228">
          <w:rPr>
            <w:rFonts w:ascii="Bookman Old Style" w:hAnsi="Bookman Old Style"/>
            <w:noProof/>
            <w:webHidden/>
          </w:rPr>
          <w:t>8</w:t>
        </w:r>
        <w:r w:rsidR="00F72A9F" w:rsidRPr="00682228">
          <w:rPr>
            <w:rFonts w:ascii="Bookman Old Style" w:hAnsi="Bookman Old Style"/>
            <w:noProof/>
            <w:webHidden/>
          </w:rPr>
          <w:fldChar w:fldCharType="end"/>
        </w:r>
      </w:hyperlink>
    </w:p>
    <w:p w:rsidR="00F72A9F" w:rsidRPr="00682228" w:rsidRDefault="001E5ED8" w:rsidP="00ED4AED">
      <w:pPr>
        <w:pStyle w:val="TOC2"/>
        <w:tabs>
          <w:tab w:val="left" w:pos="1100"/>
          <w:tab w:val="right" w:leader="dot" w:pos="9350"/>
        </w:tabs>
        <w:jc w:val="both"/>
        <w:rPr>
          <w:rFonts w:ascii="Bookman Old Style" w:eastAsiaTheme="minorEastAsia" w:hAnsi="Bookman Old Style" w:cstheme="minorBidi"/>
          <w:noProof/>
          <w:sz w:val="22"/>
          <w:szCs w:val="22"/>
          <w:lang w:val="en-GB" w:eastAsia="en-GB"/>
        </w:rPr>
      </w:pPr>
      <w:hyperlink w:anchor="_Toc530122241" w:history="1">
        <w:r w:rsidR="00F72A9F" w:rsidRPr="00682228">
          <w:rPr>
            <w:rStyle w:val="Hyperlink"/>
            <w:rFonts w:ascii="Bookman Old Style" w:hAnsi="Bookman Old Style"/>
            <w:noProof/>
          </w:rPr>
          <w:t>2.17</w:t>
        </w:r>
        <w:r w:rsidR="00F72A9F" w:rsidRPr="00682228">
          <w:rPr>
            <w:rFonts w:ascii="Bookman Old Style" w:eastAsiaTheme="minorEastAsia" w:hAnsi="Bookman Old Style" w:cstheme="minorBidi"/>
            <w:noProof/>
            <w:sz w:val="22"/>
            <w:szCs w:val="22"/>
            <w:lang w:val="en-GB" w:eastAsia="en-GB"/>
          </w:rPr>
          <w:tab/>
        </w:r>
        <w:r w:rsidR="00F72A9F" w:rsidRPr="00682228">
          <w:rPr>
            <w:rStyle w:val="Hyperlink"/>
            <w:rFonts w:ascii="Bookman Old Style" w:hAnsi="Bookman Old Style"/>
            <w:noProof/>
          </w:rPr>
          <w:t>Sealing and Marking of Tenders</w:t>
        </w:r>
        <w:r w:rsidR="00F72A9F" w:rsidRPr="00682228">
          <w:rPr>
            <w:rFonts w:ascii="Bookman Old Style" w:hAnsi="Bookman Old Style"/>
            <w:noProof/>
            <w:webHidden/>
          </w:rPr>
          <w:tab/>
        </w:r>
        <w:r w:rsidR="00F72A9F" w:rsidRPr="00682228">
          <w:rPr>
            <w:rFonts w:ascii="Bookman Old Style" w:hAnsi="Bookman Old Style"/>
            <w:noProof/>
            <w:webHidden/>
          </w:rPr>
          <w:fldChar w:fldCharType="begin"/>
        </w:r>
        <w:r w:rsidR="00F72A9F" w:rsidRPr="00682228">
          <w:rPr>
            <w:rFonts w:ascii="Bookman Old Style" w:hAnsi="Bookman Old Style"/>
            <w:noProof/>
            <w:webHidden/>
          </w:rPr>
          <w:instrText xml:space="preserve"> PAGEREF _Toc530122241 \h </w:instrText>
        </w:r>
        <w:r w:rsidR="00F72A9F" w:rsidRPr="00682228">
          <w:rPr>
            <w:rFonts w:ascii="Bookman Old Style" w:hAnsi="Bookman Old Style"/>
            <w:noProof/>
            <w:webHidden/>
          </w:rPr>
        </w:r>
        <w:r w:rsidR="00F72A9F" w:rsidRPr="00682228">
          <w:rPr>
            <w:rFonts w:ascii="Bookman Old Style" w:hAnsi="Bookman Old Style"/>
            <w:noProof/>
            <w:webHidden/>
          </w:rPr>
          <w:fldChar w:fldCharType="separate"/>
        </w:r>
        <w:r w:rsidR="00D0381D" w:rsidRPr="00682228">
          <w:rPr>
            <w:rFonts w:ascii="Bookman Old Style" w:hAnsi="Bookman Old Style"/>
            <w:noProof/>
            <w:webHidden/>
          </w:rPr>
          <w:t>8</w:t>
        </w:r>
        <w:r w:rsidR="00F72A9F" w:rsidRPr="00682228">
          <w:rPr>
            <w:rFonts w:ascii="Bookman Old Style" w:hAnsi="Bookman Old Style"/>
            <w:noProof/>
            <w:webHidden/>
          </w:rPr>
          <w:fldChar w:fldCharType="end"/>
        </w:r>
      </w:hyperlink>
    </w:p>
    <w:p w:rsidR="00F72A9F" w:rsidRPr="00682228" w:rsidRDefault="001E5ED8" w:rsidP="00ED4AED">
      <w:pPr>
        <w:pStyle w:val="TOC2"/>
        <w:tabs>
          <w:tab w:val="left" w:pos="1100"/>
          <w:tab w:val="right" w:leader="dot" w:pos="9350"/>
        </w:tabs>
        <w:jc w:val="both"/>
        <w:rPr>
          <w:rFonts w:ascii="Bookman Old Style" w:eastAsiaTheme="minorEastAsia" w:hAnsi="Bookman Old Style" w:cstheme="minorBidi"/>
          <w:noProof/>
          <w:sz w:val="22"/>
          <w:szCs w:val="22"/>
          <w:lang w:val="en-GB" w:eastAsia="en-GB"/>
        </w:rPr>
      </w:pPr>
      <w:hyperlink w:anchor="_Toc530122242" w:history="1">
        <w:r w:rsidR="00F72A9F" w:rsidRPr="00682228">
          <w:rPr>
            <w:rStyle w:val="Hyperlink"/>
            <w:rFonts w:ascii="Bookman Old Style" w:hAnsi="Bookman Old Style"/>
            <w:noProof/>
          </w:rPr>
          <w:t>2.18</w:t>
        </w:r>
        <w:r w:rsidR="00F72A9F" w:rsidRPr="00682228">
          <w:rPr>
            <w:rFonts w:ascii="Bookman Old Style" w:eastAsiaTheme="minorEastAsia" w:hAnsi="Bookman Old Style" w:cstheme="minorBidi"/>
            <w:noProof/>
            <w:sz w:val="22"/>
            <w:szCs w:val="22"/>
            <w:lang w:val="en-GB" w:eastAsia="en-GB"/>
          </w:rPr>
          <w:tab/>
        </w:r>
        <w:r w:rsidR="00F72A9F" w:rsidRPr="00682228">
          <w:rPr>
            <w:rStyle w:val="Hyperlink"/>
            <w:rFonts w:ascii="Bookman Old Style" w:hAnsi="Bookman Old Style"/>
            <w:noProof/>
          </w:rPr>
          <w:t>Deadline for Submission of Tenders</w:t>
        </w:r>
        <w:r w:rsidR="00F72A9F" w:rsidRPr="00682228">
          <w:rPr>
            <w:rFonts w:ascii="Bookman Old Style" w:hAnsi="Bookman Old Style"/>
            <w:noProof/>
            <w:webHidden/>
          </w:rPr>
          <w:tab/>
        </w:r>
        <w:r w:rsidR="00F72A9F" w:rsidRPr="00682228">
          <w:rPr>
            <w:rFonts w:ascii="Bookman Old Style" w:hAnsi="Bookman Old Style"/>
            <w:noProof/>
            <w:webHidden/>
          </w:rPr>
          <w:fldChar w:fldCharType="begin"/>
        </w:r>
        <w:r w:rsidR="00F72A9F" w:rsidRPr="00682228">
          <w:rPr>
            <w:rFonts w:ascii="Bookman Old Style" w:hAnsi="Bookman Old Style"/>
            <w:noProof/>
            <w:webHidden/>
          </w:rPr>
          <w:instrText xml:space="preserve"> PAGEREF _Toc530122242 \h </w:instrText>
        </w:r>
        <w:r w:rsidR="00F72A9F" w:rsidRPr="00682228">
          <w:rPr>
            <w:rFonts w:ascii="Bookman Old Style" w:hAnsi="Bookman Old Style"/>
            <w:noProof/>
            <w:webHidden/>
          </w:rPr>
        </w:r>
        <w:r w:rsidR="00F72A9F" w:rsidRPr="00682228">
          <w:rPr>
            <w:rFonts w:ascii="Bookman Old Style" w:hAnsi="Bookman Old Style"/>
            <w:noProof/>
            <w:webHidden/>
          </w:rPr>
          <w:fldChar w:fldCharType="separate"/>
        </w:r>
        <w:r w:rsidR="00D0381D" w:rsidRPr="00682228">
          <w:rPr>
            <w:rFonts w:ascii="Bookman Old Style" w:hAnsi="Bookman Old Style"/>
            <w:noProof/>
            <w:webHidden/>
          </w:rPr>
          <w:t>9</w:t>
        </w:r>
        <w:r w:rsidR="00F72A9F" w:rsidRPr="00682228">
          <w:rPr>
            <w:rFonts w:ascii="Bookman Old Style" w:hAnsi="Bookman Old Style"/>
            <w:noProof/>
            <w:webHidden/>
          </w:rPr>
          <w:fldChar w:fldCharType="end"/>
        </w:r>
      </w:hyperlink>
    </w:p>
    <w:p w:rsidR="00F72A9F" w:rsidRPr="00682228" w:rsidRDefault="001E5ED8" w:rsidP="00ED4AED">
      <w:pPr>
        <w:pStyle w:val="TOC2"/>
        <w:tabs>
          <w:tab w:val="left" w:pos="1100"/>
          <w:tab w:val="right" w:leader="dot" w:pos="9350"/>
        </w:tabs>
        <w:jc w:val="both"/>
        <w:rPr>
          <w:rFonts w:ascii="Bookman Old Style" w:eastAsiaTheme="minorEastAsia" w:hAnsi="Bookman Old Style" w:cstheme="minorBidi"/>
          <w:noProof/>
          <w:sz w:val="22"/>
          <w:szCs w:val="22"/>
          <w:lang w:val="en-GB" w:eastAsia="en-GB"/>
        </w:rPr>
      </w:pPr>
      <w:hyperlink w:anchor="_Toc530122243" w:history="1">
        <w:r w:rsidR="00F72A9F" w:rsidRPr="00682228">
          <w:rPr>
            <w:rStyle w:val="Hyperlink"/>
            <w:rFonts w:ascii="Bookman Old Style" w:hAnsi="Bookman Old Style"/>
            <w:noProof/>
          </w:rPr>
          <w:t>2.19</w:t>
        </w:r>
        <w:r w:rsidR="00F72A9F" w:rsidRPr="00682228">
          <w:rPr>
            <w:rFonts w:ascii="Bookman Old Style" w:eastAsiaTheme="minorEastAsia" w:hAnsi="Bookman Old Style" w:cstheme="minorBidi"/>
            <w:noProof/>
            <w:sz w:val="22"/>
            <w:szCs w:val="22"/>
            <w:lang w:val="en-GB" w:eastAsia="en-GB"/>
          </w:rPr>
          <w:tab/>
        </w:r>
        <w:r w:rsidR="00F72A9F" w:rsidRPr="00682228">
          <w:rPr>
            <w:rStyle w:val="Hyperlink"/>
            <w:rFonts w:ascii="Bookman Old Style" w:hAnsi="Bookman Old Style"/>
            <w:noProof/>
          </w:rPr>
          <w:t>Modification and Withdrawal of Tenders</w:t>
        </w:r>
        <w:r w:rsidR="00F72A9F" w:rsidRPr="00682228">
          <w:rPr>
            <w:rFonts w:ascii="Bookman Old Style" w:hAnsi="Bookman Old Style"/>
            <w:noProof/>
            <w:webHidden/>
          </w:rPr>
          <w:tab/>
        </w:r>
        <w:r w:rsidR="00F72A9F" w:rsidRPr="00682228">
          <w:rPr>
            <w:rFonts w:ascii="Bookman Old Style" w:hAnsi="Bookman Old Style"/>
            <w:noProof/>
            <w:webHidden/>
          </w:rPr>
          <w:fldChar w:fldCharType="begin"/>
        </w:r>
        <w:r w:rsidR="00F72A9F" w:rsidRPr="00682228">
          <w:rPr>
            <w:rFonts w:ascii="Bookman Old Style" w:hAnsi="Bookman Old Style"/>
            <w:noProof/>
            <w:webHidden/>
          </w:rPr>
          <w:instrText xml:space="preserve"> PAGEREF _Toc530122243 \h </w:instrText>
        </w:r>
        <w:r w:rsidR="00F72A9F" w:rsidRPr="00682228">
          <w:rPr>
            <w:rFonts w:ascii="Bookman Old Style" w:hAnsi="Bookman Old Style"/>
            <w:noProof/>
            <w:webHidden/>
          </w:rPr>
        </w:r>
        <w:r w:rsidR="00F72A9F" w:rsidRPr="00682228">
          <w:rPr>
            <w:rFonts w:ascii="Bookman Old Style" w:hAnsi="Bookman Old Style"/>
            <w:noProof/>
            <w:webHidden/>
          </w:rPr>
          <w:fldChar w:fldCharType="separate"/>
        </w:r>
        <w:r w:rsidR="00D0381D" w:rsidRPr="00682228">
          <w:rPr>
            <w:rFonts w:ascii="Bookman Old Style" w:hAnsi="Bookman Old Style"/>
            <w:noProof/>
            <w:webHidden/>
          </w:rPr>
          <w:t>9</w:t>
        </w:r>
        <w:r w:rsidR="00F72A9F" w:rsidRPr="00682228">
          <w:rPr>
            <w:rFonts w:ascii="Bookman Old Style" w:hAnsi="Bookman Old Style"/>
            <w:noProof/>
            <w:webHidden/>
          </w:rPr>
          <w:fldChar w:fldCharType="end"/>
        </w:r>
      </w:hyperlink>
    </w:p>
    <w:p w:rsidR="00F72A9F" w:rsidRPr="00682228" w:rsidRDefault="001E5ED8" w:rsidP="00ED4AED">
      <w:pPr>
        <w:pStyle w:val="TOC2"/>
        <w:tabs>
          <w:tab w:val="left" w:pos="1100"/>
          <w:tab w:val="right" w:leader="dot" w:pos="9350"/>
        </w:tabs>
        <w:jc w:val="both"/>
        <w:rPr>
          <w:rFonts w:ascii="Bookman Old Style" w:eastAsiaTheme="minorEastAsia" w:hAnsi="Bookman Old Style" w:cstheme="minorBidi"/>
          <w:noProof/>
          <w:sz w:val="22"/>
          <w:szCs w:val="22"/>
          <w:lang w:val="en-GB" w:eastAsia="en-GB"/>
        </w:rPr>
      </w:pPr>
      <w:hyperlink w:anchor="_Toc530122244" w:history="1">
        <w:r w:rsidR="00F72A9F" w:rsidRPr="00682228">
          <w:rPr>
            <w:rStyle w:val="Hyperlink"/>
            <w:rFonts w:ascii="Bookman Old Style" w:hAnsi="Bookman Old Style"/>
            <w:noProof/>
          </w:rPr>
          <w:t>2.20</w:t>
        </w:r>
        <w:r w:rsidR="00F72A9F" w:rsidRPr="00682228">
          <w:rPr>
            <w:rFonts w:ascii="Bookman Old Style" w:eastAsiaTheme="minorEastAsia" w:hAnsi="Bookman Old Style" w:cstheme="minorBidi"/>
            <w:noProof/>
            <w:sz w:val="22"/>
            <w:szCs w:val="22"/>
            <w:lang w:val="en-GB" w:eastAsia="en-GB"/>
          </w:rPr>
          <w:tab/>
        </w:r>
        <w:r w:rsidR="00F72A9F" w:rsidRPr="00682228">
          <w:rPr>
            <w:rStyle w:val="Hyperlink"/>
            <w:rFonts w:ascii="Bookman Old Style" w:hAnsi="Bookman Old Style"/>
            <w:noProof/>
          </w:rPr>
          <w:t>Opening of Tenders</w:t>
        </w:r>
        <w:r w:rsidR="00F72A9F" w:rsidRPr="00682228">
          <w:rPr>
            <w:rFonts w:ascii="Bookman Old Style" w:hAnsi="Bookman Old Style"/>
            <w:noProof/>
            <w:webHidden/>
          </w:rPr>
          <w:tab/>
        </w:r>
        <w:r w:rsidR="00F72A9F" w:rsidRPr="00682228">
          <w:rPr>
            <w:rFonts w:ascii="Bookman Old Style" w:hAnsi="Bookman Old Style"/>
            <w:noProof/>
            <w:webHidden/>
          </w:rPr>
          <w:fldChar w:fldCharType="begin"/>
        </w:r>
        <w:r w:rsidR="00F72A9F" w:rsidRPr="00682228">
          <w:rPr>
            <w:rFonts w:ascii="Bookman Old Style" w:hAnsi="Bookman Old Style"/>
            <w:noProof/>
            <w:webHidden/>
          </w:rPr>
          <w:instrText xml:space="preserve"> PAGEREF _Toc530122244 \h </w:instrText>
        </w:r>
        <w:r w:rsidR="00F72A9F" w:rsidRPr="00682228">
          <w:rPr>
            <w:rFonts w:ascii="Bookman Old Style" w:hAnsi="Bookman Old Style"/>
            <w:noProof/>
            <w:webHidden/>
          </w:rPr>
        </w:r>
        <w:r w:rsidR="00F72A9F" w:rsidRPr="00682228">
          <w:rPr>
            <w:rFonts w:ascii="Bookman Old Style" w:hAnsi="Bookman Old Style"/>
            <w:noProof/>
            <w:webHidden/>
          </w:rPr>
          <w:fldChar w:fldCharType="separate"/>
        </w:r>
        <w:r w:rsidR="00D0381D" w:rsidRPr="00682228">
          <w:rPr>
            <w:rFonts w:ascii="Bookman Old Style" w:hAnsi="Bookman Old Style"/>
            <w:noProof/>
            <w:webHidden/>
          </w:rPr>
          <w:t>9</w:t>
        </w:r>
        <w:r w:rsidR="00F72A9F" w:rsidRPr="00682228">
          <w:rPr>
            <w:rFonts w:ascii="Bookman Old Style" w:hAnsi="Bookman Old Style"/>
            <w:noProof/>
            <w:webHidden/>
          </w:rPr>
          <w:fldChar w:fldCharType="end"/>
        </w:r>
      </w:hyperlink>
    </w:p>
    <w:p w:rsidR="00F72A9F" w:rsidRPr="00682228" w:rsidRDefault="001E5ED8" w:rsidP="00ED4AED">
      <w:pPr>
        <w:pStyle w:val="TOC2"/>
        <w:tabs>
          <w:tab w:val="left" w:pos="1100"/>
          <w:tab w:val="right" w:leader="dot" w:pos="9350"/>
        </w:tabs>
        <w:jc w:val="both"/>
        <w:rPr>
          <w:rFonts w:ascii="Bookman Old Style" w:eastAsiaTheme="minorEastAsia" w:hAnsi="Bookman Old Style" w:cstheme="minorBidi"/>
          <w:noProof/>
          <w:sz w:val="22"/>
          <w:szCs w:val="22"/>
          <w:lang w:val="en-GB" w:eastAsia="en-GB"/>
        </w:rPr>
      </w:pPr>
      <w:hyperlink w:anchor="_Toc530122245" w:history="1">
        <w:r w:rsidR="00F72A9F" w:rsidRPr="00682228">
          <w:rPr>
            <w:rStyle w:val="Hyperlink"/>
            <w:rFonts w:ascii="Bookman Old Style" w:hAnsi="Bookman Old Style"/>
            <w:noProof/>
          </w:rPr>
          <w:t>2.21</w:t>
        </w:r>
        <w:r w:rsidR="00F72A9F" w:rsidRPr="00682228">
          <w:rPr>
            <w:rFonts w:ascii="Bookman Old Style" w:eastAsiaTheme="minorEastAsia" w:hAnsi="Bookman Old Style" w:cstheme="minorBidi"/>
            <w:noProof/>
            <w:sz w:val="22"/>
            <w:szCs w:val="22"/>
            <w:lang w:val="en-GB" w:eastAsia="en-GB"/>
          </w:rPr>
          <w:tab/>
        </w:r>
        <w:r w:rsidR="00F72A9F" w:rsidRPr="00682228">
          <w:rPr>
            <w:rStyle w:val="Hyperlink"/>
            <w:rFonts w:ascii="Bookman Old Style" w:hAnsi="Bookman Old Style"/>
            <w:noProof/>
          </w:rPr>
          <w:t>Clarification of Tenders</w:t>
        </w:r>
        <w:r w:rsidR="00F72A9F" w:rsidRPr="00682228">
          <w:rPr>
            <w:rFonts w:ascii="Bookman Old Style" w:hAnsi="Bookman Old Style"/>
            <w:noProof/>
            <w:webHidden/>
          </w:rPr>
          <w:tab/>
        </w:r>
        <w:r w:rsidR="00F72A9F" w:rsidRPr="00682228">
          <w:rPr>
            <w:rFonts w:ascii="Bookman Old Style" w:hAnsi="Bookman Old Style"/>
            <w:noProof/>
            <w:webHidden/>
          </w:rPr>
          <w:fldChar w:fldCharType="begin"/>
        </w:r>
        <w:r w:rsidR="00F72A9F" w:rsidRPr="00682228">
          <w:rPr>
            <w:rFonts w:ascii="Bookman Old Style" w:hAnsi="Bookman Old Style"/>
            <w:noProof/>
            <w:webHidden/>
          </w:rPr>
          <w:instrText xml:space="preserve"> PAGEREF _Toc530122245 \h </w:instrText>
        </w:r>
        <w:r w:rsidR="00F72A9F" w:rsidRPr="00682228">
          <w:rPr>
            <w:rFonts w:ascii="Bookman Old Style" w:hAnsi="Bookman Old Style"/>
            <w:noProof/>
            <w:webHidden/>
          </w:rPr>
        </w:r>
        <w:r w:rsidR="00F72A9F" w:rsidRPr="00682228">
          <w:rPr>
            <w:rFonts w:ascii="Bookman Old Style" w:hAnsi="Bookman Old Style"/>
            <w:noProof/>
            <w:webHidden/>
          </w:rPr>
          <w:fldChar w:fldCharType="separate"/>
        </w:r>
        <w:r w:rsidR="00D0381D" w:rsidRPr="00682228">
          <w:rPr>
            <w:rFonts w:ascii="Bookman Old Style" w:hAnsi="Bookman Old Style"/>
            <w:noProof/>
            <w:webHidden/>
          </w:rPr>
          <w:t>9</w:t>
        </w:r>
        <w:r w:rsidR="00F72A9F" w:rsidRPr="00682228">
          <w:rPr>
            <w:rFonts w:ascii="Bookman Old Style" w:hAnsi="Bookman Old Style"/>
            <w:noProof/>
            <w:webHidden/>
          </w:rPr>
          <w:fldChar w:fldCharType="end"/>
        </w:r>
      </w:hyperlink>
    </w:p>
    <w:p w:rsidR="00F72A9F" w:rsidRPr="00682228" w:rsidRDefault="001E5ED8" w:rsidP="00ED4AED">
      <w:pPr>
        <w:pStyle w:val="TOC2"/>
        <w:tabs>
          <w:tab w:val="left" w:pos="1100"/>
          <w:tab w:val="right" w:leader="dot" w:pos="9350"/>
        </w:tabs>
        <w:jc w:val="both"/>
        <w:rPr>
          <w:rFonts w:ascii="Bookman Old Style" w:eastAsiaTheme="minorEastAsia" w:hAnsi="Bookman Old Style" w:cstheme="minorBidi"/>
          <w:noProof/>
          <w:sz w:val="22"/>
          <w:szCs w:val="22"/>
          <w:lang w:val="en-GB" w:eastAsia="en-GB"/>
        </w:rPr>
      </w:pPr>
      <w:hyperlink w:anchor="_Toc530122246" w:history="1">
        <w:r w:rsidR="00F72A9F" w:rsidRPr="00682228">
          <w:rPr>
            <w:rStyle w:val="Hyperlink"/>
            <w:rFonts w:ascii="Bookman Old Style" w:hAnsi="Bookman Old Style"/>
            <w:noProof/>
          </w:rPr>
          <w:t>2.22</w:t>
        </w:r>
        <w:r w:rsidR="00F72A9F" w:rsidRPr="00682228">
          <w:rPr>
            <w:rFonts w:ascii="Bookman Old Style" w:eastAsiaTheme="minorEastAsia" w:hAnsi="Bookman Old Style" w:cstheme="minorBidi"/>
            <w:noProof/>
            <w:sz w:val="22"/>
            <w:szCs w:val="22"/>
            <w:lang w:val="en-GB" w:eastAsia="en-GB"/>
          </w:rPr>
          <w:tab/>
        </w:r>
        <w:r w:rsidR="00F72A9F" w:rsidRPr="00682228">
          <w:rPr>
            <w:rStyle w:val="Hyperlink"/>
            <w:rFonts w:ascii="Bookman Old Style" w:hAnsi="Bookman Old Style"/>
            <w:noProof/>
          </w:rPr>
          <w:t>Preliminary Examination</w:t>
        </w:r>
        <w:r w:rsidR="00F72A9F" w:rsidRPr="00682228">
          <w:rPr>
            <w:rFonts w:ascii="Bookman Old Style" w:hAnsi="Bookman Old Style"/>
            <w:noProof/>
            <w:webHidden/>
          </w:rPr>
          <w:tab/>
        </w:r>
        <w:r w:rsidR="00F72A9F" w:rsidRPr="00682228">
          <w:rPr>
            <w:rFonts w:ascii="Bookman Old Style" w:hAnsi="Bookman Old Style"/>
            <w:noProof/>
            <w:webHidden/>
          </w:rPr>
          <w:fldChar w:fldCharType="begin"/>
        </w:r>
        <w:r w:rsidR="00F72A9F" w:rsidRPr="00682228">
          <w:rPr>
            <w:rFonts w:ascii="Bookman Old Style" w:hAnsi="Bookman Old Style"/>
            <w:noProof/>
            <w:webHidden/>
          </w:rPr>
          <w:instrText xml:space="preserve"> PAGEREF _Toc530122246 \h </w:instrText>
        </w:r>
        <w:r w:rsidR="00F72A9F" w:rsidRPr="00682228">
          <w:rPr>
            <w:rFonts w:ascii="Bookman Old Style" w:hAnsi="Bookman Old Style"/>
            <w:noProof/>
            <w:webHidden/>
          </w:rPr>
        </w:r>
        <w:r w:rsidR="00F72A9F" w:rsidRPr="00682228">
          <w:rPr>
            <w:rFonts w:ascii="Bookman Old Style" w:hAnsi="Bookman Old Style"/>
            <w:noProof/>
            <w:webHidden/>
          </w:rPr>
          <w:fldChar w:fldCharType="separate"/>
        </w:r>
        <w:r w:rsidR="00D0381D" w:rsidRPr="00682228">
          <w:rPr>
            <w:rFonts w:ascii="Bookman Old Style" w:hAnsi="Bookman Old Style"/>
            <w:noProof/>
            <w:webHidden/>
          </w:rPr>
          <w:t>10</w:t>
        </w:r>
        <w:r w:rsidR="00F72A9F" w:rsidRPr="00682228">
          <w:rPr>
            <w:rFonts w:ascii="Bookman Old Style" w:hAnsi="Bookman Old Style"/>
            <w:noProof/>
            <w:webHidden/>
          </w:rPr>
          <w:fldChar w:fldCharType="end"/>
        </w:r>
      </w:hyperlink>
    </w:p>
    <w:p w:rsidR="00F72A9F" w:rsidRPr="00682228" w:rsidRDefault="001E5ED8" w:rsidP="00ED4AED">
      <w:pPr>
        <w:pStyle w:val="TOC2"/>
        <w:tabs>
          <w:tab w:val="left" w:pos="1100"/>
          <w:tab w:val="right" w:leader="dot" w:pos="9350"/>
        </w:tabs>
        <w:jc w:val="both"/>
        <w:rPr>
          <w:rFonts w:ascii="Bookman Old Style" w:eastAsiaTheme="minorEastAsia" w:hAnsi="Bookman Old Style" w:cstheme="minorBidi"/>
          <w:noProof/>
          <w:sz w:val="22"/>
          <w:szCs w:val="22"/>
          <w:lang w:val="en-GB" w:eastAsia="en-GB"/>
        </w:rPr>
      </w:pPr>
      <w:hyperlink w:anchor="_Toc530122247" w:history="1">
        <w:r w:rsidR="00F72A9F" w:rsidRPr="00682228">
          <w:rPr>
            <w:rStyle w:val="Hyperlink"/>
            <w:rFonts w:ascii="Bookman Old Style" w:hAnsi="Bookman Old Style"/>
            <w:noProof/>
          </w:rPr>
          <w:t>2.23</w:t>
        </w:r>
        <w:r w:rsidR="00F72A9F" w:rsidRPr="00682228">
          <w:rPr>
            <w:rFonts w:ascii="Bookman Old Style" w:eastAsiaTheme="minorEastAsia" w:hAnsi="Bookman Old Style" w:cstheme="minorBidi"/>
            <w:noProof/>
            <w:sz w:val="22"/>
            <w:szCs w:val="22"/>
            <w:lang w:val="en-GB" w:eastAsia="en-GB"/>
          </w:rPr>
          <w:tab/>
        </w:r>
        <w:r w:rsidR="00F72A9F" w:rsidRPr="00682228">
          <w:rPr>
            <w:rStyle w:val="Hyperlink"/>
            <w:rFonts w:ascii="Bookman Old Style" w:hAnsi="Bookman Old Style"/>
            <w:noProof/>
          </w:rPr>
          <w:t>Conversion to Single Currency</w:t>
        </w:r>
        <w:r w:rsidR="00F72A9F" w:rsidRPr="00682228">
          <w:rPr>
            <w:rFonts w:ascii="Bookman Old Style" w:hAnsi="Bookman Old Style"/>
            <w:noProof/>
            <w:webHidden/>
          </w:rPr>
          <w:tab/>
        </w:r>
        <w:r w:rsidR="00F72A9F" w:rsidRPr="00682228">
          <w:rPr>
            <w:rFonts w:ascii="Bookman Old Style" w:hAnsi="Bookman Old Style"/>
            <w:noProof/>
            <w:webHidden/>
          </w:rPr>
          <w:fldChar w:fldCharType="begin"/>
        </w:r>
        <w:r w:rsidR="00F72A9F" w:rsidRPr="00682228">
          <w:rPr>
            <w:rFonts w:ascii="Bookman Old Style" w:hAnsi="Bookman Old Style"/>
            <w:noProof/>
            <w:webHidden/>
          </w:rPr>
          <w:instrText xml:space="preserve"> PAGEREF _Toc530122247 \h </w:instrText>
        </w:r>
        <w:r w:rsidR="00F72A9F" w:rsidRPr="00682228">
          <w:rPr>
            <w:rFonts w:ascii="Bookman Old Style" w:hAnsi="Bookman Old Style"/>
            <w:noProof/>
            <w:webHidden/>
          </w:rPr>
        </w:r>
        <w:r w:rsidR="00F72A9F" w:rsidRPr="00682228">
          <w:rPr>
            <w:rFonts w:ascii="Bookman Old Style" w:hAnsi="Bookman Old Style"/>
            <w:noProof/>
            <w:webHidden/>
          </w:rPr>
          <w:fldChar w:fldCharType="separate"/>
        </w:r>
        <w:r w:rsidR="00D0381D" w:rsidRPr="00682228">
          <w:rPr>
            <w:rFonts w:ascii="Bookman Old Style" w:hAnsi="Bookman Old Style"/>
            <w:noProof/>
            <w:webHidden/>
          </w:rPr>
          <w:t>10</w:t>
        </w:r>
        <w:r w:rsidR="00F72A9F" w:rsidRPr="00682228">
          <w:rPr>
            <w:rFonts w:ascii="Bookman Old Style" w:hAnsi="Bookman Old Style"/>
            <w:noProof/>
            <w:webHidden/>
          </w:rPr>
          <w:fldChar w:fldCharType="end"/>
        </w:r>
      </w:hyperlink>
    </w:p>
    <w:p w:rsidR="00F72A9F" w:rsidRPr="00682228" w:rsidRDefault="001E5ED8" w:rsidP="00ED4AED">
      <w:pPr>
        <w:pStyle w:val="TOC2"/>
        <w:tabs>
          <w:tab w:val="left" w:pos="1100"/>
          <w:tab w:val="right" w:leader="dot" w:pos="9350"/>
        </w:tabs>
        <w:jc w:val="both"/>
        <w:rPr>
          <w:rFonts w:ascii="Bookman Old Style" w:eastAsiaTheme="minorEastAsia" w:hAnsi="Bookman Old Style" w:cstheme="minorBidi"/>
          <w:noProof/>
          <w:sz w:val="22"/>
          <w:szCs w:val="22"/>
          <w:lang w:val="en-GB" w:eastAsia="en-GB"/>
        </w:rPr>
      </w:pPr>
      <w:hyperlink w:anchor="_Toc530122248" w:history="1">
        <w:r w:rsidR="00F72A9F" w:rsidRPr="00682228">
          <w:rPr>
            <w:rStyle w:val="Hyperlink"/>
            <w:rFonts w:ascii="Bookman Old Style" w:hAnsi="Bookman Old Style"/>
            <w:noProof/>
          </w:rPr>
          <w:t>2.24</w:t>
        </w:r>
        <w:r w:rsidR="00F72A9F" w:rsidRPr="00682228">
          <w:rPr>
            <w:rFonts w:ascii="Bookman Old Style" w:eastAsiaTheme="minorEastAsia" w:hAnsi="Bookman Old Style" w:cstheme="minorBidi"/>
            <w:noProof/>
            <w:sz w:val="22"/>
            <w:szCs w:val="22"/>
            <w:lang w:val="en-GB" w:eastAsia="en-GB"/>
          </w:rPr>
          <w:tab/>
        </w:r>
        <w:r w:rsidR="00F72A9F" w:rsidRPr="00682228">
          <w:rPr>
            <w:rStyle w:val="Hyperlink"/>
            <w:rFonts w:ascii="Bookman Old Style" w:hAnsi="Bookman Old Style"/>
            <w:noProof/>
          </w:rPr>
          <w:t>Evaluation and Comparison of Tenders</w:t>
        </w:r>
        <w:r w:rsidR="00F72A9F" w:rsidRPr="00682228">
          <w:rPr>
            <w:rFonts w:ascii="Bookman Old Style" w:hAnsi="Bookman Old Style"/>
            <w:noProof/>
            <w:webHidden/>
          </w:rPr>
          <w:tab/>
        </w:r>
        <w:r w:rsidR="00F72A9F" w:rsidRPr="00682228">
          <w:rPr>
            <w:rFonts w:ascii="Bookman Old Style" w:hAnsi="Bookman Old Style"/>
            <w:noProof/>
            <w:webHidden/>
          </w:rPr>
          <w:fldChar w:fldCharType="begin"/>
        </w:r>
        <w:r w:rsidR="00F72A9F" w:rsidRPr="00682228">
          <w:rPr>
            <w:rFonts w:ascii="Bookman Old Style" w:hAnsi="Bookman Old Style"/>
            <w:noProof/>
            <w:webHidden/>
          </w:rPr>
          <w:instrText xml:space="preserve"> PAGEREF _Toc530122248 \h </w:instrText>
        </w:r>
        <w:r w:rsidR="00F72A9F" w:rsidRPr="00682228">
          <w:rPr>
            <w:rFonts w:ascii="Bookman Old Style" w:hAnsi="Bookman Old Style"/>
            <w:noProof/>
            <w:webHidden/>
          </w:rPr>
        </w:r>
        <w:r w:rsidR="00F72A9F" w:rsidRPr="00682228">
          <w:rPr>
            <w:rFonts w:ascii="Bookman Old Style" w:hAnsi="Bookman Old Style"/>
            <w:noProof/>
            <w:webHidden/>
          </w:rPr>
          <w:fldChar w:fldCharType="separate"/>
        </w:r>
        <w:r w:rsidR="00D0381D" w:rsidRPr="00682228">
          <w:rPr>
            <w:rFonts w:ascii="Bookman Old Style" w:hAnsi="Bookman Old Style"/>
            <w:noProof/>
            <w:webHidden/>
          </w:rPr>
          <w:t>10</w:t>
        </w:r>
        <w:r w:rsidR="00F72A9F" w:rsidRPr="00682228">
          <w:rPr>
            <w:rFonts w:ascii="Bookman Old Style" w:hAnsi="Bookman Old Style"/>
            <w:noProof/>
            <w:webHidden/>
          </w:rPr>
          <w:fldChar w:fldCharType="end"/>
        </w:r>
      </w:hyperlink>
    </w:p>
    <w:p w:rsidR="00F72A9F" w:rsidRPr="00682228" w:rsidRDefault="001E5ED8" w:rsidP="00ED4AED">
      <w:pPr>
        <w:pStyle w:val="TOC2"/>
        <w:tabs>
          <w:tab w:val="left" w:pos="1100"/>
          <w:tab w:val="right" w:leader="dot" w:pos="9350"/>
        </w:tabs>
        <w:jc w:val="both"/>
        <w:rPr>
          <w:rFonts w:ascii="Bookman Old Style" w:eastAsiaTheme="minorEastAsia" w:hAnsi="Bookman Old Style" w:cstheme="minorBidi"/>
          <w:noProof/>
          <w:sz w:val="22"/>
          <w:szCs w:val="22"/>
          <w:lang w:val="en-GB" w:eastAsia="en-GB"/>
        </w:rPr>
      </w:pPr>
      <w:hyperlink w:anchor="_Toc530122249" w:history="1">
        <w:r w:rsidR="00F72A9F" w:rsidRPr="00682228">
          <w:rPr>
            <w:rStyle w:val="Hyperlink"/>
            <w:rFonts w:ascii="Bookman Old Style" w:hAnsi="Bookman Old Style"/>
            <w:noProof/>
          </w:rPr>
          <w:t>2.25</w:t>
        </w:r>
        <w:r w:rsidR="00F72A9F" w:rsidRPr="00682228">
          <w:rPr>
            <w:rFonts w:ascii="Bookman Old Style" w:eastAsiaTheme="minorEastAsia" w:hAnsi="Bookman Old Style" w:cstheme="minorBidi"/>
            <w:noProof/>
            <w:sz w:val="22"/>
            <w:szCs w:val="22"/>
            <w:lang w:val="en-GB" w:eastAsia="en-GB"/>
          </w:rPr>
          <w:tab/>
        </w:r>
        <w:r w:rsidR="00F72A9F" w:rsidRPr="00682228">
          <w:rPr>
            <w:rStyle w:val="Hyperlink"/>
            <w:rFonts w:ascii="Bookman Old Style" w:hAnsi="Bookman Old Style"/>
            <w:noProof/>
          </w:rPr>
          <w:t>Preference</w:t>
        </w:r>
        <w:r w:rsidR="00F72A9F" w:rsidRPr="00682228">
          <w:rPr>
            <w:rFonts w:ascii="Bookman Old Style" w:hAnsi="Bookman Old Style"/>
            <w:noProof/>
            <w:webHidden/>
          </w:rPr>
          <w:tab/>
        </w:r>
        <w:r w:rsidR="00F72A9F" w:rsidRPr="00682228">
          <w:rPr>
            <w:rFonts w:ascii="Bookman Old Style" w:hAnsi="Bookman Old Style"/>
            <w:noProof/>
            <w:webHidden/>
          </w:rPr>
          <w:fldChar w:fldCharType="begin"/>
        </w:r>
        <w:r w:rsidR="00F72A9F" w:rsidRPr="00682228">
          <w:rPr>
            <w:rFonts w:ascii="Bookman Old Style" w:hAnsi="Bookman Old Style"/>
            <w:noProof/>
            <w:webHidden/>
          </w:rPr>
          <w:instrText xml:space="preserve"> PAGEREF _Toc530122249 \h </w:instrText>
        </w:r>
        <w:r w:rsidR="00F72A9F" w:rsidRPr="00682228">
          <w:rPr>
            <w:rFonts w:ascii="Bookman Old Style" w:hAnsi="Bookman Old Style"/>
            <w:noProof/>
            <w:webHidden/>
          </w:rPr>
        </w:r>
        <w:r w:rsidR="00F72A9F" w:rsidRPr="00682228">
          <w:rPr>
            <w:rFonts w:ascii="Bookman Old Style" w:hAnsi="Bookman Old Style"/>
            <w:noProof/>
            <w:webHidden/>
          </w:rPr>
          <w:fldChar w:fldCharType="separate"/>
        </w:r>
        <w:r w:rsidR="00D0381D" w:rsidRPr="00682228">
          <w:rPr>
            <w:rFonts w:ascii="Bookman Old Style" w:hAnsi="Bookman Old Style"/>
            <w:noProof/>
            <w:webHidden/>
          </w:rPr>
          <w:t>10</w:t>
        </w:r>
        <w:r w:rsidR="00F72A9F" w:rsidRPr="00682228">
          <w:rPr>
            <w:rFonts w:ascii="Bookman Old Style" w:hAnsi="Bookman Old Style"/>
            <w:noProof/>
            <w:webHidden/>
          </w:rPr>
          <w:fldChar w:fldCharType="end"/>
        </w:r>
      </w:hyperlink>
    </w:p>
    <w:p w:rsidR="00F72A9F" w:rsidRPr="00682228" w:rsidRDefault="001E5ED8" w:rsidP="00ED4AED">
      <w:pPr>
        <w:pStyle w:val="TOC2"/>
        <w:tabs>
          <w:tab w:val="left" w:pos="1100"/>
          <w:tab w:val="right" w:leader="dot" w:pos="9350"/>
        </w:tabs>
        <w:jc w:val="both"/>
        <w:rPr>
          <w:rFonts w:ascii="Bookman Old Style" w:eastAsiaTheme="minorEastAsia" w:hAnsi="Bookman Old Style" w:cstheme="minorBidi"/>
          <w:noProof/>
          <w:sz w:val="22"/>
          <w:szCs w:val="22"/>
          <w:lang w:val="en-GB" w:eastAsia="en-GB"/>
        </w:rPr>
      </w:pPr>
      <w:hyperlink w:anchor="_Toc530122250" w:history="1">
        <w:r w:rsidR="00F72A9F" w:rsidRPr="00682228">
          <w:rPr>
            <w:rStyle w:val="Hyperlink"/>
            <w:rFonts w:ascii="Bookman Old Style" w:hAnsi="Bookman Old Style"/>
            <w:noProof/>
          </w:rPr>
          <w:t>2.26</w:t>
        </w:r>
        <w:r w:rsidR="00F72A9F" w:rsidRPr="00682228">
          <w:rPr>
            <w:rFonts w:ascii="Bookman Old Style" w:eastAsiaTheme="minorEastAsia" w:hAnsi="Bookman Old Style" w:cstheme="minorBidi"/>
            <w:noProof/>
            <w:sz w:val="22"/>
            <w:szCs w:val="22"/>
            <w:lang w:val="en-GB" w:eastAsia="en-GB"/>
          </w:rPr>
          <w:tab/>
        </w:r>
        <w:r w:rsidR="00F72A9F" w:rsidRPr="00682228">
          <w:rPr>
            <w:rStyle w:val="Hyperlink"/>
            <w:rFonts w:ascii="Bookman Old Style" w:hAnsi="Bookman Old Style"/>
            <w:noProof/>
          </w:rPr>
          <w:t>Contacting the Procuring entity</w:t>
        </w:r>
        <w:r w:rsidR="00F72A9F" w:rsidRPr="00682228">
          <w:rPr>
            <w:rFonts w:ascii="Bookman Old Style" w:hAnsi="Bookman Old Style"/>
            <w:noProof/>
            <w:webHidden/>
          </w:rPr>
          <w:tab/>
        </w:r>
        <w:r w:rsidR="00F72A9F" w:rsidRPr="00682228">
          <w:rPr>
            <w:rFonts w:ascii="Bookman Old Style" w:hAnsi="Bookman Old Style"/>
            <w:noProof/>
            <w:webHidden/>
          </w:rPr>
          <w:fldChar w:fldCharType="begin"/>
        </w:r>
        <w:r w:rsidR="00F72A9F" w:rsidRPr="00682228">
          <w:rPr>
            <w:rFonts w:ascii="Bookman Old Style" w:hAnsi="Bookman Old Style"/>
            <w:noProof/>
            <w:webHidden/>
          </w:rPr>
          <w:instrText xml:space="preserve"> PAGEREF _Toc530122250 \h </w:instrText>
        </w:r>
        <w:r w:rsidR="00F72A9F" w:rsidRPr="00682228">
          <w:rPr>
            <w:rFonts w:ascii="Bookman Old Style" w:hAnsi="Bookman Old Style"/>
            <w:noProof/>
            <w:webHidden/>
          </w:rPr>
        </w:r>
        <w:r w:rsidR="00F72A9F" w:rsidRPr="00682228">
          <w:rPr>
            <w:rFonts w:ascii="Bookman Old Style" w:hAnsi="Bookman Old Style"/>
            <w:noProof/>
            <w:webHidden/>
          </w:rPr>
          <w:fldChar w:fldCharType="separate"/>
        </w:r>
        <w:r w:rsidR="00D0381D" w:rsidRPr="00682228">
          <w:rPr>
            <w:rFonts w:ascii="Bookman Old Style" w:hAnsi="Bookman Old Style"/>
            <w:noProof/>
            <w:webHidden/>
          </w:rPr>
          <w:t>11</w:t>
        </w:r>
        <w:r w:rsidR="00F72A9F" w:rsidRPr="00682228">
          <w:rPr>
            <w:rFonts w:ascii="Bookman Old Style" w:hAnsi="Bookman Old Style"/>
            <w:noProof/>
            <w:webHidden/>
          </w:rPr>
          <w:fldChar w:fldCharType="end"/>
        </w:r>
      </w:hyperlink>
    </w:p>
    <w:p w:rsidR="00F72A9F" w:rsidRPr="00682228" w:rsidRDefault="001E5ED8" w:rsidP="00ED4AED">
      <w:pPr>
        <w:pStyle w:val="TOC2"/>
        <w:tabs>
          <w:tab w:val="left" w:pos="1100"/>
          <w:tab w:val="right" w:leader="dot" w:pos="9350"/>
        </w:tabs>
        <w:jc w:val="both"/>
        <w:rPr>
          <w:rFonts w:ascii="Bookman Old Style" w:eastAsiaTheme="minorEastAsia" w:hAnsi="Bookman Old Style" w:cstheme="minorBidi"/>
          <w:noProof/>
          <w:sz w:val="22"/>
          <w:szCs w:val="22"/>
          <w:lang w:val="en-GB" w:eastAsia="en-GB"/>
        </w:rPr>
      </w:pPr>
      <w:hyperlink w:anchor="_Toc530122251" w:history="1">
        <w:r w:rsidR="00F72A9F" w:rsidRPr="00682228">
          <w:rPr>
            <w:rStyle w:val="Hyperlink"/>
            <w:rFonts w:ascii="Bookman Old Style" w:hAnsi="Bookman Old Style"/>
            <w:noProof/>
          </w:rPr>
          <w:t>2.27</w:t>
        </w:r>
        <w:r w:rsidR="00F72A9F" w:rsidRPr="00682228">
          <w:rPr>
            <w:rFonts w:ascii="Bookman Old Style" w:eastAsiaTheme="minorEastAsia" w:hAnsi="Bookman Old Style" w:cstheme="minorBidi"/>
            <w:noProof/>
            <w:sz w:val="22"/>
            <w:szCs w:val="22"/>
            <w:lang w:val="en-GB" w:eastAsia="en-GB"/>
          </w:rPr>
          <w:tab/>
        </w:r>
        <w:r w:rsidR="00F72A9F" w:rsidRPr="00682228">
          <w:rPr>
            <w:rStyle w:val="Hyperlink"/>
            <w:rFonts w:ascii="Bookman Old Style" w:hAnsi="Bookman Old Style"/>
            <w:noProof/>
          </w:rPr>
          <w:t>Award of Contract</w:t>
        </w:r>
        <w:r w:rsidR="00F72A9F" w:rsidRPr="00682228">
          <w:rPr>
            <w:rFonts w:ascii="Bookman Old Style" w:hAnsi="Bookman Old Style"/>
            <w:noProof/>
            <w:webHidden/>
          </w:rPr>
          <w:tab/>
        </w:r>
        <w:r w:rsidR="00F72A9F" w:rsidRPr="00682228">
          <w:rPr>
            <w:rFonts w:ascii="Bookman Old Style" w:hAnsi="Bookman Old Style"/>
            <w:noProof/>
            <w:webHidden/>
          </w:rPr>
          <w:fldChar w:fldCharType="begin"/>
        </w:r>
        <w:r w:rsidR="00F72A9F" w:rsidRPr="00682228">
          <w:rPr>
            <w:rFonts w:ascii="Bookman Old Style" w:hAnsi="Bookman Old Style"/>
            <w:noProof/>
            <w:webHidden/>
          </w:rPr>
          <w:instrText xml:space="preserve"> PAGEREF _Toc530122251 \h </w:instrText>
        </w:r>
        <w:r w:rsidR="00F72A9F" w:rsidRPr="00682228">
          <w:rPr>
            <w:rFonts w:ascii="Bookman Old Style" w:hAnsi="Bookman Old Style"/>
            <w:noProof/>
            <w:webHidden/>
          </w:rPr>
        </w:r>
        <w:r w:rsidR="00F72A9F" w:rsidRPr="00682228">
          <w:rPr>
            <w:rFonts w:ascii="Bookman Old Style" w:hAnsi="Bookman Old Style"/>
            <w:noProof/>
            <w:webHidden/>
          </w:rPr>
          <w:fldChar w:fldCharType="separate"/>
        </w:r>
        <w:r w:rsidR="00D0381D" w:rsidRPr="00682228">
          <w:rPr>
            <w:rFonts w:ascii="Bookman Old Style" w:hAnsi="Bookman Old Style"/>
            <w:noProof/>
            <w:webHidden/>
          </w:rPr>
          <w:t>11</w:t>
        </w:r>
        <w:r w:rsidR="00F72A9F" w:rsidRPr="00682228">
          <w:rPr>
            <w:rFonts w:ascii="Bookman Old Style" w:hAnsi="Bookman Old Style"/>
            <w:noProof/>
            <w:webHidden/>
          </w:rPr>
          <w:fldChar w:fldCharType="end"/>
        </w:r>
      </w:hyperlink>
    </w:p>
    <w:p w:rsidR="00F72A9F" w:rsidRPr="00682228" w:rsidRDefault="001E5ED8" w:rsidP="00ED4AED">
      <w:pPr>
        <w:pStyle w:val="TOC3"/>
        <w:tabs>
          <w:tab w:val="left" w:pos="1100"/>
          <w:tab w:val="right" w:leader="dot" w:pos="9350"/>
        </w:tabs>
        <w:jc w:val="both"/>
        <w:rPr>
          <w:rFonts w:ascii="Bookman Old Style" w:eastAsiaTheme="minorEastAsia" w:hAnsi="Bookman Old Style" w:cstheme="minorBidi"/>
          <w:noProof/>
          <w:sz w:val="22"/>
          <w:szCs w:val="22"/>
          <w:lang w:val="en-GB" w:eastAsia="en-GB"/>
        </w:rPr>
      </w:pPr>
      <w:hyperlink w:anchor="_Toc530122252" w:history="1">
        <w:r w:rsidR="00F72A9F" w:rsidRPr="00682228">
          <w:rPr>
            <w:rStyle w:val="Hyperlink"/>
            <w:rFonts w:ascii="Bookman Old Style" w:hAnsi="Bookman Old Style"/>
            <w:noProof/>
          </w:rPr>
          <w:t>(a)</w:t>
        </w:r>
        <w:r w:rsidR="00F72A9F" w:rsidRPr="00682228">
          <w:rPr>
            <w:rFonts w:ascii="Bookman Old Style" w:eastAsiaTheme="minorEastAsia" w:hAnsi="Bookman Old Style" w:cstheme="minorBidi"/>
            <w:noProof/>
            <w:sz w:val="22"/>
            <w:szCs w:val="22"/>
            <w:lang w:val="en-GB" w:eastAsia="en-GB"/>
          </w:rPr>
          <w:tab/>
        </w:r>
        <w:r w:rsidR="00F72A9F" w:rsidRPr="00682228">
          <w:rPr>
            <w:rStyle w:val="Hyperlink"/>
            <w:rFonts w:ascii="Bookman Old Style" w:hAnsi="Bookman Old Style"/>
            <w:noProof/>
          </w:rPr>
          <w:t>Post-qualification</w:t>
        </w:r>
        <w:r w:rsidR="00F72A9F" w:rsidRPr="00682228">
          <w:rPr>
            <w:rFonts w:ascii="Bookman Old Style" w:hAnsi="Bookman Old Style"/>
            <w:noProof/>
            <w:webHidden/>
          </w:rPr>
          <w:tab/>
        </w:r>
        <w:r w:rsidR="00F72A9F" w:rsidRPr="00682228">
          <w:rPr>
            <w:rFonts w:ascii="Bookman Old Style" w:hAnsi="Bookman Old Style"/>
            <w:noProof/>
            <w:webHidden/>
          </w:rPr>
          <w:fldChar w:fldCharType="begin"/>
        </w:r>
        <w:r w:rsidR="00F72A9F" w:rsidRPr="00682228">
          <w:rPr>
            <w:rFonts w:ascii="Bookman Old Style" w:hAnsi="Bookman Old Style"/>
            <w:noProof/>
            <w:webHidden/>
          </w:rPr>
          <w:instrText xml:space="preserve"> PAGEREF _Toc530122252 \h </w:instrText>
        </w:r>
        <w:r w:rsidR="00F72A9F" w:rsidRPr="00682228">
          <w:rPr>
            <w:rFonts w:ascii="Bookman Old Style" w:hAnsi="Bookman Old Style"/>
            <w:noProof/>
            <w:webHidden/>
          </w:rPr>
        </w:r>
        <w:r w:rsidR="00F72A9F" w:rsidRPr="00682228">
          <w:rPr>
            <w:rFonts w:ascii="Bookman Old Style" w:hAnsi="Bookman Old Style"/>
            <w:noProof/>
            <w:webHidden/>
          </w:rPr>
          <w:fldChar w:fldCharType="separate"/>
        </w:r>
        <w:r w:rsidR="00D0381D" w:rsidRPr="00682228">
          <w:rPr>
            <w:rFonts w:ascii="Bookman Old Style" w:hAnsi="Bookman Old Style"/>
            <w:noProof/>
            <w:webHidden/>
          </w:rPr>
          <w:t>11</w:t>
        </w:r>
        <w:r w:rsidR="00F72A9F" w:rsidRPr="00682228">
          <w:rPr>
            <w:rFonts w:ascii="Bookman Old Style" w:hAnsi="Bookman Old Style"/>
            <w:noProof/>
            <w:webHidden/>
          </w:rPr>
          <w:fldChar w:fldCharType="end"/>
        </w:r>
      </w:hyperlink>
    </w:p>
    <w:p w:rsidR="00F72A9F" w:rsidRPr="00682228" w:rsidRDefault="001E5ED8" w:rsidP="00ED4AED">
      <w:pPr>
        <w:pStyle w:val="TOC3"/>
        <w:tabs>
          <w:tab w:val="left" w:pos="1100"/>
          <w:tab w:val="right" w:leader="dot" w:pos="9350"/>
        </w:tabs>
        <w:jc w:val="both"/>
        <w:rPr>
          <w:rFonts w:ascii="Bookman Old Style" w:eastAsiaTheme="minorEastAsia" w:hAnsi="Bookman Old Style" w:cstheme="minorBidi"/>
          <w:noProof/>
          <w:sz w:val="22"/>
          <w:szCs w:val="22"/>
          <w:lang w:val="en-GB" w:eastAsia="en-GB"/>
        </w:rPr>
      </w:pPr>
      <w:hyperlink w:anchor="_Toc530122253" w:history="1">
        <w:r w:rsidR="00F72A9F" w:rsidRPr="00682228">
          <w:rPr>
            <w:rStyle w:val="Hyperlink"/>
            <w:rFonts w:ascii="Bookman Old Style" w:hAnsi="Bookman Old Style"/>
            <w:noProof/>
          </w:rPr>
          <w:t>(b)</w:t>
        </w:r>
        <w:r w:rsidR="00F72A9F" w:rsidRPr="00682228">
          <w:rPr>
            <w:rFonts w:ascii="Bookman Old Style" w:eastAsiaTheme="minorEastAsia" w:hAnsi="Bookman Old Style" w:cstheme="minorBidi"/>
            <w:noProof/>
            <w:sz w:val="22"/>
            <w:szCs w:val="22"/>
            <w:lang w:val="en-GB" w:eastAsia="en-GB"/>
          </w:rPr>
          <w:tab/>
        </w:r>
        <w:r w:rsidR="00F72A9F" w:rsidRPr="00682228">
          <w:rPr>
            <w:rStyle w:val="Hyperlink"/>
            <w:rFonts w:ascii="Bookman Old Style" w:hAnsi="Bookman Old Style"/>
            <w:noProof/>
          </w:rPr>
          <w:t>Award Criteria</w:t>
        </w:r>
        <w:r w:rsidR="00F72A9F" w:rsidRPr="00682228">
          <w:rPr>
            <w:rFonts w:ascii="Bookman Old Style" w:hAnsi="Bookman Old Style"/>
            <w:noProof/>
            <w:webHidden/>
          </w:rPr>
          <w:tab/>
        </w:r>
        <w:r w:rsidR="00F72A9F" w:rsidRPr="00682228">
          <w:rPr>
            <w:rFonts w:ascii="Bookman Old Style" w:hAnsi="Bookman Old Style"/>
            <w:noProof/>
            <w:webHidden/>
          </w:rPr>
          <w:fldChar w:fldCharType="begin"/>
        </w:r>
        <w:r w:rsidR="00F72A9F" w:rsidRPr="00682228">
          <w:rPr>
            <w:rFonts w:ascii="Bookman Old Style" w:hAnsi="Bookman Old Style"/>
            <w:noProof/>
            <w:webHidden/>
          </w:rPr>
          <w:instrText xml:space="preserve"> PAGEREF _Toc530122253 \h </w:instrText>
        </w:r>
        <w:r w:rsidR="00F72A9F" w:rsidRPr="00682228">
          <w:rPr>
            <w:rFonts w:ascii="Bookman Old Style" w:hAnsi="Bookman Old Style"/>
            <w:noProof/>
            <w:webHidden/>
          </w:rPr>
        </w:r>
        <w:r w:rsidR="00F72A9F" w:rsidRPr="00682228">
          <w:rPr>
            <w:rFonts w:ascii="Bookman Old Style" w:hAnsi="Bookman Old Style"/>
            <w:noProof/>
            <w:webHidden/>
          </w:rPr>
          <w:fldChar w:fldCharType="separate"/>
        </w:r>
        <w:r w:rsidR="00D0381D" w:rsidRPr="00682228">
          <w:rPr>
            <w:rFonts w:ascii="Bookman Old Style" w:hAnsi="Bookman Old Style"/>
            <w:noProof/>
            <w:webHidden/>
          </w:rPr>
          <w:t>11</w:t>
        </w:r>
        <w:r w:rsidR="00F72A9F" w:rsidRPr="00682228">
          <w:rPr>
            <w:rFonts w:ascii="Bookman Old Style" w:hAnsi="Bookman Old Style"/>
            <w:noProof/>
            <w:webHidden/>
          </w:rPr>
          <w:fldChar w:fldCharType="end"/>
        </w:r>
      </w:hyperlink>
    </w:p>
    <w:p w:rsidR="00F72A9F" w:rsidRPr="00682228" w:rsidRDefault="001E5ED8" w:rsidP="00ED4AED">
      <w:pPr>
        <w:pStyle w:val="TOC3"/>
        <w:tabs>
          <w:tab w:val="left" w:pos="1100"/>
          <w:tab w:val="right" w:leader="dot" w:pos="9350"/>
        </w:tabs>
        <w:jc w:val="both"/>
        <w:rPr>
          <w:rFonts w:ascii="Bookman Old Style" w:eastAsiaTheme="minorEastAsia" w:hAnsi="Bookman Old Style" w:cstheme="minorBidi"/>
          <w:noProof/>
          <w:sz w:val="22"/>
          <w:szCs w:val="22"/>
          <w:lang w:val="en-GB" w:eastAsia="en-GB"/>
        </w:rPr>
      </w:pPr>
      <w:hyperlink w:anchor="_Toc530122254" w:history="1">
        <w:r w:rsidR="00F72A9F" w:rsidRPr="00682228">
          <w:rPr>
            <w:rStyle w:val="Hyperlink"/>
            <w:rFonts w:ascii="Bookman Old Style" w:hAnsi="Bookman Old Style"/>
            <w:noProof/>
          </w:rPr>
          <w:t>(c)</w:t>
        </w:r>
        <w:r w:rsidR="00F72A9F" w:rsidRPr="00682228">
          <w:rPr>
            <w:rFonts w:ascii="Bookman Old Style" w:eastAsiaTheme="minorEastAsia" w:hAnsi="Bookman Old Style" w:cstheme="minorBidi"/>
            <w:noProof/>
            <w:sz w:val="22"/>
            <w:szCs w:val="22"/>
            <w:lang w:val="en-GB" w:eastAsia="en-GB"/>
          </w:rPr>
          <w:tab/>
        </w:r>
        <w:r w:rsidR="00F72A9F" w:rsidRPr="00682228">
          <w:rPr>
            <w:rStyle w:val="Hyperlink"/>
            <w:rFonts w:ascii="Bookman Old Style" w:hAnsi="Bookman Old Style"/>
            <w:noProof/>
          </w:rPr>
          <w:t>Procuring entity’s Right to Vary quantities</w:t>
        </w:r>
        <w:r w:rsidR="00F72A9F" w:rsidRPr="00682228">
          <w:rPr>
            <w:rFonts w:ascii="Bookman Old Style" w:hAnsi="Bookman Old Style"/>
            <w:noProof/>
            <w:webHidden/>
          </w:rPr>
          <w:tab/>
        </w:r>
        <w:r w:rsidR="00F72A9F" w:rsidRPr="00682228">
          <w:rPr>
            <w:rFonts w:ascii="Bookman Old Style" w:hAnsi="Bookman Old Style"/>
            <w:noProof/>
            <w:webHidden/>
          </w:rPr>
          <w:fldChar w:fldCharType="begin"/>
        </w:r>
        <w:r w:rsidR="00F72A9F" w:rsidRPr="00682228">
          <w:rPr>
            <w:rFonts w:ascii="Bookman Old Style" w:hAnsi="Bookman Old Style"/>
            <w:noProof/>
            <w:webHidden/>
          </w:rPr>
          <w:instrText xml:space="preserve"> PAGEREF _Toc530122254 \h </w:instrText>
        </w:r>
        <w:r w:rsidR="00F72A9F" w:rsidRPr="00682228">
          <w:rPr>
            <w:rFonts w:ascii="Bookman Old Style" w:hAnsi="Bookman Old Style"/>
            <w:noProof/>
            <w:webHidden/>
          </w:rPr>
        </w:r>
        <w:r w:rsidR="00F72A9F" w:rsidRPr="00682228">
          <w:rPr>
            <w:rFonts w:ascii="Bookman Old Style" w:hAnsi="Bookman Old Style"/>
            <w:noProof/>
            <w:webHidden/>
          </w:rPr>
          <w:fldChar w:fldCharType="separate"/>
        </w:r>
        <w:r w:rsidR="00D0381D" w:rsidRPr="00682228">
          <w:rPr>
            <w:rFonts w:ascii="Bookman Old Style" w:hAnsi="Bookman Old Style"/>
            <w:noProof/>
            <w:webHidden/>
          </w:rPr>
          <w:t>11</w:t>
        </w:r>
        <w:r w:rsidR="00F72A9F" w:rsidRPr="00682228">
          <w:rPr>
            <w:rFonts w:ascii="Bookman Old Style" w:hAnsi="Bookman Old Style"/>
            <w:noProof/>
            <w:webHidden/>
          </w:rPr>
          <w:fldChar w:fldCharType="end"/>
        </w:r>
      </w:hyperlink>
    </w:p>
    <w:p w:rsidR="00F72A9F" w:rsidRPr="00682228" w:rsidRDefault="001E5ED8" w:rsidP="00ED4AED">
      <w:pPr>
        <w:pStyle w:val="TOC3"/>
        <w:tabs>
          <w:tab w:val="left" w:pos="1100"/>
          <w:tab w:val="right" w:leader="dot" w:pos="9350"/>
        </w:tabs>
        <w:jc w:val="both"/>
        <w:rPr>
          <w:rFonts w:ascii="Bookman Old Style" w:eastAsiaTheme="minorEastAsia" w:hAnsi="Bookman Old Style" w:cstheme="minorBidi"/>
          <w:noProof/>
          <w:sz w:val="22"/>
          <w:szCs w:val="22"/>
          <w:lang w:val="en-GB" w:eastAsia="en-GB"/>
        </w:rPr>
      </w:pPr>
      <w:hyperlink w:anchor="_Toc530122255" w:history="1">
        <w:r w:rsidR="00F72A9F" w:rsidRPr="00682228">
          <w:rPr>
            <w:rStyle w:val="Hyperlink"/>
            <w:rFonts w:ascii="Bookman Old Style" w:hAnsi="Bookman Old Style"/>
            <w:noProof/>
          </w:rPr>
          <w:t>(d)</w:t>
        </w:r>
        <w:r w:rsidR="00F72A9F" w:rsidRPr="00682228">
          <w:rPr>
            <w:rFonts w:ascii="Bookman Old Style" w:eastAsiaTheme="minorEastAsia" w:hAnsi="Bookman Old Style" w:cstheme="minorBidi"/>
            <w:noProof/>
            <w:sz w:val="22"/>
            <w:szCs w:val="22"/>
            <w:lang w:val="en-GB" w:eastAsia="en-GB"/>
          </w:rPr>
          <w:tab/>
        </w:r>
        <w:r w:rsidR="00F72A9F" w:rsidRPr="00682228">
          <w:rPr>
            <w:rStyle w:val="Hyperlink"/>
            <w:rFonts w:ascii="Bookman Old Style" w:hAnsi="Bookman Old Style"/>
            <w:noProof/>
          </w:rPr>
          <w:t>Procuring entity’s Right to accept or Reject any or All Tenders</w:t>
        </w:r>
        <w:r w:rsidR="00F72A9F" w:rsidRPr="00682228">
          <w:rPr>
            <w:rFonts w:ascii="Bookman Old Style" w:hAnsi="Bookman Old Style"/>
            <w:noProof/>
            <w:webHidden/>
          </w:rPr>
          <w:tab/>
        </w:r>
        <w:r w:rsidR="00F72A9F" w:rsidRPr="00682228">
          <w:rPr>
            <w:rFonts w:ascii="Bookman Old Style" w:hAnsi="Bookman Old Style"/>
            <w:noProof/>
            <w:webHidden/>
          </w:rPr>
          <w:fldChar w:fldCharType="begin"/>
        </w:r>
        <w:r w:rsidR="00F72A9F" w:rsidRPr="00682228">
          <w:rPr>
            <w:rFonts w:ascii="Bookman Old Style" w:hAnsi="Bookman Old Style"/>
            <w:noProof/>
            <w:webHidden/>
          </w:rPr>
          <w:instrText xml:space="preserve"> PAGEREF _Toc530122255 \h </w:instrText>
        </w:r>
        <w:r w:rsidR="00F72A9F" w:rsidRPr="00682228">
          <w:rPr>
            <w:rFonts w:ascii="Bookman Old Style" w:hAnsi="Bookman Old Style"/>
            <w:noProof/>
            <w:webHidden/>
          </w:rPr>
        </w:r>
        <w:r w:rsidR="00F72A9F" w:rsidRPr="00682228">
          <w:rPr>
            <w:rFonts w:ascii="Bookman Old Style" w:hAnsi="Bookman Old Style"/>
            <w:noProof/>
            <w:webHidden/>
          </w:rPr>
          <w:fldChar w:fldCharType="separate"/>
        </w:r>
        <w:r w:rsidR="00D0381D" w:rsidRPr="00682228">
          <w:rPr>
            <w:rFonts w:ascii="Bookman Old Style" w:hAnsi="Bookman Old Style"/>
            <w:noProof/>
            <w:webHidden/>
          </w:rPr>
          <w:t>11</w:t>
        </w:r>
        <w:r w:rsidR="00F72A9F" w:rsidRPr="00682228">
          <w:rPr>
            <w:rFonts w:ascii="Bookman Old Style" w:hAnsi="Bookman Old Style"/>
            <w:noProof/>
            <w:webHidden/>
          </w:rPr>
          <w:fldChar w:fldCharType="end"/>
        </w:r>
      </w:hyperlink>
    </w:p>
    <w:p w:rsidR="00F72A9F" w:rsidRPr="00682228" w:rsidRDefault="001E5ED8" w:rsidP="00ED4AED">
      <w:pPr>
        <w:pStyle w:val="TOC2"/>
        <w:tabs>
          <w:tab w:val="left" w:pos="1100"/>
          <w:tab w:val="right" w:leader="dot" w:pos="9350"/>
        </w:tabs>
        <w:jc w:val="both"/>
        <w:rPr>
          <w:rFonts w:ascii="Bookman Old Style" w:eastAsiaTheme="minorEastAsia" w:hAnsi="Bookman Old Style" w:cstheme="minorBidi"/>
          <w:noProof/>
          <w:sz w:val="22"/>
          <w:szCs w:val="22"/>
          <w:lang w:val="en-GB" w:eastAsia="en-GB"/>
        </w:rPr>
      </w:pPr>
      <w:hyperlink w:anchor="_Toc530122256" w:history="1">
        <w:r w:rsidR="00F72A9F" w:rsidRPr="00682228">
          <w:rPr>
            <w:rStyle w:val="Hyperlink"/>
            <w:rFonts w:ascii="Bookman Old Style" w:hAnsi="Bookman Old Style"/>
            <w:noProof/>
          </w:rPr>
          <w:t>2.28</w:t>
        </w:r>
        <w:r w:rsidR="00F72A9F" w:rsidRPr="00682228">
          <w:rPr>
            <w:rFonts w:ascii="Bookman Old Style" w:eastAsiaTheme="minorEastAsia" w:hAnsi="Bookman Old Style" w:cstheme="minorBidi"/>
            <w:noProof/>
            <w:sz w:val="22"/>
            <w:szCs w:val="22"/>
            <w:lang w:val="en-GB" w:eastAsia="en-GB"/>
          </w:rPr>
          <w:tab/>
        </w:r>
        <w:r w:rsidR="00F72A9F" w:rsidRPr="00682228">
          <w:rPr>
            <w:rStyle w:val="Hyperlink"/>
            <w:rFonts w:ascii="Bookman Old Style" w:hAnsi="Bookman Old Style"/>
            <w:noProof/>
          </w:rPr>
          <w:t>Notification of Award</w:t>
        </w:r>
        <w:r w:rsidR="00F72A9F" w:rsidRPr="00682228">
          <w:rPr>
            <w:rFonts w:ascii="Bookman Old Style" w:hAnsi="Bookman Old Style"/>
            <w:noProof/>
            <w:webHidden/>
          </w:rPr>
          <w:tab/>
        </w:r>
        <w:r w:rsidR="00F72A9F" w:rsidRPr="00682228">
          <w:rPr>
            <w:rFonts w:ascii="Bookman Old Style" w:hAnsi="Bookman Old Style"/>
            <w:noProof/>
            <w:webHidden/>
          </w:rPr>
          <w:fldChar w:fldCharType="begin"/>
        </w:r>
        <w:r w:rsidR="00F72A9F" w:rsidRPr="00682228">
          <w:rPr>
            <w:rFonts w:ascii="Bookman Old Style" w:hAnsi="Bookman Old Style"/>
            <w:noProof/>
            <w:webHidden/>
          </w:rPr>
          <w:instrText xml:space="preserve"> PAGEREF _Toc530122256 \h </w:instrText>
        </w:r>
        <w:r w:rsidR="00F72A9F" w:rsidRPr="00682228">
          <w:rPr>
            <w:rFonts w:ascii="Bookman Old Style" w:hAnsi="Bookman Old Style"/>
            <w:noProof/>
            <w:webHidden/>
          </w:rPr>
        </w:r>
        <w:r w:rsidR="00F72A9F" w:rsidRPr="00682228">
          <w:rPr>
            <w:rFonts w:ascii="Bookman Old Style" w:hAnsi="Bookman Old Style"/>
            <w:noProof/>
            <w:webHidden/>
          </w:rPr>
          <w:fldChar w:fldCharType="separate"/>
        </w:r>
        <w:r w:rsidR="00D0381D" w:rsidRPr="00682228">
          <w:rPr>
            <w:rFonts w:ascii="Bookman Old Style" w:hAnsi="Bookman Old Style"/>
            <w:noProof/>
            <w:webHidden/>
          </w:rPr>
          <w:t>11</w:t>
        </w:r>
        <w:r w:rsidR="00F72A9F" w:rsidRPr="00682228">
          <w:rPr>
            <w:rFonts w:ascii="Bookman Old Style" w:hAnsi="Bookman Old Style"/>
            <w:noProof/>
            <w:webHidden/>
          </w:rPr>
          <w:fldChar w:fldCharType="end"/>
        </w:r>
      </w:hyperlink>
    </w:p>
    <w:p w:rsidR="00F72A9F" w:rsidRPr="00682228" w:rsidRDefault="001E5ED8" w:rsidP="00ED4AED">
      <w:pPr>
        <w:pStyle w:val="TOC2"/>
        <w:tabs>
          <w:tab w:val="left" w:pos="1100"/>
          <w:tab w:val="right" w:leader="dot" w:pos="9350"/>
        </w:tabs>
        <w:jc w:val="both"/>
        <w:rPr>
          <w:rFonts w:ascii="Bookman Old Style" w:eastAsiaTheme="minorEastAsia" w:hAnsi="Bookman Old Style" w:cstheme="minorBidi"/>
          <w:noProof/>
          <w:sz w:val="22"/>
          <w:szCs w:val="22"/>
          <w:lang w:val="en-GB" w:eastAsia="en-GB"/>
        </w:rPr>
      </w:pPr>
      <w:hyperlink w:anchor="_Toc530122257" w:history="1">
        <w:r w:rsidR="00F72A9F" w:rsidRPr="00682228">
          <w:rPr>
            <w:rStyle w:val="Hyperlink"/>
            <w:rFonts w:ascii="Bookman Old Style" w:hAnsi="Bookman Old Style"/>
            <w:noProof/>
          </w:rPr>
          <w:t>2.29</w:t>
        </w:r>
        <w:r w:rsidR="00F72A9F" w:rsidRPr="00682228">
          <w:rPr>
            <w:rFonts w:ascii="Bookman Old Style" w:eastAsiaTheme="minorEastAsia" w:hAnsi="Bookman Old Style" w:cstheme="minorBidi"/>
            <w:noProof/>
            <w:sz w:val="22"/>
            <w:szCs w:val="22"/>
            <w:lang w:val="en-GB" w:eastAsia="en-GB"/>
          </w:rPr>
          <w:tab/>
        </w:r>
        <w:r w:rsidR="00F72A9F" w:rsidRPr="00682228">
          <w:rPr>
            <w:rStyle w:val="Hyperlink"/>
            <w:rFonts w:ascii="Bookman Old Style" w:hAnsi="Bookman Old Style"/>
            <w:noProof/>
          </w:rPr>
          <w:t>Signing of Contract</w:t>
        </w:r>
        <w:r w:rsidR="00F72A9F" w:rsidRPr="00682228">
          <w:rPr>
            <w:rFonts w:ascii="Bookman Old Style" w:hAnsi="Bookman Old Style"/>
            <w:noProof/>
            <w:webHidden/>
          </w:rPr>
          <w:tab/>
        </w:r>
        <w:r w:rsidR="00F72A9F" w:rsidRPr="00682228">
          <w:rPr>
            <w:rFonts w:ascii="Bookman Old Style" w:hAnsi="Bookman Old Style"/>
            <w:noProof/>
            <w:webHidden/>
          </w:rPr>
          <w:fldChar w:fldCharType="begin"/>
        </w:r>
        <w:r w:rsidR="00F72A9F" w:rsidRPr="00682228">
          <w:rPr>
            <w:rFonts w:ascii="Bookman Old Style" w:hAnsi="Bookman Old Style"/>
            <w:noProof/>
            <w:webHidden/>
          </w:rPr>
          <w:instrText xml:space="preserve"> PAGEREF _Toc530122257 \h </w:instrText>
        </w:r>
        <w:r w:rsidR="00F72A9F" w:rsidRPr="00682228">
          <w:rPr>
            <w:rFonts w:ascii="Bookman Old Style" w:hAnsi="Bookman Old Style"/>
            <w:noProof/>
            <w:webHidden/>
          </w:rPr>
        </w:r>
        <w:r w:rsidR="00F72A9F" w:rsidRPr="00682228">
          <w:rPr>
            <w:rFonts w:ascii="Bookman Old Style" w:hAnsi="Bookman Old Style"/>
            <w:noProof/>
            <w:webHidden/>
          </w:rPr>
          <w:fldChar w:fldCharType="separate"/>
        </w:r>
        <w:r w:rsidR="00D0381D" w:rsidRPr="00682228">
          <w:rPr>
            <w:rFonts w:ascii="Bookman Old Style" w:hAnsi="Bookman Old Style"/>
            <w:noProof/>
            <w:webHidden/>
          </w:rPr>
          <w:t>12</w:t>
        </w:r>
        <w:r w:rsidR="00F72A9F" w:rsidRPr="00682228">
          <w:rPr>
            <w:rFonts w:ascii="Bookman Old Style" w:hAnsi="Bookman Old Style"/>
            <w:noProof/>
            <w:webHidden/>
          </w:rPr>
          <w:fldChar w:fldCharType="end"/>
        </w:r>
      </w:hyperlink>
    </w:p>
    <w:p w:rsidR="00F72A9F" w:rsidRPr="00682228" w:rsidRDefault="001E5ED8" w:rsidP="00ED4AED">
      <w:pPr>
        <w:pStyle w:val="TOC2"/>
        <w:tabs>
          <w:tab w:val="left" w:pos="1100"/>
          <w:tab w:val="right" w:leader="dot" w:pos="9350"/>
        </w:tabs>
        <w:jc w:val="both"/>
        <w:rPr>
          <w:rFonts w:ascii="Bookman Old Style" w:eastAsiaTheme="minorEastAsia" w:hAnsi="Bookman Old Style" w:cstheme="minorBidi"/>
          <w:noProof/>
          <w:sz w:val="22"/>
          <w:szCs w:val="22"/>
          <w:lang w:val="en-GB" w:eastAsia="en-GB"/>
        </w:rPr>
      </w:pPr>
      <w:hyperlink w:anchor="_Toc530122258" w:history="1">
        <w:r w:rsidR="00F72A9F" w:rsidRPr="00682228">
          <w:rPr>
            <w:rStyle w:val="Hyperlink"/>
            <w:rFonts w:ascii="Bookman Old Style" w:hAnsi="Bookman Old Style"/>
            <w:noProof/>
          </w:rPr>
          <w:t>2.30</w:t>
        </w:r>
        <w:r w:rsidR="00F72A9F" w:rsidRPr="00682228">
          <w:rPr>
            <w:rFonts w:ascii="Bookman Old Style" w:eastAsiaTheme="minorEastAsia" w:hAnsi="Bookman Old Style" w:cstheme="minorBidi"/>
            <w:noProof/>
            <w:sz w:val="22"/>
            <w:szCs w:val="22"/>
            <w:lang w:val="en-GB" w:eastAsia="en-GB"/>
          </w:rPr>
          <w:tab/>
        </w:r>
        <w:r w:rsidR="00F72A9F" w:rsidRPr="00682228">
          <w:rPr>
            <w:rStyle w:val="Hyperlink"/>
            <w:rFonts w:ascii="Bookman Old Style" w:hAnsi="Bookman Old Style"/>
            <w:noProof/>
          </w:rPr>
          <w:t>Performance Security</w:t>
        </w:r>
        <w:r w:rsidR="00F72A9F" w:rsidRPr="00682228">
          <w:rPr>
            <w:rFonts w:ascii="Bookman Old Style" w:hAnsi="Bookman Old Style"/>
            <w:noProof/>
            <w:webHidden/>
          </w:rPr>
          <w:tab/>
        </w:r>
        <w:r w:rsidR="00F72A9F" w:rsidRPr="00682228">
          <w:rPr>
            <w:rFonts w:ascii="Bookman Old Style" w:hAnsi="Bookman Old Style"/>
            <w:noProof/>
            <w:webHidden/>
          </w:rPr>
          <w:fldChar w:fldCharType="begin"/>
        </w:r>
        <w:r w:rsidR="00F72A9F" w:rsidRPr="00682228">
          <w:rPr>
            <w:rFonts w:ascii="Bookman Old Style" w:hAnsi="Bookman Old Style"/>
            <w:noProof/>
            <w:webHidden/>
          </w:rPr>
          <w:instrText xml:space="preserve"> PAGEREF _Toc530122258 \h </w:instrText>
        </w:r>
        <w:r w:rsidR="00F72A9F" w:rsidRPr="00682228">
          <w:rPr>
            <w:rFonts w:ascii="Bookman Old Style" w:hAnsi="Bookman Old Style"/>
            <w:noProof/>
            <w:webHidden/>
          </w:rPr>
        </w:r>
        <w:r w:rsidR="00F72A9F" w:rsidRPr="00682228">
          <w:rPr>
            <w:rFonts w:ascii="Bookman Old Style" w:hAnsi="Bookman Old Style"/>
            <w:noProof/>
            <w:webHidden/>
          </w:rPr>
          <w:fldChar w:fldCharType="separate"/>
        </w:r>
        <w:r w:rsidR="00D0381D" w:rsidRPr="00682228">
          <w:rPr>
            <w:rFonts w:ascii="Bookman Old Style" w:hAnsi="Bookman Old Style"/>
            <w:noProof/>
            <w:webHidden/>
          </w:rPr>
          <w:t>12</w:t>
        </w:r>
        <w:r w:rsidR="00F72A9F" w:rsidRPr="00682228">
          <w:rPr>
            <w:rFonts w:ascii="Bookman Old Style" w:hAnsi="Bookman Old Style"/>
            <w:noProof/>
            <w:webHidden/>
          </w:rPr>
          <w:fldChar w:fldCharType="end"/>
        </w:r>
      </w:hyperlink>
    </w:p>
    <w:p w:rsidR="00F72A9F" w:rsidRPr="00682228" w:rsidRDefault="001E5ED8" w:rsidP="00ED4AED">
      <w:pPr>
        <w:pStyle w:val="TOC2"/>
        <w:tabs>
          <w:tab w:val="right" w:leader="dot" w:pos="9350"/>
        </w:tabs>
        <w:jc w:val="both"/>
        <w:rPr>
          <w:rFonts w:ascii="Bookman Old Style" w:eastAsiaTheme="minorEastAsia" w:hAnsi="Bookman Old Style" w:cstheme="minorBidi"/>
          <w:noProof/>
          <w:sz w:val="22"/>
          <w:szCs w:val="22"/>
          <w:lang w:val="en-GB" w:eastAsia="en-GB"/>
        </w:rPr>
      </w:pPr>
      <w:hyperlink w:anchor="_Toc530122259" w:history="1">
        <w:r w:rsidR="00F72A9F" w:rsidRPr="00682228">
          <w:rPr>
            <w:rStyle w:val="Hyperlink"/>
            <w:rFonts w:ascii="Bookman Old Style" w:hAnsi="Bookman Old Style"/>
            <w:noProof/>
          </w:rPr>
          <w:t>2.31 Corrupt or Fraudulent Practices</w:t>
        </w:r>
        <w:r w:rsidR="00F72A9F" w:rsidRPr="00682228">
          <w:rPr>
            <w:rFonts w:ascii="Bookman Old Style" w:hAnsi="Bookman Old Style"/>
            <w:noProof/>
            <w:webHidden/>
          </w:rPr>
          <w:tab/>
        </w:r>
        <w:r w:rsidR="00F72A9F" w:rsidRPr="00682228">
          <w:rPr>
            <w:rFonts w:ascii="Bookman Old Style" w:hAnsi="Bookman Old Style"/>
            <w:noProof/>
            <w:webHidden/>
          </w:rPr>
          <w:fldChar w:fldCharType="begin"/>
        </w:r>
        <w:r w:rsidR="00F72A9F" w:rsidRPr="00682228">
          <w:rPr>
            <w:rFonts w:ascii="Bookman Old Style" w:hAnsi="Bookman Old Style"/>
            <w:noProof/>
            <w:webHidden/>
          </w:rPr>
          <w:instrText xml:space="preserve"> PAGEREF _Toc530122259 \h </w:instrText>
        </w:r>
        <w:r w:rsidR="00F72A9F" w:rsidRPr="00682228">
          <w:rPr>
            <w:rFonts w:ascii="Bookman Old Style" w:hAnsi="Bookman Old Style"/>
            <w:noProof/>
            <w:webHidden/>
          </w:rPr>
        </w:r>
        <w:r w:rsidR="00F72A9F" w:rsidRPr="00682228">
          <w:rPr>
            <w:rFonts w:ascii="Bookman Old Style" w:hAnsi="Bookman Old Style"/>
            <w:noProof/>
            <w:webHidden/>
          </w:rPr>
          <w:fldChar w:fldCharType="separate"/>
        </w:r>
        <w:r w:rsidR="00D0381D" w:rsidRPr="00682228">
          <w:rPr>
            <w:rFonts w:ascii="Bookman Old Style" w:hAnsi="Bookman Old Style"/>
            <w:noProof/>
            <w:webHidden/>
          </w:rPr>
          <w:t>12</w:t>
        </w:r>
        <w:r w:rsidR="00F72A9F" w:rsidRPr="00682228">
          <w:rPr>
            <w:rFonts w:ascii="Bookman Old Style" w:hAnsi="Bookman Old Style"/>
            <w:noProof/>
            <w:webHidden/>
          </w:rPr>
          <w:fldChar w:fldCharType="end"/>
        </w:r>
      </w:hyperlink>
    </w:p>
    <w:p w:rsidR="00F72A9F" w:rsidRPr="00682228" w:rsidRDefault="001E5ED8" w:rsidP="00ED4AED">
      <w:pPr>
        <w:pStyle w:val="TOC1"/>
        <w:tabs>
          <w:tab w:val="right" w:leader="dot" w:pos="9350"/>
        </w:tabs>
        <w:jc w:val="both"/>
        <w:rPr>
          <w:rFonts w:ascii="Bookman Old Style" w:eastAsiaTheme="minorEastAsia" w:hAnsi="Bookman Old Style" w:cstheme="minorBidi"/>
          <w:noProof/>
          <w:sz w:val="22"/>
          <w:szCs w:val="22"/>
          <w:lang w:val="en-GB" w:eastAsia="en-GB"/>
        </w:rPr>
      </w:pPr>
      <w:hyperlink w:anchor="_Toc530122260" w:history="1">
        <w:r w:rsidR="00F72A9F" w:rsidRPr="00682228">
          <w:rPr>
            <w:rStyle w:val="Hyperlink"/>
            <w:rFonts w:ascii="Bookman Old Style" w:hAnsi="Bookman Old Style"/>
            <w:noProof/>
          </w:rPr>
          <w:t>Appendix to Instructions to Tenderers</w:t>
        </w:r>
        <w:r w:rsidR="00F72A9F" w:rsidRPr="00682228">
          <w:rPr>
            <w:rFonts w:ascii="Bookman Old Style" w:hAnsi="Bookman Old Style"/>
            <w:noProof/>
            <w:webHidden/>
          </w:rPr>
          <w:tab/>
        </w:r>
        <w:r w:rsidR="00F72A9F" w:rsidRPr="00682228">
          <w:rPr>
            <w:rFonts w:ascii="Bookman Old Style" w:hAnsi="Bookman Old Style"/>
            <w:noProof/>
            <w:webHidden/>
          </w:rPr>
          <w:fldChar w:fldCharType="begin"/>
        </w:r>
        <w:r w:rsidR="00F72A9F" w:rsidRPr="00682228">
          <w:rPr>
            <w:rFonts w:ascii="Bookman Old Style" w:hAnsi="Bookman Old Style"/>
            <w:noProof/>
            <w:webHidden/>
          </w:rPr>
          <w:instrText xml:space="preserve"> PAGEREF _Toc530122260 \h </w:instrText>
        </w:r>
        <w:r w:rsidR="00F72A9F" w:rsidRPr="00682228">
          <w:rPr>
            <w:rFonts w:ascii="Bookman Old Style" w:hAnsi="Bookman Old Style"/>
            <w:noProof/>
            <w:webHidden/>
          </w:rPr>
        </w:r>
        <w:r w:rsidR="00F72A9F" w:rsidRPr="00682228">
          <w:rPr>
            <w:rFonts w:ascii="Bookman Old Style" w:hAnsi="Bookman Old Style"/>
            <w:noProof/>
            <w:webHidden/>
          </w:rPr>
          <w:fldChar w:fldCharType="separate"/>
        </w:r>
        <w:r w:rsidR="00D0381D" w:rsidRPr="00682228">
          <w:rPr>
            <w:rFonts w:ascii="Bookman Old Style" w:hAnsi="Bookman Old Style"/>
            <w:noProof/>
            <w:webHidden/>
          </w:rPr>
          <w:t>13</w:t>
        </w:r>
        <w:r w:rsidR="00F72A9F" w:rsidRPr="00682228">
          <w:rPr>
            <w:rFonts w:ascii="Bookman Old Style" w:hAnsi="Bookman Old Style"/>
            <w:noProof/>
            <w:webHidden/>
          </w:rPr>
          <w:fldChar w:fldCharType="end"/>
        </w:r>
      </w:hyperlink>
    </w:p>
    <w:p w:rsidR="00F72A9F" w:rsidRPr="00682228" w:rsidRDefault="001E5ED8" w:rsidP="00ED4AED">
      <w:pPr>
        <w:pStyle w:val="TOC1"/>
        <w:tabs>
          <w:tab w:val="left" w:pos="1540"/>
          <w:tab w:val="right" w:leader="dot" w:pos="9350"/>
        </w:tabs>
        <w:jc w:val="both"/>
        <w:rPr>
          <w:rFonts w:ascii="Bookman Old Style" w:eastAsiaTheme="minorEastAsia" w:hAnsi="Bookman Old Style" w:cstheme="minorBidi"/>
          <w:noProof/>
          <w:sz w:val="22"/>
          <w:szCs w:val="22"/>
          <w:lang w:val="en-GB" w:eastAsia="en-GB"/>
        </w:rPr>
      </w:pPr>
      <w:hyperlink w:anchor="_Toc530122261" w:history="1">
        <w:r w:rsidR="00F72A9F" w:rsidRPr="00682228">
          <w:rPr>
            <w:rStyle w:val="Hyperlink"/>
            <w:rFonts w:ascii="Bookman Old Style" w:hAnsi="Bookman Old Style"/>
            <w:noProof/>
          </w:rPr>
          <w:t xml:space="preserve">SECTION III </w:t>
        </w:r>
        <w:r w:rsidR="00F72A9F" w:rsidRPr="00682228">
          <w:rPr>
            <w:rFonts w:ascii="Bookman Old Style" w:eastAsiaTheme="minorEastAsia" w:hAnsi="Bookman Old Style" w:cstheme="minorBidi"/>
            <w:noProof/>
            <w:sz w:val="22"/>
            <w:szCs w:val="22"/>
            <w:lang w:val="en-GB" w:eastAsia="en-GB"/>
          </w:rPr>
          <w:tab/>
        </w:r>
        <w:r w:rsidR="00F72A9F" w:rsidRPr="00682228">
          <w:rPr>
            <w:rStyle w:val="Hyperlink"/>
            <w:rFonts w:ascii="Bookman Old Style" w:hAnsi="Bookman Old Style"/>
            <w:noProof/>
          </w:rPr>
          <w:t>- GENERAL CONDITIONS OF CONTRACT</w:t>
        </w:r>
        <w:r w:rsidR="00F72A9F" w:rsidRPr="00682228">
          <w:rPr>
            <w:rFonts w:ascii="Bookman Old Style" w:hAnsi="Bookman Old Style"/>
            <w:noProof/>
            <w:webHidden/>
          </w:rPr>
          <w:tab/>
        </w:r>
        <w:r w:rsidR="00F72A9F" w:rsidRPr="00682228">
          <w:rPr>
            <w:rFonts w:ascii="Bookman Old Style" w:hAnsi="Bookman Old Style"/>
            <w:noProof/>
            <w:webHidden/>
          </w:rPr>
          <w:fldChar w:fldCharType="begin"/>
        </w:r>
        <w:r w:rsidR="00F72A9F" w:rsidRPr="00682228">
          <w:rPr>
            <w:rFonts w:ascii="Bookman Old Style" w:hAnsi="Bookman Old Style"/>
            <w:noProof/>
            <w:webHidden/>
          </w:rPr>
          <w:instrText xml:space="preserve"> PAGEREF _Toc530122261 \h </w:instrText>
        </w:r>
        <w:r w:rsidR="00F72A9F" w:rsidRPr="00682228">
          <w:rPr>
            <w:rFonts w:ascii="Bookman Old Style" w:hAnsi="Bookman Old Style"/>
            <w:noProof/>
            <w:webHidden/>
          </w:rPr>
        </w:r>
        <w:r w:rsidR="00F72A9F" w:rsidRPr="00682228">
          <w:rPr>
            <w:rFonts w:ascii="Bookman Old Style" w:hAnsi="Bookman Old Style"/>
            <w:noProof/>
            <w:webHidden/>
          </w:rPr>
          <w:fldChar w:fldCharType="separate"/>
        </w:r>
        <w:r w:rsidR="00D0381D" w:rsidRPr="00682228">
          <w:rPr>
            <w:rFonts w:ascii="Bookman Old Style" w:hAnsi="Bookman Old Style"/>
            <w:noProof/>
            <w:webHidden/>
          </w:rPr>
          <w:t>17</w:t>
        </w:r>
        <w:r w:rsidR="00F72A9F" w:rsidRPr="00682228">
          <w:rPr>
            <w:rFonts w:ascii="Bookman Old Style" w:hAnsi="Bookman Old Style"/>
            <w:noProof/>
            <w:webHidden/>
          </w:rPr>
          <w:fldChar w:fldCharType="end"/>
        </w:r>
      </w:hyperlink>
    </w:p>
    <w:p w:rsidR="00F72A9F" w:rsidRPr="00682228" w:rsidRDefault="001E5ED8" w:rsidP="00ED4AED">
      <w:pPr>
        <w:pStyle w:val="TOC2"/>
        <w:tabs>
          <w:tab w:val="left" w:pos="880"/>
          <w:tab w:val="right" w:leader="dot" w:pos="9350"/>
        </w:tabs>
        <w:jc w:val="both"/>
        <w:rPr>
          <w:rFonts w:ascii="Bookman Old Style" w:eastAsiaTheme="minorEastAsia" w:hAnsi="Bookman Old Style" w:cstheme="minorBidi"/>
          <w:noProof/>
          <w:sz w:val="22"/>
          <w:szCs w:val="22"/>
          <w:lang w:val="en-GB" w:eastAsia="en-GB"/>
        </w:rPr>
      </w:pPr>
      <w:hyperlink w:anchor="_Toc530122262" w:history="1">
        <w:r w:rsidR="00F72A9F" w:rsidRPr="00682228">
          <w:rPr>
            <w:rStyle w:val="Hyperlink"/>
            <w:rFonts w:ascii="Bookman Old Style" w:hAnsi="Bookman Old Style"/>
            <w:noProof/>
          </w:rPr>
          <w:t>3.1</w:t>
        </w:r>
        <w:r w:rsidR="00F72A9F" w:rsidRPr="00682228">
          <w:rPr>
            <w:rFonts w:ascii="Bookman Old Style" w:eastAsiaTheme="minorEastAsia" w:hAnsi="Bookman Old Style" w:cstheme="minorBidi"/>
            <w:noProof/>
            <w:sz w:val="22"/>
            <w:szCs w:val="22"/>
            <w:lang w:val="en-GB" w:eastAsia="en-GB"/>
          </w:rPr>
          <w:tab/>
        </w:r>
        <w:r w:rsidR="00F72A9F" w:rsidRPr="00682228">
          <w:rPr>
            <w:rStyle w:val="Hyperlink"/>
            <w:rFonts w:ascii="Bookman Old Style" w:hAnsi="Bookman Old Style"/>
            <w:noProof/>
          </w:rPr>
          <w:t>Definitions</w:t>
        </w:r>
        <w:r w:rsidR="00F72A9F" w:rsidRPr="00682228">
          <w:rPr>
            <w:rFonts w:ascii="Bookman Old Style" w:hAnsi="Bookman Old Style"/>
            <w:noProof/>
            <w:webHidden/>
          </w:rPr>
          <w:tab/>
        </w:r>
        <w:r w:rsidR="00F72A9F" w:rsidRPr="00682228">
          <w:rPr>
            <w:rFonts w:ascii="Bookman Old Style" w:hAnsi="Bookman Old Style"/>
            <w:noProof/>
            <w:webHidden/>
          </w:rPr>
          <w:fldChar w:fldCharType="begin"/>
        </w:r>
        <w:r w:rsidR="00F72A9F" w:rsidRPr="00682228">
          <w:rPr>
            <w:rFonts w:ascii="Bookman Old Style" w:hAnsi="Bookman Old Style"/>
            <w:noProof/>
            <w:webHidden/>
          </w:rPr>
          <w:instrText xml:space="preserve"> PAGEREF _Toc530122262 \h </w:instrText>
        </w:r>
        <w:r w:rsidR="00F72A9F" w:rsidRPr="00682228">
          <w:rPr>
            <w:rFonts w:ascii="Bookman Old Style" w:hAnsi="Bookman Old Style"/>
            <w:noProof/>
            <w:webHidden/>
          </w:rPr>
        </w:r>
        <w:r w:rsidR="00F72A9F" w:rsidRPr="00682228">
          <w:rPr>
            <w:rFonts w:ascii="Bookman Old Style" w:hAnsi="Bookman Old Style"/>
            <w:noProof/>
            <w:webHidden/>
          </w:rPr>
          <w:fldChar w:fldCharType="separate"/>
        </w:r>
        <w:r w:rsidR="00D0381D" w:rsidRPr="00682228">
          <w:rPr>
            <w:rFonts w:ascii="Bookman Old Style" w:hAnsi="Bookman Old Style"/>
            <w:noProof/>
            <w:webHidden/>
          </w:rPr>
          <w:t>17</w:t>
        </w:r>
        <w:r w:rsidR="00F72A9F" w:rsidRPr="00682228">
          <w:rPr>
            <w:rFonts w:ascii="Bookman Old Style" w:hAnsi="Bookman Old Style"/>
            <w:noProof/>
            <w:webHidden/>
          </w:rPr>
          <w:fldChar w:fldCharType="end"/>
        </w:r>
      </w:hyperlink>
    </w:p>
    <w:p w:rsidR="00F72A9F" w:rsidRPr="00682228" w:rsidRDefault="001E5ED8" w:rsidP="00ED4AED">
      <w:pPr>
        <w:pStyle w:val="TOC2"/>
        <w:tabs>
          <w:tab w:val="left" w:pos="880"/>
          <w:tab w:val="right" w:leader="dot" w:pos="9350"/>
        </w:tabs>
        <w:jc w:val="both"/>
        <w:rPr>
          <w:rFonts w:ascii="Bookman Old Style" w:eastAsiaTheme="minorEastAsia" w:hAnsi="Bookman Old Style" w:cstheme="minorBidi"/>
          <w:noProof/>
          <w:sz w:val="22"/>
          <w:szCs w:val="22"/>
          <w:lang w:val="en-GB" w:eastAsia="en-GB"/>
        </w:rPr>
      </w:pPr>
      <w:hyperlink w:anchor="_Toc530122263" w:history="1">
        <w:r w:rsidR="00F72A9F" w:rsidRPr="00682228">
          <w:rPr>
            <w:rStyle w:val="Hyperlink"/>
            <w:rFonts w:ascii="Bookman Old Style" w:hAnsi="Bookman Old Style"/>
            <w:noProof/>
          </w:rPr>
          <w:t>3.2</w:t>
        </w:r>
        <w:r w:rsidR="00F72A9F" w:rsidRPr="00682228">
          <w:rPr>
            <w:rFonts w:ascii="Bookman Old Style" w:eastAsiaTheme="minorEastAsia" w:hAnsi="Bookman Old Style" w:cstheme="minorBidi"/>
            <w:noProof/>
            <w:sz w:val="22"/>
            <w:szCs w:val="22"/>
            <w:lang w:val="en-GB" w:eastAsia="en-GB"/>
          </w:rPr>
          <w:tab/>
        </w:r>
        <w:r w:rsidR="00F72A9F" w:rsidRPr="00682228">
          <w:rPr>
            <w:rStyle w:val="Hyperlink"/>
            <w:rFonts w:ascii="Bookman Old Style" w:hAnsi="Bookman Old Style"/>
            <w:noProof/>
          </w:rPr>
          <w:t>Application</w:t>
        </w:r>
        <w:r w:rsidR="00F72A9F" w:rsidRPr="00682228">
          <w:rPr>
            <w:rFonts w:ascii="Bookman Old Style" w:hAnsi="Bookman Old Style"/>
            <w:noProof/>
            <w:webHidden/>
          </w:rPr>
          <w:tab/>
        </w:r>
        <w:r w:rsidR="00F72A9F" w:rsidRPr="00682228">
          <w:rPr>
            <w:rFonts w:ascii="Bookman Old Style" w:hAnsi="Bookman Old Style"/>
            <w:noProof/>
            <w:webHidden/>
          </w:rPr>
          <w:fldChar w:fldCharType="begin"/>
        </w:r>
        <w:r w:rsidR="00F72A9F" w:rsidRPr="00682228">
          <w:rPr>
            <w:rFonts w:ascii="Bookman Old Style" w:hAnsi="Bookman Old Style"/>
            <w:noProof/>
            <w:webHidden/>
          </w:rPr>
          <w:instrText xml:space="preserve"> PAGEREF _Toc530122263 \h </w:instrText>
        </w:r>
        <w:r w:rsidR="00F72A9F" w:rsidRPr="00682228">
          <w:rPr>
            <w:rFonts w:ascii="Bookman Old Style" w:hAnsi="Bookman Old Style"/>
            <w:noProof/>
            <w:webHidden/>
          </w:rPr>
        </w:r>
        <w:r w:rsidR="00F72A9F" w:rsidRPr="00682228">
          <w:rPr>
            <w:rFonts w:ascii="Bookman Old Style" w:hAnsi="Bookman Old Style"/>
            <w:noProof/>
            <w:webHidden/>
          </w:rPr>
          <w:fldChar w:fldCharType="separate"/>
        </w:r>
        <w:r w:rsidR="00D0381D" w:rsidRPr="00682228">
          <w:rPr>
            <w:rFonts w:ascii="Bookman Old Style" w:hAnsi="Bookman Old Style"/>
            <w:noProof/>
            <w:webHidden/>
          </w:rPr>
          <w:t>17</w:t>
        </w:r>
        <w:r w:rsidR="00F72A9F" w:rsidRPr="00682228">
          <w:rPr>
            <w:rFonts w:ascii="Bookman Old Style" w:hAnsi="Bookman Old Style"/>
            <w:noProof/>
            <w:webHidden/>
          </w:rPr>
          <w:fldChar w:fldCharType="end"/>
        </w:r>
      </w:hyperlink>
    </w:p>
    <w:p w:rsidR="00F72A9F" w:rsidRPr="00682228" w:rsidRDefault="001E5ED8" w:rsidP="00ED4AED">
      <w:pPr>
        <w:pStyle w:val="TOC2"/>
        <w:tabs>
          <w:tab w:val="left" w:pos="880"/>
          <w:tab w:val="right" w:leader="dot" w:pos="9350"/>
        </w:tabs>
        <w:jc w:val="both"/>
        <w:rPr>
          <w:rFonts w:ascii="Bookman Old Style" w:eastAsiaTheme="minorEastAsia" w:hAnsi="Bookman Old Style" w:cstheme="minorBidi"/>
          <w:noProof/>
          <w:sz w:val="22"/>
          <w:szCs w:val="22"/>
          <w:lang w:val="en-GB" w:eastAsia="en-GB"/>
        </w:rPr>
      </w:pPr>
      <w:hyperlink w:anchor="_Toc530122264" w:history="1">
        <w:r w:rsidR="00F72A9F" w:rsidRPr="00682228">
          <w:rPr>
            <w:rStyle w:val="Hyperlink"/>
            <w:rFonts w:ascii="Bookman Old Style" w:hAnsi="Bookman Old Style"/>
            <w:noProof/>
          </w:rPr>
          <w:t>3.3</w:t>
        </w:r>
        <w:r w:rsidR="00F72A9F" w:rsidRPr="00682228">
          <w:rPr>
            <w:rFonts w:ascii="Bookman Old Style" w:eastAsiaTheme="minorEastAsia" w:hAnsi="Bookman Old Style" w:cstheme="minorBidi"/>
            <w:noProof/>
            <w:sz w:val="22"/>
            <w:szCs w:val="22"/>
            <w:lang w:val="en-GB" w:eastAsia="en-GB"/>
          </w:rPr>
          <w:tab/>
        </w:r>
        <w:r w:rsidR="00F72A9F" w:rsidRPr="00682228">
          <w:rPr>
            <w:rStyle w:val="Hyperlink"/>
            <w:rFonts w:ascii="Bookman Old Style" w:hAnsi="Bookman Old Style"/>
            <w:noProof/>
          </w:rPr>
          <w:t>Country of Origin</w:t>
        </w:r>
        <w:r w:rsidR="00F72A9F" w:rsidRPr="00682228">
          <w:rPr>
            <w:rFonts w:ascii="Bookman Old Style" w:hAnsi="Bookman Old Style"/>
            <w:noProof/>
            <w:webHidden/>
          </w:rPr>
          <w:tab/>
        </w:r>
        <w:r w:rsidR="00F72A9F" w:rsidRPr="00682228">
          <w:rPr>
            <w:rFonts w:ascii="Bookman Old Style" w:hAnsi="Bookman Old Style"/>
            <w:noProof/>
            <w:webHidden/>
          </w:rPr>
          <w:fldChar w:fldCharType="begin"/>
        </w:r>
        <w:r w:rsidR="00F72A9F" w:rsidRPr="00682228">
          <w:rPr>
            <w:rFonts w:ascii="Bookman Old Style" w:hAnsi="Bookman Old Style"/>
            <w:noProof/>
            <w:webHidden/>
          </w:rPr>
          <w:instrText xml:space="preserve"> PAGEREF _Toc530122264 \h </w:instrText>
        </w:r>
        <w:r w:rsidR="00F72A9F" w:rsidRPr="00682228">
          <w:rPr>
            <w:rFonts w:ascii="Bookman Old Style" w:hAnsi="Bookman Old Style"/>
            <w:noProof/>
            <w:webHidden/>
          </w:rPr>
        </w:r>
        <w:r w:rsidR="00F72A9F" w:rsidRPr="00682228">
          <w:rPr>
            <w:rFonts w:ascii="Bookman Old Style" w:hAnsi="Bookman Old Style"/>
            <w:noProof/>
            <w:webHidden/>
          </w:rPr>
          <w:fldChar w:fldCharType="separate"/>
        </w:r>
        <w:r w:rsidR="00D0381D" w:rsidRPr="00682228">
          <w:rPr>
            <w:rFonts w:ascii="Bookman Old Style" w:hAnsi="Bookman Old Style"/>
            <w:noProof/>
            <w:webHidden/>
          </w:rPr>
          <w:t>17</w:t>
        </w:r>
        <w:r w:rsidR="00F72A9F" w:rsidRPr="00682228">
          <w:rPr>
            <w:rFonts w:ascii="Bookman Old Style" w:hAnsi="Bookman Old Style"/>
            <w:noProof/>
            <w:webHidden/>
          </w:rPr>
          <w:fldChar w:fldCharType="end"/>
        </w:r>
      </w:hyperlink>
    </w:p>
    <w:p w:rsidR="00F72A9F" w:rsidRPr="00682228" w:rsidRDefault="001E5ED8" w:rsidP="00ED4AED">
      <w:pPr>
        <w:pStyle w:val="TOC2"/>
        <w:tabs>
          <w:tab w:val="left" w:pos="880"/>
          <w:tab w:val="right" w:leader="dot" w:pos="9350"/>
        </w:tabs>
        <w:jc w:val="both"/>
        <w:rPr>
          <w:rFonts w:ascii="Bookman Old Style" w:eastAsiaTheme="minorEastAsia" w:hAnsi="Bookman Old Style" w:cstheme="minorBidi"/>
          <w:noProof/>
          <w:sz w:val="22"/>
          <w:szCs w:val="22"/>
          <w:lang w:val="en-GB" w:eastAsia="en-GB"/>
        </w:rPr>
      </w:pPr>
      <w:hyperlink w:anchor="_Toc530122265" w:history="1">
        <w:r w:rsidR="00F72A9F" w:rsidRPr="00682228">
          <w:rPr>
            <w:rStyle w:val="Hyperlink"/>
            <w:rFonts w:ascii="Bookman Old Style" w:hAnsi="Bookman Old Style"/>
            <w:noProof/>
          </w:rPr>
          <w:t>3.4</w:t>
        </w:r>
        <w:r w:rsidR="00F72A9F" w:rsidRPr="00682228">
          <w:rPr>
            <w:rFonts w:ascii="Bookman Old Style" w:eastAsiaTheme="minorEastAsia" w:hAnsi="Bookman Old Style" w:cstheme="minorBidi"/>
            <w:noProof/>
            <w:sz w:val="22"/>
            <w:szCs w:val="22"/>
            <w:lang w:val="en-GB" w:eastAsia="en-GB"/>
          </w:rPr>
          <w:tab/>
        </w:r>
        <w:r w:rsidR="00F72A9F" w:rsidRPr="00682228">
          <w:rPr>
            <w:rStyle w:val="Hyperlink"/>
            <w:rFonts w:ascii="Bookman Old Style" w:hAnsi="Bookman Old Style"/>
            <w:noProof/>
          </w:rPr>
          <w:t>Standards</w:t>
        </w:r>
        <w:r w:rsidR="00F72A9F" w:rsidRPr="00682228">
          <w:rPr>
            <w:rFonts w:ascii="Bookman Old Style" w:hAnsi="Bookman Old Style"/>
            <w:noProof/>
            <w:webHidden/>
          </w:rPr>
          <w:tab/>
        </w:r>
        <w:r w:rsidR="00F72A9F" w:rsidRPr="00682228">
          <w:rPr>
            <w:rFonts w:ascii="Bookman Old Style" w:hAnsi="Bookman Old Style"/>
            <w:noProof/>
            <w:webHidden/>
          </w:rPr>
          <w:fldChar w:fldCharType="begin"/>
        </w:r>
        <w:r w:rsidR="00F72A9F" w:rsidRPr="00682228">
          <w:rPr>
            <w:rFonts w:ascii="Bookman Old Style" w:hAnsi="Bookman Old Style"/>
            <w:noProof/>
            <w:webHidden/>
          </w:rPr>
          <w:instrText xml:space="preserve"> PAGEREF _Toc530122265 \h </w:instrText>
        </w:r>
        <w:r w:rsidR="00F72A9F" w:rsidRPr="00682228">
          <w:rPr>
            <w:rFonts w:ascii="Bookman Old Style" w:hAnsi="Bookman Old Style"/>
            <w:noProof/>
            <w:webHidden/>
          </w:rPr>
        </w:r>
        <w:r w:rsidR="00F72A9F" w:rsidRPr="00682228">
          <w:rPr>
            <w:rFonts w:ascii="Bookman Old Style" w:hAnsi="Bookman Old Style"/>
            <w:noProof/>
            <w:webHidden/>
          </w:rPr>
          <w:fldChar w:fldCharType="separate"/>
        </w:r>
        <w:r w:rsidR="00D0381D" w:rsidRPr="00682228">
          <w:rPr>
            <w:rFonts w:ascii="Bookman Old Style" w:hAnsi="Bookman Old Style"/>
            <w:noProof/>
            <w:webHidden/>
          </w:rPr>
          <w:t>17</w:t>
        </w:r>
        <w:r w:rsidR="00F72A9F" w:rsidRPr="00682228">
          <w:rPr>
            <w:rFonts w:ascii="Bookman Old Style" w:hAnsi="Bookman Old Style"/>
            <w:noProof/>
            <w:webHidden/>
          </w:rPr>
          <w:fldChar w:fldCharType="end"/>
        </w:r>
      </w:hyperlink>
    </w:p>
    <w:p w:rsidR="00F72A9F" w:rsidRPr="00682228" w:rsidRDefault="001E5ED8" w:rsidP="00ED4AED">
      <w:pPr>
        <w:pStyle w:val="TOC2"/>
        <w:tabs>
          <w:tab w:val="left" w:pos="880"/>
          <w:tab w:val="right" w:leader="dot" w:pos="9350"/>
        </w:tabs>
        <w:jc w:val="both"/>
        <w:rPr>
          <w:rFonts w:ascii="Bookman Old Style" w:eastAsiaTheme="minorEastAsia" w:hAnsi="Bookman Old Style" w:cstheme="minorBidi"/>
          <w:noProof/>
          <w:sz w:val="22"/>
          <w:szCs w:val="22"/>
          <w:lang w:val="en-GB" w:eastAsia="en-GB"/>
        </w:rPr>
      </w:pPr>
      <w:hyperlink w:anchor="_Toc530122266" w:history="1">
        <w:r w:rsidR="00F72A9F" w:rsidRPr="00682228">
          <w:rPr>
            <w:rStyle w:val="Hyperlink"/>
            <w:rFonts w:ascii="Bookman Old Style" w:hAnsi="Bookman Old Style"/>
            <w:noProof/>
          </w:rPr>
          <w:t>3.5</w:t>
        </w:r>
        <w:r w:rsidR="00F72A9F" w:rsidRPr="00682228">
          <w:rPr>
            <w:rFonts w:ascii="Bookman Old Style" w:eastAsiaTheme="minorEastAsia" w:hAnsi="Bookman Old Style" w:cstheme="minorBidi"/>
            <w:noProof/>
            <w:sz w:val="22"/>
            <w:szCs w:val="22"/>
            <w:lang w:val="en-GB" w:eastAsia="en-GB"/>
          </w:rPr>
          <w:tab/>
        </w:r>
        <w:r w:rsidR="00F72A9F" w:rsidRPr="00682228">
          <w:rPr>
            <w:rStyle w:val="Hyperlink"/>
            <w:rFonts w:ascii="Bookman Old Style" w:hAnsi="Bookman Old Style"/>
            <w:noProof/>
          </w:rPr>
          <w:t>Use of Contract Documents and Information</w:t>
        </w:r>
        <w:r w:rsidR="00F72A9F" w:rsidRPr="00682228">
          <w:rPr>
            <w:rFonts w:ascii="Bookman Old Style" w:hAnsi="Bookman Old Style"/>
            <w:noProof/>
            <w:webHidden/>
          </w:rPr>
          <w:tab/>
        </w:r>
        <w:r w:rsidR="00F72A9F" w:rsidRPr="00682228">
          <w:rPr>
            <w:rFonts w:ascii="Bookman Old Style" w:hAnsi="Bookman Old Style"/>
            <w:noProof/>
            <w:webHidden/>
          </w:rPr>
          <w:fldChar w:fldCharType="begin"/>
        </w:r>
        <w:r w:rsidR="00F72A9F" w:rsidRPr="00682228">
          <w:rPr>
            <w:rFonts w:ascii="Bookman Old Style" w:hAnsi="Bookman Old Style"/>
            <w:noProof/>
            <w:webHidden/>
          </w:rPr>
          <w:instrText xml:space="preserve"> PAGEREF _Toc530122266 \h </w:instrText>
        </w:r>
        <w:r w:rsidR="00F72A9F" w:rsidRPr="00682228">
          <w:rPr>
            <w:rFonts w:ascii="Bookman Old Style" w:hAnsi="Bookman Old Style"/>
            <w:noProof/>
            <w:webHidden/>
          </w:rPr>
        </w:r>
        <w:r w:rsidR="00F72A9F" w:rsidRPr="00682228">
          <w:rPr>
            <w:rFonts w:ascii="Bookman Old Style" w:hAnsi="Bookman Old Style"/>
            <w:noProof/>
            <w:webHidden/>
          </w:rPr>
          <w:fldChar w:fldCharType="separate"/>
        </w:r>
        <w:r w:rsidR="00D0381D" w:rsidRPr="00682228">
          <w:rPr>
            <w:rFonts w:ascii="Bookman Old Style" w:hAnsi="Bookman Old Style"/>
            <w:noProof/>
            <w:webHidden/>
          </w:rPr>
          <w:t>17</w:t>
        </w:r>
        <w:r w:rsidR="00F72A9F" w:rsidRPr="00682228">
          <w:rPr>
            <w:rFonts w:ascii="Bookman Old Style" w:hAnsi="Bookman Old Style"/>
            <w:noProof/>
            <w:webHidden/>
          </w:rPr>
          <w:fldChar w:fldCharType="end"/>
        </w:r>
      </w:hyperlink>
    </w:p>
    <w:p w:rsidR="00F72A9F" w:rsidRPr="00682228" w:rsidRDefault="001E5ED8" w:rsidP="00ED4AED">
      <w:pPr>
        <w:pStyle w:val="TOC2"/>
        <w:tabs>
          <w:tab w:val="left" w:pos="880"/>
          <w:tab w:val="right" w:leader="dot" w:pos="9350"/>
        </w:tabs>
        <w:jc w:val="both"/>
        <w:rPr>
          <w:rFonts w:ascii="Bookman Old Style" w:eastAsiaTheme="minorEastAsia" w:hAnsi="Bookman Old Style" w:cstheme="minorBidi"/>
          <w:noProof/>
          <w:sz w:val="22"/>
          <w:szCs w:val="22"/>
          <w:lang w:val="en-GB" w:eastAsia="en-GB"/>
        </w:rPr>
      </w:pPr>
      <w:hyperlink w:anchor="_Toc530122267" w:history="1">
        <w:r w:rsidR="00F72A9F" w:rsidRPr="00682228">
          <w:rPr>
            <w:rStyle w:val="Hyperlink"/>
            <w:rFonts w:ascii="Bookman Old Style" w:hAnsi="Bookman Old Style"/>
            <w:noProof/>
          </w:rPr>
          <w:t>3.6</w:t>
        </w:r>
        <w:r w:rsidR="00F72A9F" w:rsidRPr="00682228">
          <w:rPr>
            <w:rFonts w:ascii="Bookman Old Style" w:eastAsiaTheme="minorEastAsia" w:hAnsi="Bookman Old Style" w:cstheme="minorBidi"/>
            <w:noProof/>
            <w:sz w:val="22"/>
            <w:szCs w:val="22"/>
            <w:lang w:val="en-GB" w:eastAsia="en-GB"/>
          </w:rPr>
          <w:tab/>
        </w:r>
        <w:r w:rsidR="00F72A9F" w:rsidRPr="00682228">
          <w:rPr>
            <w:rStyle w:val="Hyperlink"/>
            <w:rFonts w:ascii="Bookman Old Style" w:hAnsi="Bookman Old Style"/>
            <w:noProof/>
          </w:rPr>
          <w:t>Patent Rights</w:t>
        </w:r>
        <w:r w:rsidR="00F72A9F" w:rsidRPr="00682228">
          <w:rPr>
            <w:rFonts w:ascii="Bookman Old Style" w:hAnsi="Bookman Old Style"/>
            <w:noProof/>
            <w:webHidden/>
          </w:rPr>
          <w:tab/>
        </w:r>
        <w:r w:rsidR="00F72A9F" w:rsidRPr="00682228">
          <w:rPr>
            <w:rFonts w:ascii="Bookman Old Style" w:hAnsi="Bookman Old Style"/>
            <w:noProof/>
            <w:webHidden/>
          </w:rPr>
          <w:fldChar w:fldCharType="begin"/>
        </w:r>
        <w:r w:rsidR="00F72A9F" w:rsidRPr="00682228">
          <w:rPr>
            <w:rFonts w:ascii="Bookman Old Style" w:hAnsi="Bookman Old Style"/>
            <w:noProof/>
            <w:webHidden/>
          </w:rPr>
          <w:instrText xml:space="preserve"> PAGEREF _Toc530122267 \h </w:instrText>
        </w:r>
        <w:r w:rsidR="00F72A9F" w:rsidRPr="00682228">
          <w:rPr>
            <w:rFonts w:ascii="Bookman Old Style" w:hAnsi="Bookman Old Style"/>
            <w:noProof/>
            <w:webHidden/>
          </w:rPr>
        </w:r>
        <w:r w:rsidR="00F72A9F" w:rsidRPr="00682228">
          <w:rPr>
            <w:rFonts w:ascii="Bookman Old Style" w:hAnsi="Bookman Old Style"/>
            <w:noProof/>
            <w:webHidden/>
          </w:rPr>
          <w:fldChar w:fldCharType="separate"/>
        </w:r>
        <w:r w:rsidR="00D0381D" w:rsidRPr="00682228">
          <w:rPr>
            <w:rFonts w:ascii="Bookman Old Style" w:hAnsi="Bookman Old Style"/>
            <w:noProof/>
            <w:webHidden/>
          </w:rPr>
          <w:t>18</w:t>
        </w:r>
        <w:r w:rsidR="00F72A9F" w:rsidRPr="00682228">
          <w:rPr>
            <w:rFonts w:ascii="Bookman Old Style" w:hAnsi="Bookman Old Style"/>
            <w:noProof/>
            <w:webHidden/>
          </w:rPr>
          <w:fldChar w:fldCharType="end"/>
        </w:r>
      </w:hyperlink>
    </w:p>
    <w:p w:rsidR="00F72A9F" w:rsidRPr="00682228" w:rsidRDefault="001E5ED8" w:rsidP="00ED4AED">
      <w:pPr>
        <w:pStyle w:val="TOC2"/>
        <w:tabs>
          <w:tab w:val="left" w:pos="880"/>
          <w:tab w:val="right" w:leader="dot" w:pos="9350"/>
        </w:tabs>
        <w:jc w:val="both"/>
        <w:rPr>
          <w:rFonts w:ascii="Bookman Old Style" w:eastAsiaTheme="minorEastAsia" w:hAnsi="Bookman Old Style" w:cstheme="minorBidi"/>
          <w:noProof/>
          <w:sz w:val="22"/>
          <w:szCs w:val="22"/>
          <w:lang w:val="en-GB" w:eastAsia="en-GB"/>
        </w:rPr>
      </w:pPr>
      <w:hyperlink w:anchor="_Toc530122268" w:history="1">
        <w:r w:rsidR="00F72A9F" w:rsidRPr="00682228">
          <w:rPr>
            <w:rStyle w:val="Hyperlink"/>
            <w:rFonts w:ascii="Bookman Old Style" w:hAnsi="Bookman Old Style"/>
            <w:noProof/>
          </w:rPr>
          <w:t>3.7</w:t>
        </w:r>
        <w:r w:rsidR="00F72A9F" w:rsidRPr="00682228">
          <w:rPr>
            <w:rFonts w:ascii="Bookman Old Style" w:eastAsiaTheme="minorEastAsia" w:hAnsi="Bookman Old Style" w:cstheme="minorBidi"/>
            <w:noProof/>
            <w:sz w:val="22"/>
            <w:szCs w:val="22"/>
            <w:lang w:val="en-GB" w:eastAsia="en-GB"/>
          </w:rPr>
          <w:tab/>
        </w:r>
        <w:r w:rsidR="00F72A9F" w:rsidRPr="00682228">
          <w:rPr>
            <w:rStyle w:val="Hyperlink"/>
            <w:rFonts w:ascii="Bookman Old Style" w:hAnsi="Bookman Old Style"/>
            <w:noProof/>
          </w:rPr>
          <w:t>Performance Security</w:t>
        </w:r>
        <w:r w:rsidR="00F72A9F" w:rsidRPr="00682228">
          <w:rPr>
            <w:rFonts w:ascii="Bookman Old Style" w:hAnsi="Bookman Old Style"/>
            <w:noProof/>
            <w:webHidden/>
          </w:rPr>
          <w:tab/>
        </w:r>
        <w:r w:rsidR="00F72A9F" w:rsidRPr="00682228">
          <w:rPr>
            <w:rFonts w:ascii="Bookman Old Style" w:hAnsi="Bookman Old Style"/>
            <w:noProof/>
            <w:webHidden/>
          </w:rPr>
          <w:fldChar w:fldCharType="begin"/>
        </w:r>
        <w:r w:rsidR="00F72A9F" w:rsidRPr="00682228">
          <w:rPr>
            <w:rFonts w:ascii="Bookman Old Style" w:hAnsi="Bookman Old Style"/>
            <w:noProof/>
            <w:webHidden/>
          </w:rPr>
          <w:instrText xml:space="preserve"> PAGEREF _Toc530122268 \h </w:instrText>
        </w:r>
        <w:r w:rsidR="00F72A9F" w:rsidRPr="00682228">
          <w:rPr>
            <w:rFonts w:ascii="Bookman Old Style" w:hAnsi="Bookman Old Style"/>
            <w:noProof/>
            <w:webHidden/>
          </w:rPr>
        </w:r>
        <w:r w:rsidR="00F72A9F" w:rsidRPr="00682228">
          <w:rPr>
            <w:rFonts w:ascii="Bookman Old Style" w:hAnsi="Bookman Old Style"/>
            <w:noProof/>
            <w:webHidden/>
          </w:rPr>
          <w:fldChar w:fldCharType="separate"/>
        </w:r>
        <w:r w:rsidR="00D0381D" w:rsidRPr="00682228">
          <w:rPr>
            <w:rFonts w:ascii="Bookman Old Style" w:hAnsi="Bookman Old Style"/>
            <w:noProof/>
            <w:webHidden/>
          </w:rPr>
          <w:t>18</w:t>
        </w:r>
        <w:r w:rsidR="00F72A9F" w:rsidRPr="00682228">
          <w:rPr>
            <w:rFonts w:ascii="Bookman Old Style" w:hAnsi="Bookman Old Style"/>
            <w:noProof/>
            <w:webHidden/>
          </w:rPr>
          <w:fldChar w:fldCharType="end"/>
        </w:r>
      </w:hyperlink>
    </w:p>
    <w:p w:rsidR="00F72A9F" w:rsidRPr="00682228" w:rsidRDefault="001E5ED8" w:rsidP="00ED4AED">
      <w:pPr>
        <w:pStyle w:val="TOC2"/>
        <w:tabs>
          <w:tab w:val="left" w:pos="880"/>
          <w:tab w:val="right" w:leader="dot" w:pos="9350"/>
        </w:tabs>
        <w:jc w:val="both"/>
        <w:rPr>
          <w:rFonts w:ascii="Bookman Old Style" w:eastAsiaTheme="minorEastAsia" w:hAnsi="Bookman Old Style" w:cstheme="minorBidi"/>
          <w:noProof/>
          <w:sz w:val="22"/>
          <w:szCs w:val="22"/>
          <w:lang w:val="en-GB" w:eastAsia="en-GB"/>
        </w:rPr>
      </w:pPr>
      <w:hyperlink w:anchor="_Toc530122269" w:history="1">
        <w:r w:rsidR="00F72A9F" w:rsidRPr="00682228">
          <w:rPr>
            <w:rStyle w:val="Hyperlink"/>
            <w:rFonts w:ascii="Bookman Old Style" w:hAnsi="Bookman Old Style"/>
            <w:noProof/>
          </w:rPr>
          <w:t>3.8</w:t>
        </w:r>
        <w:r w:rsidR="00F72A9F" w:rsidRPr="00682228">
          <w:rPr>
            <w:rFonts w:ascii="Bookman Old Style" w:eastAsiaTheme="minorEastAsia" w:hAnsi="Bookman Old Style" w:cstheme="minorBidi"/>
            <w:noProof/>
            <w:sz w:val="22"/>
            <w:szCs w:val="22"/>
            <w:lang w:val="en-GB" w:eastAsia="en-GB"/>
          </w:rPr>
          <w:tab/>
        </w:r>
        <w:r w:rsidR="00F72A9F" w:rsidRPr="00682228">
          <w:rPr>
            <w:rStyle w:val="Hyperlink"/>
            <w:rFonts w:ascii="Bookman Old Style" w:hAnsi="Bookman Old Style"/>
            <w:noProof/>
          </w:rPr>
          <w:t>Inspection and Tests</w:t>
        </w:r>
        <w:r w:rsidR="00F72A9F" w:rsidRPr="00682228">
          <w:rPr>
            <w:rFonts w:ascii="Bookman Old Style" w:hAnsi="Bookman Old Style"/>
            <w:noProof/>
            <w:webHidden/>
          </w:rPr>
          <w:tab/>
        </w:r>
        <w:r w:rsidR="00F72A9F" w:rsidRPr="00682228">
          <w:rPr>
            <w:rFonts w:ascii="Bookman Old Style" w:hAnsi="Bookman Old Style"/>
            <w:noProof/>
            <w:webHidden/>
          </w:rPr>
          <w:fldChar w:fldCharType="begin"/>
        </w:r>
        <w:r w:rsidR="00F72A9F" w:rsidRPr="00682228">
          <w:rPr>
            <w:rFonts w:ascii="Bookman Old Style" w:hAnsi="Bookman Old Style"/>
            <w:noProof/>
            <w:webHidden/>
          </w:rPr>
          <w:instrText xml:space="preserve"> PAGEREF _Toc530122269 \h </w:instrText>
        </w:r>
        <w:r w:rsidR="00F72A9F" w:rsidRPr="00682228">
          <w:rPr>
            <w:rFonts w:ascii="Bookman Old Style" w:hAnsi="Bookman Old Style"/>
            <w:noProof/>
            <w:webHidden/>
          </w:rPr>
        </w:r>
        <w:r w:rsidR="00F72A9F" w:rsidRPr="00682228">
          <w:rPr>
            <w:rFonts w:ascii="Bookman Old Style" w:hAnsi="Bookman Old Style"/>
            <w:noProof/>
            <w:webHidden/>
          </w:rPr>
          <w:fldChar w:fldCharType="separate"/>
        </w:r>
        <w:r w:rsidR="00D0381D" w:rsidRPr="00682228">
          <w:rPr>
            <w:rFonts w:ascii="Bookman Old Style" w:hAnsi="Bookman Old Style"/>
            <w:noProof/>
            <w:webHidden/>
          </w:rPr>
          <w:t>18</w:t>
        </w:r>
        <w:r w:rsidR="00F72A9F" w:rsidRPr="00682228">
          <w:rPr>
            <w:rFonts w:ascii="Bookman Old Style" w:hAnsi="Bookman Old Style"/>
            <w:noProof/>
            <w:webHidden/>
          </w:rPr>
          <w:fldChar w:fldCharType="end"/>
        </w:r>
      </w:hyperlink>
    </w:p>
    <w:p w:rsidR="00F72A9F" w:rsidRPr="00682228" w:rsidRDefault="001E5ED8" w:rsidP="00ED4AED">
      <w:pPr>
        <w:pStyle w:val="TOC2"/>
        <w:tabs>
          <w:tab w:val="left" w:pos="880"/>
          <w:tab w:val="right" w:leader="dot" w:pos="9350"/>
        </w:tabs>
        <w:jc w:val="both"/>
        <w:rPr>
          <w:rFonts w:ascii="Bookman Old Style" w:eastAsiaTheme="minorEastAsia" w:hAnsi="Bookman Old Style" w:cstheme="minorBidi"/>
          <w:noProof/>
          <w:sz w:val="22"/>
          <w:szCs w:val="22"/>
          <w:lang w:val="en-GB" w:eastAsia="en-GB"/>
        </w:rPr>
      </w:pPr>
      <w:hyperlink w:anchor="_Toc530122270" w:history="1">
        <w:r w:rsidR="00F72A9F" w:rsidRPr="00682228">
          <w:rPr>
            <w:rStyle w:val="Hyperlink"/>
            <w:rFonts w:ascii="Bookman Old Style" w:hAnsi="Bookman Old Style"/>
            <w:noProof/>
          </w:rPr>
          <w:t>3.9</w:t>
        </w:r>
        <w:r w:rsidR="00F72A9F" w:rsidRPr="00682228">
          <w:rPr>
            <w:rFonts w:ascii="Bookman Old Style" w:eastAsiaTheme="minorEastAsia" w:hAnsi="Bookman Old Style" w:cstheme="minorBidi"/>
            <w:noProof/>
            <w:sz w:val="22"/>
            <w:szCs w:val="22"/>
            <w:lang w:val="en-GB" w:eastAsia="en-GB"/>
          </w:rPr>
          <w:tab/>
        </w:r>
        <w:r w:rsidR="00F72A9F" w:rsidRPr="00682228">
          <w:rPr>
            <w:rStyle w:val="Hyperlink"/>
            <w:rFonts w:ascii="Bookman Old Style" w:hAnsi="Bookman Old Style"/>
            <w:noProof/>
          </w:rPr>
          <w:t>Packing</w:t>
        </w:r>
        <w:r w:rsidR="00F72A9F" w:rsidRPr="00682228">
          <w:rPr>
            <w:rFonts w:ascii="Bookman Old Style" w:hAnsi="Bookman Old Style"/>
            <w:noProof/>
            <w:webHidden/>
          </w:rPr>
          <w:tab/>
        </w:r>
        <w:r w:rsidR="00F72A9F" w:rsidRPr="00682228">
          <w:rPr>
            <w:rFonts w:ascii="Bookman Old Style" w:hAnsi="Bookman Old Style"/>
            <w:noProof/>
            <w:webHidden/>
          </w:rPr>
          <w:fldChar w:fldCharType="begin"/>
        </w:r>
        <w:r w:rsidR="00F72A9F" w:rsidRPr="00682228">
          <w:rPr>
            <w:rFonts w:ascii="Bookman Old Style" w:hAnsi="Bookman Old Style"/>
            <w:noProof/>
            <w:webHidden/>
          </w:rPr>
          <w:instrText xml:space="preserve"> PAGEREF _Toc530122270 \h </w:instrText>
        </w:r>
        <w:r w:rsidR="00F72A9F" w:rsidRPr="00682228">
          <w:rPr>
            <w:rFonts w:ascii="Bookman Old Style" w:hAnsi="Bookman Old Style"/>
            <w:noProof/>
            <w:webHidden/>
          </w:rPr>
        </w:r>
        <w:r w:rsidR="00F72A9F" w:rsidRPr="00682228">
          <w:rPr>
            <w:rFonts w:ascii="Bookman Old Style" w:hAnsi="Bookman Old Style"/>
            <w:noProof/>
            <w:webHidden/>
          </w:rPr>
          <w:fldChar w:fldCharType="separate"/>
        </w:r>
        <w:r w:rsidR="00D0381D" w:rsidRPr="00682228">
          <w:rPr>
            <w:rFonts w:ascii="Bookman Old Style" w:hAnsi="Bookman Old Style"/>
            <w:noProof/>
            <w:webHidden/>
          </w:rPr>
          <w:t>18</w:t>
        </w:r>
        <w:r w:rsidR="00F72A9F" w:rsidRPr="00682228">
          <w:rPr>
            <w:rFonts w:ascii="Bookman Old Style" w:hAnsi="Bookman Old Style"/>
            <w:noProof/>
            <w:webHidden/>
          </w:rPr>
          <w:fldChar w:fldCharType="end"/>
        </w:r>
      </w:hyperlink>
    </w:p>
    <w:p w:rsidR="00F72A9F" w:rsidRPr="00682228" w:rsidRDefault="001E5ED8" w:rsidP="00ED4AED">
      <w:pPr>
        <w:pStyle w:val="TOC2"/>
        <w:tabs>
          <w:tab w:val="left" w:pos="1100"/>
          <w:tab w:val="right" w:leader="dot" w:pos="9350"/>
        </w:tabs>
        <w:jc w:val="both"/>
        <w:rPr>
          <w:rFonts w:ascii="Bookman Old Style" w:eastAsiaTheme="minorEastAsia" w:hAnsi="Bookman Old Style" w:cstheme="minorBidi"/>
          <w:noProof/>
          <w:sz w:val="22"/>
          <w:szCs w:val="22"/>
          <w:lang w:val="en-GB" w:eastAsia="en-GB"/>
        </w:rPr>
      </w:pPr>
      <w:hyperlink w:anchor="_Toc530122271" w:history="1">
        <w:r w:rsidR="00F72A9F" w:rsidRPr="00682228">
          <w:rPr>
            <w:rStyle w:val="Hyperlink"/>
            <w:rFonts w:ascii="Bookman Old Style" w:hAnsi="Bookman Old Style"/>
            <w:noProof/>
          </w:rPr>
          <w:t>3.10</w:t>
        </w:r>
        <w:r w:rsidR="00F72A9F" w:rsidRPr="00682228">
          <w:rPr>
            <w:rFonts w:ascii="Bookman Old Style" w:eastAsiaTheme="minorEastAsia" w:hAnsi="Bookman Old Style" w:cstheme="minorBidi"/>
            <w:noProof/>
            <w:sz w:val="22"/>
            <w:szCs w:val="22"/>
            <w:lang w:val="en-GB" w:eastAsia="en-GB"/>
          </w:rPr>
          <w:tab/>
        </w:r>
        <w:r w:rsidR="00F72A9F" w:rsidRPr="00682228">
          <w:rPr>
            <w:rStyle w:val="Hyperlink"/>
            <w:rFonts w:ascii="Bookman Old Style" w:hAnsi="Bookman Old Style"/>
            <w:noProof/>
          </w:rPr>
          <w:t>Delivery and Documents</w:t>
        </w:r>
        <w:r w:rsidR="00F72A9F" w:rsidRPr="00682228">
          <w:rPr>
            <w:rFonts w:ascii="Bookman Old Style" w:hAnsi="Bookman Old Style"/>
            <w:noProof/>
            <w:webHidden/>
          </w:rPr>
          <w:tab/>
        </w:r>
        <w:r w:rsidR="00F72A9F" w:rsidRPr="00682228">
          <w:rPr>
            <w:rFonts w:ascii="Bookman Old Style" w:hAnsi="Bookman Old Style"/>
            <w:noProof/>
            <w:webHidden/>
          </w:rPr>
          <w:fldChar w:fldCharType="begin"/>
        </w:r>
        <w:r w:rsidR="00F72A9F" w:rsidRPr="00682228">
          <w:rPr>
            <w:rFonts w:ascii="Bookman Old Style" w:hAnsi="Bookman Old Style"/>
            <w:noProof/>
            <w:webHidden/>
          </w:rPr>
          <w:instrText xml:space="preserve"> PAGEREF _Toc530122271 \h </w:instrText>
        </w:r>
        <w:r w:rsidR="00F72A9F" w:rsidRPr="00682228">
          <w:rPr>
            <w:rFonts w:ascii="Bookman Old Style" w:hAnsi="Bookman Old Style"/>
            <w:noProof/>
            <w:webHidden/>
          </w:rPr>
        </w:r>
        <w:r w:rsidR="00F72A9F" w:rsidRPr="00682228">
          <w:rPr>
            <w:rFonts w:ascii="Bookman Old Style" w:hAnsi="Bookman Old Style"/>
            <w:noProof/>
            <w:webHidden/>
          </w:rPr>
          <w:fldChar w:fldCharType="separate"/>
        </w:r>
        <w:r w:rsidR="00D0381D" w:rsidRPr="00682228">
          <w:rPr>
            <w:rFonts w:ascii="Bookman Old Style" w:hAnsi="Bookman Old Style"/>
            <w:noProof/>
            <w:webHidden/>
          </w:rPr>
          <w:t>19</w:t>
        </w:r>
        <w:r w:rsidR="00F72A9F" w:rsidRPr="00682228">
          <w:rPr>
            <w:rFonts w:ascii="Bookman Old Style" w:hAnsi="Bookman Old Style"/>
            <w:noProof/>
            <w:webHidden/>
          </w:rPr>
          <w:fldChar w:fldCharType="end"/>
        </w:r>
      </w:hyperlink>
    </w:p>
    <w:p w:rsidR="00F72A9F" w:rsidRPr="00682228" w:rsidRDefault="001E5ED8" w:rsidP="00ED4AED">
      <w:pPr>
        <w:pStyle w:val="TOC2"/>
        <w:tabs>
          <w:tab w:val="left" w:pos="1100"/>
          <w:tab w:val="right" w:leader="dot" w:pos="9350"/>
        </w:tabs>
        <w:jc w:val="both"/>
        <w:rPr>
          <w:rFonts w:ascii="Bookman Old Style" w:eastAsiaTheme="minorEastAsia" w:hAnsi="Bookman Old Style" w:cstheme="minorBidi"/>
          <w:noProof/>
          <w:sz w:val="22"/>
          <w:szCs w:val="22"/>
          <w:lang w:val="en-GB" w:eastAsia="en-GB"/>
        </w:rPr>
      </w:pPr>
      <w:hyperlink w:anchor="_Toc530122272" w:history="1">
        <w:r w:rsidR="00F72A9F" w:rsidRPr="00682228">
          <w:rPr>
            <w:rStyle w:val="Hyperlink"/>
            <w:rFonts w:ascii="Bookman Old Style" w:hAnsi="Bookman Old Style"/>
            <w:noProof/>
          </w:rPr>
          <w:t>3.11</w:t>
        </w:r>
        <w:r w:rsidR="00F72A9F" w:rsidRPr="00682228">
          <w:rPr>
            <w:rFonts w:ascii="Bookman Old Style" w:eastAsiaTheme="minorEastAsia" w:hAnsi="Bookman Old Style" w:cstheme="minorBidi"/>
            <w:noProof/>
            <w:sz w:val="22"/>
            <w:szCs w:val="22"/>
            <w:lang w:val="en-GB" w:eastAsia="en-GB"/>
          </w:rPr>
          <w:tab/>
        </w:r>
        <w:r w:rsidR="00F72A9F" w:rsidRPr="00682228">
          <w:rPr>
            <w:rStyle w:val="Hyperlink"/>
            <w:rFonts w:ascii="Bookman Old Style" w:hAnsi="Bookman Old Style"/>
            <w:noProof/>
          </w:rPr>
          <w:t>Insurance</w:t>
        </w:r>
        <w:r w:rsidR="00F72A9F" w:rsidRPr="00682228">
          <w:rPr>
            <w:rFonts w:ascii="Bookman Old Style" w:hAnsi="Bookman Old Style"/>
            <w:noProof/>
            <w:webHidden/>
          </w:rPr>
          <w:tab/>
        </w:r>
        <w:r w:rsidR="00F72A9F" w:rsidRPr="00682228">
          <w:rPr>
            <w:rFonts w:ascii="Bookman Old Style" w:hAnsi="Bookman Old Style"/>
            <w:noProof/>
            <w:webHidden/>
          </w:rPr>
          <w:fldChar w:fldCharType="begin"/>
        </w:r>
        <w:r w:rsidR="00F72A9F" w:rsidRPr="00682228">
          <w:rPr>
            <w:rFonts w:ascii="Bookman Old Style" w:hAnsi="Bookman Old Style"/>
            <w:noProof/>
            <w:webHidden/>
          </w:rPr>
          <w:instrText xml:space="preserve"> PAGEREF _Toc530122272 \h </w:instrText>
        </w:r>
        <w:r w:rsidR="00F72A9F" w:rsidRPr="00682228">
          <w:rPr>
            <w:rFonts w:ascii="Bookman Old Style" w:hAnsi="Bookman Old Style"/>
            <w:noProof/>
            <w:webHidden/>
          </w:rPr>
        </w:r>
        <w:r w:rsidR="00F72A9F" w:rsidRPr="00682228">
          <w:rPr>
            <w:rFonts w:ascii="Bookman Old Style" w:hAnsi="Bookman Old Style"/>
            <w:noProof/>
            <w:webHidden/>
          </w:rPr>
          <w:fldChar w:fldCharType="separate"/>
        </w:r>
        <w:r w:rsidR="00D0381D" w:rsidRPr="00682228">
          <w:rPr>
            <w:rFonts w:ascii="Bookman Old Style" w:hAnsi="Bookman Old Style"/>
            <w:noProof/>
            <w:webHidden/>
          </w:rPr>
          <w:t>19</w:t>
        </w:r>
        <w:r w:rsidR="00F72A9F" w:rsidRPr="00682228">
          <w:rPr>
            <w:rFonts w:ascii="Bookman Old Style" w:hAnsi="Bookman Old Style"/>
            <w:noProof/>
            <w:webHidden/>
          </w:rPr>
          <w:fldChar w:fldCharType="end"/>
        </w:r>
      </w:hyperlink>
    </w:p>
    <w:p w:rsidR="00F72A9F" w:rsidRPr="00682228" w:rsidRDefault="001E5ED8" w:rsidP="00ED4AED">
      <w:pPr>
        <w:pStyle w:val="TOC2"/>
        <w:tabs>
          <w:tab w:val="left" w:pos="1100"/>
          <w:tab w:val="right" w:leader="dot" w:pos="9350"/>
        </w:tabs>
        <w:jc w:val="both"/>
        <w:rPr>
          <w:rFonts w:ascii="Bookman Old Style" w:eastAsiaTheme="minorEastAsia" w:hAnsi="Bookman Old Style" w:cstheme="minorBidi"/>
          <w:noProof/>
          <w:sz w:val="22"/>
          <w:szCs w:val="22"/>
          <w:lang w:val="en-GB" w:eastAsia="en-GB"/>
        </w:rPr>
      </w:pPr>
      <w:hyperlink w:anchor="_Toc530122273" w:history="1">
        <w:r w:rsidR="00F72A9F" w:rsidRPr="00682228">
          <w:rPr>
            <w:rStyle w:val="Hyperlink"/>
            <w:rFonts w:ascii="Bookman Old Style" w:hAnsi="Bookman Old Style"/>
            <w:noProof/>
          </w:rPr>
          <w:t>3.12</w:t>
        </w:r>
        <w:r w:rsidR="00F72A9F" w:rsidRPr="00682228">
          <w:rPr>
            <w:rFonts w:ascii="Bookman Old Style" w:eastAsiaTheme="minorEastAsia" w:hAnsi="Bookman Old Style" w:cstheme="minorBidi"/>
            <w:noProof/>
            <w:sz w:val="22"/>
            <w:szCs w:val="22"/>
            <w:lang w:val="en-GB" w:eastAsia="en-GB"/>
          </w:rPr>
          <w:tab/>
        </w:r>
        <w:r w:rsidR="00F72A9F" w:rsidRPr="00682228">
          <w:rPr>
            <w:rStyle w:val="Hyperlink"/>
            <w:rFonts w:ascii="Bookman Old Style" w:hAnsi="Bookman Old Style"/>
            <w:noProof/>
          </w:rPr>
          <w:t>Payment</w:t>
        </w:r>
        <w:r w:rsidR="00F72A9F" w:rsidRPr="00682228">
          <w:rPr>
            <w:rFonts w:ascii="Bookman Old Style" w:hAnsi="Bookman Old Style"/>
            <w:noProof/>
            <w:webHidden/>
          </w:rPr>
          <w:tab/>
        </w:r>
        <w:r w:rsidR="00F72A9F" w:rsidRPr="00682228">
          <w:rPr>
            <w:rFonts w:ascii="Bookman Old Style" w:hAnsi="Bookman Old Style"/>
            <w:noProof/>
            <w:webHidden/>
          </w:rPr>
          <w:fldChar w:fldCharType="begin"/>
        </w:r>
        <w:r w:rsidR="00F72A9F" w:rsidRPr="00682228">
          <w:rPr>
            <w:rFonts w:ascii="Bookman Old Style" w:hAnsi="Bookman Old Style"/>
            <w:noProof/>
            <w:webHidden/>
          </w:rPr>
          <w:instrText xml:space="preserve"> PAGEREF _Toc530122273 \h </w:instrText>
        </w:r>
        <w:r w:rsidR="00F72A9F" w:rsidRPr="00682228">
          <w:rPr>
            <w:rFonts w:ascii="Bookman Old Style" w:hAnsi="Bookman Old Style"/>
            <w:noProof/>
            <w:webHidden/>
          </w:rPr>
        </w:r>
        <w:r w:rsidR="00F72A9F" w:rsidRPr="00682228">
          <w:rPr>
            <w:rFonts w:ascii="Bookman Old Style" w:hAnsi="Bookman Old Style"/>
            <w:noProof/>
            <w:webHidden/>
          </w:rPr>
          <w:fldChar w:fldCharType="separate"/>
        </w:r>
        <w:r w:rsidR="00D0381D" w:rsidRPr="00682228">
          <w:rPr>
            <w:rFonts w:ascii="Bookman Old Style" w:hAnsi="Bookman Old Style"/>
            <w:noProof/>
            <w:webHidden/>
          </w:rPr>
          <w:t>19</w:t>
        </w:r>
        <w:r w:rsidR="00F72A9F" w:rsidRPr="00682228">
          <w:rPr>
            <w:rFonts w:ascii="Bookman Old Style" w:hAnsi="Bookman Old Style"/>
            <w:noProof/>
            <w:webHidden/>
          </w:rPr>
          <w:fldChar w:fldCharType="end"/>
        </w:r>
      </w:hyperlink>
    </w:p>
    <w:p w:rsidR="00F72A9F" w:rsidRPr="00682228" w:rsidRDefault="001E5ED8" w:rsidP="00ED4AED">
      <w:pPr>
        <w:pStyle w:val="TOC2"/>
        <w:tabs>
          <w:tab w:val="left" w:pos="1100"/>
          <w:tab w:val="right" w:leader="dot" w:pos="9350"/>
        </w:tabs>
        <w:jc w:val="both"/>
        <w:rPr>
          <w:rFonts w:ascii="Bookman Old Style" w:eastAsiaTheme="minorEastAsia" w:hAnsi="Bookman Old Style" w:cstheme="minorBidi"/>
          <w:noProof/>
          <w:sz w:val="22"/>
          <w:szCs w:val="22"/>
          <w:lang w:val="en-GB" w:eastAsia="en-GB"/>
        </w:rPr>
      </w:pPr>
      <w:hyperlink w:anchor="_Toc530122274" w:history="1">
        <w:r w:rsidR="00F72A9F" w:rsidRPr="00682228">
          <w:rPr>
            <w:rStyle w:val="Hyperlink"/>
            <w:rFonts w:ascii="Bookman Old Style" w:hAnsi="Bookman Old Style"/>
            <w:noProof/>
          </w:rPr>
          <w:t>3.13</w:t>
        </w:r>
        <w:r w:rsidR="00F72A9F" w:rsidRPr="00682228">
          <w:rPr>
            <w:rFonts w:ascii="Bookman Old Style" w:eastAsiaTheme="minorEastAsia" w:hAnsi="Bookman Old Style" w:cstheme="minorBidi"/>
            <w:noProof/>
            <w:sz w:val="22"/>
            <w:szCs w:val="22"/>
            <w:lang w:val="en-GB" w:eastAsia="en-GB"/>
          </w:rPr>
          <w:tab/>
        </w:r>
        <w:r w:rsidR="00F72A9F" w:rsidRPr="00682228">
          <w:rPr>
            <w:rStyle w:val="Hyperlink"/>
            <w:rFonts w:ascii="Bookman Old Style" w:hAnsi="Bookman Old Style"/>
            <w:noProof/>
          </w:rPr>
          <w:t>Prices</w:t>
        </w:r>
        <w:r w:rsidR="00F72A9F" w:rsidRPr="00682228">
          <w:rPr>
            <w:rFonts w:ascii="Bookman Old Style" w:hAnsi="Bookman Old Style"/>
            <w:noProof/>
            <w:webHidden/>
          </w:rPr>
          <w:tab/>
        </w:r>
        <w:r w:rsidR="00F72A9F" w:rsidRPr="00682228">
          <w:rPr>
            <w:rFonts w:ascii="Bookman Old Style" w:hAnsi="Bookman Old Style"/>
            <w:noProof/>
            <w:webHidden/>
          </w:rPr>
          <w:fldChar w:fldCharType="begin"/>
        </w:r>
        <w:r w:rsidR="00F72A9F" w:rsidRPr="00682228">
          <w:rPr>
            <w:rFonts w:ascii="Bookman Old Style" w:hAnsi="Bookman Old Style"/>
            <w:noProof/>
            <w:webHidden/>
          </w:rPr>
          <w:instrText xml:space="preserve"> PAGEREF _Toc530122274 \h </w:instrText>
        </w:r>
        <w:r w:rsidR="00F72A9F" w:rsidRPr="00682228">
          <w:rPr>
            <w:rFonts w:ascii="Bookman Old Style" w:hAnsi="Bookman Old Style"/>
            <w:noProof/>
            <w:webHidden/>
          </w:rPr>
        </w:r>
        <w:r w:rsidR="00F72A9F" w:rsidRPr="00682228">
          <w:rPr>
            <w:rFonts w:ascii="Bookman Old Style" w:hAnsi="Bookman Old Style"/>
            <w:noProof/>
            <w:webHidden/>
          </w:rPr>
          <w:fldChar w:fldCharType="separate"/>
        </w:r>
        <w:r w:rsidR="00D0381D" w:rsidRPr="00682228">
          <w:rPr>
            <w:rFonts w:ascii="Bookman Old Style" w:hAnsi="Bookman Old Style"/>
            <w:noProof/>
            <w:webHidden/>
          </w:rPr>
          <w:t>19</w:t>
        </w:r>
        <w:r w:rsidR="00F72A9F" w:rsidRPr="00682228">
          <w:rPr>
            <w:rFonts w:ascii="Bookman Old Style" w:hAnsi="Bookman Old Style"/>
            <w:noProof/>
            <w:webHidden/>
          </w:rPr>
          <w:fldChar w:fldCharType="end"/>
        </w:r>
      </w:hyperlink>
    </w:p>
    <w:p w:rsidR="00F72A9F" w:rsidRPr="00682228" w:rsidRDefault="001E5ED8" w:rsidP="00ED4AED">
      <w:pPr>
        <w:pStyle w:val="TOC2"/>
        <w:tabs>
          <w:tab w:val="left" w:pos="1100"/>
          <w:tab w:val="right" w:leader="dot" w:pos="9350"/>
        </w:tabs>
        <w:jc w:val="both"/>
        <w:rPr>
          <w:rFonts w:ascii="Bookman Old Style" w:eastAsiaTheme="minorEastAsia" w:hAnsi="Bookman Old Style" w:cstheme="minorBidi"/>
          <w:noProof/>
          <w:sz w:val="22"/>
          <w:szCs w:val="22"/>
          <w:lang w:val="en-GB" w:eastAsia="en-GB"/>
        </w:rPr>
      </w:pPr>
      <w:hyperlink w:anchor="_Toc530122275" w:history="1">
        <w:r w:rsidR="00F72A9F" w:rsidRPr="00682228">
          <w:rPr>
            <w:rStyle w:val="Hyperlink"/>
            <w:rFonts w:ascii="Bookman Old Style" w:hAnsi="Bookman Old Style"/>
            <w:noProof/>
          </w:rPr>
          <w:t>3.14</w:t>
        </w:r>
        <w:r w:rsidR="00F72A9F" w:rsidRPr="00682228">
          <w:rPr>
            <w:rFonts w:ascii="Bookman Old Style" w:eastAsiaTheme="minorEastAsia" w:hAnsi="Bookman Old Style" w:cstheme="minorBidi"/>
            <w:noProof/>
            <w:sz w:val="22"/>
            <w:szCs w:val="22"/>
            <w:lang w:val="en-GB" w:eastAsia="en-GB"/>
          </w:rPr>
          <w:tab/>
        </w:r>
        <w:r w:rsidR="00F72A9F" w:rsidRPr="00682228">
          <w:rPr>
            <w:rStyle w:val="Hyperlink"/>
            <w:rFonts w:ascii="Bookman Old Style" w:hAnsi="Bookman Old Style"/>
            <w:noProof/>
          </w:rPr>
          <w:t>Assignment</w:t>
        </w:r>
        <w:r w:rsidR="00F72A9F" w:rsidRPr="00682228">
          <w:rPr>
            <w:rFonts w:ascii="Bookman Old Style" w:hAnsi="Bookman Old Style"/>
            <w:noProof/>
            <w:webHidden/>
          </w:rPr>
          <w:tab/>
        </w:r>
        <w:r w:rsidR="00F72A9F" w:rsidRPr="00682228">
          <w:rPr>
            <w:rFonts w:ascii="Bookman Old Style" w:hAnsi="Bookman Old Style"/>
            <w:noProof/>
            <w:webHidden/>
          </w:rPr>
          <w:fldChar w:fldCharType="begin"/>
        </w:r>
        <w:r w:rsidR="00F72A9F" w:rsidRPr="00682228">
          <w:rPr>
            <w:rFonts w:ascii="Bookman Old Style" w:hAnsi="Bookman Old Style"/>
            <w:noProof/>
            <w:webHidden/>
          </w:rPr>
          <w:instrText xml:space="preserve"> PAGEREF _Toc530122275 \h </w:instrText>
        </w:r>
        <w:r w:rsidR="00F72A9F" w:rsidRPr="00682228">
          <w:rPr>
            <w:rFonts w:ascii="Bookman Old Style" w:hAnsi="Bookman Old Style"/>
            <w:noProof/>
            <w:webHidden/>
          </w:rPr>
        </w:r>
        <w:r w:rsidR="00F72A9F" w:rsidRPr="00682228">
          <w:rPr>
            <w:rFonts w:ascii="Bookman Old Style" w:hAnsi="Bookman Old Style"/>
            <w:noProof/>
            <w:webHidden/>
          </w:rPr>
          <w:fldChar w:fldCharType="separate"/>
        </w:r>
        <w:r w:rsidR="00D0381D" w:rsidRPr="00682228">
          <w:rPr>
            <w:rFonts w:ascii="Bookman Old Style" w:hAnsi="Bookman Old Style"/>
            <w:noProof/>
            <w:webHidden/>
          </w:rPr>
          <w:t>19</w:t>
        </w:r>
        <w:r w:rsidR="00F72A9F" w:rsidRPr="00682228">
          <w:rPr>
            <w:rFonts w:ascii="Bookman Old Style" w:hAnsi="Bookman Old Style"/>
            <w:noProof/>
            <w:webHidden/>
          </w:rPr>
          <w:fldChar w:fldCharType="end"/>
        </w:r>
      </w:hyperlink>
    </w:p>
    <w:p w:rsidR="00F72A9F" w:rsidRPr="00682228" w:rsidRDefault="001E5ED8" w:rsidP="00ED4AED">
      <w:pPr>
        <w:pStyle w:val="TOC2"/>
        <w:tabs>
          <w:tab w:val="left" w:pos="1100"/>
          <w:tab w:val="right" w:leader="dot" w:pos="9350"/>
        </w:tabs>
        <w:jc w:val="both"/>
        <w:rPr>
          <w:rFonts w:ascii="Bookman Old Style" w:eastAsiaTheme="minorEastAsia" w:hAnsi="Bookman Old Style" w:cstheme="minorBidi"/>
          <w:noProof/>
          <w:sz w:val="22"/>
          <w:szCs w:val="22"/>
          <w:lang w:val="en-GB" w:eastAsia="en-GB"/>
        </w:rPr>
      </w:pPr>
      <w:hyperlink w:anchor="_Toc530122276" w:history="1">
        <w:r w:rsidR="00F72A9F" w:rsidRPr="00682228">
          <w:rPr>
            <w:rStyle w:val="Hyperlink"/>
            <w:rFonts w:ascii="Bookman Old Style" w:hAnsi="Bookman Old Style"/>
            <w:noProof/>
          </w:rPr>
          <w:t>3.15</w:t>
        </w:r>
        <w:r w:rsidR="00F72A9F" w:rsidRPr="00682228">
          <w:rPr>
            <w:rFonts w:ascii="Bookman Old Style" w:eastAsiaTheme="minorEastAsia" w:hAnsi="Bookman Old Style" w:cstheme="minorBidi"/>
            <w:noProof/>
            <w:sz w:val="22"/>
            <w:szCs w:val="22"/>
            <w:lang w:val="en-GB" w:eastAsia="en-GB"/>
          </w:rPr>
          <w:tab/>
        </w:r>
        <w:r w:rsidR="00F72A9F" w:rsidRPr="00682228">
          <w:rPr>
            <w:rStyle w:val="Hyperlink"/>
            <w:rFonts w:ascii="Bookman Old Style" w:hAnsi="Bookman Old Style"/>
            <w:noProof/>
          </w:rPr>
          <w:t>Subcontracts</w:t>
        </w:r>
        <w:r w:rsidR="00F72A9F" w:rsidRPr="00682228">
          <w:rPr>
            <w:rFonts w:ascii="Bookman Old Style" w:hAnsi="Bookman Old Style"/>
            <w:noProof/>
            <w:webHidden/>
          </w:rPr>
          <w:tab/>
        </w:r>
        <w:r w:rsidR="00F72A9F" w:rsidRPr="00682228">
          <w:rPr>
            <w:rFonts w:ascii="Bookman Old Style" w:hAnsi="Bookman Old Style"/>
            <w:noProof/>
            <w:webHidden/>
          </w:rPr>
          <w:fldChar w:fldCharType="begin"/>
        </w:r>
        <w:r w:rsidR="00F72A9F" w:rsidRPr="00682228">
          <w:rPr>
            <w:rFonts w:ascii="Bookman Old Style" w:hAnsi="Bookman Old Style"/>
            <w:noProof/>
            <w:webHidden/>
          </w:rPr>
          <w:instrText xml:space="preserve"> PAGEREF _Toc530122276 \h </w:instrText>
        </w:r>
        <w:r w:rsidR="00F72A9F" w:rsidRPr="00682228">
          <w:rPr>
            <w:rFonts w:ascii="Bookman Old Style" w:hAnsi="Bookman Old Style"/>
            <w:noProof/>
            <w:webHidden/>
          </w:rPr>
        </w:r>
        <w:r w:rsidR="00F72A9F" w:rsidRPr="00682228">
          <w:rPr>
            <w:rFonts w:ascii="Bookman Old Style" w:hAnsi="Bookman Old Style"/>
            <w:noProof/>
            <w:webHidden/>
          </w:rPr>
          <w:fldChar w:fldCharType="separate"/>
        </w:r>
        <w:r w:rsidR="00D0381D" w:rsidRPr="00682228">
          <w:rPr>
            <w:rFonts w:ascii="Bookman Old Style" w:hAnsi="Bookman Old Style"/>
            <w:noProof/>
            <w:webHidden/>
          </w:rPr>
          <w:t>19</w:t>
        </w:r>
        <w:r w:rsidR="00F72A9F" w:rsidRPr="00682228">
          <w:rPr>
            <w:rFonts w:ascii="Bookman Old Style" w:hAnsi="Bookman Old Style"/>
            <w:noProof/>
            <w:webHidden/>
          </w:rPr>
          <w:fldChar w:fldCharType="end"/>
        </w:r>
      </w:hyperlink>
    </w:p>
    <w:p w:rsidR="00F72A9F" w:rsidRPr="00682228" w:rsidRDefault="001E5ED8" w:rsidP="00ED4AED">
      <w:pPr>
        <w:pStyle w:val="TOC2"/>
        <w:tabs>
          <w:tab w:val="left" w:pos="1100"/>
          <w:tab w:val="right" w:leader="dot" w:pos="9350"/>
        </w:tabs>
        <w:jc w:val="both"/>
        <w:rPr>
          <w:rFonts w:ascii="Bookman Old Style" w:eastAsiaTheme="minorEastAsia" w:hAnsi="Bookman Old Style" w:cstheme="minorBidi"/>
          <w:noProof/>
          <w:sz w:val="22"/>
          <w:szCs w:val="22"/>
          <w:lang w:val="en-GB" w:eastAsia="en-GB"/>
        </w:rPr>
      </w:pPr>
      <w:hyperlink w:anchor="_Toc530122277" w:history="1">
        <w:r w:rsidR="00F72A9F" w:rsidRPr="00682228">
          <w:rPr>
            <w:rStyle w:val="Hyperlink"/>
            <w:rFonts w:ascii="Bookman Old Style" w:hAnsi="Bookman Old Style"/>
            <w:noProof/>
          </w:rPr>
          <w:t>3.16</w:t>
        </w:r>
        <w:r w:rsidR="00F72A9F" w:rsidRPr="00682228">
          <w:rPr>
            <w:rFonts w:ascii="Bookman Old Style" w:eastAsiaTheme="minorEastAsia" w:hAnsi="Bookman Old Style" w:cstheme="minorBidi"/>
            <w:noProof/>
            <w:sz w:val="22"/>
            <w:szCs w:val="22"/>
            <w:lang w:val="en-GB" w:eastAsia="en-GB"/>
          </w:rPr>
          <w:tab/>
        </w:r>
        <w:r w:rsidR="00F72A9F" w:rsidRPr="00682228">
          <w:rPr>
            <w:rStyle w:val="Hyperlink"/>
            <w:rFonts w:ascii="Bookman Old Style" w:hAnsi="Bookman Old Style"/>
            <w:noProof/>
          </w:rPr>
          <w:t>Termination for default</w:t>
        </w:r>
        <w:r w:rsidR="00F72A9F" w:rsidRPr="00682228">
          <w:rPr>
            <w:rFonts w:ascii="Bookman Old Style" w:hAnsi="Bookman Old Style"/>
            <w:noProof/>
            <w:webHidden/>
          </w:rPr>
          <w:tab/>
        </w:r>
        <w:r w:rsidR="00F72A9F" w:rsidRPr="00682228">
          <w:rPr>
            <w:rFonts w:ascii="Bookman Old Style" w:hAnsi="Bookman Old Style"/>
            <w:noProof/>
            <w:webHidden/>
          </w:rPr>
          <w:fldChar w:fldCharType="begin"/>
        </w:r>
        <w:r w:rsidR="00F72A9F" w:rsidRPr="00682228">
          <w:rPr>
            <w:rFonts w:ascii="Bookman Old Style" w:hAnsi="Bookman Old Style"/>
            <w:noProof/>
            <w:webHidden/>
          </w:rPr>
          <w:instrText xml:space="preserve"> PAGEREF _Toc530122277 \h </w:instrText>
        </w:r>
        <w:r w:rsidR="00F72A9F" w:rsidRPr="00682228">
          <w:rPr>
            <w:rFonts w:ascii="Bookman Old Style" w:hAnsi="Bookman Old Style"/>
            <w:noProof/>
            <w:webHidden/>
          </w:rPr>
        </w:r>
        <w:r w:rsidR="00F72A9F" w:rsidRPr="00682228">
          <w:rPr>
            <w:rFonts w:ascii="Bookman Old Style" w:hAnsi="Bookman Old Style"/>
            <w:noProof/>
            <w:webHidden/>
          </w:rPr>
          <w:fldChar w:fldCharType="separate"/>
        </w:r>
        <w:r w:rsidR="00D0381D" w:rsidRPr="00682228">
          <w:rPr>
            <w:rFonts w:ascii="Bookman Old Style" w:hAnsi="Bookman Old Style"/>
            <w:noProof/>
            <w:webHidden/>
          </w:rPr>
          <w:t>19</w:t>
        </w:r>
        <w:r w:rsidR="00F72A9F" w:rsidRPr="00682228">
          <w:rPr>
            <w:rFonts w:ascii="Bookman Old Style" w:hAnsi="Bookman Old Style"/>
            <w:noProof/>
            <w:webHidden/>
          </w:rPr>
          <w:fldChar w:fldCharType="end"/>
        </w:r>
      </w:hyperlink>
    </w:p>
    <w:p w:rsidR="00F72A9F" w:rsidRPr="00682228" w:rsidRDefault="001E5ED8" w:rsidP="00ED4AED">
      <w:pPr>
        <w:pStyle w:val="TOC2"/>
        <w:tabs>
          <w:tab w:val="left" w:pos="1100"/>
          <w:tab w:val="right" w:leader="dot" w:pos="9350"/>
        </w:tabs>
        <w:jc w:val="both"/>
        <w:rPr>
          <w:rFonts w:ascii="Bookman Old Style" w:eastAsiaTheme="minorEastAsia" w:hAnsi="Bookman Old Style" w:cstheme="minorBidi"/>
          <w:noProof/>
          <w:sz w:val="22"/>
          <w:szCs w:val="22"/>
          <w:lang w:val="en-GB" w:eastAsia="en-GB"/>
        </w:rPr>
      </w:pPr>
      <w:hyperlink w:anchor="_Toc530122278" w:history="1">
        <w:r w:rsidR="00F72A9F" w:rsidRPr="00682228">
          <w:rPr>
            <w:rStyle w:val="Hyperlink"/>
            <w:rFonts w:ascii="Bookman Old Style" w:hAnsi="Bookman Old Style"/>
            <w:noProof/>
          </w:rPr>
          <w:t>3.17</w:t>
        </w:r>
        <w:r w:rsidR="00F72A9F" w:rsidRPr="00682228">
          <w:rPr>
            <w:rFonts w:ascii="Bookman Old Style" w:eastAsiaTheme="minorEastAsia" w:hAnsi="Bookman Old Style" w:cstheme="minorBidi"/>
            <w:noProof/>
            <w:sz w:val="22"/>
            <w:szCs w:val="22"/>
            <w:lang w:val="en-GB" w:eastAsia="en-GB"/>
          </w:rPr>
          <w:tab/>
        </w:r>
        <w:r w:rsidR="00F72A9F" w:rsidRPr="00682228">
          <w:rPr>
            <w:rStyle w:val="Hyperlink"/>
            <w:rFonts w:ascii="Bookman Old Style" w:hAnsi="Bookman Old Style"/>
            <w:noProof/>
          </w:rPr>
          <w:t>Liquidated Damages</w:t>
        </w:r>
        <w:r w:rsidR="00F72A9F" w:rsidRPr="00682228">
          <w:rPr>
            <w:rFonts w:ascii="Bookman Old Style" w:hAnsi="Bookman Old Style"/>
            <w:noProof/>
            <w:webHidden/>
          </w:rPr>
          <w:tab/>
        </w:r>
        <w:r w:rsidR="00F72A9F" w:rsidRPr="00682228">
          <w:rPr>
            <w:rFonts w:ascii="Bookman Old Style" w:hAnsi="Bookman Old Style"/>
            <w:noProof/>
            <w:webHidden/>
          </w:rPr>
          <w:fldChar w:fldCharType="begin"/>
        </w:r>
        <w:r w:rsidR="00F72A9F" w:rsidRPr="00682228">
          <w:rPr>
            <w:rFonts w:ascii="Bookman Old Style" w:hAnsi="Bookman Old Style"/>
            <w:noProof/>
            <w:webHidden/>
          </w:rPr>
          <w:instrText xml:space="preserve"> PAGEREF _Toc530122278 \h </w:instrText>
        </w:r>
        <w:r w:rsidR="00F72A9F" w:rsidRPr="00682228">
          <w:rPr>
            <w:rFonts w:ascii="Bookman Old Style" w:hAnsi="Bookman Old Style"/>
            <w:noProof/>
            <w:webHidden/>
          </w:rPr>
        </w:r>
        <w:r w:rsidR="00F72A9F" w:rsidRPr="00682228">
          <w:rPr>
            <w:rFonts w:ascii="Bookman Old Style" w:hAnsi="Bookman Old Style"/>
            <w:noProof/>
            <w:webHidden/>
          </w:rPr>
          <w:fldChar w:fldCharType="separate"/>
        </w:r>
        <w:r w:rsidR="00D0381D" w:rsidRPr="00682228">
          <w:rPr>
            <w:rFonts w:ascii="Bookman Old Style" w:hAnsi="Bookman Old Style"/>
            <w:noProof/>
            <w:webHidden/>
          </w:rPr>
          <w:t>20</w:t>
        </w:r>
        <w:r w:rsidR="00F72A9F" w:rsidRPr="00682228">
          <w:rPr>
            <w:rFonts w:ascii="Bookman Old Style" w:hAnsi="Bookman Old Style"/>
            <w:noProof/>
            <w:webHidden/>
          </w:rPr>
          <w:fldChar w:fldCharType="end"/>
        </w:r>
      </w:hyperlink>
    </w:p>
    <w:p w:rsidR="00F72A9F" w:rsidRPr="00682228" w:rsidRDefault="001E5ED8" w:rsidP="00ED4AED">
      <w:pPr>
        <w:pStyle w:val="TOC2"/>
        <w:tabs>
          <w:tab w:val="left" w:pos="1100"/>
          <w:tab w:val="right" w:leader="dot" w:pos="9350"/>
        </w:tabs>
        <w:jc w:val="both"/>
        <w:rPr>
          <w:rFonts w:ascii="Bookman Old Style" w:eastAsiaTheme="minorEastAsia" w:hAnsi="Bookman Old Style" w:cstheme="minorBidi"/>
          <w:noProof/>
          <w:sz w:val="22"/>
          <w:szCs w:val="22"/>
          <w:lang w:val="en-GB" w:eastAsia="en-GB"/>
        </w:rPr>
      </w:pPr>
      <w:hyperlink w:anchor="_Toc530122279" w:history="1">
        <w:r w:rsidR="00F72A9F" w:rsidRPr="00682228">
          <w:rPr>
            <w:rStyle w:val="Hyperlink"/>
            <w:rFonts w:ascii="Bookman Old Style" w:hAnsi="Bookman Old Style"/>
            <w:noProof/>
          </w:rPr>
          <w:t>3.18</w:t>
        </w:r>
        <w:r w:rsidR="00F72A9F" w:rsidRPr="00682228">
          <w:rPr>
            <w:rFonts w:ascii="Bookman Old Style" w:eastAsiaTheme="minorEastAsia" w:hAnsi="Bookman Old Style" w:cstheme="minorBidi"/>
            <w:noProof/>
            <w:sz w:val="22"/>
            <w:szCs w:val="22"/>
            <w:lang w:val="en-GB" w:eastAsia="en-GB"/>
          </w:rPr>
          <w:tab/>
        </w:r>
        <w:r w:rsidR="00F72A9F" w:rsidRPr="00682228">
          <w:rPr>
            <w:rStyle w:val="Hyperlink"/>
            <w:rFonts w:ascii="Bookman Old Style" w:hAnsi="Bookman Old Style"/>
            <w:noProof/>
          </w:rPr>
          <w:t>Resolution of Disputes</w:t>
        </w:r>
        <w:r w:rsidR="00F72A9F" w:rsidRPr="00682228">
          <w:rPr>
            <w:rFonts w:ascii="Bookman Old Style" w:hAnsi="Bookman Old Style"/>
            <w:noProof/>
            <w:webHidden/>
          </w:rPr>
          <w:tab/>
        </w:r>
        <w:r w:rsidR="00F72A9F" w:rsidRPr="00682228">
          <w:rPr>
            <w:rFonts w:ascii="Bookman Old Style" w:hAnsi="Bookman Old Style"/>
            <w:noProof/>
            <w:webHidden/>
          </w:rPr>
          <w:fldChar w:fldCharType="begin"/>
        </w:r>
        <w:r w:rsidR="00F72A9F" w:rsidRPr="00682228">
          <w:rPr>
            <w:rFonts w:ascii="Bookman Old Style" w:hAnsi="Bookman Old Style"/>
            <w:noProof/>
            <w:webHidden/>
          </w:rPr>
          <w:instrText xml:space="preserve"> PAGEREF _Toc530122279 \h </w:instrText>
        </w:r>
        <w:r w:rsidR="00F72A9F" w:rsidRPr="00682228">
          <w:rPr>
            <w:rFonts w:ascii="Bookman Old Style" w:hAnsi="Bookman Old Style"/>
            <w:noProof/>
            <w:webHidden/>
          </w:rPr>
        </w:r>
        <w:r w:rsidR="00F72A9F" w:rsidRPr="00682228">
          <w:rPr>
            <w:rFonts w:ascii="Bookman Old Style" w:hAnsi="Bookman Old Style"/>
            <w:noProof/>
            <w:webHidden/>
          </w:rPr>
          <w:fldChar w:fldCharType="separate"/>
        </w:r>
        <w:r w:rsidR="00D0381D" w:rsidRPr="00682228">
          <w:rPr>
            <w:rFonts w:ascii="Bookman Old Style" w:hAnsi="Bookman Old Style"/>
            <w:noProof/>
            <w:webHidden/>
          </w:rPr>
          <w:t>20</w:t>
        </w:r>
        <w:r w:rsidR="00F72A9F" w:rsidRPr="00682228">
          <w:rPr>
            <w:rFonts w:ascii="Bookman Old Style" w:hAnsi="Bookman Old Style"/>
            <w:noProof/>
            <w:webHidden/>
          </w:rPr>
          <w:fldChar w:fldCharType="end"/>
        </w:r>
      </w:hyperlink>
    </w:p>
    <w:p w:rsidR="00F72A9F" w:rsidRPr="00682228" w:rsidRDefault="001E5ED8" w:rsidP="00ED4AED">
      <w:pPr>
        <w:pStyle w:val="TOC2"/>
        <w:tabs>
          <w:tab w:val="left" w:pos="1100"/>
          <w:tab w:val="right" w:leader="dot" w:pos="9350"/>
        </w:tabs>
        <w:jc w:val="both"/>
        <w:rPr>
          <w:rFonts w:ascii="Bookman Old Style" w:eastAsiaTheme="minorEastAsia" w:hAnsi="Bookman Old Style" w:cstheme="minorBidi"/>
          <w:noProof/>
          <w:sz w:val="22"/>
          <w:szCs w:val="22"/>
          <w:lang w:val="en-GB" w:eastAsia="en-GB"/>
        </w:rPr>
      </w:pPr>
      <w:hyperlink w:anchor="_Toc530122280" w:history="1">
        <w:r w:rsidR="00F72A9F" w:rsidRPr="00682228">
          <w:rPr>
            <w:rStyle w:val="Hyperlink"/>
            <w:rFonts w:ascii="Bookman Old Style" w:hAnsi="Bookman Old Style"/>
            <w:noProof/>
          </w:rPr>
          <w:t>3.19</w:t>
        </w:r>
        <w:r w:rsidR="00F72A9F" w:rsidRPr="00682228">
          <w:rPr>
            <w:rFonts w:ascii="Bookman Old Style" w:eastAsiaTheme="minorEastAsia" w:hAnsi="Bookman Old Style" w:cstheme="minorBidi"/>
            <w:noProof/>
            <w:sz w:val="22"/>
            <w:szCs w:val="22"/>
            <w:lang w:val="en-GB" w:eastAsia="en-GB"/>
          </w:rPr>
          <w:tab/>
        </w:r>
        <w:r w:rsidR="00F72A9F" w:rsidRPr="00682228">
          <w:rPr>
            <w:rStyle w:val="Hyperlink"/>
            <w:rFonts w:ascii="Bookman Old Style" w:hAnsi="Bookman Old Style"/>
            <w:noProof/>
          </w:rPr>
          <w:t>Language and Law</w:t>
        </w:r>
        <w:r w:rsidR="00F72A9F" w:rsidRPr="00682228">
          <w:rPr>
            <w:rFonts w:ascii="Bookman Old Style" w:hAnsi="Bookman Old Style"/>
            <w:noProof/>
            <w:webHidden/>
          </w:rPr>
          <w:tab/>
        </w:r>
        <w:r w:rsidR="00F72A9F" w:rsidRPr="00682228">
          <w:rPr>
            <w:rFonts w:ascii="Bookman Old Style" w:hAnsi="Bookman Old Style"/>
            <w:noProof/>
            <w:webHidden/>
          </w:rPr>
          <w:fldChar w:fldCharType="begin"/>
        </w:r>
        <w:r w:rsidR="00F72A9F" w:rsidRPr="00682228">
          <w:rPr>
            <w:rFonts w:ascii="Bookman Old Style" w:hAnsi="Bookman Old Style"/>
            <w:noProof/>
            <w:webHidden/>
          </w:rPr>
          <w:instrText xml:space="preserve"> PAGEREF _Toc530122280 \h </w:instrText>
        </w:r>
        <w:r w:rsidR="00F72A9F" w:rsidRPr="00682228">
          <w:rPr>
            <w:rFonts w:ascii="Bookman Old Style" w:hAnsi="Bookman Old Style"/>
            <w:noProof/>
            <w:webHidden/>
          </w:rPr>
        </w:r>
        <w:r w:rsidR="00F72A9F" w:rsidRPr="00682228">
          <w:rPr>
            <w:rFonts w:ascii="Bookman Old Style" w:hAnsi="Bookman Old Style"/>
            <w:noProof/>
            <w:webHidden/>
          </w:rPr>
          <w:fldChar w:fldCharType="separate"/>
        </w:r>
        <w:r w:rsidR="00D0381D" w:rsidRPr="00682228">
          <w:rPr>
            <w:rFonts w:ascii="Bookman Old Style" w:hAnsi="Bookman Old Style"/>
            <w:noProof/>
            <w:webHidden/>
          </w:rPr>
          <w:t>20</w:t>
        </w:r>
        <w:r w:rsidR="00F72A9F" w:rsidRPr="00682228">
          <w:rPr>
            <w:rFonts w:ascii="Bookman Old Style" w:hAnsi="Bookman Old Style"/>
            <w:noProof/>
            <w:webHidden/>
          </w:rPr>
          <w:fldChar w:fldCharType="end"/>
        </w:r>
      </w:hyperlink>
    </w:p>
    <w:p w:rsidR="00F72A9F" w:rsidRPr="00682228" w:rsidRDefault="001E5ED8" w:rsidP="00ED4AED">
      <w:pPr>
        <w:pStyle w:val="TOC2"/>
        <w:tabs>
          <w:tab w:val="left" w:pos="1100"/>
          <w:tab w:val="right" w:leader="dot" w:pos="9350"/>
        </w:tabs>
        <w:jc w:val="both"/>
        <w:rPr>
          <w:rFonts w:ascii="Bookman Old Style" w:eastAsiaTheme="minorEastAsia" w:hAnsi="Bookman Old Style" w:cstheme="minorBidi"/>
          <w:noProof/>
          <w:sz w:val="22"/>
          <w:szCs w:val="22"/>
          <w:lang w:val="en-GB" w:eastAsia="en-GB"/>
        </w:rPr>
      </w:pPr>
      <w:hyperlink w:anchor="_Toc530122281" w:history="1">
        <w:r w:rsidR="00F72A9F" w:rsidRPr="00682228">
          <w:rPr>
            <w:rStyle w:val="Hyperlink"/>
            <w:rFonts w:ascii="Bookman Old Style" w:hAnsi="Bookman Old Style"/>
            <w:noProof/>
          </w:rPr>
          <w:t>3.20</w:t>
        </w:r>
        <w:r w:rsidR="00F72A9F" w:rsidRPr="00682228">
          <w:rPr>
            <w:rFonts w:ascii="Bookman Old Style" w:eastAsiaTheme="minorEastAsia" w:hAnsi="Bookman Old Style" w:cstheme="minorBidi"/>
            <w:noProof/>
            <w:sz w:val="22"/>
            <w:szCs w:val="22"/>
            <w:lang w:val="en-GB" w:eastAsia="en-GB"/>
          </w:rPr>
          <w:tab/>
        </w:r>
        <w:r w:rsidR="00F72A9F" w:rsidRPr="00682228">
          <w:rPr>
            <w:rStyle w:val="Hyperlink"/>
            <w:rFonts w:ascii="Bookman Old Style" w:hAnsi="Bookman Old Style"/>
            <w:noProof/>
          </w:rPr>
          <w:t>Force Majeure</w:t>
        </w:r>
        <w:r w:rsidR="00F72A9F" w:rsidRPr="00682228">
          <w:rPr>
            <w:rFonts w:ascii="Bookman Old Style" w:hAnsi="Bookman Old Style"/>
            <w:noProof/>
            <w:webHidden/>
          </w:rPr>
          <w:tab/>
        </w:r>
        <w:r w:rsidR="00F72A9F" w:rsidRPr="00682228">
          <w:rPr>
            <w:rFonts w:ascii="Bookman Old Style" w:hAnsi="Bookman Old Style"/>
            <w:noProof/>
            <w:webHidden/>
          </w:rPr>
          <w:fldChar w:fldCharType="begin"/>
        </w:r>
        <w:r w:rsidR="00F72A9F" w:rsidRPr="00682228">
          <w:rPr>
            <w:rFonts w:ascii="Bookman Old Style" w:hAnsi="Bookman Old Style"/>
            <w:noProof/>
            <w:webHidden/>
          </w:rPr>
          <w:instrText xml:space="preserve"> PAGEREF _Toc530122281 \h </w:instrText>
        </w:r>
        <w:r w:rsidR="00F72A9F" w:rsidRPr="00682228">
          <w:rPr>
            <w:rFonts w:ascii="Bookman Old Style" w:hAnsi="Bookman Old Style"/>
            <w:noProof/>
            <w:webHidden/>
          </w:rPr>
        </w:r>
        <w:r w:rsidR="00F72A9F" w:rsidRPr="00682228">
          <w:rPr>
            <w:rFonts w:ascii="Bookman Old Style" w:hAnsi="Bookman Old Style"/>
            <w:noProof/>
            <w:webHidden/>
          </w:rPr>
          <w:fldChar w:fldCharType="separate"/>
        </w:r>
        <w:r w:rsidR="00D0381D" w:rsidRPr="00682228">
          <w:rPr>
            <w:rFonts w:ascii="Bookman Old Style" w:hAnsi="Bookman Old Style"/>
            <w:noProof/>
            <w:webHidden/>
          </w:rPr>
          <w:t>20</w:t>
        </w:r>
        <w:r w:rsidR="00F72A9F" w:rsidRPr="00682228">
          <w:rPr>
            <w:rFonts w:ascii="Bookman Old Style" w:hAnsi="Bookman Old Style"/>
            <w:noProof/>
            <w:webHidden/>
          </w:rPr>
          <w:fldChar w:fldCharType="end"/>
        </w:r>
      </w:hyperlink>
    </w:p>
    <w:p w:rsidR="00F72A9F" w:rsidRPr="00682228" w:rsidRDefault="001E5ED8" w:rsidP="00ED4AED">
      <w:pPr>
        <w:pStyle w:val="TOC1"/>
        <w:tabs>
          <w:tab w:val="left" w:pos="1540"/>
          <w:tab w:val="right" w:leader="dot" w:pos="9350"/>
        </w:tabs>
        <w:jc w:val="both"/>
        <w:rPr>
          <w:rFonts w:ascii="Bookman Old Style" w:eastAsiaTheme="minorEastAsia" w:hAnsi="Bookman Old Style" w:cstheme="minorBidi"/>
          <w:noProof/>
          <w:sz w:val="22"/>
          <w:szCs w:val="22"/>
          <w:lang w:val="en-GB" w:eastAsia="en-GB"/>
        </w:rPr>
      </w:pPr>
      <w:hyperlink w:anchor="_Toc530122282" w:history="1">
        <w:r w:rsidR="00F72A9F" w:rsidRPr="00682228">
          <w:rPr>
            <w:rStyle w:val="Hyperlink"/>
            <w:rFonts w:ascii="Bookman Old Style" w:hAnsi="Bookman Old Style"/>
            <w:noProof/>
          </w:rPr>
          <w:t>SECTION IV</w:t>
        </w:r>
        <w:r w:rsidR="00F72A9F" w:rsidRPr="00682228">
          <w:rPr>
            <w:rFonts w:ascii="Bookman Old Style" w:eastAsiaTheme="minorEastAsia" w:hAnsi="Bookman Old Style" w:cstheme="minorBidi"/>
            <w:noProof/>
            <w:sz w:val="22"/>
            <w:szCs w:val="22"/>
            <w:lang w:val="en-GB" w:eastAsia="en-GB"/>
          </w:rPr>
          <w:tab/>
        </w:r>
        <w:r w:rsidR="00F72A9F" w:rsidRPr="00682228">
          <w:rPr>
            <w:rStyle w:val="Hyperlink"/>
            <w:rFonts w:ascii="Bookman Old Style" w:hAnsi="Bookman Old Style"/>
            <w:noProof/>
          </w:rPr>
          <w:t>- SPECIAL CONDITIONS OF CONTRACT</w:t>
        </w:r>
        <w:r w:rsidR="00F72A9F" w:rsidRPr="00682228">
          <w:rPr>
            <w:rFonts w:ascii="Bookman Old Style" w:hAnsi="Bookman Old Style"/>
            <w:noProof/>
            <w:webHidden/>
          </w:rPr>
          <w:tab/>
        </w:r>
        <w:r w:rsidR="00F72A9F" w:rsidRPr="00682228">
          <w:rPr>
            <w:rFonts w:ascii="Bookman Old Style" w:hAnsi="Bookman Old Style"/>
            <w:noProof/>
            <w:webHidden/>
          </w:rPr>
          <w:fldChar w:fldCharType="begin"/>
        </w:r>
        <w:r w:rsidR="00F72A9F" w:rsidRPr="00682228">
          <w:rPr>
            <w:rFonts w:ascii="Bookman Old Style" w:hAnsi="Bookman Old Style"/>
            <w:noProof/>
            <w:webHidden/>
          </w:rPr>
          <w:instrText xml:space="preserve"> PAGEREF _Toc530122282 \h </w:instrText>
        </w:r>
        <w:r w:rsidR="00F72A9F" w:rsidRPr="00682228">
          <w:rPr>
            <w:rFonts w:ascii="Bookman Old Style" w:hAnsi="Bookman Old Style"/>
            <w:noProof/>
            <w:webHidden/>
          </w:rPr>
        </w:r>
        <w:r w:rsidR="00F72A9F" w:rsidRPr="00682228">
          <w:rPr>
            <w:rFonts w:ascii="Bookman Old Style" w:hAnsi="Bookman Old Style"/>
            <w:noProof/>
            <w:webHidden/>
          </w:rPr>
          <w:fldChar w:fldCharType="separate"/>
        </w:r>
        <w:r w:rsidR="00D0381D" w:rsidRPr="00682228">
          <w:rPr>
            <w:rFonts w:ascii="Bookman Old Style" w:hAnsi="Bookman Old Style"/>
            <w:noProof/>
            <w:webHidden/>
          </w:rPr>
          <w:t>21</w:t>
        </w:r>
        <w:r w:rsidR="00F72A9F" w:rsidRPr="00682228">
          <w:rPr>
            <w:rFonts w:ascii="Bookman Old Style" w:hAnsi="Bookman Old Style"/>
            <w:noProof/>
            <w:webHidden/>
          </w:rPr>
          <w:fldChar w:fldCharType="end"/>
        </w:r>
      </w:hyperlink>
    </w:p>
    <w:p w:rsidR="00F72A9F" w:rsidRPr="00682228" w:rsidRDefault="001E5ED8" w:rsidP="00ED4AED">
      <w:pPr>
        <w:pStyle w:val="TOC1"/>
        <w:tabs>
          <w:tab w:val="left" w:pos="1540"/>
          <w:tab w:val="right" w:leader="dot" w:pos="9350"/>
        </w:tabs>
        <w:jc w:val="both"/>
        <w:rPr>
          <w:rFonts w:ascii="Bookman Old Style" w:eastAsiaTheme="minorEastAsia" w:hAnsi="Bookman Old Style" w:cstheme="minorBidi"/>
          <w:noProof/>
          <w:sz w:val="22"/>
          <w:szCs w:val="22"/>
          <w:lang w:val="en-GB" w:eastAsia="en-GB"/>
        </w:rPr>
      </w:pPr>
      <w:hyperlink w:anchor="_Toc530122283" w:history="1">
        <w:r w:rsidR="00F72A9F" w:rsidRPr="00682228">
          <w:rPr>
            <w:rStyle w:val="Hyperlink"/>
            <w:rFonts w:ascii="Bookman Old Style" w:hAnsi="Bookman Old Style"/>
            <w:noProof/>
          </w:rPr>
          <w:t>SECTION V</w:t>
        </w:r>
        <w:r w:rsidR="00F72A9F" w:rsidRPr="00682228">
          <w:rPr>
            <w:rFonts w:ascii="Bookman Old Style" w:eastAsiaTheme="minorEastAsia" w:hAnsi="Bookman Old Style" w:cstheme="minorBidi"/>
            <w:noProof/>
            <w:sz w:val="22"/>
            <w:szCs w:val="22"/>
            <w:lang w:val="en-GB" w:eastAsia="en-GB"/>
          </w:rPr>
          <w:tab/>
        </w:r>
        <w:r w:rsidR="00F72A9F" w:rsidRPr="00682228">
          <w:rPr>
            <w:rStyle w:val="Hyperlink"/>
            <w:rFonts w:ascii="Bookman Old Style" w:hAnsi="Bookman Old Style"/>
            <w:noProof/>
          </w:rPr>
          <w:t>- TECHNICAL SPECIFICATIONS</w:t>
        </w:r>
        <w:r w:rsidR="00F72A9F" w:rsidRPr="00682228">
          <w:rPr>
            <w:rFonts w:ascii="Bookman Old Style" w:hAnsi="Bookman Old Style"/>
            <w:noProof/>
            <w:webHidden/>
          </w:rPr>
          <w:tab/>
        </w:r>
        <w:r w:rsidR="00F72A9F" w:rsidRPr="00682228">
          <w:rPr>
            <w:rFonts w:ascii="Bookman Old Style" w:hAnsi="Bookman Old Style"/>
            <w:noProof/>
            <w:webHidden/>
          </w:rPr>
          <w:fldChar w:fldCharType="begin"/>
        </w:r>
        <w:r w:rsidR="00F72A9F" w:rsidRPr="00682228">
          <w:rPr>
            <w:rFonts w:ascii="Bookman Old Style" w:hAnsi="Bookman Old Style"/>
            <w:noProof/>
            <w:webHidden/>
          </w:rPr>
          <w:instrText xml:space="preserve"> PAGEREF _Toc530122283 \h </w:instrText>
        </w:r>
        <w:r w:rsidR="00F72A9F" w:rsidRPr="00682228">
          <w:rPr>
            <w:rFonts w:ascii="Bookman Old Style" w:hAnsi="Bookman Old Style"/>
            <w:noProof/>
            <w:webHidden/>
          </w:rPr>
        </w:r>
        <w:r w:rsidR="00F72A9F" w:rsidRPr="00682228">
          <w:rPr>
            <w:rFonts w:ascii="Bookman Old Style" w:hAnsi="Bookman Old Style"/>
            <w:noProof/>
            <w:webHidden/>
          </w:rPr>
          <w:fldChar w:fldCharType="separate"/>
        </w:r>
        <w:r w:rsidR="00D0381D" w:rsidRPr="00682228">
          <w:rPr>
            <w:rFonts w:ascii="Bookman Old Style" w:hAnsi="Bookman Old Style"/>
            <w:noProof/>
            <w:webHidden/>
          </w:rPr>
          <w:t>21</w:t>
        </w:r>
        <w:r w:rsidR="00F72A9F" w:rsidRPr="00682228">
          <w:rPr>
            <w:rFonts w:ascii="Bookman Old Style" w:hAnsi="Bookman Old Style"/>
            <w:noProof/>
            <w:webHidden/>
          </w:rPr>
          <w:fldChar w:fldCharType="end"/>
        </w:r>
      </w:hyperlink>
    </w:p>
    <w:p w:rsidR="00F72A9F" w:rsidRPr="00682228" w:rsidRDefault="001E5ED8" w:rsidP="00ED4AED">
      <w:pPr>
        <w:pStyle w:val="TOC1"/>
        <w:tabs>
          <w:tab w:val="left" w:pos="660"/>
          <w:tab w:val="right" w:leader="dot" w:pos="9350"/>
        </w:tabs>
        <w:jc w:val="both"/>
        <w:rPr>
          <w:rFonts w:ascii="Bookman Old Style" w:eastAsiaTheme="minorEastAsia" w:hAnsi="Bookman Old Style" w:cstheme="minorBidi"/>
          <w:noProof/>
          <w:sz w:val="22"/>
          <w:szCs w:val="22"/>
          <w:lang w:val="en-GB" w:eastAsia="en-GB"/>
        </w:rPr>
      </w:pPr>
      <w:hyperlink w:anchor="_Toc530122284" w:history="1">
        <w:r w:rsidR="00F72A9F" w:rsidRPr="00682228">
          <w:rPr>
            <w:rStyle w:val="Hyperlink"/>
            <w:rFonts w:ascii="Bookman Old Style" w:hAnsi="Bookman Old Style"/>
            <w:noProof/>
          </w:rPr>
          <w:t>2.1</w:t>
        </w:r>
        <w:r w:rsidR="00F72A9F" w:rsidRPr="00682228">
          <w:rPr>
            <w:rFonts w:ascii="Bookman Old Style" w:eastAsiaTheme="minorEastAsia" w:hAnsi="Bookman Old Style" w:cstheme="minorBidi"/>
            <w:noProof/>
            <w:sz w:val="22"/>
            <w:szCs w:val="22"/>
            <w:lang w:val="en-GB" w:eastAsia="en-GB"/>
          </w:rPr>
          <w:tab/>
        </w:r>
        <w:r w:rsidR="00F72A9F" w:rsidRPr="00682228">
          <w:rPr>
            <w:rStyle w:val="Hyperlink"/>
            <w:rFonts w:ascii="Bookman Old Style" w:hAnsi="Bookman Old Style"/>
            <w:noProof/>
          </w:rPr>
          <w:t>THE SPECIFICATIONS OF THE REQUIRED ITEMS</w:t>
        </w:r>
        <w:r w:rsidR="00F72A9F" w:rsidRPr="00682228">
          <w:rPr>
            <w:rFonts w:ascii="Bookman Old Style" w:hAnsi="Bookman Old Style"/>
            <w:noProof/>
            <w:webHidden/>
          </w:rPr>
          <w:tab/>
        </w:r>
        <w:r w:rsidR="00F72A9F" w:rsidRPr="00682228">
          <w:rPr>
            <w:rFonts w:ascii="Bookman Old Style" w:hAnsi="Bookman Old Style"/>
            <w:noProof/>
            <w:webHidden/>
          </w:rPr>
          <w:fldChar w:fldCharType="begin"/>
        </w:r>
        <w:r w:rsidR="00F72A9F" w:rsidRPr="00682228">
          <w:rPr>
            <w:rFonts w:ascii="Bookman Old Style" w:hAnsi="Bookman Old Style"/>
            <w:noProof/>
            <w:webHidden/>
          </w:rPr>
          <w:instrText xml:space="preserve"> PAGEREF _Toc530122284 \h </w:instrText>
        </w:r>
        <w:r w:rsidR="00F72A9F" w:rsidRPr="00682228">
          <w:rPr>
            <w:rFonts w:ascii="Bookman Old Style" w:hAnsi="Bookman Old Style"/>
            <w:noProof/>
            <w:webHidden/>
          </w:rPr>
        </w:r>
        <w:r w:rsidR="00F72A9F" w:rsidRPr="00682228">
          <w:rPr>
            <w:rFonts w:ascii="Bookman Old Style" w:hAnsi="Bookman Old Style"/>
            <w:noProof/>
            <w:webHidden/>
          </w:rPr>
          <w:fldChar w:fldCharType="separate"/>
        </w:r>
        <w:r w:rsidR="00D0381D" w:rsidRPr="00682228">
          <w:rPr>
            <w:rFonts w:ascii="Bookman Old Style" w:hAnsi="Bookman Old Style"/>
            <w:noProof/>
            <w:webHidden/>
          </w:rPr>
          <w:t>22</w:t>
        </w:r>
        <w:r w:rsidR="00F72A9F" w:rsidRPr="00682228">
          <w:rPr>
            <w:rFonts w:ascii="Bookman Old Style" w:hAnsi="Bookman Old Style"/>
            <w:noProof/>
            <w:webHidden/>
          </w:rPr>
          <w:fldChar w:fldCharType="end"/>
        </w:r>
      </w:hyperlink>
    </w:p>
    <w:p w:rsidR="00F72A9F" w:rsidRPr="00682228" w:rsidRDefault="001E5ED8" w:rsidP="00ED4AED">
      <w:pPr>
        <w:pStyle w:val="TOC2"/>
        <w:tabs>
          <w:tab w:val="left" w:pos="1760"/>
          <w:tab w:val="right" w:leader="dot" w:pos="9350"/>
        </w:tabs>
        <w:jc w:val="both"/>
        <w:rPr>
          <w:rFonts w:ascii="Bookman Old Style" w:eastAsiaTheme="minorEastAsia" w:hAnsi="Bookman Old Style" w:cstheme="minorBidi"/>
          <w:noProof/>
          <w:sz w:val="22"/>
          <w:szCs w:val="22"/>
          <w:lang w:val="en-GB" w:eastAsia="en-GB"/>
        </w:rPr>
      </w:pPr>
      <w:hyperlink w:anchor="_Toc530122285" w:history="1">
        <w:r w:rsidR="00F72A9F" w:rsidRPr="00682228">
          <w:rPr>
            <w:rStyle w:val="Hyperlink"/>
            <w:rFonts w:ascii="Bookman Old Style" w:hAnsi="Bookman Old Style"/>
            <w:noProof/>
          </w:rPr>
          <w:t>SECTION VII</w:t>
        </w:r>
        <w:r w:rsidR="00F72A9F" w:rsidRPr="00682228">
          <w:rPr>
            <w:rFonts w:ascii="Bookman Old Style" w:eastAsiaTheme="minorEastAsia" w:hAnsi="Bookman Old Style" w:cstheme="minorBidi"/>
            <w:noProof/>
            <w:sz w:val="22"/>
            <w:szCs w:val="22"/>
            <w:lang w:val="en-GB" w:eastAsia="en-GB"/>
          </w:rPr>
          <w:tab/>
        </w:r>
        <w:r w:rsidR="00F72A9F" w:rsidRPr="00682228">
          <w:rPr>
            <w:rStyle w:val="Hyperlink"/>
            <w:rFonts w:ascii="Bookman Old Style" w:hAnsi="Bookman Old Style"/>
            <w:noProof/>
          </w:rPr>
          <w:t>- PRICE SCHEDULE FOR GOODS</w:t>
        </w:r>
        <w:r w:rsidR="00F72A9F" w:rsidRPr="00682228">
          <w:rPr>
            <w:rFonts w:ascii="Bookman Old Style" w:hAnsi="Bookman Old Style"/>
            <w:noProof/>
            <w:webHidden/>
          </w:rPr>
          <w:tab/>
        </w:r>
        <w:r w:rsidR="00F72A9F" w:rsidRPr="00682228">
          <w:rPr>
            <w:rFonts w:ascii="Bookman Old Style" w:hAnsi="Bookman Old Style"/>
            <w:noProof/>
            <w:webHidden/>
          </w:rPr>
          <w:fldChar w:fldCharType="begin"/>
        </w:r>
        <w:r w:rsidR="00F72A9F" w:rsidRPr="00682228">
          <w:rPr>
            <w:rFonts w:ascii="Bookman Old Style" w:hAnsi="Bookman Old Style"/>
            <w:noProof/>
            <w:webHidden/>
          </w:rPr>
          <w:instrText xml:space="preserve"> PAGEREF _Toc530122285 \h </w:instrText>
        </w:r>
        <w:r w:rsidR="00F72A9F" w:rsidRPr="00682228">
          <w:rPr>
            <w:rFonts w:ascii="Bookman Old Style" w:hAnsi="Bookman Old Style"/>
            <w:noProof/>
            <w:webHidden/>
          </w:rPr>
        </w:r>
        <w:r w:rsidR="00F72A9F" w:rsidRPr="00682228">
          <w:rPr>
            <w:rFonts w:ascii="Bookman Old Style" w:hAnsi="Bookman Old Style"/>
            <w:noProof/>
            <w:webHidden/>
          </w:rPr>
          <w:fldChar w:fldCharType="separate"/>
        </w:r>
        <w:r w:rsidR="00D0381D" w:rsidRPr="00682228">
          <w:rPr>
            <w:rFonts w:ascii="Bookman Old Style" w:hAnsi="Bookman Old Style"/>
            <w:noProof/>
            <w:webHidden/>
          </w:rPr>
          <w:t>23</w:t>
        </w:r>
        <w:r w:rsidR="00F72A9F" w:rsidRPr="00682228">
          <w:rPr>
            <w:rFonts w:ascii="Bookman Old Style" w:hAnsi="Bookman Old Style"/>
            <w:noProof/>
            <w:webHidden/>
          </w:rPr>
          <w:fldChar w:fldCharType="end"/>
        </w:r>
      </w:hyperlink>
    </w:p>
    <w:p w:rsidR="00F72A9F" w:rsidRPr="00682228" w:rsidRDefault="001E5ED8" w:rsidP="00ED4AED">
      <w:pPr>
        <w:pStyle w:val="TOC1"/>
        <w:tabs>
          <w:tab w:val="left" w:pos="1760"/>
          <w:tab w:val="right" w:leader="dot" w:pos="9350"/>
        </w:tabs>
        <w:jc w:val="both"/>
        <w:rPr>
          <w:rFonts w:ascii="Bookman Old Style" w:eastAsiaTheme="minorEastAsia" w:hAnsi="Bookman Old Style" w:cstheme="minorBidi"/>
          <w:noProof/>
          <w:sz w:val="22"/>
          <w:szCs w:val="22"/>
          <w:lang w:val="en-GB" w:eastAsia="en-GB"/>
        </w:rPr>
      </w:pPr>
      <w:hyperlink w:anchor="_Toc530122286" w:history="1">
        <w:r w:rsidR="00F72A9F" w:rsidRPr="00682228">
          <w:rPr>
            <w:rStyle w:val="Hyperlink"/>
            <w:rFonts w:ascii="Bookman Old Style" w:hAnsi="Bookman Old Style"/>
            <w:noProof/>
          </w:rPr>
          <w:t>SECTION VIII</w:t>
        </w:r>
        <w:r w:rsidR="00F72A9F" w:rsidRPr="00682228">
          <w:rPr>
            <w:rFonts w:ascii="Bookman Old Style" w:eastAsiaTheme="minorEastAsia" w:hAnsi="Bookman Old Style" w:cstheme="minorBidi"/>
            <w:noProof/>
            <w:sz w:val="22"/>
            <w:szCs w:val="22"/>
            <w:lang w:val="en-GB" w:eastAsia="en-GB"/>
          </w:rPr>
          <w:tab/>
        </w:r>
        <w:r w:rsidR="00F72A9F" w:rsidRPr="00682228">
          <w:rPr>
            <w:rStyle w:val="Hyperlink"/>
            <w:rFonts w:ascii="Bookman Old Style" w:hAnsi="Bookman Old Style"/>
            <w:noProof/>
          </w:rPr>
          <w:t>- STANDARD FORMS</w:t>
        </w:r>
        <w:r w:rsidR="00F72A9F" w:rsidRPr="00682228">
          <w:rPr>
            <w:rFonts w:ascii="Bookman Old Style" w:hAnsi="Bookman Old Style"/>
            <w:noProof/>
            <w:webHidden/>
          </w:rPr>
          <w:tab/>
        </w:r>
        <w:r w:rsidR="00F72A9F" w:rsidRPr="00682228">
          <w:rPr>
            <w:rFonts w:ascii="Bookman Old Style" w:hAnsi="Bookman Old Style"/>
            <w:noProof/>
            <w:webHidden/>
          </w:rPr>
          <w:fldChar w:fldCharType="begin"/>
        </w:r>
        <w:r w:rsidR="00F72A9F" w:rsidRPr="00682228">
          <w:rPr>
            <w:rFonts w:ascii="Bookman Old Style" w:hAnsi="Bookman Old Style"/>
            <w:noProof/>
            <w:webHidden/>
          </w:rPr>
          <w:instrText xml:space="preserve"> PAGEREF _Toc530122286 \h </w:instrText>
        </w:r>
        <w:r w:rsidR="00F72A9F" w:rsidRPr="00682228">
          <w:rPr>
            <w:rFonts w:ascii="Bookman Old Style" w:hAnsi="Bookman Old Style"/>
            <w:noProof/>
            <w:webHidden/>
          </w:rPr>
        </w:r>
        <w:r w:rsidR="00F72A9F" w:rsidRPr="00682228">
          <w:rPr>
            <w:rFonts w:ascii="Bookman Old Style" w:hAnsi="Bookman Old Style"/>
            <w:noProof/>
            <w:webHidden/>
          </w:rPr>
          <w:fldChar w:fldCharType="separate"/>
        </w:r>
        <w:r w:rsidR="00D0381D" w:rsidRPr="00682228">
          <w:rPr>
            <w:rFonts w:ascii="Bookman Old Style" w:hAnsi="Bookman Old Style"/>
            <w:noProof/>
            <w:webHidden/>
          </w:rPr>
          <w:t>24</w:t>
        </w:r>
        <w:r w:rsidR="00F72A9F" w:rsidRPr="00682228">
          <w:rPr>
            <w:rFonts w:ascii="Bookman Old Style" w:hAnsi="Bookman Old Style"/>
            <w:noProof/>
            <w:webHidden/>
          </w:rPr>
          <w:fldChar w:fldCharType="end"/>
        </w:r>
      </w:hyperlink>
    </w:p>
    <w:p w:rsidR="00F72A9F" w:rsidRPr="00682228" w:rsidRDefault="001E5ED8" w:rsidP="00ED4AED">
      <w:pPr>
        <w:pStyle w:val="TOC2"/>
        <w:tabs>
          <w:tab w:val="right" w:leader="dot" w:pos="9350"/>
        </w:tabs>
        <w:jc w:val="both"/>
        <w:rPr>
          <w:rFonts w:ascii="Bookman Old Style" w:eastAsiaTheme="minorEastAsia" w:hAnsi="Bookman Old Style" w:cstheme="minorBidi"/>
          <w:noProof/>
          <w:sz w:val="22"/>
          <w:szCs w:val="22"/>
          <w:lang w:val="en-GB" w:eastAsia="en-GB"/>
        </w:rPr>
      </w:pPr>
      <w:hyperlink w:anchor="_Toc530122287" w:history="1">
        <w:r w:rsidR="00F72A9F" w:rsidRPr="00682228">
          <w:rPr>
            <w:rStyle w:val="Hyperlink"/>
            <w:rFonts w:ascii="Bookman Old Style" w:hAnsi="Bookman Old Style"/>
            <w:noProof/>
          </w:rPr>
          <w:t>FORM OF TENDER</w:t>
        </w:r>
        <w:r w:rsidR="00F72A9F" w:rsidRPr="00682228">
          <w:rPr>
            <w:rFonts w:ascii="Bookman Old Style" w:hAnsi="Bookman Old Style"/>
            <w:noProof/>
            <w:webHidden/>
          </w:rPr>
          <w:tab/>
        </w:r>
        <w:r w:rsidR="00F72A9F" w:rsidRPr="00682228">
          <w:rPr>
            <w:rFonts w:ascii="Bookman Old Style" w:hAnsi="Bookman Old Style"/>
            <w:noProof/>
            <w:webHidden/>
          </w:rPr>
          <w:fldChar w:fldCharType="begin"/>
        </w:r>
        <w:r w:rsidR="00F72A9F" w:rsidRPr="00682228">
          <w:rPr>
            <w:rFonts w:ascii="Bookman Old Style" w:hAnsi="Bookman Old Style"/>
            <w:noProof/>
            <w:webHidden/>
          </w:rPr>
          <w:instrText xml:space="preserve"> PAGEREF _Toc530122287 \h </w:instrText>
        </w:r>
        <w:r w:rsidR="00F72A9F" w:rsidRPr="00682228">
          <w:rPr>
            <w:rFonts w:ascii="Bookman Old Style" w:hAnsi="Bookman Old Style"/>
            <w:noProof/>
            <w:webHidden/>
          </w:rPr>
        </w:r>
        <w:r w:rsidR="00F72A9F" w:rsidRPr="00682228">
          <w:rPr>
            <w:rFonts w:ascii="Bookman Old Style" w:hAnsi="Bookman Old Style"/>
            <w:noProof/>
            <w:webHidden/>
          </w:rPr>
          <w:fldChar w:fldCharType="separate"/>
        </w:r>
        <w:r w:rsidR="00D0381D" w:rsidRPr="00682228">
          <w:rPr>
            <w:rFonts w:ascii="Bookman Old Style" w:hAnsi="Bookman Old Style"/>
            <w:noProof/>
            <w:webHidden/>
          </w:rPr>
          <w:t>25</w:t>
        </w:r>
        <w:r w:rsidR="00F72A9F" w:rsidRPr="00682228">
          <w:rPr>
            <w:rFonts w:ascii="Bookman Old Style" w:hAnsi="Bookman Old Style"/>
            <w:noProof/>
            <w:webHidden/>
          </w:rPr>
          <w:fldChar w:fldCharType="end"/>
        </w:r>
      </w:hyperlink>
    </w:p>
    <w:p w:rsidR="00F72A9F" w:rsidRPr="00682228" w:rsidRDefault="001E5ED8" w:rsidP="00ED4AED">
      <w:pPr>
        <w:pStyle w:val="TOC2"/>
        <w:tabs>
          <w:tab w:val="left" w:pos="880"/>
          <w:tab w:val="right" w:leader="dot" w:pos="9350"/>
        </w:tabs>
        <w:jc w:val="both"/>
        <w:rPr>
          <w:rFonts w:ascii="Bookman Old Style" w:eastAsiaTheme="minorEastAsia" w:hAnsi="Bookman Old Style" w:cstheme="minorBidi"/>
          <w:noProof/>
          <w:sz w:val="22"/>
          <w:szCs w:val="22"/>
          <w:lang w:val="en-GB" w:eastAsia="en-GB"/>
        </w:rPr>
      </w:pPr>
      <w:hyperlink w:anchor="_Toc530122288" w:history="1">
        <w:r w:rsidR="00F72A9F" w:rsidRPr="00682228">
          <w:rPr>
            <w:rStyle w:val="Hyperlink"/>
            <w:rFonts w:ascii="Bookman Old Style" w:hAnsi="Bookman Old Style"/>
            <w:noProof/>
          </w:rPr>
          <w:t>8.2</w:t>
        </w:r>
        <w:r w:rsidR="00F72A9F" w:rsidRPr="00682228">
          <w:rPr>
            <w:rFonts w:ascii="Bookman Old Style" w:eastAsiaTheme="minorEastAsia" w:hAnsi="Bookman Old Style" w:cstheme="minorBidi"/>
            <w:noProof/>
            <w:sz w:val="22"/>
            <w:szCs w:val="22"/>
            <w:lang w:val="en-GB" w:eastAsia="en-GB"/>
          </w:rPr>
          <w:tab/>
        </w:r>
        <w:r w:rsidR="00F72A9F" w:rsidRPr="00682228">
          <w:rPr>
            <w:rStyle w:val="Hyperlink"/>
            <w:rFonts w:ascii="Bookman Old Style" w:hAnsi="Bookman Old Style"/>
            <w:noProof/>
          </w:rPr>
          <w:t>CONFIDENTIAL BUSINESS QUESTIONNAIRE FORM</w:t>
        </w:r>
        <w:r w:rsidR="00F72A9F" w:rsidRPr="00682228">
          <w:rPr>
            <w:rFonts w:ascii="Bookman Old Style" w:hAnsi="Bookman Old Style"/>
            <w:noProof/>
            <w:webHidden/>
          </w:rPr>
          <w:tab/>
        </w:r>
        <w:r w:rsidR="00F72A9F" w:rsidRPr="00682228">
          <w:rPr>
            <w:rFonts w:ascii="Bookman Old Style" w:hAnsi="Bookman Old Style"/>
            <w:noProof/>
            <w:webHidden/>
          </w:rPr>
          <w:fldChar w:fldCharType="begin"/>
        </w:r>
        <w:r w:rsidR="00F72A9F" w:rsidRPr="00682228">
          <w:rPr>
            <w:rFonts w:ascii="Bookman Old Style" w:hAnsi="Bookman Old Style"/>
            <w:noProof/>
            <w:webHidden/>
          </w:rPr>
          <w:instrText xml:space="preserve"> PAGEREF _Toc530122288 \h </w:instrText>
        </w:r>
        <w:r w:rsidR="00F72A9F" w:rsidRPr="00682228">
          <w:rPr>
            <w:rFonts w:ascii="Bookman Old Style" w:hAnsi="Bookman Old Style"/>
            <w:noProof/>
            <w:webHidden/>
          </w:rPr>
        </w:r>
        <w:r w:rsidR="00F72A9F" w:rsidRPr="00682228">
          <w:rPr>
            <w:rFonts w:ascii="Bookman Old Style" w:hAnsi="Bookman Old Style"/>
            <w:noProof/>
            <w:webHidden/>
          </w:rPr>
          <w:fldChar w:fldCharType="separate"/>
        </w:r>
        <w:r w:rsidR="00D0381D" w:rsidRPr="00682228">
          <w:rPr>
            <w:rFonts w:ascii="Bookman Old Style" w:hAnsi="Bookman Old Style"/>
            <w:noProof/>
            <w:webHidden/>
          </w:rPr>
          <w:t>26</w:t>
        </w:r>
        <w:r w:rsidR="00F72A9F" w:rsidRPr="00682228">
          <w:rPr>
            <w:rFonts w:ascii="Bookman Old Style" w:hAnsi="Bookman Old Style"/>
            <w:noProof/>
            <w:webHidden/>
          </w:rPr>
          <w:fldChar w:fldCharType="end"/>
        </w:r>
      </w:hyperlink>
    </w:p>
    <w:p w:rsidR="00F72A9F" w:rsidRPr="00682228" w:rsidRDefault="001E5ED8" w:rsidP="00ED4AED">
      <w:pPr>
        <w:pStyle w:val="TOC2"/>
        <w:tabs>
          <w:tab w:val="left" w:pos="880"/>
          <w:tab w:val="right" w:leader="dot" w:pos="9350"/>
        </w:tabs>
        <w:jc w:val="both"/>
        <w:rPr>
          <w:rFonts w:ascii="Bookman Old Style" w:eastAsiaTheme="minorEastAsia" w:hAnsi="Bookman Old Style" w:cstheme="minorBidi"/>
          <w:noProof/>
          <w:sz w:val="22"/>
          <w:szCs w:val="22"/>
          <w:lang w:val="en-GB" w:eastAsia="en-GB"/>
        </w:rPr>
      </w:pPr>
      <w:hyperlink w:anchor="_Toc530122289" w:history="1">
        <w:r w:rsidR="00F72A9F" w:rsidRPr="00682228">
          <w:rPr>
            <w:rStyle w:val="Hyperlink"/>
            <w:rFonts w:ascii="Bookman Old Style" w:hAnsi="Bookman Old Style"/>
            <w:noProof/>
          </w:rPr>
          <w:t>8.3</w:t>
        </w:r>
        <w:r w:rsidR="00F72A9F" w:rsidRPr="00682228">
          <w:rPr>
            <w:rFonts w:ascii="Bookman Old Style" w:eastAsiaTheme="minorEastAsia" w:hAnsi="Bookman Old Style" w:cstheme="minorBidi"/>
            <w:noProof/>
            <w:sz w:val="22"/>
            <w:szCs w:val="22"/>
            <w:lang w:val="en-GB" w:eastAsia="en-GB"/>
          </w:rPr>
          <w:tab/>
        </w:r>
        <w:r w:rsidR="00F72A9F" w:rsidRPr="00682228">
          <w:rPr>
            <w:rStyle w:val="Hyperlink"/>
            <w:rFonts w:ascii="Bookman Old Style" w:hAnsi="Bookman Old Style"/>
            <w:noProof/>
          </w:rPr>
          <w:t>Tender-Securing Form</w:t>
        </w:r>
        <w:r w:rsidR="00F72A9F" w:rsidRPr="00682228">
          <w:rPr>
            <w:rFonts w:ascii="Bookman Old Style" w:hAnsi="Bookman Old Style"/>
            <w:noProof/>
            <w:webHidden/>
          </w:rPr>
          <w:tab/>
        </w:r>
        <w:r w:rsidR="00F72A9F" w:rsidRPr="00682228">
          <w:rPr>
            <w:rFonts w:ascii="Bookman Old Style" w:hAnsi="Bookman Old Style"/>
            <w:noProof/>
            <w:webHidden/>
          </w:rPr>
          <w:fldChar w:fldCharType="begin"/>
        </w:r>
        <w:r w:rsidR="00F72A9F" w:rsidRPr="00682228">
          <w:rPr>
            <w:rFonts w:ascii="Bookman Old Style" w:hAnsi="Bookman Old Style"/>
            <w:noProof/>
            <w:webHidden/>
          </w:rPr>
          <w:instrText xml:space="preserve"> PAGEREF _Toc530122289 \h </w:instrText>
        </w:r>
        <w:r w:rsidR="00F72A9F" w:rsidRPr="00682228">
          <w:rPr>
            <w:rFonts w:ascii="Bookman Old Style" w:hAnsi="Bookman Old Style"/>
            <w:noProof/>
            <w:webHidden/>
          </w:rPr>
        </w:r>
        <w:r w:rsidR="00F72A9F" w:rsidRPr="00682228">
          <w:rPr>
            <w:rFonts w:ascii="Bookman Old Style" w:hAnsi="Bookman Old Style"/>
            <w:noProof/>
            <w:webHidden/>
          </w:rPr>
          <w:fldChar w:fldCharType="separate"/>
        </w:r>
        <w:r w:rsidR="00D0381D" w:rsidRPr="00682228">
          <w:rPr>
            <w:rFonts w:ascii="Bookman Old Style" w:hAnsi="Bookman Old Style"/>
            <w:noProof/>
            <w:webHidden/>
          </w:rPr>
          <w:t>28</w:t>
        </w:r>
        <w:r w:rsidR="00F72A9F" w:rsidRPr="00682228">
          <w:rPr>
            <w:rFonts w:ascii="Bookman Old Style" w:hAnsi="Bookman Old Style"/>
            <w:noProof/>
            <w:webHidden/>
          </w:rPr>
          <w:fldChar w:fldCharType="end"/>
        </w:r>
      </w:hyperlink>
    </w:p>
    <w:p w:rsidR="00F72A9F" w:rsidRPr="00682228" w:rsidRDefault="001E5ED8" w:rsidP="00ED4AED">
      <w:pPr>
        <w:pStyle w:val="TOC2"/>
        <w:tabs>
          <w:tab w:val="left" w:pos="880"/>
          <w:tab w:val="right" w:leader="dot" w:pos="9350"/>
        </w:tabs>
        <w:jc w:val="both"/>
        <w:rPr>
          <w:rFonts w:ascii="Bookman Old Style" w:eastAsiaTheme="minorEastAsia" w:hAnsi="Bookman Old Style" w:cstheme="minorBidi"/>
          <w:noProof/>
          <w:sz w:val="22"/>
          <w:szCs w:val="22"/>
          <w:lang w:val="en-GB" w:eastAsia="en-GB"/>
        </w:rPr>
      </w:pPr>
      <w:hyperlink w:anchor="_Toc530122290" w:history="1">
        <w:r w:rsidR="00F72A9F" w:rsidRPr="00682228">
          <w:rPr>
            <w:rStyle w:val="Hyperlink"/>
            <w:rFonts w:ascii="Bookman Old Style" w:hAnsi="Bookman Old Style"/>
            <w:noProof/>
          </w:rPr>
          <w:t>8.5</w:t>
        </w:r>
        <w:r w:rsidR="00F72A9F" w:rsidRPr="00682228">
          <w:rPr>
            <w:rFonts w:ascii="Bookman Old Style" w:eastAsiaTheme="minorEastAsia" w:hAnsi="Bookman Old Style" w:cstheme="minorBidi"/>
            <w:noProof/>
            <w:sz w:val="22"/>
            <w:szCs w:val="22"/>
            <w:lang w:val="en-GB" w:eastAsia="en-GB"/>
          </w:rPr>
          <w:tab/>
        </w:r>
        <w:r w:rsidR="00F72A9F" w:rsidRPr="00682228">
          <w:rPr>
            <w:rStyle w:val="Hyperlink"/>
            <w:rFonts w:ascii="Bookman Old Style" w:hAnsi="Bookman Old Style"/>
            <w:noProof/>
          </w:rPr>
          <w:t>PERFORMANCE SECURITY FORM</w:t>
        </w:r>
        <w:r w:rsidR="00F72A9F" w:rsidRPr="00682228">
          <w:rPr>
            <w:rFonts w:ascii="Bookman Old Style" w:hAnsi="Bookman Old Style"/>
            <w:noProof/>
            <w:webHidden/>
          </w:rPr>
          <w:tab/>
        </w:r>
        <w:r w:rsidR="00F72A9F" w:rsidRPr="00682228">
          <w:rPr>
            <w:rFonts w:ascii="Bookman Old Style" w:hAnsi="Bookman Old Style"/>
            <w:noProof/>
            <w:webHidden/>
          </w:rPr>
          <w:fldChar w:fldCharType="begin"/>
        </w:r>
        <w:r w:rsidR="00F72A9F" w:rsidRPr="00682228">
          <w:rPr>
            <w:rFonts w:ascii="Bookman Old Style" w:hAnsi="Bookman Old Style"/>
            <w:noProof/>
            <w:webHidden/>
          </w:rPr>
          <w:instrText xml:space="preserve"> PAGEREF _Toc530122290 \h </w:instrText>
        </w:r>
        <w:r w:rsidR="00F72A9F" w:rsidRPr="00682228">
          <w:rPr>
            <w:rFonts w:ascii="Bookman Old Style" w:hAnsi="Bookman Old Style"/>
            <w:noProof/>
            <w:webHidden/>
          </w:rPr>
        </w:r>
        <w:r w:rsidR="00F72A9F" w:rsidRPr="00682228">
          <w:rPr>
            <w:rFonts w:ascii="Bookman Old Style" w:hAnsi="Bookman Old Style"/>
            <w:noProof/>
            <w:webHidden/>
          </w:rPr>
          <w:fldChar w:fldCharType="separate"/>
        </w:r>
        <w:r w:rsidR="00D0381D" w:rsidRPr="00682228">
          <w:rPr>
            <w:rFonts w:ascii="Bookman Old Style" w:hAnsi="Bookman Old Style"/>
            <w:noProof/>
            <w:webHidden/>
          </w:rPr>
          <w:t>29</w:t>
        </w:r>
        <w:r w:rsidR="00F72A9F" w:rsidRPr="00682228">
          <w:rPr>
            <w:rFonts w:ascii="Bookman Old Style" w:hAnsi="Bookman Old Style"/>
            <w:noProof/>
            <w:webHidden/>
          </w:rPr>
          <w:fldChar w:fldCharType="end"/>
        </w:r>
      </w:hyperlink>
    </w:p>
    <w:p w:rsidR="00F72A9F" w:rsidRPr="00682228" w:rsidRDefault="001E5ED8" w:rsidP="00ED4AED">
      <w:pPr>
        <w:pStyle w:val="TOC2"/>
        <w:tabs>
          <w:tab w:val="left" w:pos="880"/>
          <w:tab w:val="right" w:leader="dot" w:pos="9350"/>
        </w:tabs>
        <w:jc w:val="both"/>
        <w:rPr>
          <w:rFonts w:ascii="Bookman Old Style" w:eastAsiaTheme="minorEastAsia" w:hAnsi="Bookman Old Style" w:cstheme="minorBidi"/>
          <w:noProof/>
          <w:sz w:val="22"/>
          <w:szCs w:val="22"/>
          <w:lang w:val="en-GB" w:eastAsia="en-GB"/>
        </w:rPr>
      </w:pPr>
      <w:hyperlink w:anchor="_Toc530122291" w:history="1">
        <w:r w:rsidR="00F72A9F" w:rsidRPr="00682228">
          <w:rPr>
            <w:rStyle w:val="Hyperlink"/>
            <w:rFonts w:ascii="Bookman Old Style" w:hAnsi="Bookman Old Style"/>
            <w:noProof/>
          </w:rPr>
          <w:t>8.6</w:t>
        </w:r>
        <w:r w:rsidR="00F72A9F" w:rsidRPr="00682228">
          <w:rPr>
            <w:rFonts w:ascii="Bookman Old Style" w:eastAsiaTheme="minorEastAsia" w:hAnsi="Bookman Old Style" w:cstheme="minorBidi"/>
            <w:noProof/>
            <w:sz w:val="22"/>
            <w:szCs w:val="22"/>
            <w:lang w:val="en-GB" w:eastAsia="en-GB"/>
          </w:rPr>
          <w:tab/>
        </w:r>
        <w:r w:rsidR="00F72A9F" w:rsidRPr="00682228">
          <w:rPr>
            <w:rStyle w:val="Hyperlink"/>
            <w:rFonts w:ascii="Bookman Old Style" w:hAnsi="Bookman Old Style"/>
            <w:noProof/>
          </w:rPr>
          <w:t>BANK GUARANTEE FOR ADVANCE PAYMENT FORM</w:t>
        </w:r>
        <w:r w:rsidR="00F72A9F" w:rsidRPr="00682228">
          <w:rPr>
            <w:rFonts w:ascii="Bookman Old Style" w:hAnsi="Bookman Old Style"/>
            <w:noProof/>
            <w:webHidden/>
          </w:rPr>
          <w:tab/>
        </w:r>
        <w:r w:rsidR="00F72A9F" w:rsidRPr="00682228">
          <w:rPr>
            <w:rFonts w:ascii="Bookman Old Style" w:hAnsi="Bookman Old Style"/>
            <w:noProof/>
            <w:webHidden/>
          </w:rPr>
          <w:fldChar w:fldCharType="begin"/>
        </w:r>
        <w:r w:rsidR="00F72A9F" w:rsidRPr="00682228">
          <w:rPr>
            <w:rFonts w:ascii="Bookman Old Style" w:hAnsi="Bookman Old Style"/>
            <w:noProof/>
            <w:webHidden/>
          </w:rPr>
          <w:instrText xml:space="preserve"> PAGEREF _Toc530122291 \h </w:instrText>
        </w:r>
        <w:r w:rsidR="00F72A9F" w:rsidRPr="00682228">
          <w:rPr>
            <w:rFonts w:ascii="Bookman Old Style" w:hAnsi="Bookman Old Style"/>
            <w:noProof/>
            <w:webHidden/>
          </w:rPr>
        </w:r>
        <w:r w:rsidR="00F72A9F" w:rsidRPr="00682228">
          <w:rPr>
            <w:rFonts w:ascii="Bookman Old Style" w:hAnsi="Bookman Old Style"/>
            <w:noProof/>
            <w:webHidden/>
          </w:rPr>
          <w:fldChar w:fldCharType="separate"/>
        </w:r>
        <w:r w:rsidR="00D0381D" w:rsidRPr="00682228">
          <w:rPr>
            <w:rFonts w:ascii="Bookman Old Style" w:hAnsi="Bookman Old Style"/>
            <w:noProof/>
            <w:webHidden/>
          </w:rPr>
          <w:t>30</w:t>
        </w:r>
        <w:r w:rsidR="00F72A9F" w:rsidRPr="00682228">
          <w:rPr>
            <w:rFonts w:ascii="Bookman Old Style" w:hAnsi="Bookman Old Style"/>
            <w:noProof/>
            <w:webHidden/>
          </w:rPr>
          <w:fldChar w:fldCharType="end"/>
        </w:r>
      </w:hyperlink>
    </w:p>
    <w:p w:rsidR="00F72A9F" w:rsidRPr="00682228" w:rsidRDefault="001E5ED8" w:rsidP="00ED4AED">
      <w:pPr>
        <w:pStyle w:val="TOC2"/>
        <w:tabs>
          <w:tab w:val="left" w:pos="880"/>
          <w:tab w:val="right" w:leader="dot" w:pos="9350"/>
        </w:tabs>
        <w:jc w:val="both"/>
        <w:rPr>
          <w:rFonts w:ascii="Bookman Old Style" w:eastAsiaTheme="minorEastAsia" w:hAnsi="Bookman Old Style" w:cstheme="minorBidi"/>
          <w:noProof/>
          <w:sz w:val="22"/>
          <w:szCs w:val="22"/>
          <w:lang w:val="en-GB" w:eastAsia="en-GB"/>
        </w:rPr>
      </w:pPr>
      <w:hyperlink w:anchor="_Toc530122292" w:history="1">
        <w:r w:rsidR="00F72A9F" w:rsidRPr="00682228">
          <w:rPr>
            <w:rStyle w:val="Hyperlink"/>
            <w:rFonts w:ascii="Bookman Old Style" w:hAnsi="Bookman Old Style"/>
            <w:noProof/>
          </w:rPr>
          <w:t>8.7</w:t>
        </w:r>
        <w:r w:rsidR="00F72A9F" w:rsidRPr="00682228">
          <w:rPr>
            <w:rFonts w:ascii="Bookman Old Style" w:eastAsiaTheme="minorEastAsia" w:hAnsi="Bookman Old Style" w:cstheme="minorBidi"/>
            <w:noProof/>
            <w:sz w:val="22"/>
            <w:szCs w:val="22"/>
            <w:lang w:val="en-GB" w:eastAsia="en-GB"/>
          </w:rPr>
          <w:tab/>
        </w:r>
        <w:r w:rsidR="00F72A9F" w:rsidRPr="00682228">
          <w:rPr>
            <w:rStyle w:val="Hyperlink"/>
            <w:rFonts w:ascii="Bookman Old Style" w:hAnsi="Bookman Old Style"/>
            <w:noProof/>
          </w:rPr>
          <w:t>MANUFACTURER’S AUTHORIZATION FORM</w:t>
        </w:r>
        <w:r w:rsidR="00F72A9F" w:rsidRPr="00682228">
          <w:rPr>
            <w:rFonts w:ascii="Bookman Old Style" w:hAnsi="Bookman Old Style"/>
            <w:noProof/>
            <w:webHidden/>
          </w:rPr>
          <w:tab/>
        </w:r>
        <w:r w:rsidR="00F72A9F" w:rsidRPr="00682228">
          <w:rPr>
            <w:rFonts w:ascii="Bookman Old Style" w:hAnsi="Bookman Old Style"/>
            <w:noProof/>
            <w:webHidden/>
          </w:rPr>
          <w:fldChar w:fldCharType="begin"/>
        </w:r>
        <w:r w:rsidR="00F72A9F" w:rsidRPr="00682228">
          <w:rPr>
            <w:rFonts w:ascii="Bookman Old Style" w:hAnsi="Bookman Old Style"/>
            <w:noProof/>
            <w:webHidden/>
          </w:rPr>
          <w:instrText xml:space="preserve"> PAGEREF _Toc530122292 \h </w:instrText>
        </w:r>
        <w:r w:rsidR="00F72A9F" w:rsidRPr="00682228">
          <w:rPr>
            <w:rFonts w:ascii="Bookman Old Style" w:hAnsi="Bookman Old Style"/>
            <w:noProof/>
            <w:webHidden/>
          </w:rPr>
        </w:r>
        <w:r w:rsidR="00F72A9F" w:rsidRPr="00682228">
          <w:rPr>
            <w:rFonts w:ascii="Bookman Old Style" w:hAnsi="Bookman Old Style"/>
            <w:noProof/>
            <w:webHidden/>
          </w:rPr>
          <w:fldChar w:fldCharType="separate"/>
        </w:r>
        <w:r w:rsidR="00D0381D" w:rsidRPr="00682228">
          <w:rPr>
            <w:rFonts w:ascii="Bookman Old Style" w:hAnsi="Bookman Old Style"/>
            <w:noProof/>
            <w:webHidden/>
          </w:rPr>
          <w:t>31</w:t>
        </w:r>
        <w:r w:rsidR="00F72A9F" w:rsidRPr="00682228">
          <w:rPr>
            <w:rFonts w:ascii="Bookman Old Style" w:hAnsi="Bookman Old Style"/>
            <w:noProof/>
            <w:webHidden/>
          </w:rPr>
          <w:fldChar w:fldCharType="end"/>
        </w:r>
      </w:hyperlink>
    </w:p>
    <w:p w:rsidR="00F72A9F" w:rsidRPr="00682228" w:rsidRDefault="001E5ED8" w:rsidP="00ED4AED">
      <w:pPr>
        <w:pStyle w:val="TOC2"/>
        <w:tabs>
          <w:tab w:val="left" w:pos="880"/>
          <w:tab w:val="right" w:leader="dot" w:pos="9350"/>
        </w:tabs>
        <w:jc w:val="both"/>
        <w:rPr>
          <w:rFonts w:ascii="Bookman Old Style" w:eastAsiaTheme="minorEastAsia" w:hAnsi="Bookman Old Style" w:cstheme="minorBidi"/>
          <w:noProof/>
          <w:sz w:val="22"/>
          <w:szCs w:val="22"/>
          <w:lang w:val="en-GB" w:eastAsia="en-GB"/>
        </w:rPr>
      </w:pPr>
      <w:hyperlink w:anchor="_Toc530122293" w:history="1">
        <w:r w:rsidR="00F72A9F" w:rsidRPr="00682228">
          <w:rPr>
            <w:rStyle w:val="Hyperlink"/>
            <w:rFonts w:ascii="Bookman Old Style" w:hAnsi="Bookman Old Style"/>
            <w:noProof/>
          </w:rPr>
          <w:t xml:space="preserve">8.8 </w:t>
        </w:r>
        <w:r w:rsidR="00F72A9F" w:rsidRPr="00682228">
          <w:rPr>
            <w:rFonts w:ascii="Bookman Old Style" w:eastAsiaTheme="minorEastAsia" w:hAnsi="Bookman Old Style" w:cstheme="minorBidi"/>
            <w:noProof/>
            <w:sz w:val="22"/>
            <w:szCs w:val="22"/>
            <w:lang w:val="en-GB" w:eastAsia="en-GB"/>
          </w:rPr>
          <w:tab/>
        </w:r>
        <w:r w:rsidR="00F72A9F" w:rsidRPr="00682228">
          <w:rPr>
            <w:rStyle w:val="Hyperlink"/>
            <w:rFonts w:ascii="Bookman Old Style" w:hAnsi="Bookman Old Style"/>
            <w:noProof/>
          </w:rPr>
          <w:t>LETTER OF NOTIFICATION OF AWARD</w:t>
        </w:r>
        <w:r w:rsidR="00F72A9F" w:rsidRPr="00682228">
          <w:rPr>
            <w:rFonts w:ascii="Bookman Old Style" w:hAnsi="Bookman Old Style"/>
            <w:noProof/>
            <w:webHidden/>
          </w:rPr>
          <w:tab/>
        </w:r>
        <w:r w:rsidR="00F72A9F" w:rsidRPr="00682228">
          <w:rPr>
            <w:rFonts w:ascii="Bookman Old Style" w:hAnsi="Bookman Old Style"/>
            <w:noProof/>
            <w:webHidden/>
          </w:rPr>
          <w:fldChar w:fldCharType="begin"/>
        </w:r>
        <w:r w:rsidR="00F72A9F" w:rsidRPr="00682228">
          <w:rPr>
            <w:rFonts w:ascii="Bookman Old Style" w:hAnsi="Bookman Old Style"/>
            <w:noProof/>
            <w:webHidden/>
          </w:rPr>
          <w:instrText xml:space="preserve"> PAGEREF _Toc530122293 \h </w:instrText>
        </w:r>
        <w:r w:rsidR="00F72A9F" w:rsidRPr="00682228">
          <w:rPr>
            <w:rFonts w:ascii="Bookman Old Style" w:hAnsi="Bookman Old Style"/>
            <w:noProof/>
            <w:webHidden/>
          </w:rPr>
        </w:r>
        <w:r w:rsidR="00F72A9F" w:rsidRPr="00682228">
          <w:rPr>
            <w:rFonts w:ascii="Bookman Old Style" w:hAnsi="Bookman Old Style"/>
            <w:noProof/>
            <w:webHidden/>
          </w:rPr>
          <w:fldChar w:fldCharType="separate"/>
        </w:r>
        <w:r w:rsidR="00D0381D" w:rsidRPr="00682228">
          <w:rPr>
            <w:rFonts w:ascii="Bookman Old Style" w:hAnsi="Bookman Old Style"/>
            <w:noProof/>
            <w:webHidden/>
          </w:rPr>
          <w:t>32</w:t>
        </w:r>
        <w:r w:rsidR="00F72A9F" w:rsidRPr="00682228">
          <w:rPr>
            <w:rFonts w:ascii="Bookman Old Style" w:hAnsi="Bookman Old Style"/>
            <w:noProof/>
            <w:webHidden/>
          </w:rPr>
          <w:fldChar w:fldCharType="end"/>
        </w:r>
      </w:hyperlink>
    </w:p>
    <w:p w:rsidR="00F72A9F" w:rsidRPr="00682228" w:rsidRDefault="001E5ED8" w:rsidP="00ED4AED">
      <w:pPr>
        <w:pStyle w:val="TOC2"/>
        <w:tabs>
          <w:tab w:val="right" w:leader="dot" w:pos="9350"/>
        </w:tabs>
        <w:jc w:val="both"/>
        <w:rPr>
          <w:rFonts w:ascii="Bookman Old Style" w:eastAsiaTheme="minorEastAsia" w:hAnsi="Bookman Old Style" w:cstheme="minorBidi"/>
          <w:noProof/>
          <w:sz w:val="22"/>
          <w:szCs w:val="22"/>
          <w:lang w:val="en-GB" w:eastAsia="en-GB"/>
        </w:rPr>
      </w:pPr>
      <w:hyperlink w:anchor="_Toc530122294" w:history="1">
        <w:r w:rsidR="00F72A9F" w:rsidRPr="00682228">
          <w:rPr>
            <w:rStyle w:val="Hyperlink"/>
            <w:rFonts w:ascii="Bookman Old Style" w:hAnsi="Bookman Old Style"/>
            <w:noProof/>
          </w:rPr>
          <w:t>8.9 FORM RB 1</w:t>
        </w:r>
        <w:r w:rsidR="00F72A9F" w:rsidRPr="00682228">
          <w:rPr>
            <w:rFonts w:ascii="Bookman Old Style" w:hAnsi="Bookman Old Style"/>
            <w:noProof/>
            <w:webHidden/>
          </w:rPr>
          <w:tab/>
        </w:r>
        <w:r w:rsidR="00F72A9F" w:rsidRPr="00682228">
          <w:rPr>
            <w:rFonts w:ascii="Bookman Old Style" w:hAnsi="Bookman Old Style"/>
            <w:noProof/>
            <w:webHidden/>
          </w:rPr>
          <w:fldChar w:fldCharType="begin"/>
        </w:r>
        <w:r w:rsidR="00F72A9F" w:rsidRPr="00682228">
          <w:rPr>
            <w:rFonts w:ascii="Bookman Old Style" w:hAnsi="Bookman Old Style"/>
            <w:noProof/>
            <w:webHidden/>
          </w:rPr>
          <w:instrText xml:space="preserve"> PAGEREF _Toc530122294 \h </w:instrText>
        </w:r>
        <w:r w:rsidR="00F72A9F" w:rsidRPr="00682228">
          <w:rPr>
            <w:rFonts w:ascii="Bookman Old Style" w:hAnsi="Bookman Old Style"/>
            <w:noProof/>
            <w:webHidden/>
          </w:rPr>
        </w:r>
        <w:r w:rsidR="00F72A9F" w:rsidRPr="00682228">
          <w:rPr>
            <w:rFonts w:ascii="Bookman Old Style" w:hAnsi="Bookman Old Style"/>
            <w:noProof/>
            <w:webHidden/>
          </w:rPr>
          <w:fldChar w:fldCharType="separate"/>
        </w:r>
        <w:r w:rsidR="00D0381D" w:rsidRPr="00682228">
          <w:rPr>
            <w:rFonts w:ascii="Bookman Old Style" w:hAnsi="Bookman Old Style"/>
            <w:noProof/>
            <w:webHidden/>
          </w:rPr>
          <w:t>33</w:t>
        </w:r>
        <w:r w:rsidR="00F72A9F" w:rsidRPr="00682228">
          <w:rPr>
            <w:rFonts w:ascii="Bookman Old Style" w:hAnsi="Bookman Old Style"/>
            <w:noProof/>
            <w:webHidden/>
          </w:rPr>
          <w:fldChar w:fldCharType="end"/>
        </w:r>
      </w:hyperlink>
    </w:p>
    <w:p w:rsidR="00F72A9F" w:rsidRPr="00682228" w:rsidRDefault="001E5ED8" w:rsidP="00ED4AED">
      <w:pPr>
        <w:pStyle w:val="TOC2"/>
        <w:tabs>
          <w:tab w:val="right" w:leader="dot" w:pos="9350"/>
        </w:tabs>
        <w:jc w:val="both"/>
        <w:rPr>
          <w:rFonts w:ascii="Bookman Old Style" w:eastAsiaTheme="minorEastAsia" w:hAnsi="Bookman Old Style" w:cstheme="minorBidi"/>
          <w:noProof/>
          <w:sz w:val="22"/>
          <w:szCs w:val="22"/>
          <w:lang w:val="en-GB" w:eastAsia="en-GB"/>
        </w:rPr>
      </w:pPr>
      <w:hyperlink w:anchor="_Toc530122295" w:history="1">
        <w:r w:rsidR="00F72A9F" w:rsidRPr="00682228">
          <w:rPr>
            <w:rStyle w:val="Hyperlink"/>
            <w:rFonts w:ascii="Bookman Old Style" w:hAnsi="Bookman Old Style"/>
            <w:noProof/>
          </w:rPr>
          <w:t>SELF-DECLARATION FORM</w:t>
        </w:r>
        <w:r w:rsidR="00F72A9F" w:rsidRPr="00682228">
          <w:rPr>
            <w:rFonts w:ascii="Bookman Old Style" w:hAnsi="Bookman Old Style"/>
            <w:noProof/>
            <w:webHidden/>
          </w:rPr>
          <w:tab/>
        </w:r>
        <w:r w:rsidR="00F72A9F" w:rsidRPr="00682228">
          <w:rPr>
            <w:rFonts w:ascii="Bookman Old Style" w:hAnsi="Bookman Old Style"/>
            <w:noProof/>
            <w:webHidden/>
          </w:rPr>
          <w:fldChar w:fldCharType="begin"/>
        </w:r>
        <w:r w:rsidR="00F72A9F" w:rsidRPr="00682228">
          <w:rPr>
            <w:rFonts w:ascii="Bookman Old Style" w:hAnsi="Bookman Old Style"/>
            <w:noProof/>
            <w:webHidden/>
          </w:rPr>
          <w:instrText xml:space="preserve"> PAGEREF _Toc530122295 \h </w:instrText>
        </w:r>
        <w:r w:rsidR="00F72A9F" w:rsidRPr="00682228">
          <w:rPr>
            <w:rFonts w:ascii="Bookman Old Style" w:hAnsi="Bookman Old Style"/>
            <w:noProof/>
            <w:webHidden/>
          </w:rPr>
        </w:r>
        <w:r w:rsidR="00F72A9F" w:rsidRPr="00682228">
          <w:rPr>
            <w:rFonts w:ascii="Bookman Old Style" w:hAnsi="Bookman Old Style"/>
            <w:noProof/>
            <w:webHidden/>
          </w:rPr>
          <w:fldChar w:fldCharType="separate"/>
        </w:r>
        <w:r w:rsidR="00D0381D" w:rsidRPr="00682228">
          <w:rPr>
            <w:rFonts w:ascii="Bookman Old Style" w:hAnsi="Bookman Old Style"/>
            <w:noProof/>
            <w:webHidden/>
          </w:rPr>
          <w:t>34</w:t>
        </w:r>
        <w:r w:rsidR="00F72A9F" w:rsidRPr="00682228">
          <w:rPr>
            <w:rFonts w:ascii="Bookman Old Style" w:hAnsi="Bookman Old Style"/>
            <w:noProof/>
            <w:webHidden/>
          </w:rPr>
          <w:fldChar w:fldCharType="end"/>
        </w:r>
      </w:hyperlink>
    </w:p>
    <w:p w:rsidR="00311C17" w:rsidRPr="00682228" w:rsidRDefault="00311C17" w:rsidP="00ED4AED">
      <w:pPr>
        <w:jc w:val="both"/>
        <w:rPr>
          <w:rFonts w:ascii="Bookman Old Style" w:hAnsi="Bookman Old Style"/>
        </w:rPr>
      </w:pPr>
      <w:r w:rsidRPr="00682228">
        <w:rPr>
          <w:rFonts w:ascii="Bookman Old Style" w:hAnsi="Bookman Old Style"/>
          <w:b/>
          <w:bCs/>
          <w:noProof/>
        </w:rPr>
        <w:fldChar w:fldCharType="end"/>
      </w:r>
    </w:p>
    <w:p w:rsidR="00311C17" w:rsidRPr="00682228" w:rsidRDefault="00311C17" w:rsidP="00ED4AED">
      <w:pPr>
        <w:pStyle w:val="Heading2"/>
        <w:jc w:val="both"/>
        <w:rPr>
          <w:rFonts w:ascii="Bookman Old Style" w:hAnsi="Bookman Old Style"/>
        </w:rPr>
      </w:pPr>
      <w:r w:rsidRPr="00682228">
        <w:rPr>
          <w:rFonts w:ascii="Bookman Old Style" w:hAnsi="Bookman Old Style"/>
          <w:sz w:val="22"/>
          <w:szCs w:val="22"/>
        </w:rPr>
        <w:br w:type="page"/>
      </w:r>
      <w:r w:rsidRPr="00682228">
        <w:rPr>
          <w:rFonts w:ascii="Bookman Old Style" w:hAnsi="Bookman Old Style"/>
        </w:rPr>
        <w:lastRenderedPageBreak/>
        <w:tab/>
      </w:r>
    </w:p>
    <w:p w:rsidR="00311C17" w:rsidRPr="00682228" w:rsidRDefault="00311C17" w:rsidP="00ED4AED">
      <w:pPr>
        <w:jc w:val="both"/>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3098"/>
        <w:gridCol w:w="4354"/>
      </w:tblGrid>
      <w:tr w:rsidR="00311C17" w:rsidRPr="00682228" w:rsidTr="009778A4">
        <w:trPr>
          <w:trHeight w:val="323"/>
        </w:trPr>
        <w:tc>
          <w:tcPr>
            <w:tcW w:w="1908" w:type="dxa"/>
            <w:tcBorders>
              <w:top w:val="nil"/>
              <w:left w:val="nil"/>
              <w:bottom w:val="nil"/>
              <w:right w:val="nil"/>
            </w:tcBorders>
            <w:shd w:val="clear" w:color="auto" w:fill="auto"/>
          </w:tcPr>
          <w:p w:rsidR="00311C17" w:rsidRPr="00682228" w:rsidRDefault="00311C17" w:rsidP="00ED4AED">
            <w:pPr>
              <w:pStyle w:val="Heading1"/>
              <w:jc w:val="both"/>
              <w:rPr>
                <w:rFonts w:ascii="Bookman Old Style" w:hAnsi="Bookman Old Style"/>
              </w:rPr>
            </w:pPr>
            <w:r w:rsidRPr="00682228">
              <w:rPr>
                <w:rFonts w:ascii="Bookman Old Style" w:hAnsi="Bookman Old Style"/>
              </w:rPr>
              <w:br w:type="page"/>
            </w:r>
            <w:bookmarkStart w:id="1" w:name="_Toc399136128"/>
            <w:bookmarkStart w:id="2" w:name="_Toc399136198"/>
            <w:bookmarkStart w:id="3" w:name="_Toc399136268"/>
            <w:bookmarkStart w:id="4" w:name="_Toc530122222"/>
            <w:bookmarkEnd w:id="1"/>
            <w:bookmarkEnd w:id="2"/>
            <w:bookmarkEnd w:id="3"/>
            <w:r w:rsidRPr="00682228">
              <w:rPr>
                <w:rFonts w:ascii="Bookman Old Style" w:hAnsi="Bookman Old Style"/>
              </w:rPr>
              <w:t>SECTION I</w:t>
            </w:r>
            <w:bookmarkEnd w:id="4"/>
          </w:p>
        </w:tc>
        <w:tc>
          <w:tcPr>
            <w:tcW w:w="7560" w:type="dxa"/>
            <w:gridSpan w:val="2"/>
            <w:tcBorders>
              <w:top w:val="nil"/>
              <w:left w:val="nil"/>
              <w:bottom w:val="nil"/>
              <w:right w:val="nil"/>
            </w:tcBorders>
            <w:shd w:val="clear" w:color="auto" w:fill="auto"/>
          </w:tcPr>
          <w:p w:rsidR="00311C17" w:rsidRPr="00682228" w:rsidRDefault="00311C17" w:rsidP="00ED4AED">
            <w:pPr>
              <w:pStyle w:val="Heading1"/>
              <w:jc w:val="both"/>
              <w:rPr>
                <w:rFonts w:ascii="Bookman Old Style" w:hAnsi="Bookman Old Style"/>
              </w:rPr>
            </w:pPr>
            <w:bookmarkStart w:id="5" w:name="_Toc530122223"/>
            <w:r w:rsidRPr="00682228">
              <w:rPr>
                <w:rFonts w:ascii="Bookman Old Style" w:hAnsi="Bookman Old Style"/>
              </w:rPr>
              <w:t>INVITATION TO TENDER</w:t>
            </w:r>
            <w:bookmarkEnd w:id="5"/>
          </w:p>
        </w:tc>
      </w:tr>
      <w:tr w:rsidR="00311C17" w:rsidRPr="00682228" w:rsidTr="009778A4">
        <w:trPr>
          <w:trHeight w:val="350"/>
        </w:trPr>
        <w:tc>
          <w:tcPr>
            <w:tcW w:w="9468" w:type="dxa"/>
            <w:gridSpan w:val="3"/>
            <w:tcBorders>
              <w:top w:val="nil"/>
              <w:left w:val="nil"/>
              <w:bottom w:val="nil"/>
              <w:right w:val="nil"/>
            </w:tcBorders>
            <w:shd w:val="clear" w:color="auto" w:fill="auto"/>
          </w:tcPr>
          <w:p w:rsidR="00311C17" w:rsidRPr="00682228" w:rsidRDefault="00311C17" w:rsidP="00ED4AED">
            <w:pPr>
              <w:jc w:val="both"/>
              <w:rPr>
                <w:rFonts w:ascii="Bookman Old Style" w:hAnsi="Bookman Old Style"/>
                <w:b/>
                <w:color w:val="002060"/>
                <w:sz w:val="36"/>
                <w:szCs w:val="36"/>
              </w:rPr>
            </w:pPr>
          </w:p>
          <w:p w:rsidR="00311C17" w:rsidRPr="00682228" w:rsidRDefault="00311C17" w:rsidP="00ED4AED">
            <w:pPr>
              <w:jc w:val="both"/>
              <w:rPr>
                <w:rFonts w:ascii="Bookman Old Style" w:hAnsi="Bookman Old Style"/>
                <w:b/>
                <w:color w:val="002060"/>
                <w:sz w:val="36"/>
                <w:szCs w:val="36"/>
              </w:rPr>
            </w:pPr>
            <w:r w:rsidRPr="00682228">
              <w:rPr>
                <w:rFonts w:ascii="Bookman Old Style" w:hAnsi="Bookman Old Style"/>
                <w:b/>
                <w:color w:val="002060"/>
                <w:sz w:val="36"/>
                <w:szCs w:val="36"/>
              </w:rPr>
              <w:t>ETHICS AND ANTI-CORRUPTION COMMISSION</w:t>
            </w:r>
          </w:p>
          <w:p w:rsidR="00311C17" w:rsidRPr="00682228" w:rsidRDefault="00311C17" w:rsidP="00ED4AED">
            <w:pPr>
              <w:tabs>
                <w:tab w:val="left" w:pos="360"/>
              </w:tabs>
              <w:jc w:val="both"/>
              <w:rPr>
                <w:rFonts w:ascii="Bookman Old Style" w:hAnsi="Bookman Old Style"/>
                <w:sz w:val="22"/>
                <w:szCs w:val="22"/>
              </w:rPr>
            </w:pPr>
          </w:p>
        </w:tc>
      </w:tr>
      <w:tr w:rsidR="00311C17" w:rsidRPr="00682228" w:rsidTr="009778A4">
        <w:trPr>
          <w:trHeight w:val="1069"/>
        </w:trPr>
        <w:tc>
          <w:tcPr>
            <w:tcW w:w="5058" w:type="dxa"/>
            <w:gridSpan w:val="2"/>
            <w:tcBorders>
              <w:top w:val="nil"/>
              <w:left w:val="nil"/>
              <w:bottom w:val="nil"/>
              <w:right w:val="nil"/>
            </w:tcBorders>
            <w:shd w:val="clear" w:color="auto" w:fill="auto"/>
          </w:tcPr>
          <w:p w:rsidR="00311C17" w:rsidRPr="00682228" w:rsidRDefault="00311C17" w:rsidP="00ED4AED">
            <w:pPr>
              <w:tabs>
                <w:tab w:val="left" w:pos="360"/>
              </w:tabs>
              <w:jc w:val="both"/>
              <w:rPr>
                <w:rFonts w:ascii="Bookman Old Style" w:hAnsi="Bookman Old Style"/>
                <w:b/>
                <w:bCs/>
                <w:sz w:val="22"/>
                <w:szCs w:val="22"/>
              </w:rPr>
            </w:pPr>
          </w:p>
          <w:p w:rsidR="00311C17" w:rsidRPr="00682228" w:rsidRDefault="00311C17" w:rsidP="00ED4AED">
            <w:pPr>
              <w:tabs>
                <w:tab w:val="left" w:pos="360"/>
              </w:tabs>
              <w:jc w:val="both"/>
              <w:rPr>
                <w:rFonts w:ascii="Bookman Old Style" w:hAnsi="Bookman Old Style"/>
                <w:b/>
                <w:bCs/>
                <w:sz w:val="22"/>
                <w:szCs w:val="22"/>
              </w:rPr>
            </w:pPr>
            <w:r w:rsidRPr="00682228">
              <w:rPr>
                <w:rFonts w:ascii="Bookman Old Style" w:hAnsi="Bookman Old Style"/>
                <w:b/>
                <w:bCs/>
                <w:sz w:val="22"/>
                <w:szCs w:val="22"/>
              </w:rPr>
              <w:t xml:space="preserve">P.O Box 61130-00200, </w:t>
            </w:r>
          </w:p>
          <w:p w:rsidR="00311C17" w:rsidRPr="00682228" w:rsidRDefault="00311C17" w:rsidP="00ED4AED">
            <w:pPr>
              <w:tabs>
                <w:tab w:val="left" w:pos="360"/>
              </w:tabs>
              <w:jc w:val="both"/>
              <w:rPr>
                <w:rFonts w:ascii="Bookman Old Style" w:hAnsi="Bookman Old Style"/>
                <w:b/>
                <w:bCs/>
                <w:sz w:val="22"/>
                <w:szCs w:val="22"/>
              </w:rPr>
            </w:pPr>
            <w:r w:rsidRPr="00682228">
              <w:rPr>
                <w:rFonts w:ascii="Bookman Old Style" w:hAnsi="Bookman Old Style"/>
                <w:b/>
                <w:bCs/>
                <w:sz w:val="22"/>
                <w:szCs w:val="22"/>
              </w:rPr>
              <w:t xml:space="preserve">Nairobi, Kenya </w:t>
            </w:r>
          </w:p>
          <w:p w:rsidR="00311C17" w:rsidRPr="00682228" w:rsidRDefault="00311C17" w:rsidP="00ED4AED">
            <w:pPr>
              <w:tabs>
                <w:tab w:val="left" w:pos="360"/>
              </w:tabs>
              <w:jc w:val="both"/>
              <w:rPr>
                <w:rFonts w:ascii="Bookman Old Style" w:hAnsi="Bookman Old Style"/>
                <w:b/>
                <w:bCs/>
                <w:sz w:val="22"/>
                <w:szCs w:val="22"/>
              </w:rPr>
            </w:pPr>
            <w:r w:rsidRPr="00682228">
              <w:rPr>
                <w:rFonts w:ascii="Bookman Old Style" w:hAnsi="Bookman Old Style"/>
                <w:b/>
                <w:bCs/>
                <w:sz w:val="22"/>
                <w:szCs w:val="22"/>
              </w:rPr>
              <w:t xml:space="preserve">Tel: 2717318/310722 </w:t>
            </w:r>
          </w:p>
          <w:p w:rsidR="00311C17" w:rsidRPr="00682228" w:rsidRDefault="00311C17" w:rsidP="00ED4AED">
            <w:pPr>
              <w:tabs>
                <w:tab w:val="left" w:pos="360"/>
              </w:tabs>
              <w:jc w:val="both"/>
              <w:rPr>
                <w:rFonts w:ascii="Bookman Old Style" w:hAnsi="Bookman Old Style"/>
                <w:b/>
                <w:bCs/>
                <w:sz w:val="22"/>
                <w:szCs w:val="22"/>
              </w:rPr>
            </w:pPr>
            <w:r w:rsidRPr="00682228">
              <w:rPr>
                <w:rFonts w:ascii="Bookman Old Style" w:hAnsi="Bookman Old Style"/>
                <w:b/>
                <w:bCs/>
                <w:sz w:val="22"/>
                <w:szCs w:val="22"/>
              </w:rPr>
              <w:t>fax  254 (020) 2719757</w:t>
            </w:r>
          </w:p>
          <w:p w:rsidR="00311C17" w:rsidRPr="00682228" w:rsidRDefault="00311C17" w:rsidP="00ED4AED">
            <w:pPr>
              <w:tabs>
                <w:tab w:val="left" w:pos="360"/>
              </w:tabs>
              <w:jc w:val="both"/>
              <w:rPr>
                <w:rFonts w:ascii="Bookman Old Style" w:hAnsi="Bookman Old Style"/>
                <w:b/>
                <w:bCs/>
                <w:sz w:val="22"/>
                <w:szCs w:val="22"/>
              </w:rPr>
            </w:pPr>
            <w:r w:rsidRPr="00682228">
              <w:rPr>
                <w:rFonts w:ascii="Bookman Old Style" w:hAnsi="Bookman Old Style"/>
                <w:b/>
                <w:bCs/>
                <w:sz w:val="22"/>
                <w:szCs w:val="22"/>
              </w:rPr>
              <w:t>Email: eacc@integrity.go.ke</w:t>
            </w:r>
          </w:p>
        </w:tc>
        <w:tc>
          <w:tcPr>
            <w:tcW w:w="4410" w:type="dxa"/>
            <w:tcBorders>
              <w:top w:val="nil"/>
              <w:left w:val="nil"/>
              <w:bottom w:val="nil"/>
              <w:right w:val="nil"/>
            </w:tcBorders>
            <w:shd w:val="clear" w:color="auto" w:fill="auto"/>
          </w:tcPr>
          <w:p w:rsidR="00311C17" w:rsidRPr="00682228" w:rsidRDefault="00311C17" w:rsidP="00ED4AED">
            <w:pPr>
              <w:tabs>
                <w:tab w:val="left" w:pos="360"/>
              </w:tabs>
              <w:jc w:val="both"/>
              <w:rPr>
                <w:rFonts w:ascii="Bookman Old Style" w:hAnsi="Bookman Old Style"/>
                <w:b/>
                <w:bCs/>
                <w:sz w:val="22"/>
                <w:szCs w:val="22"/>
              </w:rPr>
            </w:pPr>
            <w:r w:rsidRPr="00682228">
              <w:rPr>
                <w:rFonts w:ascii="Bookman Old Style" w:hAnsi="Bookman Old Style"/>
                <w:b/>
                <w:bCs/>
                <w:sz w:val="22"/>
                <w:szCs w:val="22"/>
              </w:rPr>
              <w:t>INTEGRITY CENTRE</w:t>
            </w:r>
          </w:p>
          <w:p w:rsidR="00311C17" w:rsidRPr="00682228" w:rsidRDefault="00311C17" w:rsidP="00ED4AED">
            <w:pPr>
              <w:tabs>
                <w:tab w:val="left" w:pos="360"/>
              </w:tabs>
              <w:jc w:val="both"/>
              <w:rPr>
                <w:rFonts w:ascii="Bookman Old Style" w:hAnsi="Bookman Old Style"/>
                <w:b/>
                <w:bCs/>
                <w:sz w:val="22"/>
                <w:szCs w:val="22"/>
              </w:rPr>
            </w:pPr>
            <w:r w:rsidRPr="00682228">
              <w:rPr>
                <w:rFonts w:ascii="Bookman Old Style" w:hAnsi="Bookman Old Style"/>
                <w:b/>
                <w:bCs/>
                <w:sz w:val="22"/>
                <w:szCs w:val="22"/>
              </w:rPr>
              <w:t>Valley Rd/</w:t>
            </w:r>
            <w:proofErr w:type="spellStart"/>
            <w:r w:rsidRPr="00682228">
              <w:rPr>
                <w:rFonts w:ascii="Bookman Old Style" w:hAnsi="Bookman Old Style"/>
                <w:b/>
                <w:bCs/>
                <w:sz w:val="22"/>
                <w:szCs w:val="22"/>
              </w:rPr>
              <w:t>jakaya</w:t>
            </w:r>
            <w:proofErr w:type="spellEnd"/>
            <w:r w:rsidRPr="00682228">
              <w:rPr>
                <w:rFonts w:ascii="Bookman Old Style" w:hAnsi="Bookman Old Style"/>
                <w:b/>
                <w:bCs/>
                <w:sz w:val="22"/>
                <w:szCs w:val="22"/>
              </w:rPr>
              <w:t xml:space="preserve"> </w:t>
            </w:r>
            <w:proofErr w:type="spellStart"/>
            <w:r w:rsidRPr="00682228">
              <w:rPr>
                <w:rFonts w:ascii="Bookman Old Style" w:hAnsi="Bookman Old Style"/>
                <w:b/>
                <w:bCs/>
                <w:sz w:val="22"/>
                <w:szCs w:val="22"/>
              </w:rPr>
              <w:t>kikwete</w:t>
            </w:r>
            <w:proofErr w:type="spellEnd"/>
            <w:r w:rsidRPr="00682228">
              <w:rPr>
                <w:rFonts w:ascii="Bookman Old Style" w:hAnsi="Bookman Old Style"/>
                <w:b/>
                <w:bCs/>
                <w:sz w:val="22"/>
                <w:szCs w:val="22"/>
              </w:rPr>
              <w:t xml:space="preserve"> Rd Junction</w:t>
            </w:r>
          </w:p>
          <w:p w:rsidR="00311C17" w:rsidRPr="00682228" w:rsidRDefault="00311C17" w:rsidP="00ED4AED">
            <w:pPr>
              <w:tabs>
                <w:tab w:val="left" w:pos="360"/>
              </w:tabs>
              <w:jc w:val="both"/>
              <w:rPr>
                <w:rFonts w:ascii="Bookman Old Style" w:hAnsi="Bookman Old Style"/>
                <w:b/>
                <w:bCs/>
                <w:sz w:val="22"/>
                <w:szCs w:val="22"/>
              </w:rPr>
            </w:pPr>
          </w:p>
        </w:tc>
      </w:tr>
    </w:tbl>
    <w:p w:rsidR="00311C17" w:rsidRPr="00682228" w:rsidRDefault="00311C17" w:rsidP="00ED4AED">
      <w:pPr>
        <w:tabs>
          <w:tab w:val="left" w:pos="360"/>
        </w:tabs>
        <w:jc w:val="both"/>
        <w:rPr>
          <w:rFonts w:ascii="Bookman Old Style" w:hAnsi="Bookman Old Style"/>
          <w:b/>
          <w:bCs/>
          <w:sz w:val="22"/>
          <w:szCs w:val="22"/>
        </w:rPr>
      </w:pPr>
    </w:p>
    <w:p w:rsidR="00311C17" w:rsidRPr="00682228" w:rsidRDefault="00311C17" w:rsidP="00ED4AED">
      <w:pPr>
        <w:tabs>
          <w:tab w:val="left" w:pos="360"/>
        </w:tabs>
        <w:jc w:val="both"/>
        <w:rPr>
          <w:rFonts w:ascii="Bookman Old Style" w:hAnsi="Bookman Old Style"/>
          <w:b/>
          <w:bCs/>
          <w:sz w:val="22"/>
          <w:szCs w:val="22"/>
        </w:rPr>
      </w:pPr>
    </w:p>
    <w:p w:rsidR="00311C17" w:rsidRPr="00682228" w:rsidRDefault="00311C17" w:rsidP="00ED4AED">
      <w:pPr>
        <w:tabs>
          <w:tab w:val="left" w:pos="360"/>
        </w:tabs>
        <w:jc w:val="both"/>
        <w:rPr>
          <w:rFonts w:ascii="Bookman Old Style" w:hAnsi="Bookman Old Style"/>
          <w:b/>
          <w:bCs/>
          <w:color w:val="FF0000"/>
          <w:sz w:val="22"/>
          <w:szCs w:val="22"/>
        </w:rPr>
      </w:pPr>
      <w:r w:rsidRPr="00682228">
        <w:rPr>
          <w:rFonts w:ascii="Bookman Old Style" w:hAnsi="Bookman Old Style"/>
          <w:b/>
          <w:bCs/>
          <w:color w:val="FF0000"/>
          <w:sz w:val="22"/>
          <w:szCs w:val="22"/>
        </w:rPr>
        <w:t xml:space="preserve">Date: </w:t>
      </w:r>
      <w:r w:rsidR="0070605E" w:rsidRPr="00682228">
        <w:rPr>
          <w:rFonts w:ascii="Bookman Old Style" w:hAnsi="Bookman Old Style"/>
          <w:b/>
          <w:bCs/>
          <w:color w:val="FF0000"/>
          <w:sz w:val="22"/>
          <w:szCs w:val="22"/>
        </w:rPr>
        <w:t>18</w:t>
      </w:r>
      <w:r w:rsidR="0070605E" w:rsidRPr="00682228">
        <w:rPr>
          <w:rFonts w:ascii="Bookman Old Style" w:hAnsi="Bookman Old Style"/>
          <w:b/>
          <w:bCs/>
          <w:color w:val="FF0000"/>
          <w:sz w:val="22"/>
          <w:szCs w:val="22"/>
          <w:vertAlign w:val="superscript"/>
        </w:rPr>
        <w:t xml:space="preserve">th </w:t>
      </w:r>
      <w:r w:rsidR="0070605E" w:rsidRPr="00682228">
        <w:rPr>
          <w:rFonts w:ascii="Bookman Old Style" w:hAnsi="Bookman Old Style"/>
          <w:b/>
          <w:bCs/>
          <w:color w:val="FF0000"/>
          <w:sz w:val="22"/>
          <w:szCs w:val="22"/>
        </w:rPr>
        <w:t xml:space="preserve">February </w:t>
      </w:r>
      <w:r w:rsidR="00864512" w:rsidRPr="00682228">
        <w:rPr>
          <w:rFonts w:ascii="Bookman Old Style" w:hAnsi="Bookman Old Style"/>
          <w:b/>
          <w:bCs/>
          <w:color w:val="FF0000"/>
          <w:sz w:val="22"/>
          <w:szCs w:val="22"/>
        </w:rPr>
        <w:t>2019</w:t>
      </w:r>
    </w:p>
    <w:p w:rsidR="00311C17" w:rsidRPr="00682228" w:rsidRDefault="00311C17" w:rsidP="00ED4AED">
      <w:pPr>
        <w:tabs>
          <w:tab w:val="left" w:pos="360"/>
        </w:tabs>
        <w:jc w:val="both"/>
        <w:rPr>
          <w:rFonts w:ascii="Bookman Old Style" w:hAnsi="Bookman Old Style"/>
          <w:b/>
          <w:bCs/>
          <w:color w:val="FF0000"/>
          <w:sz w:val="22"/>
          <w:szCs w:val="22"/>
        </w:rPr>
      </w:pPr>
    </w:p>
    <w:tbl>
      <w:tblPr>
        <w:tblW w:w="0" w:type="auto"/>
        <w:tblBorders>
          <w:bottom w:val="single" w:sz="4" w:space="0" w:color="auto"/>
        </w:tblBorders>
        <w:tblLook w:val="04A0" w:firstRow="1" w:lastRow="0" w:firstColumn="1" w:lastColumn="0" w:noHBand="0" w:noVBand="1"/>
      </w:tblPr>
      <w:tblGrid>
        <w:gridCol w:w="997"/>
        <w:gridCol w:w="8363"/>
      </w:tblGrid>
      <w:tr w:rsidR="00311C17" w:rsidRPr="00682228" w:rsidTr="009778A4">
        <w:tc>
          <w:tcPr>
            <w:tcW w:w="1008" w:type="dxa"/>
            <w:shd w:val="clear" w:color="auto" w:fill="auto"/>
          </w:tcPr>
          <w:p w:rsidR="00311C17" w:rsidRPr="00682228" w:rsidRDefault="00311C17" w:rsidP="00ED4AED">
            <w:pPr>
              <w:tabs>
                <w:tab w:val="left" w:pos="360"/>
              </w:tabs>
              <w:suppressAutoHyphens/>
              <w:jc w:val="both"/>
              <w:rPr>
                <w:rFonts w:ascii="Bookman Old Style" w:hAnsi="Bookman Old Style"/>
                <w:b/>
                <w:sz w:val="22"/>
                <w:szCs w:val="22"/>
              </w:rPr>
            </w:pPr>
            <w:r w:rsidRPr="00682228">
              <w:rPr>
                <w:rFonts w:ascii="Bookman Old Style" w:hAnsi="Bookman Old Style"/>
                <w:b/>
                <w:sz w:val="22"/>
                <w:szCs w:val="22"/>
              </w:rPr>
              <w:t>RE:</w:t>
            </w:r>
          </w:p>
        </w:tc>
        <w:tc>
          <w:tcPr>
            <w:tcW w:w="8568" w:type="dxa"/>
            <w:shd w:val="clear" w:color="auto" w:fill="auto"/>
          </w:tcPr>
          <w:p w:rsidR="00311C17" w:rsidRPr="00682228" w:rsidRDefault="00311C17" w:rsidP="00ED4AED">
            <w:pPr>
              <w:tabs>
                <w:tab w:val="left" w:pos="360"/>
              </w:tabs>
              <w:suppressAutoHyphens/>
              <w:jc w:val="both"/>
              <w:rPr>
                <w:rFonts w:ascii="Bookman Old Style" w:hAnsi="Bookman Old Style"/>
                <w:b/>
                <w:sz w:val="22"/>
                <w:szCs w:val="22"/>
              </w:rPr>
            </w:pPr>
            <w:r w:rsidRPr="00682228">
              <w:rPr>
                <w:rFonts w:ascii="Bookman Old Style" w:hAnsi="Bookman Old Style"/>
                <w:b/>
                <w:bCs/>
                <w:spacing w:val="1"/>
                <w:sz w:val="22"/>
                <w:szCs w:val="22"/>
              </w:rPr>
              <w:t>TENDER NO. EACC</w:t>
            </w:r>
            <w:r w:rsidR="0070605E" w:rsidRPr="00682228">
              <w:rPr>
                <w:rFonts w:ascii="Bookman Old Style" w:hAnsi="Bookman Old Style"/>
                <w:b/>
                <w:bCs/>
                <w:spacing w:val="-1"/>
                <w:sz w:val="22"/>
                <w:szCs w:val="22"/>
              </w:rPr>
              <w:t>/46</w:t>
            </w:r>
            <w:r w:rsidRPr="00682228">
              <w:rPr>
                <w:rFonts w:ascii="Bookman Old Style" w:hAnsi="Bookman Old Style"/>
                <w:b/>
                <w:bCs/>
                <w:spacing w:val="-1"/>
                <w:sz w:val="22"/>
                <w:szCs w:val="22"/>
              </w:rPr>
              <w:t>/ 201</w:t>
            </w:r>
            <w:r w:rsidR="009778A4" w:rsidRPr="00682228">
              <w:rPr>
                <w:rFonts w:ascii="Bookman Old Style" w:hAnsi="Bookman Old Style"/>
                <w:b/>
                <w:bCs/>
                <w:spacing w:val="-1"/>
                <w:sz w:val="22"/>
                <w:szCs w:val="22"/>
              </w:rPr>
              <w:t>8</w:t>
            </w:r>
            <w:r w:rsidRPr="00682228">
              <w:rPr>
                <w:rFonts w:ascii="Bookman Old Style" w:hAnsi="Bookman Old Style"/>
                <w:b/>
                <w:bCs/>
                <w:spacing w:val="-1"/>
                <w:sz w:val="22"/>
                <w:szCs w:val="22"/>
              </w:rPr>
              <w:t>-201</w:t>
            </w:r>
            <w:r w:rsidR="009778A4" w:rsidRPr="00682228">
              <w:rPr>
                <w:rFonts w:ascii="Bookman Old Style" w:hAnsi="Bookman Old Style"/>
                <w:b/>
                <w:bCs/>
                <w:spacing w:val="-1"/>
                <w:sz w:val="22"/>
                <w:szCs w:val="22"/>
              </w:rPr>
              <w:t>9</w:t>
            </w:r>
            <w:r w:rsidRPr="00682228">
              <w:rPr>
                <w:rFonts w:ascii="Bookman Old Style" w:hAnsi="Bookman Old Style"/>
                <w:b/>
                <w:bCs/>
                <w:spacing w:val="2"/>
                <w:sz w:val="22"/>
                <w:szCs w:val="22"/>
              </w:rPr>
              <w:t xml:space="preserve">:- </w:t>
            </w:r>
            <w:r w:rsidR="00864512" w:rsidRPr="00682228">
              <w:rPr>
                <w:rFonts w:ascii="Bookman Old Style" w:hAnsi="Bookman Old Style"/>
                <w:b/>
                <w:bCs/>
                <w:spacing w:val="2"/>
                <w:sz w:val="22"/>
                <w:szCs w:val="22"/>
              </w:rPr>
              <w:t>LEASE OF OFFICE SPACE IN NAIROBI</w:t>
            </w:r>
          </w:p>
        </w:tc>
      </w:tr>
    </w:tbl>
    <w:p w:rsidR="00311C17" w:rsidRPr="00682228" w:rsidRDefault="00311C17" w:rsidP="00ED4AED">
      <w:pPr>
        <w:jc w:val="both"/>
        <w:rPr>
          <w:rFonts w:ascii="Bookman Old Style" w:hAnsi="Bookman Old Style"/>
          <w:sz w:val="22"/>
          <w:szCs w:val="22"/>
        </w:rPr>
      </w:pPr>
    </w:p>
    <w:p w:rsidR="00311C17" w:rsidRPr="00682228" w:rsidRDefault="00311C17" w:rsidP="00ED4AED">
      <w:pPr>
        <w:jc w:val="both"/>
        <w:rPr>
          <w:rFonts w:ascii="Bookman Old Style" w:hAnsi="Bookman Old Style"/>
          <w:sz w:val="22"/>
          <w:szCs w:val="22"/>
        </w:rPr>
      </w:pPr>
      <w:r w:rsidRPr="00682228">
        <w:rPr>
          <w:rFonts w:ascii="Bookman Old Style" w:hAnsi="Bookman Old Style"/>
          <w:sz w:val="22"/>
          <w:szCs w:val="22"/>
        </w:rPr>
        <w:t xml:space="preserve">The Ethics and Anti-Corruption Commission (EACC) invites sealed bids from eligible candidates for </w:t>
      </w:r>
      <w:r w:rsidR="00864512" w:rsidRPr="00682228">
        <w:rPr>
          <w:rFonts w:ascii="Bookman Old Style" w:hAnsi="Bookman Old Style"/>
          <w:sz w:val="22"/>
          <w:szCs w:val="22"/>
        </w:rPr>
        <w:t>Lease of Office Space in Nairobi</w:t>
      </w:r>
    </w:p>
    <w:p w:rsidR="00311C17" w:rsidRPr="00682228" w:rsidRDefault="00311C17" w:rsidP="00ED4AED">
      <w:pPr>
        <w:jc w:val="both"/>
        <w:rPr>
          <w:rFonts w:ascii="Bookman Old Style" w:hAnsi="Bookman Old Style"/>
          <w:sz w:val="22"/>
          <w:szCs w:val="22"/>
        </w:rPr>
      </w:pPr>
    </w:p>
    <w:p w:rsidR="009A13D8" w:rsidRPr="00682228" w:rsidRDefault="009A13D8" w:rsidP="00ED4AED">
      <w:pPr>
        <w:jc w:val="both"/>
        <w:rPr>
          <w:rFonts w:ascii="Bookman Old Style" w:hAnsi="Bookman Old Style"/>
        </w:rPr>
      </w:pPr>
      <w:r w:rsidRPr="00682228">
        <w:rPr>
          <w:rFonts w:ascii="Bookman Old Style" w:hAnsi="Bookman Old Style"/>
        </w:rPr>
        <w:t xml:space="preserve">Interested eligible candidates may obtain further information from and inspect the tender documents at the Supply Chain Management office, Ethics and Anti-Corruption Commission, ground Floor, </w:t>
      </w:r>
      <w:r w:rsidRPr="00682228">
        <w:rPr>
          <w:rFonts w:ascii="Bookman Old Style" w:hAnsi="Bookman Old Style"/>
          <w:b/>
          <w:bCs/>
        </w:rPr>
        <w:t xml:space="preserve">Integrity Centre </w:t>
      </w:r>
      <w:r w:rsidRPr="00682228">
        <w:rPr>
          <w:rFonts w:ascii="Bookman Old Style" w:hAnsi="Bookman Old Style"/>
        </w:rPr>
        <w:t xml:space="preserve">during normal working hours. </w:t>
      </w:r>
    </w:p>
    <w:p w:rsidR="009A13D8" w:rsidRPr="00682228" w:rsidRDefault="009A13D8" w:rsidP="00ED4AED">
      <w:pPr>
        <w:jc w:val="both"/>
        <w:rPr>
          <w:rFonts w:ascii="Bookman Old Style" w:hAnsi="Bookman Old Style"/>
          <w:i/>
        </w:rPr>
      </w:pPr>
    </w:p>
    <w:p w:rsidR="009A13D8" w:rsidRPr="00682228" w:rsidRDefault="009A13D8" w:rsidP="00ED4AED">
      <w:pPr>
        <w:jc w:val="both"/>
        <w:rPr>
          <w:rFonts w:ascii="Bookman Old Style" w:hAnsi="Bookman Old Style"/>
        </w:rPr>
      </w:pPr>
      <w:r w:rsidRPr="00682228">
        <w:rPr>
          <w:rFonts w:ascii="Bookman Old Style" w:hAnsi="Bookman Old Style"/>
        </w:rPr>
        <w:t xml:space="preserve">A complete set of tender documents may be downloaded from the Ethics and Anti-Corruption Commission’s websites: </w:t>
      </w:r>
      <w:r w:rsidRPr="00682228">
        <w:rPr>
          <w:rFonts w:ascii="Bookman Old Style" w:hAnsi="Bookman Old Style"/>
          <w:b/>
          <w:i/>
        </w:rPr>
        <w:t>www.eacc.go.ke</w:t>
      </w:r>
      <w:r w:rsidRPr="00682228">
        <w:rPr>
          <w:rFonts w:ascii="Bookman Old Style" w:hAnsi="Bookman Old Style"/>
        </w:rPr>
        <w:t xml:space="preserve"> or IFMIS suppliers’ portal </w:t>
      </w:r>
      <w:r w:rsidRPr="00682228">
        <w:rPr>
          <w:rFonts w:ascii="Bookman Old Style" w:hAnsi="Bookman Old Style"/>
          <w:b/>
          <w:i/>
        </w:rPr>
        <w:t>supplier.treasury.go.ke</w:t>
      </w:r>
      <w:r w:rsidRPr="00682228">
        <w:rPr>
          <w:rFonts w:ascii="Bookman Old Style" w:hAnsi="Bookman Old Style"/>
        </w:rPr>
        <w:t xml:space="preserve"> free of charge.</w:t>
      </w:r>
    </w:p>
    <w:p w:rsidR="00AA030B" w:rsidRPr="00682228" w:rsidRDefault="00AA030B" w:rsidP="00ED4AED">
      <w:pPr>
        <w:jc w:val="both"/>
        <w:rPr>
          <w:rFonts w:ascii="Bookman Old Style" w:hAnsi="Bookman Old Style"/>
        </w:rPr>
      </w:pPr>
    </w:p>
    <w:p w:rsidR="00AA030B" w:rsidRPr="00682228" w:rsidRDefault="00AA030B" w:rsidP="00ED4AED">
      <w:pPr>
        <w:jc w:val="both"/>
        <w:rPr>
          <w:rFonts w:ascii="Bookman Old Style" w:hAnsi="Bookman Old Style"/>
        </w:rPr>
      </w:pPr>
      <w:r w:rsidRPr="00682228">
        <w:rPr>
          <w:rFonts w:ascii="Bookman Old Style" w:hAnsi="Bookman Old Style"/>
        </w:rPr>
        <w:t xml:space="preserve">Prices quoted should be net inclusive of all taxes, must be in Kenya Shillings and shall remain valid for </w:t>
      </w:r>
      <w:r w:rsidRPr="00682228">
        <w:rPr>
          <w:rFonts w:ascii="Bookman Old Style" w:hAnsi="Bookman Old Style"/>
          <w:b/>
        </w:rPr>
        <w:t>(120) days</w:t>
      </w:r>
      <w:r w:rsidRPr="00682228">
        <w:rPr>
          <w:rFonts w:ascii="Bookman Old Style" w:hAnsi="Bookman Old Style"/>
        </w:rPr>
        <w:t xml:space="preserve"> from the closing date of the tender.</w:t>
      </w:r>
    </w:p>
    <w:p w:rsidR="00AA030B" w:rsidRPr="00682228" w:rsidRDefault="00AA030B" w:rsidP="00ED4AED">
      <w:pPr>
        <w:jc w:val="both"/>
        <w:rPr>
          <w:rFonts w:ascii="Bookman Old Style" w:hAnsi="Bookman Old Style"/>
        </w:rPr>
      </w:pPr>
      <w:r w:rsidRPr="00682228">
        <w:rPr>
          <w:rFonts w:ascii="Bookman Old Style" w:hAnsi="Bookman Old Style"/>
        </w:rPr>
        <w:t>Completed tender documents are to be submitted through IFMIS so as to reach:</w:t>
      </w:r>
      <w:r w:rsidRPr="00682228">
        <w:rPr>
          <w:rFonts w:ascii="Bookman Old Style" w:hAnsi="Bookman Old Style"/>
        </w:rPr>
        <w:tab/>
      </w:r>
    </w:p>
    <w:p w:rsidR="00AA030B" w:rsidRPr="00682228" w:rsidRDefault="00AA030B" w:rsidP="00ED4AED">
      <w:pPr>
        <w:suppressAutoHyphens/>
        <w:jc w:val="both"/>
        <w:rPr>
          <w:rFonts w:ascii="Bookman Old Style" w:hAnsi="Bookman Old Style"/>
          <w:color w:val="000000"/>
          <w:sz w:val="22"/>
          <w:szCs w:val="22"/>
        </w:rPr>
      </w:pPr>
    </w:p>
    <w:p w:rsidR="00AA030B" w:rsidRPr="00682228" w:rsidRDefault="00AA030B" w:rsidP="00ED4AED">
      <w:pPr>
        <w:suppressAutoHyphens/>
        <w:jc w:val="both"/>
        <w:rPr>
          <w:rFonts w:ascii="Bookman Old Style" w:hAnsi="Bookman Old Style"/>
          <w:color w:val="000000"/>
          <w:sz w:val="22"/>
          <w:szCs w:val="22"/>
        </w:rPr>
      </w:pPr>
    </w:p>
    <w:p w:rsidR="00311C17" w:rsidRPr="00682228" w:rsidRDefault="00311C17" w:rsidP="00ED4AED">
      <w:pPr>
        <w:ind w:left="1440" w:firstLine="720"/>
        <w:jc w:val="both"/>
        <w:rPr>
          <w:rFonts w:ascii="Bookman Old Style" w:hAnsi="Bookman Old Style"/>
          <w:b/>
          <w:sz w:val="22"/>
          <w:szCs w:val="22"/>
        </w:rPr>
      </w:pPr>
      <w:r w:rsidRPr="00682228">
        <w:rPr>
          <w:rFonts w:ascii="Bookman Old Style" w:hAnsi="Bookman Old Style"/>
          <w:b/>
          <w:sz w:val="22"/>
          <w:szCs w:val="22"/>
        </w:rPr>
        <w:t>THE SECRETARY/CEO</w:t>
      </w:r>
    </w:p>
    <w:p w:rsidR="00311C17" w:rsidRPr="00682228" w:rsidRDefault="00311C17" w:rsidP="00ED4AED">
      <w:pPr>
        <w:tabs>
          <w:tab w:val="left" w:pos="-720"/>
          <w:tab w:val="left" w:pos="0"/>
        </w:tabs>
        <w:suppressAutoHyphens/>
        <w:jc w:val="both"/>
        <w:rPr>
          <w:rFonts w:ascii="Bookman Old Style" w:hAnsi="Bookman Old Style"/>
          <w:b/>
          <w:spacing w:val="-3"/>
          <w:sz w:val="22"/>
          <w:szCs w:val="22"/>
          <w:lang w:val="en-GB"/>
        </w:rPr>
      </w:pPr>
      <w:r w:rsidRPr="00682228">
        <w:rPr>
          <w:rFonts w:ascii="Bookman Old Style" w:hAnsi="Bookman Old Style"/>
          <w:b/>
          <w:spacing w:val="-3"/>
          <w:sz w:val="22"/>
          <w:szCs w:val="22"/>
          <w:lang w:val="en-GB"/>
        </w:rPr>
        <w:tab/>
      </w:r>
      <w:r w:rsidRPr="00682228">
        <w:rPr>
          <w:rFonts w:ascii="Bookman Old Style" w:hAnsi="Bookman Old Style"/>
          <w:b/>
          <w:spacing w:val="-3"/>
          <w:sz w:val="22"/>
          <w:szCs w:val="22"/>
          <w:lang w:val="en-GB"/>
        </w:rPr>
        <w:tab/>
      </w:r>
      <w:r w:rsidRPr="00682228">
        <w:rPr>
          <w:rFonts w:ascii="Bookman Old Style" w:hAnsi="Bookman Old Style"/>
          <w:b/>
          <w:spacing w:val="-3"/>
          <w:sz w:val="22"/>
          <w:szCs w:val="22"/>
          <w:lang w:val="en-GB"/>
        </w:rPr>
        <w:tab/>
        <w:t>Ethics and Anti-Corruption Commission,</w:t>
      </w:r>
    </w:p>
    <w:p w:rsidR="00311C17" w:rsidRPr="00682228" w:rsidRDefault="00311C17" w:rsidP="00ED4AED">
      <w:pPr>
        <w:tabs>
          <w:tab w:val="left" w:pos="-720"/>
          <w:tab w:val="left" w:pos="0"/>
        </w:tabs>
        <w:suppressAutoHyphens/>
        <w:jc w:val="both"/>
        <w:rPr>
          <w:rFonts w:ascii="Bookman Old Style" w:hAnsi="Bookman Old Style"/>
          <w:b/>
          <w:spacing w:val="-3"/>
          <w:sz w:val="22"/>
          <w:szCs w:val="22"/>
          <w:lang w:val="en-GB"/>
        </w:rPr>
      </w:pPr>
      <w:r w:rsidRPr="00682228">
        <w:rPr>
          <w:rFonts w:ascii="Bookman Old Style" w:hAnsi="Bookman Old Style"/>
          <w:b/>
          <w:spacing w:val="-3"/>
          <w:sz w:val="22"/>
          <w:szCs w:val="22"/>
          <w:lang w:val="en-GB"/>
        </w:rPr>
        <w:tab/>
      </w:r>
      <w:r w:rsidRPr="00682228">
        <w:rPr>
          <w:rFonts w:ascii="Bookman Old Style" w:hAnsi="Bookman Old Style"/>
          <w:b/>
          <w:spacing w:val="-3"/>
          <w:sz w:val="22"/>
          <w:szCs w:val="22"/>
          <w:lang w:val="en-GB"/>
        </w:rPr>
        <w:tab/>
      </w:r>
      <w:r w:rsidRPr="00682228">
        <w:rPr>
          <w:rFonts w:ascii="Bookman Old Style" w:hAnsi="Bookman Old Style"/>
          <w:b/>
          <w:spacing w:val="-3"/>
          <w:sz w:val="22"/>
          <w:szCs w:val="22"/>
          <w:lang w:val="en-GB"/>
        </w:rPr>
        <w:tab/>
        <w:t>P. O. Box 61130 - 00200</w:t>
      </w:r>
    </w:p>
    <w:p w:rsidR="00311C17" w:rsidRPr="00682228" w:rsidRDefault="00311C17" w:rsidP="00ED4AED">
      <w:pPr>
        <w:tabs>
          <w:tab w:val="left" w:pos="-720"/>
          <w:tab w:val="left" w:pos="0"/>
        </w:tabs>
        <w:suppressAutoHyphens/>
        <w:jc w:val="both"/>
        <w:rPr>
          <w:rFonts w:ascii="Bookman Old Style" w:hAnsi="Bookman Old Style"/>
          <w:b/>
          <w:bCs/>
          <w:color w:val="FF0000"/>
          <w:spacing w:val="-3"/>
          <w:sz w:val="22"/>
          <w:szCs w:val="22"/>
          <w:lang w:val="en-GB"/>
        </w:rPr>
      </w:pPr>
      <w:r w:rsidRPr="00682228">
        <w:rPr>
          <w:rFonts w:ascii="Bookman Old Style" w:hAnsi="Bookman Old Style"/>
          <w:b/>
          <w:spacing w:val="-3"/>
          <w:sz w:val="22"/>
          <w:szCs w:val="22"/>
          <w:lang w:val="en-GB"/>
        </w:rPr>
        <w:tab/>
      </w:r>
      <w:r w:rsidRPr="00682228">
        <w:rPr>
          <w:rFonts w:ascii="Bookman Old Style" w:hAnsi="Bookman Old Style"/>
          <w:b/>
          <w:spacing w:val="-3"/>
          <w:sz w:val="22"/>
          <w:szCs w:val="22"/>
          <w:lang w:val="en-GB"/>
        </w:rPr>
        <w:tab/>
      </w:r>
      <w:r w:rsidRPr="00682228">
        <w:rPr>
          <w:rFonts w:ascii="Bookman Old Style" w:hAnsi="Bookman Old Style"/>
          <w:b/>
          <w:spacing w:val="-3"/>
          <w:sz w:val="22"/>
          <w:szCs w:val="22"/>
          <w:lang w:val="en-GB"/>
        </w:rPr>
        <w:tab/>
      </w:r>
      <w:r w:rsidRPr="00682228">
        <w:rPr>
          <w:rFonts w:ascii="Bookman Old Style" w:hAnsi="Bookman Old Style"/>
          <w:b/>
          <w:bCs/>
          <w:spacing w:val="-3"/>
          <w:sz w:val="22"/>
          <w:szCs w:val="22"/>
          <w:lang w:val="en-GB"/>
        </w:rPr>
        <w:t>NAIROBI</w:t>
      </w:r>
    </w:p>
    <w:p w:rsidR="00311C17" w:rsidRPr="00682228" w:rsidRDefault="00311C17" w:rsidP="00ED4AED">
      <w:pPr>
        <w:jc w:val="both"/>
        <w:rPr>
          <w:rFonts w:ascii="Bookman Old Style" w:hAnsi="Bookman Old Style"/>
          <w:sz w:val="22"/>
          <w:szCs w:val="22"/>
        </w:rPr>
      </w:pPr>
    </w:p>
    <w:p w:rsidR="000A2F6C" w:rsidRPr="00682228" w:rsidRDefault="00311C17" w:rsidP="004A575C">
      <w:pPr>
        <w:jc w:val="both"/>
        <w:rPr>
          <w:rFonts w:ascii="Bookman Old Style" w:hAnsi="Bookman Old Style"/>
          <w:sz w:val="22"/>
          <w:szCs w:val="22"/>
        </w:rPr>
      </w:pPr>
      <w:r w:rsidRPr="00682228">
        <w:rPr>
          <w:rFonts w:ascii="Bookman Old Style" w:hAnsi="Bookman Old Style"/>
          <w:sz w:val="22"/>
          <w:szCs w:val="22"/>
        </w:rPr>
        <w:t xml:space="preserve">So as to be received on or before </w:t>
      </w:r>
      <w:r w:rsidR="0070605E" w:rsidRPr="00682228">
        <w:rPr>
          <w:rFonts w:ascii="Bookman Old Style" w:hAnsi="Bookman Old Style"/>
          <w:b/>
          <w:color w:val="FF0000"/>
          <w:sz w:val="28"/>
          <w:szCs w:val="28"/>
        </w:rPr>
        <w:t>5</w:t>
      </w:r>
      <w:r w:rsidR="004A575C" w:rsidRPr="00682228">
        <w:rPr>
          <w:rFonts w:ascii="Bookman Old Style" w:hAnsi="Bookman Old Style"/>
          <w:b/>
          <w:color w:val="FF0000"/>
          <w:sz w:val="28"/>
          <w:szCs w:val="28"/>
        </w:rPr>
        <w:t>th March 2019 at 11:00 am</w:t>
      </w:r>
    </w:p>
    <w:p w:rsidR="006B23D0" w:rsidRPr="00682228" w:rsidRDefault="00311C17" w:rsidP="00ED4AED">
      <w:pPr>
        <w:widowControl w:val="0"/>
        <w:autoSpaceDE w:val="0"/>
        <w:autoSpaceDN w:val="0"/>
        <w:adjustRightInd w:val="0"/>
        <w:ind w:right="435"/>
        <w:jc w:val="both"/>
        <w:rPr>
          <w:rFonts w:ascii="Bookman Old Style" w:hAnsi="Bookman Old Style"/>
          <w:b/>
          <w:bCs/>
          <w:color w:val="FF0000"/>
          <w:spacing w:val="2"/>
          <w:w w:val="99"/>
        </w:rPr>
      </w:pPr>
      <w:r w:rsidRPr="00682228">
        <w:rPr>
          <w:rFonts w:ascii="Bookman Old Style" w:hAnsi="Bookman Old Style"/>
          <w:sz w:val="22"/>
          <w:szCs w:val="22"/>
        </w:rPr>
        <w:t xml:space="preserve"> </w:t>
      </w:r>
      <w:r w:rsidR="006B23D0" w:rsidRPr="00682228">
        <w:rPr>
          <w:rFonts w:ascii="Bookman Old Style" w:hAnsi="Bookman Old Style"/>
        </w:rPr>
        <w:t>The system will automatically lock out at the time and date of tender closing indicated in the IFMIS portal.</w:t>
      </w:r>
    </w:p>
    <w:p w:rsidR="00311C17" w:rsidRPr="00682228" w:rsidRDefault="00311C17" w:rsidP="00ED4AED">
      <w:pPr>
        <w:jc w:val="both"/>
        <w:rPr>
          <w:rFonts w:ascii="Bookman Old Style" w:hAnsi="Bookman Old Style"/>
          <w:sz w:val="22"/>
          <w:szCs w:val="22"/>
        </w:rPr>
      </w:pPr>
    </w:p>
    <w:p w:rsidR="00AA030B" w:rsidRPr="00682228" w:rsidRDefault="00AA030B" w:rsidP="00ED4AED">
      <w:pPr>
        <w:jc w:val="both"/>
        <w:rPr>
          <w:rFonts w:ascii="Bookman Old Style" w:hAnsi="Bookman Old Style"/>
          <w:b/>
          <w:sz w:val="22"/>
          <w:szCs w:val="22"/>
        </w:rPr>
      </w:pPr>
    </w:p>
    <w:p w:rsidR="00AA030B" w:rsidRPr="00682228" w:rsidRDefault="00AA030B" w:rsidP="00ED4AED">
      <w:pPr>
        <w:jc w:val="both"/>
        <w:rPr>
          <w:rFonts w:ascii="Bookman Old Style" w:hAnsi="Bookman Old Style"/>
          <w:b/>
          <w:sz w:val="22"/>
          <w:szCs w:val="22"/>
        </w:rPr>
      </w:pPr>
    </w:p>
    <w:p w:rsidR="00311C17" w:rsidRPr="00682228" w:rsidRDefault="00311C17" w:rsidP="00ED4AED">
      <w:pPr>
        <w:jc w:val="both"/>
        <w:rPr>
          <w:rFonts w:ascii="Bookman Old Style" w:hAnsi="Bookman Old Style"/>
          <w:b/>
          <w:sz w:val="22"/>
          <w:szCs w:val="22"/>
        </w:rPr>
      </w:pPr>
      <w:r w:rsidRPr="00682228">
        <w:rPr>
          <w:rFonts w:ascii="Bookman Old Style" w:hAnsi="Bookman Old Style"/>
          <w:b/>
          <w:sz w:val="22"/>
          <w:szCs w:val="22"/>
        </w:rPr>
        <w:t>THE SECRETARY/CEO,</w:t>
      </w:r>
    </w:p>
    <w:p w:rsidR="00311C17" w:rsidRPr="00682228" w:rsidRDefault="00311C17" w:rsidP="00ED4AED">
      <w:pPr>
        <w:jc w:val="both"/>
        <w:rPr>
          <w:rFonts w:ascii="Bookman Old Style" w:hAnsi="Bookman Old Style"/>
          <w:b/>
          <w:sz w:val="22"/>
          <w:szCs w:val="22"/>
          <w:u w:val="single"/>
        </w:rPr>
        <w:sectPr w:rsidR="00311C17" w:rsidRPr="00682228" w:rsidSect="009778A4">
          <w:pgSz w:w="12240" w:h="15840"/>
          <w:pgMar w:top="1440" w:right="1440" w:bottom="1170" w:left="1440" w:header="720" w:footer="720" w:gutter="0"/>
          <w:pgNumType w:fmt="numberInDash" w:start="1"/>
          <w:cols w:space="720"/>
          <w:docGrid w:linePitch="360"/>
        </w:sectPr>
      </w:pPr>
      <w:r w:rsidRPr="00682228">
        <w:rPr>
          <w:rFonts w:ascii="Bookman Old Style" w:hAnsi="Bookman Old Style"/>
          <w:b/>
          <w:spacing w:val="-3"/>
          <w:sz w:val="22"/>
          <w:szCs w:val="22"/>
          <w:u w:val="single"/>
          <w:lang w:val="en-GB"/>
        </w:rPr>
        <w:t xml:space="preserve">ETHICS AND ANTI-CORRUPTION COMMISSION  </w:t>
      </w:r>
      <w:r w:rsidRPr="00682228">
        <w:rPr>
          <w:rFonts w:ascii="Bookman Old Style" w:hAnsi="Bookman Old Style"/>
          <w:sz w:val="22"/>
          <w:szCs w:val="22"/>
          <w:u w:val="single"/>
        </w:rPr>
        <w:t xml:space="preserve">      </w:t>
      </w:r>
    </w:p>
    <w:p w:rsidR="00311C17" w:rsidRPr="00682228" w:rsidRDefault="00311C17" w:rsidP="00ED4AED">
      <w:pPr>
        <w:pStyle w:val="Heading1"/>
        <w:jc w:val="both"/>
        <w:rPr>
          <w:rFonts w:ascii="Bookman Old Style" w:hAnsi="Bookman Old Style"/>
          <w:sz w:val="22"/>
          <w:szCs w:val="22"/>
        </w:rPr>
      </w:pPr>
      <w:bookmarkStart w:id="6" w:name="_Toc530122224"/>
      <w:r w:rsidRPr="00682228">
        <w:rPr>
          <w:rFonts w:ascii="Bookman Old Style" w:hAnsi="Bookman Old Style"/>
          <w:sz w:val="22"/>
          <w:szCs w:val="22"/>
        </w:rPr>
        <w:lastRenderedPageBreak/>
        <w:t xml:space="preserve">SECTION II </w:t>
      </w:r>
      <w:r w:rsidRPr="00682228">
        <w:rPr>
          <w:rFonts w:ascii="Bookman Old Style" w:hAnsi="Bookman Old Style"/>
          <w:sz w:val="22"/>
          <w:szCs w:val="22"/>
        </w:rPr>
        <w:tab/>
        <w:t>-</w:t>
      </w:r>
      <w:r w:rsidRPr="00682228">
        <w:rPr>
          <w:rFonts w:ascii="Bookman Old Style" w:hAnsi="Bookman Old Style"/>
          <w:sz w:val="22"/>
          <w:szCs w:val="22"/>
        </w:rPr>
        <w:tab/>
        <w:t>INSTRUCTIONS TO TENDERERS</w:t>
      </w:r>
      <w:bookmarkEnd w:id="6"/>
    </w:p>
    <w:p w:rsidR="00311C17" w:rsidRPr="00682228" w:rsidRDefault="00311C17" w:rsidP="00ED4AED">
      <w:pPr>
        <w:jc w:val="both"/>
        <w:rPr>
          <w:rFonts w:ascii="Bookman Old Style" w:hAnsi="Bookman Old Style"/>
          <w:sz w:val="22"/>
          <w:szCs w:val="22"/>
        </w:rPr>
      </w:pPr>
    </w:p>
    <w:p w:rsidR="00311C17" w:rsidRPr="00682228" w:rsidRDefault="00311C17" w:rsidP="00ED4AED">
      <w:pPr>
        <w:pStyle w:val="Heading2"/>
        <w:jc w:val="both"/>
        <w:rPr>
          <w:rFonts w:ascii="Bookman Old Style" w:hAnsi="Bookman Old Style"/>
          <w:sz w:val="22"/>
          <w:szCs w:val="22"/>
        </w:rPr>
      </w:pPr>
      <w:bookmarkStart w:id="7" w:name="_Toc530122225"/>
      <w:r w:rsidRPr="00682228">
        <w:rPr>
          <w:rFonts w:ascii="Bookman Old Style" w:hAnsi="Bookman Old Style"/>
          <w:sz w:val="22"/>
          <w:szCs w:val="22"/>
        </w:rPr>
        <w:t>2.1</w:t>
      </w:r>
      <w:r w:rsidRPr="00682228">
        <w:rPr>
          <w:rFonts w:ascii="Bookman Old Style" w:hAnsi="Bookman Old Style"/>
          <w:sz w:val="22"/>
          <w:szCs w:val="22"/>
        </w:rPr>
        <w:tab/>
        <w:t>Eligible Tenderers</w:t>
      </w:r>
      <w:bookmarkEnd w:id="7"/>
    </w:p>
    <w:p w:rsidR="00311C17" w:rsidRPr="00682228" w:rsidRDefault="00311C17" w:rsidP="00ED4AED">
      <w:pPr>
        <w:jc w:val="both"/>
        <w:rPr>
          <w:rFonts w:ascii="Bookman Old Style" w:hAnsi="Bookman Old Style"/>
          <w:b/>
          <w:bCs/>
          <w:sz w:val="22"/>
          <w:szCs w:val="22"/>
        </w:rPr>
      </w:pPr>
    </w:p>
    <w:p w:rsidR="00311C17" w:rsidRPr="00682228" w:rsidRDefault="00311C17" w:rsidP="00ED4AED">
      <w:pPr>
        <w:pStyle w:val="BodyText"/>
        <w:numPr>
          <w:ilvl w:val="2"/>
          <w:numId w:val="1"/>
        </w:numPr>
        <w:jc w:val="both"/>
        <w:rPr>
          <w:rFonts w:ascii="Bookman Old Style" w:hAnsi="Bookman Old Style"/>
          <w:sz w:val="22"/>
          <w:szCs w:val="22"/>
        </w:rPr>
      </w:pPr>
      <w:r w:rsidRPr="00682228">
        <w:rPr>
          <w:rFonts w:ascii="Bookman Old Style" w:hAnsi="Bookman Old Style"/>
          <w:sz w:val="22"/>
          <w:szCs w:val="22"/>
        </w:rPr>
        <w:t>This Invitation for Tenders is open to all tenderers eligible as described in the Invitation to Tender. Successful tenderers shall complete the supply of goods by the intended completion date specified in the Schedule of Requirements Section VI.</w:t>
      </w:r>
    </w:p>
    <w:p w:rsidR="00311C17" w:rsidRPr="00682228" w:rsidRDefault="00311C17" w:rsidP="00ED4AED">
      <w:pPr>
        <w:pStyle w:val="BodyText"/>
        <w:jc w:val="both"/>
        <w:rPr>
          <w:rFonts w:ascii="Bookman Old Style" w:hAnsi="Bookman Old Style"/>
          <w:sz w:val="22"/>
          <w:szCs w:val="22"/>
        </w:rPr>
      </w:pPr>
    </w:p>
    <w:p w:rsidR="00311C17" w:rsidRPr="00682228" w:rsidRDefault="00311C17" w:rsidP="00ED4AED">
      <w:pPr>
        <w:pStyle w:val="BodyText"/>
        <w:numPr>
          <w:ilvl w:val="2"/>
          <w:numId w:val="1"/>
        </w:numPr>
        <w:jc w:val="both"/>
        <w:rPr>
          <w:rFonts w:ascii="Bookman Old Style" w:hAnsi="Bookman Old Style"/>
          <w:sz w:val="22"/>
          <w:szCs w:val="22"/>
        </w:rPr>
      </w:pPr>
      <w:r w:rsidRPr="00682228">
        <w:rPr>
          <w:rFonts w:ascii="Bookman Old Style" w:hAnsi="Bookman Old Style"/>
          <w:sz w:val="22"/>
          <w:szCs w:val="22"/>
        </w:rPr>
        <w:t>The procuring entity’s employees, committee members, board members and their relative (spouse and children) are not eligible to participate in the tender.</w:t>
      </w:r>
    </w:p>
    <w:p w:rsidR="00311C17" w:rsidRPr="00682228" w:rsidRDefault="00311C17" w:rsidP="00ED4AED">
      <w:pPr>
        <w:pStyle w:val="BodyText"/>
        <w:jc w:val="both"/>
        <w:rPr>
          <w:rFonts w:ascii="Bookman Old Style" w:hAnsi="Bookman Old Style"/>
          <w:sz w:val="22"/>
          <w:szCs w:val="22"/>
        </w:rPr>
      </w:pPr>
    </w:p>
    <w:p w:rsidR="00311C17" w:rsidRPr="00682228" w:rsidRDefault="00311C17" w:rsidP="00ED4AED">
      <w:pPr>
        <w:numPr>
          <w:ilvl w:val="2"/>
          <w:numId w:val="1"/>
        </w:numPr>
        <w:jc w:val="both"/>
        <w:rPr>
          <w:rFonts w:ascii="Bookman Old Style" w:hAnsi="Bookman Old Style"/>
          <w:sz w:val="22"/>
          <w:szCs w:val="22"/>
        </w:rPr>
      </w:pPr>
      <w:r w:rsidRPr="00682228">
        <w:rPr>
          <w:rFonts w:ascii="Bookman Old Style" w:hAnsi="Bookman Old Style"/>
          <w:sz w:val="22"/>
          <w:szCs w:val="22"/>
        </w:rPr>
        <w:t>Tenderers shall provide the qualification information statement that the tenderer (including all members of a joint venture and subcontractors) is not associated, or have been associated in the past, directly or indirectly, with a firm or any of its affiliates which have been engaged by the Procuring entity to provide consulting services for the preparation of the design, specifications, and other documents to be used for the procurement of the goods under this Invitation for tenders.</w:t>
      </w:r>
    </w:p>
    <w:p w:rsidR="00311C17" w:rsidRPr="00682228" w:rsidRDefault="00311C17" w:rsidP="00ED4AED">
      <w:pPr>
        <w:jc w:val="both"/>
        <w:rPr>
          <w:rFonts w:ascii="Bookman Old Style" w:hAnsi="Bookman Old Style"/>
          <w:sz w:val="22"/>
          <w:szCs w:val="22"/>
        </w:rPr>
      </w:pPr>
    </w:p>
    <w:p w:rsidR="00311C17" w:rsidRPr="00682228" w:rsidRDefault="00311C17" w:rsidP="00ED4AED">
      <w:pPr>
        <w:numPr>
          <w:ilvl w:val="2"/>
          <w:numId w:val="1"/>
        </w:numPr>
        <w:jc w:val="both"/>
        <w:rPr>
          <w:rFonts w:ascii="Bookman Old Style" w:hAnsi="Bookman Old Style"/>
          <w:sz w:val="22"/>
          <w:szCs w:val="22"/>
        </w:rPr>
      </w:pPr>
      <w:r w:rsidRPr="00682228">
        <w:rPr>
          <w:rFonts w:ascii="Bookman Old Style" w:hAnsi="Bookman Old Style"/>
          <w:sz w:val="22"/>
          <w:szCs w:val="22"/>
        </w:rPr>
        <w:t>Tenderers shall not be under a declaration of ineligibility for corrupt and fraudulent practices.</w:t>
      </w:r>
    </w:p>
    <w:p w:rsidR="00311C17" w:rsidRPr="00682228" w:rsidRDefault="00311C17" w:rsidP="00ED4AED">
      <w:pPr>
        <w:jc w:val="both"/>
        <w:rPr>
          <w:rFonts w:ascii="Bookman Old Style" w:hAnsi="Bookman Old Style"/>
          <w:sz w:val="22"/>
          <w:szCs w:val="22"/>
        </w:rPr>
      </w:pPr>
    </w:p>
    <w:p w:rsidR="00311C17" w:rsidRPr="00682228" w:rsidRDefault="00311C17" w:rsidP="00ED4AED">
      <w:pPr>
        <w:pStyle w:val="Heading2"/>
        <w:jc w:val="both"/>
        <w:rPr>
          <w:rFonts w:ascii="Bookman Old Style" w:hAnsi="Bookman Old Style"/>
          <w:sz w:val="22"/>
          <w:szCs w:val="22"/>
        </w:rPr>
      </w:pPr>
      <w:bookmarkStart w:id="8" w:name="_Toc530122226"/>
      <w:r w:rsidRPr="00682228">
        <w:rPr>
          <w:rFonts w:ascii="Bookman Old Style" w:hAnsi="Bookman Old Style"/>
          <w:sz w:val="22"/>
          <w:szCs w:val="22"/>
        </w:rPr>
        <w:t>2.2</w:t>
      </w:r>
      <w:r w:rsidRPr="00682228">
        <w:rPr>
          <w:rFonts w:ascii="Bookman Old Style" w:hAnsi="Bookman Old Style"/>
          <w:sz w:val="22"/>
          <w:szCs w:val="22"/>
        </w:rPr>
        <w:tab/>
        <w:t>Eligible Goods</w:t>
      </w:r>
      <w:bookmarkEnd w:id="8"/>
    </w:p>
    <w:p w:rsidR="00311C17" w:rsidRPr="00682228" w:rsidRDefault="00311C17" w:rsidP="00ED4AED">
      <w:pPr>
        <w:jc w:val="both"/>
        <w:rPr>
          <w:rFonts w:ascii="Bookman Old Style" w:hAnsi="Bookman Old Style"/>
          <w:sz w:val="22"/>
          <w:szCs w:val="22"/>
        </w:rPr>
      </w:pPr>
    </w:p>
    <w:p w:rsidR="00311C17" w:rsidRPr="00682228" w:rsidRDefault="00311C17" w:rsidP="00ED4AED">
      <w:pPr>
        <w:numPr>
          <w:ilvl w:val="2"/>
          <w:numId w:val="2"/>
        </w:numPr>
        <w:jc w:val="both"/>
        <w:rPr>
          <w:rFonts w:ascii="Bookman Old Style" w:hAnsi="Bookman Old Style"/>
          <w:sz w:val="22"/>
          <w:szCs w:val="22"/>
        </w:rPr>
      </w:pPr>
      <w:r w:rsidRPr="00682228">
        <w:rPr>
          <w:rFonts w:ascii="Bookman Old Style" w:hAnsi="Bookman Old Style"/>
          <w:sz w:val="22"/>
          <w:szCs w:val="22"/>
        </w:rPr>
        <w:t>All goods to be supplied under the contract shall have their origin in eligible source countries.</w:t>
      </w:r>
    </w:p>
    <w:p w:rsidR="00311C17" w:rsidRPr="00682228" w:rsidRDefault="00311C17" w:rsidP="00ED4AED">
      <w:pPr>
        <w:jc w:val="both"/>
        <w:rPr>
          <w:rFonts w:ascii="Bookman Old Style" w:hAnsi="Bookman Old Style"/>
          <w:sz w:val="22"/>
          <w:szCs w:val="22"/>
        </w:rPr>
      </w:pPr>
    </w:p>
    <w:p w:rsidR="00311C17" w:rsidRPr="00682228" w:rsidRDefault="00311C17" w:rsidP="00ED4AED">
      <w:pPr>
        <w:numPr>
          <w:ilvl w:val="2"/>
          <w:numId w:val="2"/>
        </w:numPr>
        <w:jc w:val="both"/>
        <w:rPr>
          <w:rFonts w:ascii="Bookman Old Style" w:hAnsi="Bookman Old Style"/>
          <w:sz w:val="22"/>
          <w:szCs w:val="22"/>
        </w:rPr>
      </w:pPr>
      <w:r w:rsidRPr="00682228">
        <w:rPr>
          <w:rFonts w:ascii="Bookman Old Style" w:hAnsi="Bookman Old Style"/>
          <w:sz w:val="22"/>
          <w:szCs w:val="22"/>
        </w:rPr>
        <w:t xml:space="preserve">For purposes of this clause, “origin” means the place where the goods are mined, grown, or produced.  Goods are produced when, through manufacturing, processing, or substantial and major assembly of components, a commercially-recognized product results that is substantially different in basic characteristics or in purpose or utility from its components </w:t>
      </w:r>
    </w:p>
    <w:p w:rsidR="00311C17" w:rsidRPr="00682228" w:rsidRDefault="00311C17" w:rsidP="00ED4AED">
      <w:pPr>
        <w:jc w:val="both"/>
        <w:rPr>
          <w:rFonts w:ascii="Bookman Old Style" w:hAnsi="Bookman Old Style"/>
          <w:sz w:val="22"/>
          <w:szCs w:val="22"/>
        </w:rPr>
      </w:pPr>
    </w:p>
    <w:p w:rsidR="00311C17" w:rsidRPr="00682228" w:rsidRDefault="00311C17" w:rsidP="00ED4AED">
      <w:pPr>
        <w:numPr>
          <w:ilvl w:val="2"/>
          <w:numId w:val="2"/>
        </w:numPr>
        <w:jc w:val="both"/>
        <w:rPr>
          <w:rFonts w:ascii="Bookman Old Style" w:hAnsi="Bookman Old Style"/>
          <w:sz w:val="22"/>
          <w:szCs w:val="22"/>
        </w:rPr>
      </w:pPr>
      <w:r w:rsidRPr="00682228">
        <w:rPr>
          <w:rFonts w:ascii="Bookman Old Style" w:hAnsi="Bookman Old Style"/>
          <w:sz w:val="22"/>
          <w:szCs w:val="22"/>
        </w:rPr>
        <w:t>The origin of goods is distinct from the nationality of the tenderer.</w:t>
      </w:r>
    </w:p>
    <w:p w:rsidR="00311C17" w:rsidRPr="00682228" w:rsidRDefault="00311C17" w:rsidP="00ED4AED">
      <w:pPr>
        <w:jc w:val="both"/>
        <w:rPr>
          <w:rFonts w:ascii="Bookman Old Style" w:hAnsi="Bookman Old Style"/>
          <w:sz w:val="22"/>
          <w:szCs w:val="22"/>
        </w:rPr>
      </w:pPr>
    </w:p>
    <w:p w:rsidR="00311C17" w:rsidRPr="00682228" w:rsidRDefault="00311C17" w:rsidP="00ED4AED">
      <w:pPr>
        <w:pStyle w:val="Heading2"/>
        <w:jc w:val="both"/>
        <w:rPr>
          <w:rFonts w:ascii="Bookman Old Style" w:hAnsi="Bookman Old Style"/>
          <w:sz w:val="22"/>
          <w:szCs w:val="22"/>
        </w:rPr>
      </w:pPr>
      <w:bookmarkStart w:id="9" w:name="_Toc530122227"/>
      <w:r w:rsidRPr="00682228">
        <w:rPr>
          <w:rFonts w:ascii="Bookman Old Style" w:hAnsi="Bookman Old Style"/>
          <w:sz w:val="22"/>
          <w:szCs w:val="22"/>
        </w:rPr>
        <w:t>2.3</w:t>
      </w:r>
      <w:r w:rsidRPr="00682228">
        <w:rPr>
          <w:rFonts w:ascii="Bookman Old Style" w:hAnsi="Bookman Old Style"/>
          <w:sz w:val="22"/>
          <w:szCs w:val="22"/>
        </w:rPr>
        <w:tab/>
        <w:t>Cost of Tendering</w:t>
      </w:r>
      <w:bookmarkEnd w:id="9"/>
    </w:p>
    <w:p w:rsidR="00311C17" w:rsidRPr="00682228" w:rsidRDefault="00311C17" w:rsidP="00ED4AED">
      <w:pPr>
        <w:jc w:val="both"/>
        <w:rPr>
          <w:rFonts w:ascii="Bookman Old Style" w:hAnsi="Bookman Old Style"/>
          <w:sz w:val="22"/>
          <w:szCs w:val="22"/>
        </w:rPr>
      </w:pPr>
    </w:p>
    <w:p w:rsidR="00311C17" w:rsidRPr="00682228" w:rsidRDefault="00311C17" w:rsidP="00ED4AED">
      <w:pPr>
        <w:pStyle w:val="BodyText2"/>
        <w:numPr>
          <w:ilvl w:val="2"/>
          <w:numId w:val="30"/>
        </w:numPr>
        <w:rPr>
          <w:rFonts w:ascii="Bookman Old Style" w:hAnsi="Bookman Old Style"/>
          <w:sz w:val="22"/>
          <w:szCs w:val="22"/>
        </w:rPr>
      </w:pPr>
      <w:r w:rsidRPr="00682228">
        <w:rPr>
          <w:rFonts w:ascii="Bookman Old Style" w:hAnsi="Bookman Old Style"/>
          <w:sz w:val="22"/>
          <w:szCs w:val="22"/>
        </w:rPr>
        <w:t>The Tenderer shall bear all costs associated with the preparation and submission of its tender, and the procuring entity, will in no case be responsible or liable for those costs, regardless of the conduct or outcome of the tendering process.</w:t>
      </w:r>
    </w:p>
    <w:p w:rsidR="00311C17" w:rsidRPr="00682228" w:rsidRDefault="00311C17" w:rsidP="00ED4AED">
      <w:pPr>
        <w:pStyle w:val="BodyText2"/>
        <w:rPr>
          <w:rFonts w:ascii="Bookman Old Style" w:hAnsi="Bookman Old Style"/>
          <w:sz w:val="22"/>
          <w:szCs w:val="22"/>
        </w:rPr>
      </w:pPr>
    </w:p>
    <w:p w:rsidR="00311C17" w:rsidRPr="00682228" w:rsidRDefault="00311C17" w:rsidP="00ED4AED">
      <w:pPr>
        <w:pStyle w:val="BodyText2"/>
        <w:numPr>
          <w:ilvl w:val="2"/>
          <w:numId w:val="30"/>
        </w:numPr>
        <w:rPr>
          <w:rFonts w:ascii="Bookman Old Style" w:hAnsi="Bookman Old Style"/>
          <w:sz w:val="22"/>
          <w:szCs w:val="22"/>
        </w:rPr>
      </w:pPr>
      <w:r w:rsidRPr="00682228">
        <w:rPr>
          <w:rFonts w:ascii="Bookman Old Style" w:hAnsi="Bookman Old Style"/>
          <w:sz w:val="22"/>
          <w:szCs w:val="22"/>
        </w:rPr>
        <w:t>The price to be charged for the tender document shall not exceed Kshs.1,000/=</w:t>
      </w:r>
    </w:p>
    <w:p w:rsidR="00311C17" w:rsidRPr="00682228" w:rsidRDefault="00311C17" w:rsidP="00ED4AED">
      <w:pPr>
        <w:pStyle w:val="BodyText2"/>
        <w:rPr>
          <w:rFonts w:ascii="Bookman Old Style" w:hAnsi="Bookman Old Style"/>
          <w:sz w:val="22"/>
          <w:szCs w:val="22"/>
        </w:rPr>
      </w:pPr>
    </w:p>
    <w:p w:rsidR="00311C17" w:rsidRPr="00682228" w:rsidRDefault="00311C17" w:rsidP="00ED4AED">
      <w:pPr>
        <w:pStyle w:val="BodyText2"/>
        <w:numPr>
          <w:ilvl w:val="2"/>
          <w:numId w:val="30"/>
        </w:numPr>
        <w:rPr>
          <w:rFonts w:ascii="Bookman Old Style" w:hAnsi="Bookman Old Style"/>
          <w:sz w:val="22"/>
          <w:szCs w:val="22"/>
        </w:rPr>
      </w:pPr>
      <w:r w:rsidRPr="00682228">
        <w:rPr>
          <w:rFonts w:ascii="Bookman Old Style" w:hAnsi="Bookman Old Style"/>
          <w:sz w:val="22"/>
          <w:szCs w:val="22"/>
        </w:rPr>
        <w:t>All firms found capable of performing the contract satisfactorily in accordance with the set prequalification criteria shall be prequalified.</w:t>
      </w:r>
    </w:p>
    <w:p w:rsidR="00311C17" w:rsidRPr="00682228" w:rsidRDefault="00311C17" w:rsidP="00ED4AED">
      <w:pPr>
        <w:jc w:val="both"/>
        <w:rPr>
          <w:rFonts w:ascii="Bookman Old Style" w:hAnsi="Bookman Old Style"/>
          <w:sz w:val="22"/>
          <w:szCs w:val="22"/>
        </w:rPr>
      </w:pPr>
    </w:p>
    <w:p w:rsidR="00311C17" w:rsidRPr="00682228" w:rsidRDefault="00311C17" w:rsidP="00ED4AED">
      <w:pPr>
        <w:pStyle w:val="Heading2"/>
        <w:jc w:val="both"/>
        <w:rPr>
          <w:rFonts w:ascii="Bookman Old Style" w:hAnsi="Bookman Old Style"/>
          <w:sz w:val="22"/>
          <w:szCs w:val="22"/>
        </w:rPr>
      </w:pPr>
      <w:bookmarkStart w:id="10" w:name="_Toc530122228"/>
      <w:r w:rsidRPr="00682228">
        <w:rPr>
          <w:rFonts w:ascii="Bookman Old Style" w:hAnsi="Bookman Old Style"/>
          <w:sz w:val="22"/>
          <w:szCs w:val="22"/>
        </w:rPr>
        <w:t>2.4.</w:t>
      </w:r>
      <w:r w:rsidRPr="00682228">
        <w:rPr>
          <w:rFonts w:ascii="Bookman Old Style" w:hAnsi="Bookman Old Style"/>
          <w:sz w:val="22"/>
          <w:szCs w:val="22"/>
        </w:rPr>
        <w:tab/>
        <w:t>The Tender Document</w:t>
      </w:r>
      <w:bookmarkEnd w:id="10"/>
    </w:p>
    <w:p w:rsidR="00311C17" w:rsidRPr="00682228" w:rsidRDefault="00311C17" w:rsidP="00ED4AED">
      <w:pPr>
        <w:jc w:val="both"/>
        <w:rPr>
          <w:rFonts w:ascii="Bookman Old Style" w:hAnsi="Bookman Old Style"/>
          <w:sz w:val="22"/>
          <w:szCs w:val="22"/>
        </w:rPr>
      </w:pPr>
    </w:p>
    <w:p w:rsidR="00311C17" w:rsidRPr="00682228" w:rsidRDefault="00311C17" w:rsidP="00ED4AED">
      <w:pPr>
        <w:numPr>
          <w:ilvl w:val="2"/>
          <w:numId w:val="3"/>
        </w:numPr>
        <w:jc w:val="both"/>
        <w:rPr>
          <w:rFonts w:ascii="Bookman Old Style" w:hAnsi="Bookman Old Style"/>
          <w:sz w:val="22"/>
          <w:szCs w:val="22"/>
        </w:rPr>
      </w:pPr>
      <w:r w:rsidRPr="00682228">
        <w:rPr>
          <w:rFonts w:ascii="Bookman Old Style" w:hAnsi="Bookman Old Style"/>
          <w:sz w:val="22"/>
          <w:szCs w:val="22"/>
        </w:rPr>
        <w:lastRenderedPageBreak/>
        <w:t>The tender document comprises the documents listed below and addenda issued in accordance with clause 2.6 of these instructions to Tenderers</w:t>
      </w:r>
    </w:p>
    <w:p w:rsidR="00311C17" w:rsidRPr="00682228" w:rsidRDefault="00311C17" w:rsidP="00ED4AED">
      <w:pPr>
        <w:numPr>
          <w:ilvl w:val="0"/>
          <w:numId w:val="4"/>
        </w:numPr>
        <w:jc w:val="both"/>
        <w:rPr>
          <w:rFonts w:ascii="Bookman Old Style" w:hAnsi="Bookman Old Style"/>
          <w:sz w:val="22"/>
          <w:szCs w:val="22"/>
        </w:rPr>
      </w:pPr>
      <w:r w:rsidRPr="00682228">
        <w:rPr>
          <w:rFonts w:ascii="Bookman Old Style" w:hAnsi="Bookman Old Style"/>
          <w:sz w:val="22"/>
          <w:szCs w:val="22"/>
        </w:rPr>
        <w:t>Invitation to Tender</w:t>
      </w:r>
    </w:p>
    <w:p w:rsidR="00311C17" w:rsidRPr="00682228" w:rsidRDefault="00311C17" w:rsidP="00ED4AED">
      <w:pPr>
        <w:numPr>
          <w:ilvl w:val="0"/>
          <w:numId w:val="4"/>
        </w:numPr>
        <w:jc w:val="both"/>
        <w:rPr>
          <w:rFonts w:ascii="Bookman Old Style" w:hAnsi="Bookman Old Style"/>
          <w:sz w:val="22"/>
          <w:szCs w:val="22"/>
        </w:rPr>
      </w:pPr>
      <w:r w:rsidRPr="00682228">
        <w:rPr>
          <w:rFonts w:ascii="Bookman Old Style" w:hAnsi="Bookman Old Style"/>
          <w:sz w:val="22"/>
          <w:szCs w:val="22"/>
        </w:rPr>
        <w:t>Instructions to tenderers</w:t>
      </w:r>
    </w:p>
    <w:p w:rsidR="00311C17" w:rsidRPr="00682228" w:rsidRDefault="00311C17" w:rsidP="00ED4AED">
      <w:pPr>
        <w:numPr>
          <w:ilvl w:val="0"/>
          <w:numId w:val="4"/>
        </w:numPr>
        <w:jc w:val="both"/>
        <w:rPr>
          <w:rFonts w:ascii="Bookman Old Style" w:hAnsi="Bookman Old Style"/>
          <w:sz w:val="22"/>
          <w:szCs w:val="22"/>
        </w:rPr>
      </w:pPr>
      <w:r w:rsidRPr="00682228">
        <w:rPr>
          <w:rFonts w:ascii="Bookman Old Style" w:hAnsi="Bookman Old Style"/>
          <w:sz w:val="22"/>
          <w:szCs w:val="22"/>
        </w:rPr>
        <w:t>General Conditions of Contract</w:t>
      </w:r>
    </w:p>
    <w:p w:rsidR="00311C17" w:rsidRPr="00682228" w:rsidRDefault="00311C17" w:rsidP="00ED4AED">
      <w:pPr>
        <w:numPr>
          <w:ilvl w:val="0"/>
          <w:numId w:val="4"/>
        </w:numPr>
        <w:jc w:val="both"/>
        <w:rPr>
          <w:rFonts w:ascii="Bookman Old Style" w:hAnsi="Bookman Old Style"/>
          <w:sz w:val="22"/>
          <w:szCs w:val="22"/>
        </w:rPr>
      </w:pPr>
      <w:r w:rsidRPr="00682228">
        <w:rPr>
          <w:rFonts w:ascii="Bookman Old Style" w:hAnsi="Bookman Old Style"/>
          <w:sz w:val="22"/>
          <w:szCs w:val="22"/>
        </w:rPr>
        <w:t>Special Conditions of Contract</w:t>
      </w:r>
    </w:p>
    <w:p w:rsidR="00311C17" w:rsidRPr="00682228" w:rsidRDefault="00311C17" w:rsidP="00ED4AED">
      <w:pPr>
        <w:numPr>
          <w:ilvl w:val="0"/>
          <w:numId w:val="4"/>
        </w:numPr>
        <w:jc w:val="both"/>
        <w:rPr>
          <w:rFonts w:ascii="Bookman Old Style" w:hAnsi="Bookman Old Style"/>
          <w:sz w:val="22"/>
          <w:szCs w:val="22"/>
        </w:rPr>
      </w:pPr>
      <w:r w:rsidRPr="00682228">
        <w:rPr>
          <w:rFonts w:ascii="Bookman Old Style" w:hAnsi="Bookman Old Style"/>
          <w:sz w:val="22"/>
          <w:szCs w:val="22"/>
        </w:rPr>
        <w:t>Schedule of requirements</w:t>
      </w:r>
    </w:p>
    <w:p w:rsidR="00311C17" w:rsidRPr="00682228" w:rsidRDefault="00311C17" w:rsidP="00ED4AED">
      <w:pPr>
        <w:numPr>
          <w:ilvl w:val="0"/>
          <w:numId w:val="4"/>
        </w:numPr>
        <w:jc w:val="both"/>
        <w:rPr>
          <w:rFonts w:ascii="Bookman Old Style" w:hAnsi="Bookman Old Style"/>
          <w:sz w:val="22"/>
          <w:szCs w:val="22"/>
        </w:rPr>
      </w:pPr>
      <w:r w:rsidRPr="00682228">
        <w:rPr>
          <w:rFonts w:ascii="Bookman Old Style" w:hAnsi="Bookman Old Style"/>
          <w:sz w:val="22"/>
          <w:szCs w:val="22"/>
        </w:rPr>
        <w:t>Technical Specifications</w:t>
      </w:r>
    </w:p>
    <w:p w:rsidR="00311C17" w:rsidRPr="00682228" w:rsidRDefault="00311C17" w:rsidP="00ED4AED">
      <w:pPr>
        <w:numPr>
          <w:ilvl w:val="0"/>
          <w:numId w:val="4"/>
        </w:numPr>
        <w:jc w:val="both"/>
        <w:rPr>
          <w:rFonts w:ascii="Bookman Old Style" w:hAnsi="Bookman Old Style"/>
          <w:sz w:val="22"/>
          <w:szCs w:val="22"/>
        </w:rPr>
      </w:pPr>
      <w:r w:rsidRPr="00682228">
        <w:rPr>
          <w:rFonts w:ascii="Bookman Old Style" w:hAnsi="Bookman Old Style"/>
          <w:sz w:val="22"/>
          <w:szCs w:val="22"/>
        </w:rPr>
        <w:t>Tender Form and Price Schedules</w:t>
      </w:r>
    </w:p>
    <w:p w:rsidR="00311C17" w:rsidRPr="00682228" w:rsidRDefault="00311C17" w:rsidP="00ED4AED">
      <w:pPr>
        <w:numPr>
          <w:ilvl w:val="0"/>
          <w:numId w:val="4"/>
        </w:numPr>
        <w:jc w:val="both"/>
        <w:rPr>
          <w:rFonts w:ascii="Bookman Old Style" w:hAnsi="Bookman Old Style"/>
          <w:sz w:val="22"/>
          <w:szCs w:val="22"/>
        </w:rPr>
      </w:pPr>
      <w:r w:rsidRPr="00682228">
        <w:rPr>
          <w:rFonts w:ascii="Bookman Old Style" w:hAnsi="Bookman Old Style"/>
          <w:sz w:val="22"/>
          <w:szCs w:val="22"/>
        </w:rPr>
        <w:t>Tender Security Form</w:t>
      </w:r>
    </w:p>
    <w:p w:rsidR="00311C17" w:rsidRPr="00682228" w:rsidRDefault="00311C17" w:rsidP="00ED4AED">
      <w:pPr>
        <w:numPr>
          <w:ilvl w:val="0"/>
          <w:numId w:val="4"/>
        </w:numPr>
        <w:jc w:val="both"/>
        <w:rPr>
          <w:rFonts w:ascii="Bookman Old Style" w:hAnsi="Bookman Old Style"/>
          <w:sz w:val="22"/>
          <w:szCs w:val="22"/>
        </w:rPr>
      </w:pPr>
      <w:r w:rsidRPr="00682228">
        <w:rPr>
          <w:rFonts w:ascii="Bookman Old Style" w:hAnsi="Bookman Old Style"/>
          <w:sz w:val="22"/>
          <w:szCs w:val="22"/>
        </w:rPr>
        <w:t>Contract Form</w:t>
      </w:r>
    </w:p>
    <w:p w:rsidR="00311C17" w:rsidRPr="00682228" w:rsidRDefault="00311C17" w:rsidP="00ED4AED">
      <w:pPr>
        <w:numPr>
          <w:ilvl w:val="0"/>
          <w:numId w:val="4"/>
        </w:numPr>
        <w:jc w:val="both"/>
        <w:rPr>
          <w:rFonts w:ascii="Bookman Old Style" w:hAnsi="Bookman Old Style"/>
          <w:sz w:val="22"/>
          <w:szCs w:val="22"/>
        </w:rPr>
      </w:pPr>
      <w:r w:rsidRPr="00682228">
        <w:rPr>
          <w:rFonts w:ascii="Bookman Old Style" w:hAnsi="Bookman Old Style"/>
          <w:sz w:val="22"/>
          <w:szCs w:val="22"/>
        </w:rPr>
        <w:t>Performance Security Form</w:t>
      </w:r>
    </w:p>
    <w:p w:rsidR="00311C17" w:rsidRPr="00682228" w:rsidRDefault="00311C17" w:rsidP="00ED4AED">
      <w:pPr>
        <w:numPr>
          <w:ilvl w:val="0"/>
          <w:numId w:val="4"/>
        </w:numPr>
        <w:jc w:val="both"/>
        <w:rPr>
          <w:rFonts w:ascii="Bookman Old Style" w:hAnsi="Bookman Old Style"/>
          <w:sz w:val="22"/>
          <w:szCs w:val="22"/>
        </w:rPr>
      </w:pPr>
      <w:r w:rsidRPr="00682228">
        <w:rPr>
          <w:rFonts w:ascii="Bookman Old Style" w:hAnsi="Bookman Old Style"/>
          <w:sz w:val="22"/>
          <w:szCs w:val="22"/>
        </w:rPr>
        <w:t>Bank Guarantee for Advance Payment Form</w:t>
      </w:r>
    </w:p>
    <w:p w:rsidR="00311C17" w:rsidRPr="00682228" w:rsidRDefault="00311C17" w:rsidP="00ED4AED">
      <w:pPr>
        <w:numPr>
          <w:ilvl w:val="0"/>
          <w:numId w:val="4"/>
        </w:numPr>
        <w:jc w:val="both"/>
        <w:rPr>
          <w:rFonts w:ascii="Bookman Old Style" w:hAnsi="Bookman Old Style"/>
          <w:sz w:val="22"/>
          <w:szCs w:val="22"/>
        </w:rPr>
      </w:pPr>
      <w:r w:rsidRPr="00682228">
        <w:rPr>
          <w:rFonts w:ascii="Bookman Old Style" w:hAnsi="Bookman Old Style"/>
          <w:sz w:val="22"/>
          <w:szCs w:val="22"/>
        </w:rPr>
        <w:t>Manufacturer’s Authorization Form</w:t>
      </w:r>
    </w:p>
    <w:p w:rsidR="00311C17" w:rsidRPr="00682228" w:rsidRDefault="00311C17" w:rsidP="00ED4AED">
      <w:pPr>
        <w:numPr>
          <w:ilvl w:val="0"/>
          <w:numId w:val="4"/>
        </w:numPr>
        <w:jc w:val="both"/>
        <w:rPr>
          <w:rFonts w:ascii="Bookman Old Style" w:hAnsi="Bookman Old Style"/>
          <w:sz w:val="22"/>
          <w:szCs w:val="22"/>
        </w:rPr>
      </w:pPr>
      <w:r w:rsidRPr="00682228">
        <w:rPr>
          <w:rFonts w:ascii="Bookman Old Style" w:hAnsi="Bookman Old Style"/>
          <w:sz w:val="22"/>
          <w:szCs w:val="22"/>
        </w:rPr>
        <w:t xml:space="preserve">Confidential Business Questionnaire </w:t>
      </w:r>
    </w:p>
    <w:p w:rsidR="00311C17" w:rsidRPr="00682228" w:rsidRDefault="00311C17" w:rsidP="00ED4AED">
      <w:pPr>
        <w:jc w:val="both"/>
        <w:rPr>
          <w:rFonts w:ascii="Bookman Old Style" w:hAnsi="Bookman Old Style"/>
          <w:sz w:val="22"/>
          <w:szCs w:val="22"/>
        </w:rPr>
      </w:pPr>
    </w:p>
    <w:p w:rsidR="00311C17" w:rsidRPr="00682228" w:rsidRDefault="00311C17" w:rsidP="00ED4AED">
      <w:pPr>
        <w:numPr>
          <w:ilvl w:val="2"/>
          <w:numId w:val="3"/>
        </w:numPr>
        <w:jc w:val="both"/>
        <w:rPr>
          <w:rFonts w:ascii="Bookman Old Style" w:hAnsi="Bookman Old Style"/>
          <w:sz w:val="22"/>
          <w:szCs w:val="22"/>
        </w:rPr>
      </w:pPr>
      <w:r w:rsidRPr="00682228">
        <w:rPr>
          <w:rFonts w:ascii="Bookman Old Style" w:hAnsi="Bookman Old Style"/>
          <w:sz w:val="22"/>
          <w:szCs w:val="22"/>
        </w:rPr>
        <w:t>The Tenderer is expected to examine all instructions, forms, terms, and specifications in the tender documents.  Failure to furnish all information required by the tender documents or to submit a tender not substantially responsive to the tender documents in every respect will be at the tenderers risk and may result in the rejection of its tender.</w:t>
      </w:r>
    </w:p>
    <w:p w:rsidR="00311C17" w:rsidRPr="00682228" w:rsidRDefault="00311C17" w:rsidP="00ED4AED">
      <w:pPr>
        <w:jc w:val="both"/>
        <w:rPr>
          <w:rFonts w:ascii="Bookman Old Style" w:hAnsi="Bookman Old Style"/>
          <w:sz w:val="22"/>
          <w:szCs w:val="22"/>
        </w:rPr>
      </w:pPr>
    </w:p>
    <w:p w:rsidR="00311C17" w:rsidRPr="00682228" w:rsidRDefault="00311C17" w:rsidP="00ED4AED">
      <w:pPr>
        <w:pStyle w:val="Heading2"/>
        <w:jc w:val="both"/>
        <w:rPr>
          <w:rFonts w:ascii="Bookman Old Style" w:hAnsi="Bookman Old Style"/>
          <w:color w:val="FF0000"/>
          <w:sz w:val="22"/>
          <w:szCs w:val="22"/>
        </w:rPr>
      </w:pPr>
      <w:bookmarkStart w:id="11" w:name="_Toc530122229"/>
      <w:r w:rsidRPr="00682228">
        <w:rPr>
          <w:rFonts w:ascii="Bookman Old Style" w:hAnsi="Bookman Old Style"/>
          <w:sz w:val="22"/>
          <w:szCs w:val="22"/>
        </w:rPr>
        <w:t>2.5</w:t>
      </w:r>
      <w:r w:rsidRPr="00682228">
        <w:rPr>
          <w:rFonts w:ascii="Bookman Old Style" w:hAnsi="Bookman Old Style"/>
          <w:sz w:val="22"/>
          <w:szCs w:val="22"/>
        </w:rPr>
        <w:tab/>
      </w:r>
      <w:r w:rsidRPr="00682228">
        <w:rPr>
          <w:rFonts w:ascii="Bookman Old Style" w:hAnsi="Bookman Old Style"/>
          <w:color w:val="000000"/>
          <w:sz w:val="22"/>
          <w:szCs w:val="22"/>
        </w:rPr>
        <w:t>Clarification of Documents</w:t>
      </w:r>
      <w:bookmarkEnd w:id="11"/>
      <w:r w:rsidRPr="00682228">
        <w:rPr>
          <w:rFonts w:ascii="Bookman Old Style" w:hAnsi="Bookman Old Style"/>
          <w:color w:val="FF0000"/>
          <w:sz w:val="22"/>
          <w:szCs w:val="22"/>
        </w:rPr>
        <w:t xml:space="preserve"> </w:t>
      </w:r>
    </w:p>
    <w:p w:rsidR="00311C17" w:rsidRPr="00682228" w:rsidRDefault="00311C17" w:rsidP="00ED4AED">
      <w:pPr>
        <w:jc w:val="both"/>
        <w:rPr>
          <w:rFonts w:ascii="Bookman Old Style" w:hAnsi="Bookman Old Style"/>
          <w:color w:val="FF0000"/>
          <w:sz w:val="22"/>
          <w:szCs w:val="22"/>
        </w:rPr>
      </w:pPr>
    </w:p>
    <w:p w:rsidR="00311C17" w:rsidRPr="00682228" w:rsidRDefault="00311C17" w:rsidP="00ED4AED">
      <w:pPr>
        <w:jc w:val="both"/>
        <w:rPr>
          <w:rFonts w:ascii="Bookman Old Style" w:hAnsi="Bookman Old Style"/>
          <w:sz w:val="22"/>
          <w:szCs w:val="22"/>
        </w:rPr>
      </w:pPr>
      <w:r w:rsidRPr="00682228">
        <w:rPr>
          <w:rFonts w:ascii="Bookman Old Style" w:hAnsi="Bookman Old Style"/>
          <w:sz w:val="22"/>
          <w:szCs w:val="22"/>
        </w:rPr>
        <w:t>2.5.1</w:t>
      </w:r>
      <w:r w:rsidRPr="00682228">
        <w:rPr>
          <w:rFonts w:ascii="Bookman Old Style" w:hAnsi="Bookman Old Style"/>
          <w:sz w:val="22"/>
          <w:szCs w:val="22"/>
        </w:rPr>
        <w:tab/>
        <w:t>A prospective tenderer requiring any clarification of the tender document may notify the Procuring entity in writing or by post at the entity’s address indicated in the Invitation to Tender.  The Procuring entity will respond in writing to any request for clarification of the tender documents, which it receives not later than seven (7) days prior to the deadline for the submission of tenders, prescribed by the procuring entity.  Written copies of the Procuring entities response (including an explanation of the query but without identifying the source of inquiry) will be sent to all prospective tenderers that have received the tender document.</w:t>
      </w:r>
    </w:p>
    <w:p w:rsidR="00311C17" w:rsidRPr="00682228" w:rsidRDefault="00311C17" w:rsidP="00ED4AED">
      <w:pPr>
        <w:jc w:val="both"/>
        <w:rPr>
          <w:rFonts w:ascii="Bookman Old Style" w:hAnsi="Bookman Old Style"/>
          <w:sz w:val="22"/>
          <w:szCs w:val="22"/>
        </w:rPr>
      </w:pPr>
    </w:p>
    <w:p w:rsidR="00311C17" w:rsidRPr="00682228" w:rsidRDefault="00311C17" w:rsidP="00ED4AED">
      <w:pPr>
        <w:numPr>
          <w:ilvl w:val="2"/>
          <w:numId w:val="31"/>
        </w:numPr>
        <w:jc w:val="both"/>
        <w:rPr>
          <w:rFonts w:ascii="Bookman Old Style" w:hAnsi="Bookman Old Style"/>
          <w:sz w:val="22"/>
          <w:szCs w:val="22"/>
        </w:rPr>
      </w:pPr>
      <w:r w:rsidRPr="00682228">
        <w:rPr>
          <w:rFonts w:ascii="Bookman Old Style" w:hAnsi="Bookman Old Style"/>
          <w:sz w:val="22"/>
          <w:szCs w:val="22"/>
        </w:rPr>
        <w:t>The procuring entity shall reply to any clarifications sought by the tenderer within 3 days of receiving the request to enable the tenderer to make timely submission of its tender.</w:t>
      </w:r>
    </w:p>
    <w:p w:rsidR="00311C17" w:rsidRPr="00682228" w:rsidRDefault="00311C17" w:rsidP="00ED4AED">
      <w:pPr>
        <w:jc w:val="both"/>
        <w:rPr>
          <w:rFonts w:ascii="Bookman Old Style" w:hAnsi="Bookman Old Style"/>
          <w:sz w:val="22"/>
          <w:szCs w:val="22"/>
        </w:rPr>
      </w:pPr>
    </w:p>
    <w:p w:rsidR="00311C17" w:rsidRPr="00682228" w:rsidRDefault="00311C17" w:rsidP="00ED4AED">
      <w:pPr>
        <w:pStyle w:val="Heading2"/>
        <w:jc w:val="both"/>
        <w:rPr>
          <w:rFonts w:ascii="Bookman Old Style" w:hAnsi="Bookman Old Style"/>
          <w:sz w:val="22"/>
          <w:szCs w:val="22"/>
        </w:rPr>
      </w:pPr>
      <w:bookmarkStart w:id="12" w:name="_Toc530122230"/>
      <w:r w:rsidRPr="00682228">
        <w:rPr>
          <w:rFonts w:ascii="Bookman Old Style" w:hAnsi="Bookman Old Style"/>
          <w:sz w:val="22"/>
          <w:szCs w:val="22"/>
        </w:rPr>
        <w:t>2.6</w:t>
      </w:r>
      <w:r w:rsidRPr="00682228">
        <w:rPr>
          <w:rFonts w:ascii="Bookman Old Style" w:hAnsi="Bookman Old Style"/>
          <w:sz w:val="22"/>
          <w:szCs w:val="22"/>
        </w:rPr>
        <w:tab/>
        <w:t>Amendment of Documents</w:t>
      </w:r>
      <w:bookmarkEnd w:id="12"/>
    </w:p>
    <w:p w:rsidR="00311C17" w:rsidRPr="00682228" w:rsidRDefault="00311C17" w:rsidP="00ED4AED">
      <w:pPr>
        <w:jc w:val="both"/>
        <w:rPr>
          <w:rFonts w:ascii="Bookman Old Style" w:hAnsi="Bookman Old Style"/>
          <w:sz w:val="22"/>
          <w:szCs w:val="22"/>
        </w:rPr>
      </w:pPr>
    </w:p>
    <w:p w:rsidR="00311C17" w:rsidRPr="00682228" w:rsidRDefault="00311C17" w:rsidP="00ED4AED">
      <w:pPr>
        <w:numPr>
          <w:ilvl w:val="2"/>
          <w:numId w:val="5"/>
        </w:numPr>
        <w:jc w:val="both"/>
        <w:rPr>
          <w:rFonts w:ascii="Bookman Old Style" w:hAnsi="Bookman Old Style"/>
          <w:sz w:val="22"/>
          <w:szCs w:val="22"/>
        </w:rPr>
      </w:pPr>
      <w:r w:rsidRPr="00682228">
        <w:rPr>
          <w:rFonts w:ascii="Bookman Old Style" w:hAnsi="Bookman Old Style"/>
          <w:sz w:val="22"/>
          <w:szCs w:val="22"/>
        </w:rPr>
        <w:t>At any time prior to the deadline for submission of tenders, the Procuring entity, for any reason, whether at its own initiative or in response to a clarification requested by a prospective tenderer, may modify the tender documents by amendment.</w:t>
      </w:r>
    </w:p>
    <w:p w:rsidR="00311C17" w:rsidRPr="00682228" w:rsidRDefault="00311C17" w:rsidP="00ED4AED">
      <w:pPr>
        <w:jc w:val="both"/>
        <w:rPr>
          <w:rFonts w:ascii="Bookman Old Style" w:hAnsi="Bookman Old Style"/>
          <w:sz w:val="22"/>
          <w:szCs w:val="22"/>
        </w:rPr>
      </w:pPr>
    </w:p>
    <w:p w:rsidR="00311C17" w:rsidRPr="00682228" w:rsidRDefault="00311C17" w:rsidP="00ED4AED">
      <w:pPr>
        <w:numPr>
          <w:ilvl w:val="2"/>
          <w:numId w:val="5"/>
        </w:numPr>
        <w:jc w:val="both"/>
        <w:rPr>
          <w:rFonts w:ascii="Bookman Old Style" w:hAnsi="Bookman Old Style"/>
          <w:sz w:val="22"/>
          <w:szCs w:val="22"/>
        </w:rPr>
      </w:pPr>
      <w:r w:rsidRPr="00682228">
        <w:rPr>
          <w:rFonts w:ascii="Bookman Old Style" w:hAnsi="Bookman Old Style"/>
          <w:sz w:val="22"/>
          <w:szCs w:val="22"/>
        </w:rPr>
        <w:t>All prospective candidates that have received the tender documents will be notified of the amendment in writing or by post and will be binding on them.</w:t>
      </w:r>
    </w:p>
    <w:p w:rsidR="00311C17" w:rsidRPr="00682228" w:rsidRDefault="00311C17" w:rsidP="00ED4AED">
      <w:pPr>
        <w:jc w:val="both"/>
        <w:rPr>
          <w:rFonts w:ascii="Bookman Old Style" w:hAnsi="Bookman Old Style"/>
          <w:sz w:val="22"/>
          <w:szCs w:val="22"/>
        </w:rPr>
      </w:pPr>
    </w:p>
    <w:p w:rsidR="00311C17" w:rsidRPr="00682228" w:rsidRDefault="00311C17" w:rsidP="00ED4AED">
      <w:pPr>
        <w:numPr>
          <w:ilvl w:val="2"/>
          <w:numId w:val="5"/>
        </w:numPr>
        <w:jc w:val="both"/>
        <w:rPr>
          <w:rFonts w:ascii="Bookman Old Style" w:hAnsi="Bookman Old Style"/>
          <w:sz w:val="22"/>
          <w:szCs w:val="22"/>
        </w:rPr>
      </w:pPr>
      <w:r w:rsidRPr="00682228">
        <w:rPr>
          <w:rFonts w:ascii="Bookman Old Style" w:hAnsi="Bookman Old Style"/>
          <w:sz w:val="22"/>
          <w:szCs w:val="22"/>
        </w:rPr>
        <w:t xml:space="preserve">In order to allow prospective tenderers reasonable time in which to take the amendment into account in preparing their tenders, the Procuring </w:t>
      </w:r>
      <w:r w:rsidRPr="00682228">
        <w:rPr>
          <w:rFonts w:ascii="Bookman Old Style" w:hAnsi="Bookman Old Style"/>
          <w:sz w:val="22"/>
          <w:szCs w:val="22"/>
        </w:rPr>
        <w:lastRenderedPageBreak/>
        <w:t>entity, at its discretion, may extend the deadline for the submission of tenders.</w:t>
      </w:r>
    </w:p>
    <w:p w:rsidR="00311C17" w:rsidRPr="00682228" w:rsidRDefault="00311C17" w:rsidP="00ED4AED">
      <w:pPr>
        <w:jc w:val="both"/>
        <w:rPr>
          <w:rFonts w:ascii="Bookman Old Style" w:hAnsi="Bookman Old Style"/>
          <w:sz w:val="22"/>
          <w:szCs w:val="22"/>
        </w:rPr>
      </w:pPr>
    </w:p>
    <w:p w:rsidR="00311C17" w:rsidRPr="00682228" w:rsidRDefault="00311C17" w:rsidP="00ED4AED">
      <w:pPr>
        <w:pStyle w:val="Heading2"/>
        <w:jc w:val="both"/>
        <w:rPr>
          <w:rFonts w:ascii="Bookman Old Style" w:hAnsi="Bookman Old Style"/>
          <w:sz w:val="22"/>
          <w:szCs w:val="22"/>
        </w:rPr>
      </w:pPr>
      <w:bookmarkStart w:id="13" w:name="_Toc530122231"/>
      <w:r w:rsidRPr="00682228">
        <w:rPr>
          <w:rFonts w:ascii="Bookman Old Style" w:hAnsi="Bookman Old Style"/>
          <w:sz w:val="22"/>
          <w:szCs w:val="22"/>
        </w:rPr>
        <w:t>2.7</w:t>
      </w:r>
      <w:r w:rsidRPr="00682228">
        <w:rPr>
          <w:rFonts w:ascii="Bookman Old Style" w:hAnsi="Bookman Old Style"/>
          <w:sz w:val="22"/>
          <w:szCs w:val="22"/>
        </w:rPr>
        <w:tab/>
        <w:t>Language of Tender</w:t>
      </w:r>
      <w:bookmarkEnd w:id="13"/>
    </w:p>
    <w:p w:rsidR="00311C17" w:rsidRPr="00682228" w:rsidRDefault="00311C17" w:rsidP="00ED4AED">
      <w:pPr>
        <w:jc w:val="both"/>
        <w:rPr>
          <w:rFonts w:ascii="Bookman Old Style" w:hAnsi="Bookman Old Style"/>
          <w:sz w:val="22"/>
          <w:szCs w:val="22"/>
        </w:rPr>
      </w:pPr>
    </w:p>
    <w:p w:rsidR="00311C17" w:rsidRPr="00682228" w:rsidRDefault="00311C17" w:rsidP="00ED4AED">
      <w:pPr>
        <w:numPr>
          <w:ilvl w:val="2"/>
          <w:numId w:val="6"/>
        </w:numPr>
        <w:jc w:val="both"/>
        <w:rPr>
          <w:rFonts w:ascii="Bookman Old Style" w:hAnsi="Bookman Old Style"/>
          <w:sz w:val="22"/>
          <w:szCs w:val="22"/>
        </w:rPr>
      </w:pPr>
      <w:r w:rsidRPr="00682228">
        <w:rPr>
          <w:rFonts w:ascii="Bookman Old Style" w:hAnsi="Bookman Old Style"/>
          <w:sz w:val="22"/>
          <w:szCs w:val="22"/>
        </w:rPr>
        <w:t>The tender prepared by the tenderer, as well as all correspondence and documents relating to the tender exchange by the tenderer and the Procuring entity, shall be written in English language, provided that any printed literature furnished by the tenderer may be written in another language provided they are accompanied by an accurate English translation of the relevant passages in which case, for purposes of interpretation of the tender, the English translation shall govern.</w:t>
      </w:r>
    </w:p>
    <w:p w:rsidR="00311C17" w:rsidRPr="00682228" w:rsidRDefault="00311C17" w:rsidP="00ED4AED">
      <w:pPr>
        <w:jc w:val="both"/>
        <w:rPr>
          <w:rFonts w:ascii="Bookman Old Style" w:hAnsi="Bookman Old Style"/>
          <w:sz w:val="22"/>
          <w:szCs w:val="22"/>
        </w:rPr>
      </w:pPr>
    </w:p>
    <w:p w:rsidR="00311C17" w:rsidRPr="00682228" w:rsidRDefault="00311C17" w:rsidP="00ED4AED">
      <w:pPr>
        <w:pStyle w:val="Heading2"/>
        <w:jc w:val="both"/>
        <w:rPr>
          <w:rFonts w:ascii="Bookman Old Style" w:hAnsi="Bookman Old Style"/>
          <w:sz w:val="22"/>
          <w:szCs w:val="22"/>
        </w:rPr>
      </w:pPr>
      <w:bookmarkStart w:id="14" w:name="_Toc530122232"/>
      <w:r w:rsidRPr="00682228">
        <w:rPr>
          <w:rFonts w:ascii="Bookman Old Style" w:hAnsi="Bookman Old Style"/>
          <w:sz w:val="22"/>
          <w:szCs w:val="22"/>
        </w:rPr>
        <w:t>2.8</w:t>
      </w:r>
      <w:r w:rsidRPr="00682228">
        <w:rPr>
          <w:rFonts w:ascii="Bookman Old Style" w:hAnsi="Bookman Old Style"/>
          <w:sz w:val="22"/>
          <w:szCs w:val="22"/>
        </w:rPr>
        <w:tab/>
        <w:t>Documents Comprising of Tender</w:t>
      </w:r>
      <w:bookmarkEnd w:id="14"/>
    </w:p>
    <w:p w:rsidR="00311C17" w:rsidRPr="00682228" w:rsidRDefault="00311C17" w:rsidP="00ED4AED">
      <w:pPr>
        <w:jc w:val="both"/>
        <w:rPr>
          <w:rFonts w:ascii="Bookman Old Style" w:hAnsi="Bookman Old Style"/>
          <w:sz w:val="22"/>
          <w:szCs w:val="22"/>
        </w:rPr>
      </w:pPr>
    </w:p>
    <w:p w:rsidR="00311C17" w:rsidRPr="00682228" w:rsidRDefault="00311C17" w:rsidP="00ED4AED">
      <w:pPr>
        <w:numPr>
          <w:ilvl w:val="2"/>
          <w:numId w:val="7"/>
        </w:numPr>
        <w:jc w:val="both"/>
        <w:rPr>
          <w:rFonts w:ascii="Bookman Old Style" w:hAnsi="Bookman Old Style"/>
          <w:sz w:val="22"/>
          <w:szCs w:val="22"/>
        </w:rPr>
      </w:pPr>
      <w:r w:rsidRPr="00682228">
        <w:rPr>
          <w:rFonts w:ascii="Bookman Old Style" w:hAnsi="Bookman Old Style"/>
          <w:sz w:val="22"/>
          <w:szCs w:val="22"/>
        </w:rPr>
        <w:t>The tender prepared by the tenderers shall comprise the following components</w:t>
      </w:r>
    </w:p>
    <w:p w:rsidR="00311C17" w:rsidRPr="00682228" w:rsidRDefault="00311C17" w:rsidP="00ED4AED">
      <w:pPr>
        <w:numPr>
          <w:ilvl w:val="1"/>
          <w:numId w:val="4"/>
        </w:numPr>
        <w:jc w:val="both"/>
        <w:rPr>
          <w:rFonts w:ascii="Bookman Old Style" w:hAnsi="Bookman Old Style"/>
          <w:sz w:val="22"/>
          <w:szCs w:val="22"/>
        </w:rPr>
      </w:pPr>
      <w:r w:rsidRPr="00682228">
        <w:rPr>
          <w:rFonts w:ascii="Bookman Old Style" w:hAnsi="Bookman Old Style"/>
          <w:sz w:val="22"/>
          <w:szCs w:val="22"/>
        </w:rPr>
        <w:t>a Tender Form and a Price Schedule completed in accordance with paragraph 2.9, 2.10 and 2.11 below</w:t>
      </w:r>
    </w:p>
    <w:p w:rsidR="00311C17" w:rsidRPr="00682228" w:rsidRDefault="00311C17" w:rsidP="00ED4AED">
      <w:pPr>
        <w:numPr>
          <w:ilvl w:val="1"/>
          <w:numId w:val="4"/>
        </w:numPr>
        <w:jc w:val="both"/>
        <w:rPr>
          <w:rFonts w:ascii="Bookman Old Style" w:hAnsi="Bookman Old Style"/>
          <w:sz w:val="22"/>
          <w:szCs w:val="22"/>
        </w:rPr>
      </w:pPr>
      <w:r w:rsidRPr="00682228">
        <w:rPr>
          <w:rFonts w:ascii="Bookman Old Style" w:hAnsi="Bookman Old Style"/>
          <w:sz w:val="22"/>
          <w:szCs w:val="22"/>
        </w:rPr>
        <w:t>documentary evidence established in accordance with paragraph 2.1 that the tenderer is eligible to tender and is qualified to perform the contract if its tender is accepted;</w:t>
      </w:r>
    </w:p>
    <w:p w:rsidR="00311C17" w:rsidRPr="00682228" w:rsidRDefault="00311C17" w:rsidP="00ED4AED">
      <w:pPr>
        <w:numPr>
          <w:ilvl w:val="1"/>
          <w:numId w:val="4"/>
        </w:numPr>
        <w:jc w:val="both"/>
        <w:rPr>
          <w:rFonts w:ascii="Bookman Old Style" w:hAnsi="Bookman Old Style"/>
          <w:sz w:val="22"/>
          <w:szCs w:val="22"/>
        </w:rPr>
      </w:pPr>
      <w:r w:rsidRPr="00682228">
        <w:rPr>
          <w:rFonts w:ascii="Bookman Old Style" w:hAnsi="Bookman Old Style"/>
          <w:sz w:val="22"/>
          <w:szCs w:val="22"/>
        </w:rPr>
        <w:t>documentary evidence established in accordance with paragraph 2.2 that the goods and ancillary services to be supplied by the tenderer are eligible goods and services and conform to the tender documents; and</w:t>
      </w:r>
    </w:p>
    <w:p w:rsidR="00311C17" w:rsidRPr="00682228" w:rsidRDefault="00311C17" w:rsidP="00ED4AED">
      <w:pPr>
        <w:numPr>
          <w:ilvl w:val="1"/>
          <w:numId w:val="4"/>
        </w:numPr>
        <w:jc w:val="both"/>
        <w:rPr>
          <w:rFonts w:ascii="Bookman Old Style" w:hAnsi="Bookman Old Style"/>
          <w:sz w:val="22"/>
          <w:szCs w:val="22"/>
        </w:rPr>
      </w:pPr>
      <w:r w:rsidRPr="00682228">
        <w:rPr>
          <w:rFonts w:ascii="Bookman Old Style" w:hAnsi="Bookman Old Style"/>
          <w:sz w:val="22"/>
          <w:szCs w:val="22"/>
        </w:rPr>
        <w:t>tender security furnished in accordance with paragraph 2.14</w:t>
      </w:r>
    </w:p>
    <w:p w:rsidR="00311C17" w:rsidRPr="00682228" w:rsidRDefault="00311C17" w:rsidP="00ED4AED">
      <w:pPr>
        <w:ind w:left="720"/>
        <w:jc w:val="both"/>
        <w:rPr>
          <w:rFonts w:ascii="Bookman Old Style" w:hAnsi="Bookman Old Style"/>
          <w:sz w:val="22"/>
          <w:szCs w:val="22"/>
        </w:rPr>
      </w:pPr>
    </w:p>
    <w:p w:rsidR="00311C17" w:rsidRPr="00682228" w:rsidRDefault="00311C17" w:rsidP="00ED4AED">
      <w:pPr>
        <w:pStyle w:val="Heading2"/>
        <w:jc w:val="both"/>
        <w:rPr>
          <w:rFonts w:ascii="Bookman Old Style" w:hAnsi="Bookman Old Style"/>
          <w:sz w:val="22"/>
          <w:szCs w:val="22"/>
        </w:rPr>
      </w:pPr>
      <w:bookmarkStart w:id="15" w:name="_Toc530122233"/>
      <w:r w:rsidRPr="00682228">
        <w:rPr>
          <w:rFonts w:ascii="Bookman Old Style" w:hAnsi="Bookman Old Style"/>
          <w:sz w:val="22"/>
          <w:szCs w:val="22"/>
        </w:rPr>
        <w:t>2.9</w:t>
      </w:r>
      <w:r w:rsidRPr="00682228">
        <w:rPr>
          <w:rFonts w:ascii="Bookman Old Style" w:hAnsi="Bookman Old Style"/>
          <w:sz w:val="22"/>
          <w:szCs w:val="22"/>
        </w:rPr>
        <w:tab/>
        <w:t>Tender Forms</w:t>
      </w:r>
      <w:bookmarkEnd w:id="15"/>
    </w:p>
    <w:p w:rsidR="00311C17" w:rsidRPr="00682228" w:rsidRDefault="00311C17" w:rsidP="00ED4AED">
      <w:pPr>
        <w:jc w:val="both"/>
        <w:rPr>
          <w:rFonts w:ascii="Bookman Old Style" w:hAnsi="Bookman Old Style"/>
          <w:sz w:val="22"/>
          <w:szCs w:val="22"/>
        </w:rPr>
      </w:pPr>
    </w:p>
    <w:p w:rsidR="00311C17" w:rsidRPr="00682228" w:rsidRDefault="00311C17" w:rsidP="00ED4AED">
      <w:pPr>
        <w:numPr>
          <w:ilvl w:val="2"/>
          <w:numId w:val="8"/>
        </w:numPr>
        <w:jc w:val="both"/>
        <w:rPr>
          <w:rFonts w:ascii="Bookman Old Style" w:hAnsi="Bookman Old Style"/>
          <w:sz w:val="22"/>
          <w:szCs w:val="22"/>
        </w:rPr>
      </w:pPr>
      <w:r w:rsidRPr="00682228">
        <w:rPr>
          <w:rFonts w:ascii="Bookman Old Style" w:hAnsi="Bookman Old Style"/>
          <w:sz w:val="22"/>
          <w:szCs w:val="22"/>
        </w:rPr>
        <w:t>The tenderer shall complete the Tender Form and the appropriate Price Schedule furnished in the tender documents, indicating the goods to be supplied, a brief description of the goods, their country of origin, quantity, and prices.</w:t>
      </w:r>
    </w:p>
    <w:p w:rsidR="00311C17" w:rsidRPr="00682228" w:rsidRDefault="00311C17" w:rsidP="00ED4AED">
      <w:pPr>
        <w:jc w:val="both"/>
        <w:rPr>
          <w:rFonts w:ascii="Bookman Old Style" w:hAnsi="Bookman Old Style"/>
          <w:sz w:val="22"/>
          <w:szCs w:val="22"/>
        </w:rPr>
      </w:pPr>
    </w:p>
    <w:p w:rsidR="00311C17" w:rsidRPr="00682228" w:rsidRDefault="00311C17" w:rsidP="00ED4AED">
      <w:pPr>
        <w:pStyle w:val="Heading2"/>
        <w:jc w:val="both"/>
        <w:rPr>
          <w:rFonts w:ascii="Bookman Old Style" w:hAnsi="Bookman Old Style"/>
          <w:sz w:val="22"/>
          <w:szCs w:val="22"/>
        </w:rPr>
      </w:pPr>
      <w:bookmarkStart w:id="16" w:name="_Toc530122234"/>
      <w:r w:rsidRPr="00682228">
        <w:rPr>
          <w:rFonts w:ascii="Bookman Old Style" w:hAnsi="Bookman Old Style"/>
          <w:sz w:val="22"/>
          <w:szCs w:val="22"/>
        </w:rPr>
        <w:t>2.10</w:t>
      </w:r>
      <w:r w:rsidRPr="00682228">
        <w:rPr>
          <w:rFonts w:ascii="Bookman Old Style" w:hAnsi="Bookman Old Style"/>
          <w:sz w:val="22"/>
          <w:szCs w:val="22"/>
        </w:rPr>
        <w:tab/>
        <w:t>Tender Prices</w:t>
      </w:r>
      <w:bookmarkEnd w:id="16"/>
    </w:p>
    <w:p w:rsidR="00311C17" w:rsidRPr="00682228" w:rsidRDefault="00311C17" w:rsidP="00ED4AED">
      <w:pPr>
        <w:jc w:val="both"/>
        <w:rPr>
          <w:rFonts w:ascii="Bookman Old Style" w:hAnsi="Bookman Old Style"/>
          <w:sz w:val="22"/>
          <w:szCs w:val="22"/>
        </w:rPr>
      </w:pPr>
    </w:p>
    <w:p w:rsidR="00311C17" w:rsidRPr="00682228" w:rsidRDefault="00311C17" w:rsidP="00ED4AED">
      <w:pPr>
        <w:numPr>
          <w:ilvl w:val="2"/>
          <w:numId w:val="9"/>
        </w:numPr>
        <w:jc w:val="both"/>
        <w:rPr>
          <w:rFonts w:ascii="Bookman Old Style" w:hAnsi="Bookman Old Style"/>
          <w:sz w:val="22"/>
          <w:szCs w:val="22"/>
        </w:rPr>
      </w:pPr>
      <w:r w:rsidRPr="00682228">
        <w:rPr>
          <w:rFonts w:ascii="Bookman Old Style" w:hAnsi="Bookman Old Style"/>
          <w:sz w:val="22"/>
          <w:szCs w:val="22"/>
        </w:rPr>
        <w:t>The tenderer shall indicate on the appropriate Price Schedule the unit prices and total tender price of the goods it proposes to supply under the contract</w:t>
      </w:r>
    </w:p>
    <w:p w:rsidR="00311C17" w:rsidRPr="00682228" w:rsidRDefault="00311C17" w:rsidP="00ED4AED">
      <w:pPr>
        <w:jc w:val="both"/>
        <w:rPr>
          <w:rFonts w:ascii="Bookman Old Style" w:hAnsi="Bookman Old Style"/>
          <w:sz w:val="22"/>
          <w:szCs w:val="22"/>
        </w:rPr>
      </w:pPr>
    </w:p>
    <w:p w:rsidR="00311C17" w:rsidRPr="00682228" w:rsidRDefault="00311C17" w:rsidP="00ED4AED">
      <w:pPr>
        <w:numPr>
          <w:ilvl w:val="2"/>
          <w:numId w:val="9"/>
        </w:numPr>
        <w:jc w:val="both"/>
        <w:rPr>
          <w:rFonts w:ascii="Bookman Old Style" w:hAnsi="Bookman Old Style"/>
          <w:sz w:val="22"/>
          <w:szCs w:val="22"/>
        </w:rPr>
      </w:pPr>
      <w:r w:rsidRPr="00682228">
        <w:rPr>
          <w:rFonts w:ascii="Bookman Old Style" w:hAnsi="Bookman Old Style"/>
          <w:sz w:val="22"/>
          <w:szCs w:val="22"/>
        </w:rPr>
        <w:t>Prices indicated on the Price Schedule shall include all costs including taxes, insurances and delivery to the premises of the entity.</w:t>
      </w:r>
    </w:p>
    <w:p w:rsidR="00311C17" w:rsidRPr="00682228" w:rsidRDefault="00311C17" w:rsidP="00ED4AED">
      <w:pPr>
        <w:jc w:val="both"/>
        <w:rPr>
          <w:rFonts w:ascii="Bookman Old Style" w:hAnsi="Bookman Old Style"/>
          <w:sz w:val="22"/>
          <w:szCs w:val="22"/>
        </w:rPr>
      </w:pPr>
    </w:p>
    <w:p w:rsidR="00311C17" w:rsidRPr="00682228" w:rsidRDefault="00311C17" w:rsidP="00ED4AED">
      <w:pPr>
        <w:numPr>
          <w:ilvl w:val="2"/>
          <w:numId w:val="9"/>
        </w:numPr>
        <w:jc w:val="both"/>
        <w:rPr>
          <w:rFonts w:ascii="Bookman Old Style" w:hAnsi="Bookman Old Style"/>
          <w:sz w:val="22"/>
          <w:szCs w:val="22"/>
        </w:rPr>
      </w:pPr>
      <w:r w:rsidRPr="00682228">
        <w:rPr>
          <w:rFonts w:ascii="Bookman Old Style" w:hAnsi="Bookman Old Style"/>
          <w:sz w:val="22"/>
          <w:szCs w:val="22"/>
        </w:rPr>
        <w:t>Prices quoted by the tenderer shall be fixed during the Tender’s performance of the contract and not subject to variation on any account. A tender submitted with an adjustable price quotation will be treated as non-responsive and will be rejected, pursuant to paragraph 2.22</w:t>
      </w:r>
    </w:p>
    <w:p w:rsidR="00311C17" w:rsidRPr="00682228" w:rsidRDefault="00311C17" w:rsidP="00ED4AED">
      <w:pPr>
        <w:jc w:val="both"/>
        <w:rPr>
          <w:rFonts w:ascii="Bookman Old Style" w:hAnsi="Bookman Old Style"/>
          <w:sz w:val="22"/>
          <w:szCs w:val="22"/>
        </w:rPr>
      </w:pPr>
    </w:p>
    <w:p w:rsidR="00311C17" w:rsidRPr="00682228" w:rsidRDefault="00311C17" w:rsidP="00ED4AED">
      <w:pPr>
        <w:numPr>
          <w:ilvl w:val="2"/>
          <w:numId w:val="9"/>
        </w:numPr>
        <w:jc w:val="both"/>
        <w:rPr>
          <w:rFonts w:ascii="Bookman Old Style" w:hAnsi="Bookman Old Style"/>
          <w:sz w:val="22"/>
          <w:szCs w:val="22"/>
        </w:rPr>
      </w:pPr>
      <w:r w:rsidRPr="00682228">
        <w:rPr>
          <w:rFonts w:ascii="Bookman Old Style" w:hAnsi="Bookman Old Style"/>
          <w:sz w:val="22"/>
          <w:szCs w:val="22"/>
        </w:rPr>
        <w:t>The validity period of the tender shall be 60 days from the date of opening of the tender.</w:t>
      </w:r>
    </w:p>
    <w:p w:rsidR="00311C17" w:rsidRPr="00682228" w:rsidRDefault="00311C17" w:rsidP="00ED4AED">
      <w:pPr>
        <w:jc w:val="both"/>
        <w:rPr>
          <w:rFonts w:ascii="Bookman Old Style" w:hAnsi="Bookman Old Style"/>
          <w:sz w:val="22"/>
          <w:szCs w:val="22"/>
        </w:rPr>
      </w:pPr>
    </w:p>
    <w:p w:rsidR="00311C17" w:rsidRPr="00682228" w:rsidRDefault="00311C17" w:rsidP="00ED4AED">
      <w:pPr>
        <w:pStyle w:val="Heading2"/>
        <w:jc w:val="both"/>
        <w:rPr>
          <w:rFonts w:ascii="Bookman Old Style" w:hAnsi="Bookman Old Style"/>
          <w:sz w:val="22"/>
          <w:szCs w:val="22"/>
        </w:rPr>
      </w:pPr>
      <w:bookmarkStart w:id="17" w:name="_Toc530122235"/>
      <w:r w:rsidRPr="00682228">
        <w:rPr>
          <w:rFonts w:ascii="Bookman Old Style" w:hAnsi="Bookman Old Style"/>
          <w:sz w:val="22"/>
          <w:szCs w:val="22"/>
        </w:rPr>
        <w:lastRenderedPageBreak/>
        <w:t>2.11</w:t>
      </w:r>
      <w:r w:rsidRPr="00682228">
        <w:rPr>
          <w:rFonts w:ascii="Bookman Old Style" w:hAnsi="Bookman Old Style"/>
          <w:sz w:val="22"/>
          <w:szCs w:val="22"/>
        </w:rPr>
        <w:tab/>
        <w:t>Tender Currencies</w:t>
      </w:r>
      <w:bookmarkEnd w:id="17"/>
    </w:p>
    <w:p w:rsidR="00311C17" w:rsidRPr="00682228" w:rsidRDefault="00311C17" w:rsidP="00ED4AED">
      <w:pPr>
        <w:jc w:val="both"/>
        <w:rPr>
          <w:rFonts w:ascii="Bookman Old Style" w:hAnsi="Bookman Old Style"/>
          <w:sz w:val="22"/>
          <w:szCs w:val="22"/>
        </w:rPr>
      </w:pPr>
    </w:p>
    <w:p w:rsidR="00311C17" w:rsidRPr="00682228" w:rsidRDefault="00311C17" w:rsidP="00ED4AED">
      <w:pPr>
        <w:pStyle w:val="BodyText"/>
        <w:numPr>
          <w:ilvl w:val="2"/>
          <w:numId w:val="10"/>
        </w:numPr>
        <w:jc w:val="both"/>
        <w:rPr>
          <w:rFonts w:ascii="Bookman Old Style" w:hAnsi="Bookman Old Style"/>
          <w:sz w:val="22"/>
          <w:szCs w:val="22"/>
        </w:rPr>
      </w:pPr>
      <w:r w:rsidRPr="00682228">
        <w:rPr>
          <w:rFonts w:ascii="Bookman Old Style" w:hAnsi="Bookman Old Style"/>
          <w:sz w:val="22"/>
          <w:szCs w:val="22"/>
        </w:rPr>
        <w:t>Prices shall be quoted in Kenya Shillings unless otherwise specified in the Appendix to Instructions to Tenderers.</w:t>
      </w:r>
    </w:p>
    <w:p w:rsidR="00311C17" w:rsidRPr="00682228" w:rsidRDefault="00311C17" w:rsidP="00ED4AED">
      <w:pPr>
        <w:pStyle w:val="BodyText"/>
        <w:jc w:val="both"/>
        <w:rPr>
          <w:rFonts w:ascii="Bookman Old Style" w:hAnsi="Bookman Old Style"/>
          <w:sz w:val="22"/>
          <w:szCs w:val="22"/>
        </w:rPr>
      </w:pPr>
    </w:p>
    <w:p w:rsidR="00311C17" w:rsidRPr="00682228" w:rsidRDefault="00311C17" w:rsidP="00ED4AED">
      <w:pPr>
        <w:pStyle w:val="Heading2"/>
        <w:jc w:val="both"/>
        <w:rPr>
          <w:rFonts w:ascii="Bookman Old Style" w:hAnsi="Bookman Old Style"/>
          <w:sz w:val="22"/>
          <w:szCs w:val="22"/>
        </w:rPr>
      </w:pPr>
      <w:bookmarkStart w:id="18" w:name="_Toc530122236"/>
      <w:r w:rsidRPr="00682228">
        <w:rPr>
          <w:rFonts w:ascii="Bookman Old Style" w:hAnsi="Bookman Old Style"/>
          <w:sz w:val="22"/>
          <w:szCs w:val="22"/>
        </w:rPr>
        <w:t>2.12</w:t>
      </w:r>
      <w:r w:rsidRPr="00682228">
        <w:rPr>
          <w:rFonts w:ascii="Bookman Old Style" w:hAnsi="Bookman Old Style"/>
          <w:sz w:val="22"/>
          <w:szCs w:val="22"/>
        </w:rPr>
        <w:tab/>
        <w:t>Tenderers Eligibility and Qualifications</w:t>
      </w:r>
      <w:bookmarkEnd w:id="18"/>
    </w:p>
    <w:p w:rsidR="00311C17" w:rsidRPr="00682228" w:rsidRDefault="00311C17" w:rsidP="00ED4AED">
      <w:pPr>
        <w:jc w:val="both"/>
        <w:rPr>
          <w:rFonts w:ascii="Bookman Old Style" w:hAnsi="Bookman Old Style"/>
          <w:i/>
          <w:iCs/>
          <w:sz w:val="22"/>
          <w:szCs w:val="22"/>
        </w:rPr>
      </w:pPr>
    </w:p>
    <w:p w:rsidR="00311C17" w:rsidRPr="00682228" w:rsidRDefault="00311C17" w:rsidP="00ED4AED">
      <w:pPr>
        <w:jc w:val="both"/>
        <w:rPr>
          <w:rFonts w:ascii="Bookman Old Style" w:hAnsi="Bookman Old Style"/>
          <w:sz w:val="22"/>
          <w:szCs w:val="22"/>
        </w:rPr>
      </w:pPr>
      <w:r w:rsidRPr="00682228">
        <w:rPr>
          <w:rFonts w:ascii="Bookman Old Style" w:hAnsi="Bookman Old Style"/>
          <w:sz w:val="22"/>
          <w:szCs w:val="22"/>
        </w:rPr>
        <w:t xml:space="preserve">2.12.1Pursuant to paragraph 2.1. </w:t>
      </w:r>
      <w:proofErr w:type="gramStart"/>
      <w:r w:rsidRPr="00682228">
        <w:rPr>
          <w:rFonts w:ascii="Bookman Old Style" w:hAnsi="Bookman Old Style"/>
          <w:sz w:val="22"/>
          <w:szCs w:val="22"/>
        </w:rPr>
        <w:t>the</w:t>
      </w:r>
      <w:proofErr w:type="gramEnd"/>
      <w:r w:rsidRPr="00682228">
        <w:rPr>
          <w:rFonts w:ascii="Bookman Old Style" w:hAnsi="Bookman Old Style"/>
          <w:sz w:val="22"/>
          <w:szCs w:val="22"/>
        </w:rPr>
        <w:t xml:space="preserve"> tenderer shall furnish, as part of its tender, documents establishing the tenderers eligibility to tender and its qualifications to perform the contract if its tender is accepted.</w:t>
      </w:r>
    </w:p>
    <w:p w:rsidR="00311C17" w:rsidRPr="00682228" w:rsidRDefault="00311C17" w:rsidP="00ED4AED">
      <w:pPr>
        <w:jc w:val="both"/>
        <w:rPr>
          <w:rFonts w:ascii="Bookman Old Style" w:hAnsi="Bookman Old Style"/>
          <w:sz w:val="22"/>
          <w:szCs w:val="22"/>
        </w:rPr>
      </w:pPr>
    </w:p>
    <w:p w:rsidR="00311C17" w:rsidRPr="00682228" w:rsidRDefault="00311C17" w:rsidP="00ED4AED">
      <w:pPr>
        <w:pStyle w:val="BodyTextIndent"/>
        <w:rPr>
          <w:rFonts w:ascii="Bookman Old Style" w:hAnsi="Bookman Old Style"/>
          <w:sz w:val="22"/>
          <w:szCs w:val="22"/>
        </w:rPr>
      </w:pPr>
      <w:r w:rsidRPr="00682228">
        <w:rPr>
          <w:rFonts w:ascii="Bookman Old Style" w:hAnsi="Bookman Old Style"/>
          <w:sz w:val="22"/>
          <w:szCs w:val="22"/>
        </w:rPr>
        <w:t>2.12.2The documentary evidence of the tenderers eligibility to tender shall establish to the Procuring entity’s satisfaction that the tenderer, at the time of submission of its tender, is from an eligible source country as defined under paragraph 2.1</w:t>
      </w:r>
    </w:p>
    <w:p w:rsidR="00311C17" w:rsidRPr="00682228" w:rsidRDefault="00311C17" w:rsidP="00ED4AED">
      <w:pPr>
        <w:jc w:val="both"/>
        <w:rPr>
          <w:rFonts w:ascii="Bookman Old Style" w:hAnsi="Bookman Old Style"/>
          <w:sz w:val="22"/>
          <w:szCs w:val="22"/>
        </w:rPr>
      </w:pPr>
    </w:p>
    <w:p w:rsidR="00311C17" w:rsidRPr="00682228" w:rsidRDefault="00311C17" w:rsidP="00ED4AED">
      <w:pPr>
        <w:pStyle w:val="BodyTextIndent"/>
        <w:rPr>
          <w:rFonts w:ascii="Bookman Old Style" w:hAnsi="Bookman Old Style"/>
          <w:sz w:val="22"/>
          <w:szCs w:val="22"/>
        </w:rPr>
      </w:pPr>
      <w:r w:rsidRPr="00682228">
        <w:rPr>
          <w:rFonts w:ascii="Bookman Old Style" w:hAnsi="Bookman Old Style"/>
          <w:sz w:val="22"/>
          <w:szCs w:val="22"/>
        </w:rPr>
        <w:t>2.12.3The documentary evidence of the tenderers qualifications to perform the contract if its tender is accepted shall be established to the Procuring entity’s satisfaction;</w:t>
      </w:r>
    </w:p>
    <w:p w:rsidR="00311C17" w:rsidRPr="00682228" w:rsidRDefault="00311C17" w:rsidP="00ED4AED">
      <w:pPr>
        <w:pStyle w:val="BodyTextIndent"/>
        <w:rPr>
          <w:rFonts w:ascii="Bookman Old Style" w:hAnsi="Bookman Old Style"/>
          <w:sz w:val="22"/>
          <w:szCs w:val="22"/>
        </w:rPr>
      </w:pPr>
    </w:p>
    <w:p w:rsidR="00311C17" w:rsidRPr="00682228" w:rsidRDefault="00311C17" w:rsidP="00ED4AED">
      <w:pPr>
        <w:numPr>
          <w:ilvl w:val="0"/>
          <w:numId w:val="11"/>
        </w:numPr>
        <w:jc w:val="both"/>
        <w:rPr>
          <w:rFonts w:ascii="Bookman Old Style" w:hAnsi="Bookman Old Style"/>
          <w:sz w:val="22"/>
          <w:szCs w:val="22"/>
        </w:rPr>
      </w:pPr>
      <w:r w:rsidRPr="00682228">
        <w:rPr>
          <w:rFonts w:ascii="Bookman Old Style" w:hAnsi="Bookman Old Style"/>
          <w:sz w:val="22"/>
          <w:szCs w:val="22"/>
        </w:rPr>
        <w:t>that, in the case of a tenderer offering to supply goods under the contract which the tenderer did not manufacture or otherwise produce, the tenderer has been duly authorized by the goods’ Manufacturer or producer to supply the  goods.</w:t>
      </w:r>
    </w:p>
    <w:p w:rsidR="00311C17" w:rsidRPr="00682228" w:rsidRDefault="00311C17" w:rsidP="00ED4AED">
      <w:pPr>
        <w:numPr>
          <w:ilvl w:val="0"/>
          <w:numId w:val="11"/>
        </w:numPr>
        <w:jc w:val="both"/>
        <w:rPr>
          <w:rFonts w:ascii="Bookman Old Style" w:hAnsi="Bookman Old Style"/>
          <w:sz w:val="22"/>
          <w:szCs w:val="22"/>
        </w:rPr>
      </w:pPr>
      <w:r w:rsidRPr="00682228">
        <w:rPr>
          <w:rFonts w:ascii="Bookman Old Style" w:hAnsi="Bookman Old Style"/>
          <w:sz w:val="22"/>
          <w:szCs w:val="22"/>
        </w:rPr>
        <w:t>that the tenderer has the financial, technical, and production capability necessary to perform the contract;</w:t>
      </w:r>
    </w:p>
    <w:p w:rsidR="00311C17" w:rsidRPr="00682228" w:rsidRDefault="00311C17" w:rsidP="00ED4AED">
      <w:pPr>
        <w:numPr>
          <w:ilvl w:val="0"/>
          <w:numId w:val="11"/>
        </w:numPr>
        <w:jc w:val="both"/>
        <w:rPr>
          <w:rFonts w:ascii="Bookman Old Style" w:hAnsi="Bookman Old Style"/>
          <w:sz w:val="22"/>
          <w:szCs w:val="22"/>
        </w:rPr>
      </w:pPr>
      <w:r w:rsidRPr="00682228">
        <w:rPr>
          <w:rFonts w:ascii="Bookman Old Style" w:hAnsi="Bookman Old Style"/>
          <w:sz w:val="22"/>
          <w:szCs w:val="22"/>
        </w:rPr>
        <w:t>that, in the case of a tenderer not doing business within Kenya, the tenderer is or will be (if awarded the contract) represented by an Agent in Kenya equipped, and able to carry out the Tenderer’s maintenance, repair, and spare parts-stocking obligations prescribed in the Conditions of Contract and/or Technical Specifications.</w:t>
      </w:r>
    </w:p>
    <w:p w:rsidR="00311C17" w:rsidRPr="00682228" w:rsidRDefault="00311C17" w:rsidP="00ED4AED">
      <w:pPr>
        <w:jc w:val="both"/>
        <w:rPr>
          <w:rFonts w:ascii="Bookman Old Style" w:hAnsi="Bookman Old Style"/>
          <w:sz w:val="22"/>
          <w:szCs w:val="22"/>
        </w:rPr>
      </w:pPr>
    </w:p>
    <w:p w:rsidR="00311C17" w:rsidRPr="00682228" w:rsidRDefault="00311C17" w:rsidP="00ED4AED">
      <w:pPr>
        <w:jc w:val="both"/>
        <w:rPr>
          <w:rFonts w:ascii="Bookman Old Style" w:hAnsi="Bookman Old Style"/>
          <w:sz w:val="22"/>
          <w:szCs w:val="22"/>
        </w:rPr>
      </w:pPr>
    </w:p>
    <w:p w:rsidR="00311C17" w:rsidRPr="00682228" w:rsidRDefault="00311C17" w:rsidP="00ED4AED">
      <w:pPr>
        <w:pStyle w:val="Heading2"/>
        <w:jc w:val="both"/>
        <w:rPr>
          <w:rFonts w:ascii="Bookman Old Style" w:hAnsi="Bookman Old Style"/>
          <w:sz w:val="22"/>
          <w:szCs w:val="22"/>
        </w:rPr>
      </w:pPr>
      <w:bookmarkStart w:id="19" w:name="_Toc530122237"/>
      <w:r w:rsidRPr="00682228">
        <w:rPr>
          <w:rFonts w:ascii="Bookman Old Style" w:hAnsi="Bookman Old Style"/>
          <w:sz w:val="22"/>
          <w:szCs w:val="22"/>
        </w:rPr>
        <w:t>2.13</w:t>
      </w:r>
      <w:r w:rsidRPr="00682228">
        <w:rPr>
          <w:rFonts w:ascii="Bookman Old Style" w:hAnsi="Bookman Old Style"/>
          <w:sz w:val="22"/>
          <w:szCs w:val="22"/>
        </w:rPr>
        <w:tab/>
        <w:t>Goods Eligibility and Conformity to Tender Documents</w:t>
      </w:r>
      <w:bookmarkEnd w:id="19"/>
    </w:p>
    <w:p w:rsidR="00311C17" w:rsidRPr="00682228" w:rsidRDefault="00311C17" w:rsidP="00ED4AED">
      <w:pPr>
        <w:jc w:val="both"/>
        <w:rPr>
          <w:rFonts w:ascii="Bookman Old Style" w:hAnsi="Bookman Old Style"/>
          <w:sz w:val="22"/>
          <w:szCs w:val="22"/>
        </w:rPr>
      </w:pPr>
    </w:p>
    <w:p w:rsidR="00311C17" w:rsidRPr="00682228" w:rsidRDefault="00311C17" w:rsidP="00ED4AED">
      <w:pPr>
        <w:numPr>
          <w:ilvl w:val="2"/>
          <w:numId w:val="29"/>
        </w:numPr>
        <w:jc w:val="both"/>
        <w:rPr>
          <w:rFonts w:ascii="Bookman Old Style" w:hAnsi="Bookman Old Style"/>
          <w:sz w:val="22"/>
          <w:szCs w:val="22"/>
        </w:rPr>
      </w:pPr>
      <w:r w:rsidRPr="00682228">
        <w:rPr>
          <w:rFonts w:ascii="Bookman Old Style" w:hAnsi="Bookman Old Style"/>
          <w:sz w:val="22"/>
          <w:szCs w:val="22"/>
        </w:rPr>
        <w:t>Pursuant to paragraph 2.2 of this section, the tenderer shall furnish, as part of its tender documents establishing the eligibility and conformity to the tender documents of all goods which the tenderer proposes to supply under the contract</w:t>
      </w:r>
    </w:p>
    <w:p w:rsidR="00311C17" w:rsidRPr="00682228" w:rsidRDefault="00311C17" w:rsidP="00ED4AED">
      <w:pPr>
        <w:jc w:val="both"/>
        <w:rPr>
          <w:rFonts w:ascii="Bookman Old Style" w:hAnsi="Bookman Old Style"/>
          <w:sz w:val="22"/>
          <w:szCs w:val="22"/>
        </w:rPr>
      </w:pPr>
    </w:p>
    <w:p w:rsidR="00311C17" w:rsidRPr="00682228" w:rsidRDefault="00311C17" w:rsidP="00ED4AED">
      <w:pPr>
        <w:numPr>
          <w:ilvl w:val="2"/>
          <w:numId w:val="29"/>
        </w:numPr>
        <w:jc w:val="both"/>
        <w:rPr>
          <w:rFonts w:ascii="Bookman Old Style" w:hAnsi="Bookman Old Style"/>
          <w:sz w:val="22"/>
          <w:szCs w:val="22"/>
        </w:rPr>
      </w:pPr>
      <w:r w:rsidRPr="00682228">
        <w:rPr>
          <w:rFonts w:ascii="Bookman Old Style" w:hAnsi="Bookman Old Style"/>
          <w:sz w:val="22"/>
          <w:szCs w:val="22"/>
        </w:rPr>
        <w:t>The documentary evidence of the eligibility of the goods shall consist of a statement in the Price Schedule of the country of origin of the goods and services offered which shall be confirmed by a certificate of origin issued at the time of shipment.</w:t>
      </w:r>
    </w:p>
    <w:p w:rsidR="00311C17" w:rsidRPr="00682228" w:rsidRDefault="00311C17" w:rsidP="00ED4AED">
      <w:pPr>
        <w:jc w:val="both"/>
        <w:rPr>
          <w:rFonts w:ascii="Bookman Old Style" w:hAnsi="Bookman Old Style"/>
          <w:sz w:val="22"/>
          <w:szCs w:val="22"/>
        </w:rPr>
      </w:pPr>
    </w:p>
    <w:p w:rsidR="00311C17" w:rsidRPr="00682228" w:rsidRDefault="00311C17" w:rsidP="00ED4AED">
      <w:pPr>
        <w:numPr>
          <w:ilvl w:val="2"/>
          <w:numId w:val="29"/>
        </w:numPr>
        <w:jc w:val="both"/>
        <w:rPr>
          <w:rFonts w:ascii="Bookman Old Style" w:hAnsi="Bookman Old Style"/>
          <w:sz w:val="22"/>
          <w:szCs w:val="22"/>
        </w:rPr>
      </w:pPr>
      <w:r w:rsidRPr="00682228">
        <w:rPr>
          <w:rFonts w:ascii="Bookman Old Style" w:hAnsi="Bookman Old Style"/>
          <w:sz w:val="22"/>
          <w:szCs w:val="22"/>
        </w:rPr>
        <w:t>The documentary evidence of conformity of  the goods to the tender documents may be in the form of literature, drawings, and data, and shall consist of:</w:t>
      </w:r>
    </w:p>
    <w:p w:rsidR="00311C17" w:rsidRPr="00682228" w:rsidRDefault="00311C17" w:rsidP="00ED4AED">
      <w:pPr>
        <w:jc w:val="both"/>
        <w:rPr>
          <w:rFonts w:ascii="Bookman Old Style" w:hAnsi="Bookman Old Style"/>
          <w:sz w:val="22"/>
          <w:szCs w:val="22"/>
        </w:rPr>
      </w:pPr>
    </w:p>
    <w:p w:rsidR="00311C17" w:rsidRPr="00682228" w:rsidRDefault="00311C17" w:rsidP="00ED4AED">
      <w:pPr>
        <w:numPr>
          <w:ilvl w:val="0"/>
          <w:numId w:val="12"/>
        </w:numPr>
        <w:jc w:val="both"/>
        <w:rPr>
          <w:rFonts w:ascii="Bookman Old Style" w:hAnsi="Bookman Old Style"/>
          <w:sz w:val="22"/>
          <w:szCs w:val="22"/>
        </w:rPr>
      </w:pPr>
      <w:r w:rsidRPr="00682228">
        <w:rPr>
          <w:rFonts w:ascii="Bookman Old Style" w:hAnsi="Bookman Old Style"/>
          <w:sz w:val="22"/>
          <w:szCs w:val="22"/>
        </w:rPr>
        <w:t>a detailed description of the essential technical and performance characteristic of the goods;</w:t>
      </w:r>
    </w:p>
    <w:p w:rsidR="00311C17" w:rsidRPr="00682228" w:rsidRDefault="00311C17" w:rsidP="00ED4AED">
      <w:pPr>
        <w:numPr>
          <w:ilvl w:val="0"/>
          <w:numId w:val="12"/>
        </w:numPr>
        <w:jc w:val="both"/>
        <w:rPr>
          <w:rFonts w:ascii="Bookman Old Style" w:hAnsi="Bookman Old Style"/>
          <w:sz w:val="22"/>
          <w:szCs w:val="22"/>
        </w:rPr>
      </w:pPr>
      <w:r w:rsidRPr="00682228">
        <w:rPr>
          <w:rFonts w:ascii="Bookman Old Style" w:hAnsi="Bookman Old Style"/>
          <w:sz w:val="22"/>
          <w:szCs w:val="22"/>
        </w:rPr>
        <w:lastRenderedPageBreak/>
        <w:t>a list giving full particulars, including available source and current prices of spare parts, special tools, etc., necessary for the proper and continuing functioning of the goods for a period of two (2) years, following commencement of the use of the goods by the Procuring entity; and</w:t>
      </w:r>
    </w:p>
    <w:p w:rsidR="00311C17" w:rsidRPr="00682228" w:rsidRDefault="00311C17" w:rsidP="00ED4AED">
      <w:pPr>
        <w:numPr>
          <w:ilvl w:val="0"/>
          <w:numId w:val="12"/>
        </w:numPr>
        <w:jc w:val="both"/>
        <w:rPr>
          <w:rFonts w:ascii="Bookman Old Style" w:hAnsi="Bookman Old Style"/>
          <w:sz w:val="22"/>
          <w:szCs w:val="22"/>
        </w:rPr>
      </w:pPr>
      <w:r w:rsidRPr="00682228">
        <w:rPr>
          <w:rFonts w:ascii="Bookman Old Style" w:hAnsi="Bookman Old Style"/>
          <w:sz w:val="22"/>
          <w:szCs w:val="22"/>
        </w:rPr>
        <w:t>A clause-by-clause commentary on the Procuring entity’s Technical Specifications demonstrating substantial responsiveness of the goods and service to those specifications, or a statement of deviations and exceptions to the provisions of the Technical Specifications.</w:t>
      </w:r>
    </w:p>
    <w:p w:rsidR="00311C17" w:rsidRPr="00682228" w:rsidRDefault="00311C17" w:rsidP="00ED4AED">
      <w:pPr>
        <w:jc w:val="both"/>
        <w:rPr>
          <w:rFonts w:ascii="Bookman Old Style" w:hAnsi="Bookman Old Style"/>
          <w:sz w:val="22"/>
          <w:szCs w:val="22"/>
        </w:rPr>
      </w:pPr>
    </w:p>
    <w:p w:rsidR="00311C17" w:rsidRPr="00682228" w:rsidRDefault="00311C17" w:rsidP="00ED4AED">
      <w:pPr>
        <w:numPr>
          <w:ilvl w:val="2"/>
          <w:numId w:val="29"/>
        </w:numPr>
        <w:jc w:val="both"/>
        <w:rPr>
          <w:rFonts w:ascii="Bookman Old Style" w:hAnsi="Bookman Old Style"/>
          <w:sz w:val="22"/>
          <w:szCs w:val="22"/>
        </w:rPr>
      </w:pPr>
      <w:r w:rsidRPr="00682228">
        <w:rPr>
          <w:rFonts w:ascii="Bookman Old Style" w:hAnsi="Bookman Old Style"/>
          <w:sz w:val="22"/>
          <w:szCs w:val="22"/>
        </w:rPr>
        <w:t>For purposes of the documentary evidence to be furnished pursuant to paragraph 2.13.3(c) above, the tenderer shall note that standards for workmanship, material, and equipment, as well as references to brand names or catalogue numbers designated by the Procurement entity in its Technical Specifications, are intended to be descriptive only and not restrictive.  The tenderer may substitute alternative standards, brand names, and/or catalogue numbers in its tender, provided that it demonstrates to the Procurement entity’s satisfaction that the substitutions ensure substantial equivalence to those designated in the Technical Specifications.</w:t>
      </w:r>
    </w:p>
    <w:p w:rsidR="00311C17" w:rsidRPr="00682228" w:rsidRDefault="00311C17" w:rsidP="00ED4AED">
      <w:pPr>
        <w:jc w:val="both"/>
        <w:rPr>
          <w:rFonts w:ascii="Bookman Old Style" w:hAnsi="Bookman Old Style"/>
          <w:sz w:val="22"/>
          <w:szCs w:val="22"/>
        </w:rPr>
      </w:pPr>
    </w:p>
    <w:p w:rsidR="00311C17" w:rsidRPr="00682228" w:rsidRDefault="00311C17" w:rsidP="00ED4AED">
      <w:pPr>
        <w:pStyle w:val="Heading2"/>
        <w:jc w:val="both"/>
        <w:rPr>
          <w:rFonts w:ascii="Bookman Old Style" w:hAnsi="Bookman Old Style"/>
          <w:sz w:val="24"/>
        </w:rPr>
      </w:pPr>
      <w:bookmarkStart w:id="20" w:name="_Toc530122238"/>
      <w:r w:rsidRPr="00682228">
        <w:rPr>
          <w:rFonts w:ascii="Bookman Old Style" w:hAnsi="Bookman Old Style"/>
          <w:sz w:val="24"/>
        </w:rPr>
        <w:t>2.14</w:t>
      </w:r>
      <w:r w:rsidRPr="00682228">
        <w:rPr>
          <w:rFonts w:ascii="Bookman Old Style" w:hAnsi="Bookman Old Style"/>
          <w:sz w:val="24"/>
        </w:rPr>
        <w:tab/>
        <w:t>Tender Security</w:t>
      </w:r>
      <w:bookmarkEnd w:id="20"/>
    </w:p>
    <w:p w:rsidR="00311C17" w:rsidRPr="00682228" w:rsidRDefault="00311C17" w:rsidP="00ED4AED">
      <w:pPr>
        <w:jc w:val="both"/>
        <w:rPr>
          <w:rFonts w:ascii="Bookman Old Style" w:hAnsi="Bookman Old Style"/>
        </w:rPr>
      </w:pPr>
    </w:p>
    <w:p w:rsidR="00311C17" w:rsidRPr="00682228" w:rsidRDefault="00311C17" w:rsidP="00ED4AED">
      <w:pPr>
        <w:numPr>
          <w:ilvl w:val="2"/>
          <w:numId w:val="13"/>
        </w:numPr>
        <w:jc w:val="both"/>
        <w:rPr>
          <w:rFonts w:ascii="Bookman Old Style" w:hAnsi="Bookman Old Style"/>
        </w:rPr>
      </w:pPr>
      <w:r w:rsidRPr="00682228">
        <w:rPr>
          <w:rFonts w:ascii="Bookman Old Style" w:hAnsi="Bookman Old Style"/>
        </w:rPr>
        <w:t>The tenderer shall furnish, as part of its tender, a tender security for the amount specified in the Appendix to Invitation to Tenderers.</w:t>
      </w:r>
    </w:p>
    <w:p w:rsidR="00311C17" w:rsidRPr="00682228" w:rsidRDefault="00311C17" w:rsidP="00ED4AED">
      <w:pPr>
        <w:jc w:val="both"/>
        <w:rPr>
          <w:rFonts w:ascii="Bookman Old Style" w:hAnsi="Bookman Old Style"/>
          <w:sz w:val="22"/>
          <w:szCs w:val="22"/>
        </w:rPr>
      </w:pPr>
    </w:p>
    <w:p w:rsidR="00311C17" w:rsidRPr="00682228" w:rsidRDefault="00311C17" w:rsidP="00ED4AED">
      <w:pPr>
        <w:numPr>
          <w:ilvl w:val="2"/>
          <w:numId w:val="13"/>
        </w:numPr>
        <w:jc w:val="both"/>
        <w:rPr>
          <w:rFonts w:ascii="Bookman Old Style" w:hAnsi="Bookman Old Style"/>
          <w:sz w:val="22"/>
          <w:szCs w:val="22"/>
        </w:rPr>
      </w:pPr>
      <w:r w:rsidRPr="00682228">
        <w:rPr>
          <w:rFonts w:ascii="Bookman Old Style" w:hAnsi="Bookman Old Style"/>
          <w:sz w:val="22"/>
          <w:szCs w:val="22"/>
        </w:rPr>
        <w:t>The tender security shall be in the amount of two (2)</w:t>
      </w:r>
      <w:r w:rsidRPr="00682228">
        <w:rPr>
          <w:rFonts w:ascii="Bookman Old Style" w:hAnsi="Bookman Old Style"/>
          <w:color w:val="FF0000"/>
          <w:sz w:val="22"/>
          <w:szCs w:val="22"/>
        </w:rPr>
        <w:t xml:space="preserve"> </w:t>
      </w:r>
      <w:r w:rsidRPr="00682228">
        <w:rPr>
          <w:rFonts w:ascii="Bookman Old Style" w:hAnsi="Bookman Old Style"/>
          <w:sz w:val="22"/>
          <w:szCs w:val="22"/>
        </w:rPr>
        <w:t>per cent of the tender price.</w:t>
      </w:r>
    </w:p>
    <w:p w:rsidR="00311C17" w:rsidRPr="00682228" w:rsidRDefault="00311C17" w:rsidP="00ED4AED">
      <w:pPr>
        <w:jc w:val="both"/>
        <w:rPr>
          <w:rFonts w:ascii="Bookman Old Style" w:hAnsi="Bookman Old Style"/>
          <w:sz w:val="22"/>
          <w:szCs w:val="22"/>
        </w:rPr>
      </w:pPr>
    </w:p>
    <w:p w:rsidR="00311C17" w:rsidRPr="00682228" w:rsidRDefault="00311C17" w:rsidP="00ED4AED">
      <w:pPr>
        <w:numPr>
          <w:ilvl w:val="2"/>
          <w:numId w:val="13"/>
        </w:numPr>
        <w:jc w:val="both"/>
        <w:rPr>
          <w:rFonts w:ascii="Bookman Old Style" w:hAnsi="Bookman Old Style"/>
          <w:sz w:val="22"/>
          <w:szCs w:val="22"/>
        </w:rPr>
      </w:pPr>
      <w:r w:rsidRPr="00682228">
        <w:rPr>
          <w:rFonts w:ascii="Bookman Old Style" w:hAnsi="Bookman Old Style"/>
          <w:sz w:val="22"/>
          <w:szCs w:val="22"/>
        </w:rPr>
        <w:t>The tender security is required to protect the Procuring entity against the risk of Tenderer’s conduct which would warrant the security’s forfeiture, pursuant to paragraph 2.14.7</w:t>
      </w:r>
    </w:p>
    <w:p w:rsidR="00311C17" w:rsidRPr="00682228" w:rsidRDefault="00311C17" w:rsidP="00ED4AED">
      <w:pPr>
        <w:jc w:val="both"/>
        <w:rPr>
          <w:rFonts w:ascii="Bookman Old Style" w:hAnsi="Bookman Old Style"/>
          <w:sz w:val="22"/>
          <w:szCs w:val="22"/>
        </w:rPr>
      </w:pPr>
    </w:p>
    <w:p w:rsidR="00311C17" w:rsidRPr="00682228" w:rsidRDefault="00311C17" w:rsidP="00ED4AED">
      <w:pPr>
        <w:numPr>
          <w:ilvl w:val="2"/>
          <w:numId w:val="13"/>
        </w:numPr>
        <w:jc w:val="both"/>
        <w:rPr>
          <w:rFonts w:ascii="Bookman Old Style" w:hAnsi="Bookman Old Style"/>
          <w:sz w:val="22"/>
          <w:szCs w:val="22"/>
        </w:rPr>
      </w:pPr>
      <w:r w:rsidRPr="00682228">
        <w:rPr>
          <w:rFonts w:ascii="Bookman Old Style" w:hAnsi="Bookman Old Style"/>
          <w:sz w:val="22"/>
          <w:szCs w:val="22"/>
        </w:rPr>
        <w:t>The tender security shall be denominated in Kenya Shillings or in another freely convertible currency, and shall be in the form of a bank guarantee or a bank draft issued by a reputable bank located in Kenya or abroad, or a guarantee issued by a reputable insurance company in the form provided in the tender documents or another form acceptable to the Procuring entity and valid for thirty (30) days beyond the validity of the tender.</w:t>
      </w:r>
    </w:p>
    <w:p w:rsidR="00311C17" w:rsidRPr="00682228" w:rsidRDefault="00311C17" w:rsidP="00ED4AED">
      <w:pPr>
        <w:jc w:val="both"/>
        <w:rPr>
          <w:rFonts w:ascii="Bookman Old Style" w:hAnsi="Bookman Old Style"/>
          <w:sz w:val="22"/>
          <w:szCs w:val="22"/>
        </w:rPr>
      </w:pPr>
    </w:p>
    <w:p w:rsidR="00311C17" w:rsidRPr="00682228" w:rsidRDefault="00311C17" w:rsidP="00ED4AED">
      <w:pPr>
        <w:numPr>
          <w:ilvl w:val="2"/>
          <w:numId w:val="13"/>
        </w:numPr>
        <w:jc w:val="both"/>
        <w:rPr>
          <w:rFonts w:ascii="Bookman Old Style" w:hAnsi="Bookman Old Style"/>
          <w:sz w:val="22"/>
          <w:szCs w:val="22"/>
        </w:rPr>
      </w:pPr>
      <w:r w:rsidRPr="00682228">
        <w:rPr>
          <w:rFonts w:ascii="Bookman Old Style" w:hAnsi="Bookman Old Style"/>
          <w:sz w:val="22"/>
          <w:szCs w:val="22"/>
        </w:rPr>
        <w:t>Any tender not secured in accordance with paragraph 2.14.1 and 2.14.3 will be rejected by the Procuring entity as non-responsive, pursuant to paragraph 2.22</w:t>
      </w:r>
    </w:p>
    <w:p w:rsidR="00311C17" w:rsidRPr="00682228" w:rsidRDefault="00311C17" w:rsidP="00ED4AED">
      <w:pPr>
        <w:jc w:val="both"/>
        <w:rPr>
          <w:rFonts w:ascii="Bookman Old Style" w:hAnsi="Bookman Old Style"/>
          <w:sz w:val="22"/>
          <w:szCs w:val="22"/>
        </w:rPr>
      </w:pPr>
    </w:p>
    <w:p w:rsidR="00311C17" w:rsidRPr="00682228" w:rsidRDefault="00311C17" w:rsidP="00ED4AED">
      <w:pPr>
        <w:numPr>
          <w:ilvl w:val="2"/>
          <w:numId w:val="13"/>
        </w:numPr>
        <w:jc w:val="both"/>
        <w:rPr>
          <w:rFonts w:ascii="Bookman Old Style" w:hAnsi="Bookman Old Style"/>
          <w:sz w:val="22"/>
          <w:szCs w:val="22"/>
        </w:rPr>
      </w:pPr>
      <w:r w:rsidRPr="00682228">
        <w:rPr>
          <w:rFonts w:ascii="Bookman Old Style" w:hAnsi="Bookman Old Style"/>
          <w:sz w:val="22"/>
          <w:szCs w:val="22"/>
        </w:rPr>
        <w:t>Unsuccessful Tenderer’s tender security will be discharged or returned as promptly as possible. But not later than thirty (30) days after the expiration of the period of tender validity prescribed by the Procuring entity.</w:t>
      </w:r>
    </w:p>
    <w:p w:rsidR="00311C17" w:rsidRPr="00682228" w:rsidRDefault="00311C17" w:rsidP="00ED4AED">
      <w:pPr>
        <w:jc w:val="both"/>
        <w:rPr>
          <w:rFonts w:ascii="Bookman Old Style" w:hAnsi="Bookman Old Style"/>
          <w:sz w:val="22"/>
          <w:szCs w:val="22"/>
        </w:rPr>
      </w:pPr>
    </w:p>
    <w:p w:rsidR="00311C17" w:rsidRPr="00682228" w:rsidRDefault="00311C17" w:rsidP="00ED4AED">
      <w:pPr>
        <w:numPr>
          <w:ilvl w:val="2"/>
          <w:numId w:val="13"/>
        </w:numPr>
        <w:jc w:val="both"/>
        <w:rPr>
          <w:rFonts w:ascii="Bookman Old Style" w:hAnsi="Bookman Old Style"/>
          <w:sz w:val="22"/>
          <w:szCs w:val="22"/>
        </w:rPr>
      </w:pPr>
      <w:r w:rsidRPr="00682228">
        <w:rPr>
          <w:rFonts w:ascii="Bookman Old Style" w:hAnsi="Bookman Old Style"/>
          <w:sz w:val="22"/>
          <w:szCs w:val="22"/>
        </w:rPr>
        <w:lastRenderedPageBreak/>
        <w:t xml:space="preserve">The successful Tenderer’s tender security will be discharged upon the tenderer signing the contract, pursuant to paragraph 2.27 and furnishing the performance security, pursuant to paragraph 2.28 </w:t>
      </w:r>
    </w:p>
    <w:p w:rsidR="00311C17" w:rsidRPr="00682228" w:rsidRDefault="00311C17" w:rsidP="00ED4AED">
      <w:pPr>
        <w:jc w:val="both"/>
        <w:rPr>
          <w:rFonts w:ascii="Bookman Old Style" w:hAnsi="Bookman Old Style"/>
          <w:sz w:val="22"/>
          <w:szCs w:val="22"/>
        </w:rPr>
      </w:pPr>
    </w:p>
    <w:p w:rsidR="00311C17" w:rsidRPr="00682228" w:rsidRDefault="00311C17" w:rsidP="00ED4AED">
      <w:pPr>
        <w:numPr>
          <w:ilvl w:val="2"/>
          <w:numId w:val="13"/>
        </w:numPr>
        <w:jc w:val="both"/>
        <w:rPr>
          <w:rFonts w:ascii="Bookman Old Style" w:hAnsi="Bookman Old Style"/>
          <w:sz w:val="22"/>
          <w:szCs w:val="22"/>
        </w:rPr>
      </w:pPr>
      <w:r w:rsidRPr="00682228">
        <w:rPr>
          <w:rFonts w:ascii="Bookman Old Style" w:hAnsi="Bookman Old Style"/>
          <w:sz w:val="22"/>
          <w:szCs w:val="22"/>
        </w:rPr>
        <w:t>The tender security may be forfeited:</w:t>
      </w:r>
    </w:p>
    <w:p w:rsidR="00311C17" w:rsidRPr="00682228" w:rsidRDefault="00311C17" w:rsidP="00ED4AED">
      <w:pPr>
        <w:jc w:val="both"/>
        <w:rPr>
          <w:rFonts w:ascii="Bookman Old Style" w:hAnsi="Bookman Old Style"/>
          <w:sz w:val="22"/>
          <w:szCs w:val="22"/>
        </w:rPr>
      </w:pPr>
    </w:p>
    <w:p w:rsidR="00311C17" w:rsidRPr="00682228" w:rsidRDefault="00311C17" w:rsidP="00ED4AED">
      <w:pPr>
        <w:numPr>
          <w:ilvl w:val="0"/>
          <w:numId w:val="14"/>
        </w:numPr>
        <w:jc w:val="both"/>
        <w:rPr>
          <w:rFonts w:ascii="Bookman Old Style" w:hAnsi="Bookman Old Style"/>
          <w:sz w:val="22"/>
          <w:szCs w:val="22"/>
        </w:rPr>
      </w:pPr>
      <w:r w:rsidRPr="00682228">
        <w:rPr>
          <w:rFonts w:ascii="Bookman Old Style" w:hAnsi="Bookman Old Style"/>
          <w:sz w:val="22"/>
          <w:szCs w:val="22"/>
        </w:rPr>
        <w:t>if a tenderer withdraws its tender during the period of tender validity specified by the procuring entity on the Tender Form; or</w:t>
      </w:r>
    </w:p>
    <w:p w:rsidR="00311C17" w:rsidRPr="00682228" w:rsidRDefault="00311C17" w:rsidP="00ED4AED">
      <w:pPr>
        <w:numPr>
          <w:ilvl w:val="0"/>
          <w:numId w:val="14"/>
        </w:numPr>
        <w:jc w:val="both"/>
        <w:rPr>
          <w:rFonts w:ascii="Bookman Old Style" w:hAnsi="Bookman Old Style"/>
          <w:sz w:val="22"/>
          <w:szCs w:val="22"/>
        </w:rPr>
      </w:pPr>
      <w:r w:rsidRPr="00682228">
        <w:rPr>
          <w:rFonts w:ascii="Bookman Old Style" w:hAnsi="Bookman Old Style"/>
          <w:sz w:val="22"/>
          <w:szCs w:val="22"/>
        </w:rPr>
        <w:t>in the case of a successful tenderer, if the tenderer fails:</w:t>
      </w:r>
    </w:p>
    <w:p w:rsidR="00311C17" w:rsidRPr="00682228" w:rsidRDefault="00311C17" w:rsidP="00ED4AED">
      <w:pPr>
        <w:numPr>
          <w:ilvl w:val="1"/>
          <w:numId w:val="14"/>
        </w:numPr>
        <w:jc w:val="both"/>
        <w:rPr>
          <w:rFonts w:ascii="Bookman Old Style" w:hAnsi="Bookman Old Style"/>
          <w:sz w:val="22"/>
          <w:szCs w:val="22"/>
        </w:rPr>
      </w:pPr>
      <w:r w:rsidRPr="00682228">
        <w:rPr>
          <w:rFonts w:ascii="Bookman Old Style" w:hAnsi="Bookman Old Style"/>
          <w:sz w:val="22"/>
          <w:szCs w:val="22"/>
        </w:rPr>
        <w:t>to sign the contract in accordance with paragraph 2.27</w:t>
      </w:r>
    </w:p>
    <w:p w:rsidR="00311C17" w:rsidRPr="00682228" w:rsidRDefault="00311C17" w:rsidP="00ED4AED">
      <w:pPr>
        <w:ind w:left="1440"/>
        <w:jc w:val="both"/>
        <w:rPr>
          <w:rFonts w:ascii="Bookman Old Style" w:hAnsi="Bookman Old Style"/>
          <w:sz w:val="22"/>
          <w:szCs w:val="22"/>
        </w:rPr>
      </w:pPr>
      <w:r w:rsidRPr="00682228">
        <w:rPr>
          <w:rFonts w:ascii="Bookman Old Style" w:hAnsi="Bookman Old Style"/>
          <w:sz w:val="22"/>
          <w:szCs w:val="22"/>
        </w:rPr>
        <w:t>Or</w:t>
      </w:r>
    </w:p>
    <w:p w:rsidR="00311C17" w:rsidRPr="00682228" w:rsidRDefault="00311C17" w:rsidP="00ED4AED">
      <w:pPr>
        <w:numPr>
          <w:ilvl w:val="1"/>
          <w:numId w:val="14"/>
        </w:numPr>
        <w:jc w:val="both"/>
        <w:rPr>
          <w:rFonts w:ascii="Bookman Old Style" w:hAnsi="Bookman Old Style"/>
          <w:sz w:val="22"/>
          <w:szCs w:val="22"/>
        </w:rPr>
      </w:pPr>
      <w:r w:rsidRPr="00682228">
        <w:rPr>
          <w:rFonts w:ascii="Bookman Old Style" w:hAnsi="Bookman Old Style"/>
          <w:sz w:val="22"/>
          <w:szCs w:val="22"/>
        </w:rPr>
        <w:t>to furnish performance security in accordance with paragraph 2.28</w:t>
      </w:r>
    </w:p>
    <w:p w:rsidR="00311C17" w:rsidRPr="00682228" w:rsidRDefault="00311C17" w:rsidP="00ED4AED">
      <w:pPr>
        <w:jc w:val="both"/>
        <w:rPr>
          <w:rFonts w:ascii="Bookman Old Style" w:hAnsi="Bookman Old Style"/>
          <w:sz w:val="22"/>
          <w:szCs w:val="22"/>
        </w:rPr>
      </w:pPr>
    </w:p>
    <w:p w:rsidR="00311C17" w:rsidRPr="00682228" w:rsidRDefault="00311C17" w:rsidP="00ED4AED">
      <w:pPr>
        <w:pStyle w:val="Heading2"/>
        <w:jc w:val="both"/>
        <w:rPr>
          <w:rFonts w:ascii="Bookman Old Style" w:hAnsi="Bookman Old Style"/>
          <w:sz w:val="22"/>
          <w:szCs w:val="22"/>
        </w:rPr>
      </w:pPr>
      <w:bookmarkStart w:id="21" w:name="_Toc530122239"/>
      <w:r w:rsidRPr="00682228">
        <w:rPr>
          <w:rFonts w:ascii="Bookman Old Style" w:hAnsi="Bookman Old Style"/>
          <w:sz w:val="22"/>
          <w:szCs w:val="22"/>
        </w:rPr>
        <w:t>2.15</w:t>
      </w:r>
      <w:r w:rsidRPr="00682228">
        <w:rPr>
          <w:rFonts w:ascii="Bookman Old Style" w:hAnsi="Bookman Old Style"/>
          <w:sz w:val="22"/>
          <w:szCs w:val="22"/>
        </w:rPr>
        <w:tab/>
        <w:t>Validity of Tenders</w:t>
      </w:r>
      <w:bookmarkEnd w:id="21"/>
    </w:p>
    <w:p w:rsidR="00311C17" w:rsidRPr="00682228" w:rsidRDefault="00311C17" w:rsidP="00ED4AED">
      <w:pPr>
        <w:jc w:val="both"/>
        <w:rPr>
          <w:rFonts w:ascii="Bookman Old Style" w:hAnsi="Bookman Old Style"/>
          <w:sz w:val="22"/>
          <w:szCs w:val="22"/>
        </w:rPr>
      </w:pPr>
    </w:p>
    <w:p w:rsidR="00311C17" w:rsidRPr="00682228" w:rsidRDefault="00311C17" w:rsidP="00ED4AED">
      <w:pPr>
        <w:numPr>
          <w:ilvl w:val="2"/>
          <w:numId w:val="15"/>
        </w:numPr>
        <w:jc w:val="both"/>
        <w:rPr>
          <w:rFonts w:ascii="Bookman Old Style" w:hAnsi="Bookman Old Style"/>
          <w:sz w:val="22"/>
          <w:szCs w:val="22"/>
        </w:rPr>
      </w:pPr>
      <w:r w:rsidRPr="00682228">
        <w:rPr>
          <w:rFonts w:ascii="Bookman Old Style" w:hAnsi="Bookman Old Style"/>
          <w:sz w:val="22"/>
          <w:szCs w:val="22"/>
        </w:rPr>
        <w:t>Tenders shall remain valid for 120 days or as specified in the Invitation to tender after the date of tender opening prescribed by the Procuring entity, pursuant to paragraph 2.18.  A tender valid for a shorter period shall be rejected by the Procuring entity as non-responsive.</w:t>
      </w:r>
    </w:p>
    <w:p w:rsidR="00311C17" w:rsidRPr="00682228" w:rsidRDefault="00311C17" w:rsidP="00ED4AED">
      <w:pPr>
        <w:jc w:val="both"/>
        <w:rPr>
          <w:rFonts w:ascii="Bookman Old Style" w:hAnsi="Bookman Old Style"/>
          <w:sz w:val="22"/>
          <w:szCs w:val="22"/>
        </w:rPr>
      </w:pPr>
    </w:p>
    <w:p w:rsidR="00311C17" w:rsidRPr="00682228" w:rsidRDefault="00311C17" w:rsidP="00ED4AED">
      <w:pPr>
        <w:numPr>
          <w:ilvl w:val="2"/>
          <w:numId w:val="15"/>
        </w:numPr>
        <w:jc w:val="both"/>
        <w:rPr>
          <w:rFonts w:ascii="Bookman Old Style" w:hAnsi="Bookman Old Style"/>
          <w:sz w:val="22"/>
          <w:szCs w:val="22"/>
        </w:rPr>
      </w:pPr>
      <w:r w:rsidRPr="00682228">
        <w:rPr>
          <w:rFonts w:ascii="Bookman Old Style" w:hAnsi="Bookman Old Style"/>
          <w:sz w:val="22"/>
          <w:szCs w:val="22"/>
        </w:rPr>
        <w:t>In exceptional circumstances, the Procuring entity may solicit the Tenderer’s consent to an extension of the period of validity.  The request and the responses thereto shall be made in writing.  The tender security provided under paragraph 2.14 shall also be suitably extended.  A tenderer may refuse the request without forfeiting its tender security.  A tenderer granting the request will not be required nor permitted to modify its tender.</w:t>
      </w:r>
    </w:p>
    <w:p w:rsidR="00311C17" w:rsidRPr="00682228" w:rsidRDefault="00311C17" w:rsidP="00ED4AED">
      <w:pPr>
        <w:jc w:val="both"/>
        <w:rPr>
          <w:rFonts w:ascii="Bookman Old Style" w:hAnsi="Bookman Old Style"/>
          <w:sz w:val="22"/>
          <w:szCs w:val="22"/>
        </w:rPr>
      </w:pPr>
    </w:p>
    <w:p w:rsidR="00311C17" w:rsidRPr="00682228" w:rsidRDefault="00311C17" w:rsidP="00ED4AED">
      <w:pPr>
        <w:jc w:val="both"/>
        <w:rPr>
          <w:rFonts w:ascii="Bookman Old Style" w:hAnsi="Bookman Old Style"/>
          <w:sz w:val="22"/>
          <w:szCs w:val="22"/>
        </w:rPr>
      </w:pPr>
    </w:p>
    <w:p w:rsidR="00311C17" w:rsidRPr="00682228" w:rsidRDefault="00311C17" w:rsidP="00ED4AED">
      <w:pPr>
        <w:pStyle w:val="Heading2"/>
        <w:jc w:val="both"/>
        <w:rPr>
          <w:rFonts w:ascii="Bookman Old Style" w:hAnsi="Bookman Old Style"/>
          <w:sz w:val="22"/>
          <w:szCs w:val="22"/>
        </w:rPr>
      </w:pPr>
      <w:bookmarkStart w:id="22" w:name="_Toc530122240"/>
      <w:r w:rsidRPr="00682228">
        <w:rPr>
          <w:rFonts w:ascii="Bookman Old Style" w:hAnsi="Bookman Old Style"/>
          <w:sz w:val="22"/>
          <w:szCs w:val="22"/>
        </w:rPr>
        <w:t>2.16</w:t>
      </w:r>
      <w:r w:rsidRPr="00682228">
        <w:rPr>
          <w:rFonts w:ascii="Bookman Old Style" w:hAnsi="Bookman Old Style"/>
          <w:sz w:val="22"/>
          <w:szCs w:val="22"/>
        </w:rPr>
        <w:tab/>
        <w:t>Format and Signing of Tender</w:t>
      </w:r>
      <w:bookmarkEnd w:id="22"/>
    </w:p>
    <w:p w:rsidR="00311C17" w:rsidRPr="00682228" w:rsidRDefault="00311C17" w:rsidP="00ED4AED">
      <w:pPr>
        <w:jc w:val="both"/>
        <w:rPr>
          <w:rFonts w:ascii="Bookman Old Style" w:hAnsi="Bookman Old Style"/>
          <w:sz w:val="22"/>
          <w:szCs w:val="22"/>
        </w:rPr>
      </w:pPr>
    </w:p>
    <w:p w:rsidR="00311C17" w:rsidRPr="00682228" w:rsidRDefault="00311C17" w:rsidP="00ED4AED">
      <w:pPr>
        <w:numPr>
          <w:ilvl w:val="2"/>
          <w:numId w:val="16"/>
        </w:numPr>
        <w:jc w:val="both"/>
        <w:rPr>
          <w:rFonts w:ascii="Bookman Old Style" w:hAnsi="Bookman Old Style"/>
          <w:sz w:val="22"/>
          <w:szCs w:val="22"/>
        </w:rPr>
      </w:pPr>
      <w:r w:rsidRPr="00682228">
        <w:rPr>
          <w:rFonts w:ascii="Bookman Old Style" w:hAnsi="Bookman Old Style"/>
          <w:sz w:val="22"/>
          <w:szCs w:val="22"/>
        </w:rPr>
        <w:t>The Procuring entity shall prepare two copies of the tender, clearly marking each “ORIGINAL TENDER” and “COPY OF TENDER,” as appropriate.  In the event of any discrepancy between them, the original shall govern.</w:t>
      </w:r>
    </w:p>
    <w:p w:rsidR="00311C17" w:rsidRPr="00682228" w:rsidRDefault="00311C17" w:rsidP="00ED4AED">
      <w:pPr>
        <w:jc w:val="both"/>
        <w:rPr>
          <w:rFonts w:ascii="Bookman Old Style" w:hAnsi="Bookman Old Style"/>
          <w:sz w:val="22"/>
          <w:szCs w:val="22"/>
        </w:rPr>
      </w:pPr>
    </w:p>
    <w:p w:rsidR="00311C17" w:rsidRPr="00682228" w:rsidRDefault="00311C17" w:rsidP="00ED4AED">
      <w:pPr>
        <w:numPr>
          <w:ilvl w:val="2"/>
          <w:numId w:val="16"/>
        </w:numPr>
        <w:jc w:val="both"/>
        <w:rPr>
          <w:rFonts w:ascii="Bookman Old Style" w:hAnsi="Bookman Old Style"/>
          <w:sz w:val="22"/>
          <w:szCs w:val="22"/>
        </w:rPr>
      </w:pPr>
      <w:r w:rsidRPr="00682228">
        <w:rPr>
          <w:rFonts w:ascii="Bookman Old Style" w:hAnsi="Bookman Old Style"/>
          <w:sz w:val="22"/>
          <w:szCs w:val="22"/>
        </w:rPr>
        <w:t xml:space="preserve">The original and all copies of the tender shall be typed or written in indelible ink and shall be signed by the tenderer or a person or persons duly authorized to bind the tenderer to the contract.  The latter authorization shall be indicated by written power-of-attorney accompanying the tender.  All pages of the tender, except for </w:t>
      </w:r>
      <w:proofErr w:type="spellStart"/>
      <w:r w:rsidRPr="00682228">
        <w:rPr>
          <w:rFonts w:ascii="Bookman Old Style" w:hAnsi="Bookman Old Style"/>
          <w:sz w:val="22"/>
          <w:szCs w:val="22"/>
        </w:rPr>
        <w:t>unamended</w:t>
      </w:r>
      <w:proofErr w:type="spellEnd"/>
      <w:r w:rsidRPr="00682228">
        <w:rPr>
          <w:rFonts w:ascii="Bookman Old Style" w:hAnsi="Bookman Old Style"/>
          <w:sz w:val="22"/>
          <w:szCs w:val="22"/>
        </w:rPr>
        <w:t xml:space="preserve"> printed literature, shall be initialed by the person or persons signing the tender.</w:t>
      </w:r>
    </w:p>
    <w:p w:rsidR="00311C17" w:rsidRPr="00682228" w:rsidRDefault="00311C17" w:rsidP="00ED4AED">
      <w:pPr>
        <w:jc w:val="both"/>
        <w:rPr>
          <w:rFonts w:ascii="Bookman Old Style" w:hAnsi="Bookman Old Style"/>
          <w:sz w:val="22"/>
          <w:szCs w:val="22"/>
        </w:rPr>
      </w:pPr>
    </w:p>
    <w:p w:rsidR="00311C17" w:rsidRPr="00682228" w:rsidRDefault="00311C17" w:rsidP="00ED4AED">
      <w:pPr>
        <w:numPr>
          <w:ilvl w:val="2"/>
          <w:numId w:val="16"/>
        </w:numPr>
        <w:jc w:val="both"/>
        <w:rPr>
          <w:rFonts w:ascii="Bookman Old Style" w:hAnsi="Bookman Old Style"/>
          <w:sz w:val="22"/>
          <w:szCs w:val="22"/>
        </w:rPr>
      </w:pPr>
      <w:r w:rsidRPr="00682228">
        <w:rPr>
          <w:rFonts w:ascii="Bookman Old Style" w:hAnsi="Bookman Old Style"/>
          <w:sz w:val="22"/>
          <w:szCs w:val="22"/>
        </w:rPr>
        <w:t xml:space="preserve"> The tender shall have no interlineations, erasures, or overwriting except as necessary to correct errors made by the tenderer, in which case such corrections shall be initialed by the person or persons signing the tender.</w:t>
      </w:r>
    </w:p>
    <w:p w:rsidR="00311C17" w:rsidRPr="00682228" w:rsidRDefault="00311C17" w:rsidP="00ED4AED">
      <w:pPr>
        <w:jc w:val="both"/>
        <w:rPr>
          <w:rFonts w:ascii="Bookman Old Style" w:hAnsi="Bookman Old Style"/>
          <w:sz w:val="22"/>
          <w:szCs w:val="22"/>
        </w:rPr>
      </w:pPr>
    </w:p>
    <w:p w:rsidR="00311C17" w:rsidRPr="00682228" w:rsidRDefault="00311C17" w:rsidP="00ED4AED">
      <w:pPr>
        <w:pStyle w:val="Heading2"/>
        <w:jc w:val="both"/>
        <w:rPr>
          <w:rFonts w:ascii="Bookman Old Style" w:hAnsi="Bookman Old Style"/>
          <w:sz w:val="22"/>
          <w:szCs w:val="22"/>
        </w:rPr>
      </w:pPr>
      <w:bookmarkStart w:id="23" w:name="_Toc530122241"/>
      <w:r w:rsidRPr="00682228">
        <w:rPr>
          <w:rFonts w:ascii="Bookman Old Style" w:hAnsi="Bookman Old Style"/>
          <w:sz w:val="22"/>
          <w:szCs w:val="22"/>
        </w:rPr>
        <w:t>2.17</w:t>
      </w:r>
      <w:r w:rsidRPr="00682228">
        <w:rPr>
          <w:rFonts w:ascii="Bookman Old Style" w:hAnsi="Bookman Old Style"/>
          <w:sz w:val="22"/>
          <w:szCs w:val="22"/>
        </w:rPr>
        <w:tab/>
        <w:t>Sealing and Marking of Tenders</w:t>
      </w:r>
      <w:bookmarkEnd w:id="23"/>
    </w:p>
    <w:p w:rsidR="00311C17" w:rsidRPr="00682228" w:rsidRDefault="00311C17" w:rsidP="00ED4AED">
      <w:pPr>
        <w:jc w:val="both"/>
        <w:rPr>
          <w:rFonts w:ascii="Bookman Old Style" w:hAnsi="Bookman Old Style"/>
          <w:sz w:val="22"/>
          <w:szCs w:val="22"/>
        </w:rPr>
      </w:pPr>
    </w:p>
    <w:p w:rsidR="00311C17" w:rsidRPr="00682228" w:rsidRDefault="00311C17" w:rsidP="00ED4AED">
      <w:pPr>
        <w:numPr>
          <w:ilvl w:val="2"/>
          <w:numId w:val="17"/>
        </w:numPr>
        <w:jc w:val="both"/>
        <w:rPr>
          <w:rFonts w:ascii="Bookman Old Style" w:hAnsi="Bookman Old Style"/>
          <w:sz w:val="22"/>
          <w:szCs w:val="22"/>
        </w:rPr>
      </w:pPr>
      <w:r w:rsidRPr="00682228">
        <w:rPr>
          <w:rFonts w:ascii="Bookman Old Style" w:hAnsi="Bookman Old Style"/>
          <w:sz w:val="22"/>
          <w:szCs w:val="22"/>
        </w:rPr>
        <w:lastRenderedPageBreak/>
        <w:t>The Tenderer shall seal the original and each copy of the tender in separate envelopes, duly marking the envelopes as “ORIGINAL” and “COPY.” The envelopes shall then be sealed in an outer envelope.</w:t>
      </w:r>
    </w:p>
    <w:p w:rsidR="00311C17" w:rsidRPr="00682228" w:rsidRDefault="00311C17" w:rsidP="00ED4AED">
      <w:pPr>
        <w:jc w:val="both"/>
        <w:rPr>
          <w:rFonts w:ascii="Bookman Old Style" w:hAnsi="Bookman Old Style"/>
          <w:sz w:val="22"/>
          <w:szCs w:val="22"/>
        </w:rPr>
      </w:pPr>
    </w:p>
    <w:p w:rsidR="00311C17" w:rsidRPr="00682228" w:rsidRDefault="00311C17" w:rsidP="00ED4AED">
      <w:pPr>
        <w:numPr>
          <w:ilvl w:val="2"/>
          <w:numId w:val="17"/>
        </w:numPr>
        <w:jc w:val="both"/>
        <w:rPr>
          <w:rFonts w:ascii="Bookman Old Style" w:hAnsi="Bookman Old Style"/>
          <w:sz w:val="22"/>
          <w:szCs w:val="22"/>
        </w:rPr>
      </w:pPr>
      <w:r w:rsidRPr="00682228">
        <w:rPr>
          <w:rFonts w:ascii="Bookman Old Style" w:hAnsi="Bookman Old Style"/>
          <w:sz w:val="22"/>
          <w:szCs w:val="22"/>
        </w:rPr>
        <w:t>The inner and outer envelopes shall:</w:t>
      </w:r>
    </w:p>
    <w:p w:rsidR="00311C17" w:rsidRPr="00682228" w:rsidRDefault="00311C17" w:rsidP="00ED4AED">
      <w:pPr>
        <w:ind w:left="1440" w:hanging="720"/>
        <w:jc w:val="both"/>
        <w:rPr>
          <w:rFonts w:ascii="Bookman Old Style" w:hAnsi="Bookman Old Style"/>
          <w:sz w:val="22"/>
          <w:szCs w:val="22"/>
        </w:rPr>
      </w:pPr>
      <w:r w:rsidRPr="00682228">
        <w:rPr>
          <w:rFonts w:ascii="Bookman Old Style" w:hAnsi="Bookman Old Style"/>
          <w:sz w:val="22"/>
          <w:szCs w:val="22"/>
        </w:rPr>
        <w:t>(a)</w:t>
      </w:r>
      <w:r w:rsidRPr="00682228">
        <w:rPr>
          <w:rFonts w:ascii="Bookman Old Style" w:hAnsi="Bookman Old Style"/>
          <w:sz w:val="22"/>
          <w:szCs w:val="22"/>
        </w:rPr>
        <w:tab/>
        <w:t>Be addressed to the Procuring entity at the address given in the Invitation to Tender:</w:t>
      </w:r>
    </w:p>
    <w:p w:rsidR="00311C17" w:rsidRPr="00682228" w:rsidRDefault="00311C17" w:rsidP="00ED4AED">
      <w:pPr>
        <w:jc w:val="both"/>
        <w:rPr>
          <w:rFonts w:ascii="Bookman Old Style" w:hAnsi="Bookman Old Style"/>
          <w:i/>
          <w:iCs/>
          <w:sz w:val="22"/>
          <w:szCs w:val="22"/>
          <w:u w:val="single"/>
        </w:rPr>
      </w:pPr>
      <w:r w:rsidRPr="00682228">
        <w:rPr>
          <w:rFonts w:ascii="Bookman Old Style" w:hAnsi="Bookman Old Style"/>
          <w:sz w:val="22"/>
          <w:szCs w:val="22"/>
        </w:rPr>
        <w:tab/>
      </w:r>
      <w:r w:rsidRPr="00682228">
        <w:rPr>
          <w:rFonts w:ascii="Bookman Old Style" w:hAnsi="Bookman Old Style"/>
          <w:sz w:val="22"/>
          <w:szCs w:val="22"/>
        </w:rPr>
        <w:tab/>
      </w:r>
    </w:p>
    <w:p w:rsidR="00311C17" w:rsidRPr="00682228" w:rsidRDefault="00311C17" w:rsidP="00ED4AED">
      <w:pPr>
        <w:ind w:left="720"/>
        <w:jc w:val="both"/>
        <w:rPr>
          <w:rFonts w:ascii="Bookman Old Style" w:hAnsi="Bookman Old Style"/>
          <w:color w:val="FF0000"/>
          <w:sz w:val="22"/>
          <w:szCs w:val="22"/>
        </w:rPr>
      </w:pPr>
      <w:r w:rsidRPr="00682228">
        <w:rPr>
          <w:rFonts w:ascii="Bookman Old Style" w:hAnsi="Bookman Old Style"/>
          <w:sz w:val="22"/>
          <w:szCs w:val="22"/>
        </w:rPr>
        <w:t>(b)</w:t>
      </w:r>
      <w:r w:rsidRPr="00682228">
        <w:rPr>
          <w:rFonts w:ascii="Bookman Old Style" w:hAnsi="Bookman Old Style"/>
          <w:sz w:val="22"/>
          <w:szCs w:val="22"/>
        </w:rPr>
        <w:tab/>
        <w:t>Bear, tender number and name in the Invitation for Tenders and the words, “DO NOT OPEN BEFORE,”</w:t>
      </w:r>
      <w:r w:rsidR="000A2F6C" w:rsidRPr="00682228">
        <w:rPr>
          <w:rFonts w:ascii="Bookman Old Style" w:hAnsi="Bookman Old Style"/>
          <w:b/>
          <w:color w:val="FF0000"/>
          <w:sz w:val="28"/>
          <w:szCs w:val="28"/>
        </w:rPr>
        <w:t xml:space="preserve"> </w:t>
      </w:r>
      <w:r w:rsidR="0070605E" w:rsidRPr="00682228">
        <w:rPr>
          <w:rFonts w:ascii="Bookman Old Style" w:hAnsi="Bookman Old Style"/>
          <w:b/>
          <w:color w:val="FF0000"/>
          <w:sz w:val="28"/>
          <w:szCs w:val="28"/>
        </w:rPr>
        <w:t>5</w:t>
      </w:r>
      <w:r w:rsidR="004A575C" w:rsidRPr="00682228">
        <w:rPr>
          <w:rFonts w:ascii="Bookman Old Style" w:hAnsi="Bookman Old Style"/>
          <w:b/>
          <w:color w:val="FF0000"/>
          <w:sz w:val="28"/>
          <w:szCs w:val="28"/>
        </w:rPr>
        <w:t>th March 2019 at 11:00 am</w:t>
      </w:r>
    </w:p>
    <w:p w:rsidR="00311C17" w:rsidRPr="00682228" w:rsidRDefault="00311C17" w:rsidP="00ED4AED">
      <w:pPr>
        <w:jc w:val="both"/>
        <w:rPr>
          <w:rFonts w:ascii="Bookman Old Style" w:hAnsi="Bookman Old Style"/>
          <w:sz w:val="22"/>
          <w:szCs w:val="22"/>
        </w:rPr>
      </w:pPr>
    </w:p>
    <w:p w:rsidR="00311C17" w:rsidRPr="00682228" w:rsidRDefault="00311C17" w:rsidP="00ED4AED">
      <w:pPr>
        <w:numPr>
          <w:ilvl w:val="2"/>
          <w:numId w:val="17"/>
        </w:numPr>
        <w:jc w:val="both"/>
        <w:rPr>
          <w:rFonts w:ascii="Bookman Old Style" w:hAnsi="Bookman Old Style"/>
          <w:sz w:val="22"/>
          <w:szCs w:val="22"/>
        </w:rPr>
      </w:pPr>
      <w:r w:rsidRPr="00682228">
        <w:rPr>
          <w:rFonts w:ascii="Bookman Old Style" w:hAnsi="Bookman Old Style"/>
          <w:sz w:val="22"/>
          <w:szCs w:val="22"/>
        </w:rPr>
        <w:t>The inner envelopes shall also indicate the name and address of the tenderer to enable the tender to be returned unopened in case it is declared “late”.</w:t>
      </w:r>
    </w:p>
    <w:p w:rsidR="00311C17" w:rsidRPr="00682228" w:rsidRDefault="00311C17" w:rsidP="00ED4AED">
      <w:pPr>
        <w:jc w:val="both"/>
        <w:rPr>
          <w:rFonts w:ascii="Bookman Old Style" w:hAnsi="Bookman Old Style"/>
          <w:sz w:val="22"/>
          <w:szCs w:val="22"/>
        </w:rPr>
      </w:pPr>
    </w:p>
    <w:p w:rsidR="00311C17" w:rsidRPr="00682228" w:rsidRDefault="00311C17" w:rsidP="00ED4AED">
      <w:pPr>
        <w:numPr>
          <w:ilvl w:val="2"/>
          <w:numId w:val="17"/>
        </w:numPr>
        <w:jc w:val="both"/>
        <w:rPr>
          <w:rFonts w:ascii="Bookman Old Style" w:hAnsi="Bookman Old Style"/>
          <w:sz w:val="22"/>
          <w:szCs w:val="22"/>
        </w:rPr>
      </w:pPr>
      <w:r w:rsidRPr="00682228">
        <w:rPr>
          <w:rFonts w:ascii="Bookman Old Style" w:hAnsi="Bookman Old Style"/>
          <w:sz w:val="22"/>
          <w:szCs w:val="22"/>
        </w:rPr>
        <w:t>If the outer envelope is not sealed and marked as required by paragraph 2.17.2, the Procuring entity will assume no responsibility for the tender’s misplacement or premature opening.</w:t>
      </w:r>
    </w:p>
    <w:p w:rsidR="00311C17" w:rsidRPr="00682228" w:rsidRDefault="00311C17" w:rsidP="00ED4AED">
      <w:pPr>
        <w:pStyle w:val="Heading2"/>
        <w:jc w:val="both"/>
        <w:rPr>
          <w:rFonts w:ascii="Bookman Old Style" w:hAnsi="Bookman Old Style"/>
          <w:sz w:val="22"/>
          <w:szCs w:val="22"/>
        </w:rPr>
      </w:pPr>
    </w:p>
    <w:p w:rsidR="00311C17" w:rsidRPr="00682228" w:rsidRDefault="00311C17" w:rsidP="00ED4AED">
      <w:pPr>
        <w:pStyle w:val="Heading2"/>
        <w:jc w:val="both"/>
        <w:rPr>
          <w:rFonts w:ascii="Bookman Old Style" w:hAnsi="Bookman Old Style"/>
          <w:sz w:val="22"/>
          <w:szCs w:val="22"/>
        </w:rPr>
      </w:pPr>
      <w:bookmarkStart w:id="24" w:name="_Toc530122242"/>
      <w:r w:rsidRPr="00682228">
        <w:rPr>
          <w:rFonts w:ascii="Bookman Old Style" w:hAnsi="Bookman Old Style"/>
          <w:sz w:val="22"/>
          <w:szCs w:val="22"/>
        </w:rPr>
        <w:t>2.18</w:t>
      </w:r>
      <w:r w:rsidRPr="00682228">
        <w:rPr>
          <w:rFonts w:ascii="Bookman Old Style" w:hAnsi="Bookman Old Style"/>
          <w:sz w:val="22"/>
          <w:szCs w:val="22"/>
        </w:rPr>
        <w:tab/>
        <w:t>Deadline for Submission of Tenders</w:t>
      </w:r>
      <w:bookmarkEnd w:id="24"/>
    </w:p>
    <w:p w:rsidR="00311C17" w:rsidRPr="00682228" w:rsidRDefault="00311C17" w:rsidP="00ED4AED">
      <w:pPr>
        <w:pStyle w:val="Heading2"/>
        <w:jc w:val="both"/>
        <w:rPr>
          <w:rFonts w:ascii="Bookman Old Style" w:hAnsi="Bookman Old Style"/>
          <w:sz w:val="22"/>
          <w:szCs w:val="22"/>
        </w:rPr>
      </w:pPr>
    </w:p>
    <w:p w:rsidR="00311C17" w:rsidRPr="00682228" w:rsidRDefault="00311C17" w:rsidP="004A575C">
      <w:pPr>
        <w:pStyle w:val="BodyText"/>
        <w:numPr>
          <w:ilvl w:val="2"/>
          <w:numId w:val="18"/>
        </w:numPr>
        <w:jc w:val="both"/>
        <w:rPr>
          <w:rFonts w:ascii="Bookman Old Style" w:hAnsi="Bookman Old Style"/>
          <w:sz w:val="22"/>
          <w:szCs w:val="22"/>
        </w:rPr>
      </w:pPr>
      <w:r w:rsidRPr="00682228">
        <w:rPr>
          <w:rFonts w:ascii="Bookman Old Style" w:hAnsi="Bookman Old Style"/>
          <w:sz w:val="22"/>
          <w:szCs w:val="22"/>
        </w:rPr>
        <w:t xml:space="preserve">Tenders must be received by the Procuring entity at the address specified under paragraph 2.17.2 no later than </w:t>
      </w:r>
      <w:r w:rsidR="0070605E" w:rsidRPr="00682228">
        <w:rPr>
          <w:rFonts w:ascii="Bookman Old Style" w:hAnsi="Bookman Old Style"/>
          <w:b/>
          <w:color w:val="FF0000"/>
          <w:szCs w:val="28"/>
        </w:rPr>
        <w:t>5</w:t>
      </w:r>
      <w:r w:rsidR="004A575C" w:rsidRPr="00682228">
        <w:rPr>
          <w:rFonts w:ascii="Bookman Old Style" w:hAnsi="Bookman Old Style"/>
          <w:b/>
          <w:color w:val="FF0000"/>
          <w:szCs w:val="28"/>
        </w:rPr>
        <w:t>th March 2019 at 11:00 am</w:t>
      </w:r>
    </w:p>
    <w:p w:rsidR="00311C17" w:rsidRPr="00682228" w:rsidRDefault="00311C17" w:rsidP="00ED4AED">
      <w:pPr>
        <w:pStyle w:val="BodyText"/>
        <w:jc w:val="both"/>
        <w:rPr>
          <w:rFonts w:ascii="Bookman Old Style" w:hAnsi="Bookman Old Style"/>
          <w:sz w:val="22"/>
          <w:szCs w:val="22"/>
        </w:rPr>
      </w:pPr>
    </w:p>
    <w:p w:rsidR="00311C17" w:rsidRPr="00682228" w:rsidRDefault="00311C17" w:rsidP="00ED4AED">
      <w:pPr>
        <w:numPr>
          <w:ilvl w:val="2"/>
          <w:numId w:val="18"/>
        </w:numPr>
        <w:jc w:val="both"/>
        <w:rPr>
          <w:rFonts w:ascii="Bookman Old Style" w:hAnsi="Bookman Old Style"/>
          <w:sz w:val="22"/>
          <w:szCs w:val="22"/>
        </w:rPr>
      </w:pPr>
      <w:r w:rsidRPr="00682228">
        <w:rPr>
          <w:rFonts w:ascii="Bookman Old Style" w:hAnsi="Bookman Old Style"/>
          <w:sz w:val="22"/>
          <w:szCs w:val="22"/>
        </w:rPr>
        <w:t>The Procuring entity may, at its discretion, extend this deadline for the submission of tenders by amending the tender documents in accordance with paragraph 2.6, in which case all rights and obligations of the Procuring entity and candidates previously subject to the deadline will therefore be subject to the deadline as extended</w:t>
      </w:r>
    </w:p>
    <w:p w:rsidR="00311C17" w:rsidRPr="00682228" w:rsidRDefault="00311C17" w:rsidP="00ED4AED">
      <w:pPr>
        <w:pStyle w:val="Heading2"/>
        <w:jc w:val="both"/>
        <w:rPr>
          <w:rFonts w:ascii="Bookman Old Style" w:hAnsi="Bookman Old Style"/>
          <w:sz w:val="22"/>
          <w:szCs w:val="22"/>
        </w:rPr>
      </w:pPr>
    </w:p>
    <w:p w:rsidR="00311C17" w:rsidRPr="00682228" w:rsidRDefault="00311C17" w:rsidP="00ED4AED">
      <w:pPr>
        <w:pStyle w:val="Heading2"/>
        <w:jc w:val="both"/>
        <w:rPr>
          <w:rFonts w:ascii="Bookman Old Style" w:hAnsi="Bookman Old Style"/>
          <w:sz w:val="22"/>
          <w:szCs w:val="22"/>
        </w:rPr>
      </w:pPr>
      <w:bookmarkStart w:id="25" w:name="_Toc530122243"/>
      <w:r w:rsidRPr="00682228">
        <w:rPr>
          <w:rFonts w:ascii="Bookman Old Style" w:hAnsi="Bookman Old Style"/>
          <w:sz w:val="22"/>
          <w:szCs w:val="22"/>
        </w:rPr>
        <w:t>2.19</w:t>
      </w:r>
      <w:r w:rsidRPr="00682228">
        <w:rPr>
          <w:rFonts w:ascii="Bookman Old Style" w:hAnsi="Bookman Old Style"/>
          <w:sz w:val="22"/>
          <w:szCs w:val="22"/>
        </w:rPr>
        <w:tab/>
        <w:t>Modification and Withdrawal of Tenders</w:t>
      </w:r>
      <w:bookmarkEnd w:id="25"/>
    </w:p>
    <w:p w:rsidR="00311C17" w:rsidRPr="00682228" w:rsidRDefault="00311C17" w:rsidP="00ED4AED">
      <w:pPr>
        <w:pStyle w:val="Heading2"/>
        <w:jc w:val="both"/>
        <w:rPr>
          <w:rFonts w:ascii="Bookman Old Style" w:hAnsi="Bookman Old Style"/>
          <w:sz w:val="22"/>
          <w:szCs w:val="22"/>
        </w:rPr>
      </w:pPr>
    </w:p>
    <w:p w:rsidR="00311C17" w:rsidRPr="00682228" w:rsidRDefault="00311C17" w:rsidP="00ED4AED">
      <w:pPr>
        <w:pStyle w:val="BodyText"/>
        <w:numPr>
          <w:ilvl w:val="2"/>
          <w:numId w:val="19"/>
        </w:numPr>
        <w:jc w:val="both"/>
        <w:rPr>
          <w:rFonts w:ascii="Bookman Old Style" w:hAnsi="Bookman Old Style"/>
          <w:sz w:val="22"/>
          <w:szCs w:val="22"/>
        </w:rPr>
      </w:pPr>
      <w:r w:rsidRPr="00682228">
        <w:rPr>
          <w:rFonts w:ascii="Bookman Old Style" w:hAnsi="Bookman Old Style"/>
          <w:sz w:val="22"/>
          <w:szCs w:val="22"/>
        </w:rPr>
        <w:t>The tenderer may modify or withdraw its tender after the tender’s submission, provided that written notice of the modification, including substitution or withdrawal of the tenders, is received by the Procuring Entity prior to the deadline prescribed for submission of tenders.</w:t>
      </w:r>
    </w:p>
    <w:p w:rsidR="00311C17" w:rsidRPr="00682228" w:rsidRDefault="00311C17" w:rsidP="00ED4AED">
      <w:pPr>
        <w:pStyle w:val="BodyText"/>
        <w:jc w:val="both"/>
        <w:rPr>
          <w:rFonts w:ascii="Bookman Old Style" w:hAnsi="Bookman Old Style"/>
          <w:sz w:val="22"/>
          <w:szCs w:val="22"/>
        </w:rPr>
      </w:pPr>
    </w:p>
    <w:p w:rsidR="00311C17" w:rsidRPr="00682228" w:rsidRDefault="00311C17" w:rsidP="00ED4AED">
      <w:pPr>
        <w:numPr>
          <w:ilvl w:val="2"/>
          <w:numId w:val="19"/>
        </w:numPr>
        <w:jc w:val="both"/>
        <w:rPr>
          <w:rFonts w:ascii="Bookman Old Style" w:hAnsi="Bookman Old Style"/>
          <w:sz w:val="22"/>
          <w:szCs w:val="22"/>
        </w:rPr>
      </w:pPr>
      <w:r w:rsidRPr="00682228">
        <w:rPr>
          <w:rFonts w:ascii="Bookman Old Style" w:hAnsi="Bookman Old Style"/>
          <w:sz w:val="22"/>
          <w:szCs w:val="22"/>
        </w:rPr>
        <w:t xml:space="preserve">The Tenderer’s modification or withdrawal notice shall be prepared, sealed, marked, and dispatched in accordance with the provisions of paragraph 2.17.  A withdrawal notice may also be sent by cable, telex but followed by a signed confirmation copy, postmarked </w:t>
      </w:r>
      <w:proofErr w:type="spellStart"/>
      <w:r w:rsidRPr="00682228">
        <w:rPr>
          <w:rFonts w:ascii="Bookman Old Style" w:hAnsi="Bookman Old Style"/>
          <w:sz w:val="22"/>
          <w:szCs w:val="22"/>
        </w:rPr>
        <w:t>not</w:t>
      </w:r>
      <w:proofErr w:type="spellEnd"/>
      <w:r w:rsidRPr="00682228">
        <w:rPr>
          <w:rFonts w:ascii="Bookman Old Style" w:hAnsi="Bookman Old Style"/>
          <w:sz w:val="22"/>
          <w:szCs w:val="22"/>
        </w:rPr>
        <w:t xml:space="preserve"> later than the deadline for submission of tenders.</w:t>
      </w:r>
    </w:p>
    <w:p w:rsidR="00311C17" w:rsidRPr="00682228" w:rsidRDefault="00311C17" w:rsidP="00ED4AED">
      <w:pPr>
        <w:jc w:val="both"/>
        <w:rPr>
          <w:rFonts w:ascii="Bookman Old Style" w:hAnsi="Bookman Old Style"/>
          <w:sz w:val="22"/>
          <w:szCs w:val="22"/>
        </w:rPr>
      </w:pPr>
    </w:p>
    <w:p w:rsidR="00311C17" w:rsidRPr="00682228" w:rsidRDefault="00311C17" w:rsidP="00ED4AED">
      <w:pPr>
        <w:numPr>
          <w:ilvl w:val="2"/>
          <w:numId w:val="19"/>
        </w:numPr>
        <w:jc w:val="both"/>
        <w:rPr>
          <w:rFonts w:ascii="Bookman Old Style" w:hAnsi="Bookman Old Style"/>
          <w:sz w:val="22"/>
          <w:szCs w:val="22"/>
        </w:rPr>
      </w:pPr>
      <w:r w:rsidRPr="00682228">
        <w:rPr>
          <w:rFonts w:ascii="Bookman Old Style" w:hAnsi="Bookman Old Style"/>
          <w:sz w:val="22"/>
          <w:szCs w:val="22"/>
        </w:rPr>
        <w:t>No tender may be modified after the deadline for submission of tenders.</w:t>
      </w:r>
    </w:p>
    <w:p w:rsidR="00311C17" w:rsidRPr="00682228" w:rsidRDefault="00311C17" w:rsidP="00ED4AED">
      <w:pPr>
        <w:jc w:val="both"/>
        <w:rPr>
          <w:rFonts w:ascii="Bookman Old Style" w:hAnsi="Bookman Old Style"/>
          <w:sz w:val="22"/>
          <w:szCs w:val="22"/>
        </w:rPr>
      </w:pPr>
    </w:p>
    <w:p w:rsidR="00311C17" w:rsidRPr="00682228" w:rsidRDefault="00311C17" w:rsidP="00ED4AED">
      <w:pPr>
        <w:numPr>
          <w:ilvl w:val="2"/>
          <w:numId w:val="19"/>
        </w:numPr>
        <w:jc w:val="both"/>
        <w:rPr>
          <w:rFonts w:ascii="Bookman Old Style" w:hAnsi="Bookman Old Style"/>
          <w:sz w:val="22"/>
          <w:szCs w:val="22"/>
        </w:rPr>
      </w:pPr>
      <w:r w:rsidRPr="00682228">
        <w:rPr>
          <w:rFonts w:ascii="Bookman Old Style" w:hAnsi="Bookman Old Style"/>
          <w:sz w:val="22"/>
          <w:szCs w:val="22"/>
        </w:rPr>
        <w:t xml:space="preserve">No tender may be withdrawn in the interval between the deadline for submission of tenders and the expiration of the period of tender validity specified by the tenderer on the Tender Form.  Withdrawal of a tender </w:t>
      </w:r>
      <w:r w:rsidRPr="00682228">
        <w:rPr>
          <w:rFonts w:ascii="Bookman Old Style" w:hAnsi="Bookman Old Style"/>
          <w:sz w:val="22"/>
          <w:szCs w:val="22"/>
        </w:rPr>
        <w:lastRenderedPageBreak/>
        <w:t>during this interval may result in the Tenderer’s forfeiture of its tender security, pursuant  to paragraph 2.14.7</w:t>
      </w:r>
    </w:p>
    <w:p w:rsidR="00311C17" w:rsidRPr="00682228" w:rsidRDefault="00311C17" w:rsidP="00ED4AED">
      <w:pPr>
        <w:jc w:val="both"/>
        <w:rPr>
          <w:rFonts w:ascii="Bookman Old Style" w:hAnsi="Bookman Old Style"/>
          <w:sz w:val="22"/>
          <w:szCs w:val="22"/>
        </w:rPr>
      </w:pPr>
    </w:p>
    <w:p w:rsidR="00311C17" w:rsidRPr="00682228" w:rsidRDefault="00311C17" w:rsidP="00ED4AED">
      <w:pPr>
        <w:numPr>
          <w:ilvl w:val="2"/>
          <w:numId w:val="19"/>
        </w:numPr>
        <w:jc w:val="both"/>
        <w:rPr>
          <w:rFonts w:ascii="Bookman Old Style" w:hAnsi="Bookman Old Style"/>
          <w:sz w:val="22"/>
          <w:szCs w:val="22"/>
        </w:rPr>
      </w:pPr>
      <w:r w:rsidRPr="00682228">
        <w:rPr>
          <w:rFonts w:ascii="Bookman Old Style" w:hAnsi="Bookman Old Style"/>
          <w:sz w:val="22"/>
          <w:szCs w:val="22"/>
        </w:rPr>
        <w:t>The procuring entity may at any time terminate procurement proceedings before contract award and shall not be liable to any person for the termination.</w:t>
      </w:r>
    </w:p>
    <w:p w:rsidR="00311C17" w:rsidRPr="00682228" w:rsidRDefault="00311C17" w:rsidP="00ED4AED">
      <w:pPr>
        <w:jc w:val="both"/>
        <w:rPr>
          <w:rFonts w:ascii="Bookman Old Style" w:hAnsi="Bookman Old Style"/>
          <w:sz w:val="22"/>
          <w:szCs w:val="22"/>
        </w:rPr>
      </w:pPr>
    </w:p>
    <w:p w:rsidR="00311C17" w:rsidRPr="00682228" w:rsidRDefault="00311C17" w:rsidP="00ED4AED">
      <w:pPr>
        <w:numPr>
          <w:ilvl w:val="2"/>
          <w:numId w:val="19"/>
        </w:numPr>
        <w:jc w:val="both"/>
        <w:rPr>
          <w:rFonts w:ascii="Bookman Old Style" w:hAnsi="Bookman Old Style"/>
          <w:sz w:val="22"/>
          <w:szCs w:val="22"/>
        </w:rPr>
      </w:pPr>
      <w:r w:rsidRPr="00682228">
        <w:rPr>
          <w:rFonts w:ascii="Bookman Old Style" w:hAnsi="Bookman Old Style"/>
          <w:sz w:val="22"/>
          <w:szCs w:val="22"/>
        </w:rPr>
        <w:t>The procuring entity shall give prompt notice of the termination to the tenderers and on request give its reasons for termination within 14 days of receiving the request from any tenderer.</w:t>
      </w:r>
    </w:p>
    <w:p w:rsidR="00311C17" w:rsidRPr="00682228" w:rsidRDefault="00311C17" w:rsidP="00ED4AED">
      <w:pPr>
        <w:jc w:val="both"/>
        <w:rPr>
          <w:rFonts w:ascii="Bookman Old Style" w:hAnsi="Bookman Old Style"/>
          <w:sz w:val="22"/>
          <w:szCs w:val="22"/>
        </w:rPr>
      </w:pPr>
    </w:p>
    <w:p w:rsidR="00311C17" w:rsidRPr="00682228" w:rsidRDefault="00311C17" w:rsidP="00ED4AED">
      <w:pPr>
        <w:pStyle w:val="Heading2"/>
        <w:jc w:val="both"/>
        <w:rPr>
          <w:rFonts w:ascii="Bookman Old Style" w:hAnsi="Bookman Old Style"/>
          <w:sz w:val="22"/>
          <w:szCs w:val="22"/>
        </w:rPr>
      </w:pPr>
      <w:bookmarkStart w:id="26" w:name="_Toc530122244"/>
      <w:r w:rsidRPr="00682228">
        <w:rPr>
          <w:rFonts w:ascii="Bookman Old Style" w:hAnsi="Bookman Old Style"/>
          <w:sz w:val="22"/>
          <w:szCs w:val="22"/>
        </w:rPr>
        <w:t>2.20</w:t>
      </w:r>
      <w:r w:rsidRPr="00682228">
        <w:rPr>
          <w:rFonts w:ascii="Bookman Old Style" w:hAnsi="Bookman Old Style"/>
          <w:sz w:val="22"/>
          <w:szCs w:val="22"/>
        </w:rPr>
        <w:tab/>
        <w:t>Opening of Tenders</w:t>
      </w:r>
      <w:bookmarkEnd w:id="26"/>
    </w:p>
    <w:p w:rsidR="00311C17" w:rsidRPr="00682228" w:rsidRDefault="00311C17" w:rsidP="00ED4AED">
      <w:pPr>
        <w:jc w:val="both"/>
        <w:rPr>
          <w:rFonts w:ascii="Bookman Old Style" w:hAnsi="Bookman Old Style"/>
          <w:b/>
          <w:bCs/>
          <w:sz w:val="22"/>
          <w:szCs w:val="22"/>
        </w:rPr>
      </w:pPr>
    </w:p>
    <w:p w:rsidR="00311C17" w:rsidRPr="00682228" w:rsidRDefault="00311C17" w:rsidP="004A575C">
      <w:pPr>
        <w:numPr>
          <w:ilvl w:val="2"/>
          <w:numId w:val="39"/>
        </w:numPr>
        <w:jc w:val="both"/>
        <w:rPr>
          <w:rFonts w:ascii="Bookman Old Style" w:hAnsi="Bookman Old Style"/>
          <w:sz w:val="22"/>
          <w:szCs w:val="22"/>
        </w:rPr>
      </w:pPr>
      <w:r w:rsidRPr="00682228">
        <w:rPr>
          <w:rFonts w:ascii="Bookman Old Style" w:hAnsi="Bookman Old Style"/>
          <w:sz w:val="22"/>
          <w:szCs w:val="22"/>
        </w:rPr>
        <w:t xml:space="preserve">The Procuring entity will open all tenders in the presence of tenderers’ representatives who choose to attend, at </w:t>
      </w:r>
      <w:r w:rsidR="0070605E" w:rsidRPr="00682228">
        <w:rPr>
          <w:rFonts w:ascii="Bookman Old Style" w:hAnsi="Bookman Old Style"/>
          <w:b/>
          <w:color w:val="FF0000"/>
          <w:sz w:val="28"/>
          <w:szCs w:val="28"/>
        </w:rPr>
        <w:t>5</w:t>
      </w:r>
      <w:r w:rsidR="004A575C" w:rsidRPr="00682228">
        <w:rPr>
          <w:rFonts w:ascii="Bookman Old Style" w:hAnsi="Bookman Old Style"/>
          <w:b/>
          <w:color w:val="FF0000"/>
          <w:sz w:val="28"/>
          <w:szCs w:val="28"/>
        </w:rPr>
        <w:t>th March 2019 at 11:00 am</w:t>
      </w:r>
      <w:r w:rsidR="0070605E" w:rsidRPr="00682228">
        <w:rPr>
          <w:rFonts w:ascii="Bookman Old Style" w:hAnsi="Bookman Old Style"/>
          <w:b/>
          <w:color w:val="FF0000"/>
          <w:sz w:val="28"/>
          <w:szCs w:val="28"/>
        </w:rPr>
        <w:t xml:space="preserve"> </w:t>
      </w:r>
      <w:r w:rsidRPr="00682228">
        <w:rPr>
          <w:rFonts w:ascii="Bookman Old Style" w:hAnsi="Bookman Old Style"/>
          <w:sz w:val="22"/>
          <w:szCs w:val="22"/>
        </w:rPr>
        <w:t>and in the location specified in the Invitation to Tender.</w:t>
      </w:r>
    </w:p>
    <w:p w:rsidR="00311C17" w:rsidRPr="00682228" w:rsidRDefault="00311C17" w:rsidP="00ED4AED">
      <w:pPr>
        <w:ind w:left="720"/>
        <w:jc w:val="both"/>
        <w:rPr>
          <w:rFonts w:ascii="Bookman Old Style" w:hAnsi="Bookman Old Style"/>
          <w:sz w:val="22"/>
          <w:szCs w:val="22"/>
        </w:rPr>
      </w:pPr>
    </w:p>
    <w:p w:rsidR="00311C17" w:rsidRPr="00682228" w:rsidRDefault="00311C17" w:rsidP="00ED4AED">
      <w:pPr>
        <w:numPr>
          <w:ilvl w:val="1"/>
          <w:numId w:val="39"/>
        </w:numPr>
        <w:jc w:val="both"/>
        <w:rPr>
          <w:rFonts w:ascii="Bookman Old Style" w:hAnsi="Bookman Old Style"/>
          <w:sz w:val="22"/>
          <w:szCs w:val="22"/>
        </w:rPr>
      </w:pPr>
      <w:r w:rsidRPr="00682228">
        <w:rPr>
          <w:rFonts w:ascii="Bookman Old Style" w:hAnsi="Bookman Old Style"/>
          <w:sz w:val="22"/>
          <w:szCs w:val="22"/>
        </w:rPr>
        <w:t>The tenderers’ representatives who are present shall sign a register evidencing their attendance.</w:t>
      </w:r>
    </w:p>
    <w:p w:rsidR="00311C17" w:rsidRPr="00682228" w:rsidRDefault="00311C17" w:rsidP="00ED4AED">
      <w:pPr>
        <w:ind w:left="720"/>
        <w:jc w:val="both"/>
        <w:rPr>
          <w:rFonts w:ascii="Bookman Old Style" w:hAnsi="Bookman Old Style"/>
          <w:sz w:val="22"/>
          <w:szCs w:val="22"/>
        </w:rPr>
      </w:pPr>
    </w:p>
    <w:p w:rsidR="00311C17" w:rsidRPr="00682228" w:rsidRDefault="00311C17" w:rsidP="00ED4AED">
      <w:pPr>
        <w:numPr>
          <w:ilvl w:val="2"/>
          <w:numId w:val="39"/>
        </w:numPr>
        <w:jc w:val="both"/>
        <w:rPr>
          <w:rFonts w:ascii="Bookman Old Style" w:hAnsi="Bookman Old Style"/>
          <w:sz w:val="22"/>
          <w:szCs w:val="22"/>
        </w:rPr>
      </w:pPr>
      <w:r w:rsidRPr="00682228">
        <w:rPr>
          <w:rFonts w:ascii="Bookman Old Style" w:hAnsi="Bookman Old Style"/>
          <w:sz w:val="22"/>
          <w:szCs w:val="22"/>
        </w:rPr>
        <w:t>The tenderers’ names, tender modifications or withdrawals, tender prices, discounts and the presence or absence of requisite tender security and such other details as the Procuring entity, at its discretion, may consider appropriate, will be announced at the opening.</w:t>
      </w:r>
    </w:p>
    <w:p w:rsidR="00311C17" w:rsidRPr="00682228" w:rsidRDefault="00311C17" w:rsidP="00ED4AED">
      <w:pPr>
        <w:jc w:val="both"/>
        <w:rPr>
          <w:rFonts w:ascii="Bookman Old Style" w:hAnsi="Bookman Old Style"/>
          <w:sz w:val="22"/>
          <w:szCs w:val="22"/>
        </w:rPr>
      </w:pPr>
    </w:p>
    <w:p w:rsidR="00311C17" w:rsidRPr="00682228" w:rsidRDefault="00311C17" w:rsidP="00ED4AED">
      <w:pPr>
        <w:numPr>
          <w:ilvl w:val="2"/>
          <w:numId w:val="39"/>
        </w:numPr>
        <w:jc w:val="both"/>
        <w:rPr>
          <w:rFonts w:ascii="Bookman Old Style" w:hAnsi="Bookman Old Style"/>
          <w:sz w:val="22"/>
          <w:szCs w:val="22"/>
        </w:rPr>
      </w:pPr>
      <w:r w:rsidRPr="00682228">
        <w:rPr>
          <w:rFonts w:ascii="Bookman Old Style" w:hAnsi="Bookman Old Style"/>
          <w:sz w:val="22"/>
          <w:szCs w:val="22"/>
        </w:rPr>
        <w:t>The Procuring entity will prepare minutes of the tender opening.</w:t>
      </w:r>
    </w:p>
    <w:p w:rsidR="00311C17" w:rsidRPr="00682228" w:rsidRDefault="00311C17" w:rsidP="00ED4AED">
      <w:pPr>
        <w:jc w:val="both"/>
        <w:rPr>
          <w:rFonts w:ascii="Bookman Old Style" w:hAnsi="Bookman Old Style"/>
          <w:sz w:val="22"/>
          <w:szCs w:val="22"/>
        </w:rPr>
      </w:pPr>
    </w:p>
    <w:p w:rsidR="00311C17" w:rsidRPr="00682228" w:rsidRDefault="00311C17" w:rsidP="00ED4AED">
      <w:pPr>
        <w:jc w:val="both"/>
        <w:rPr>
          <w:rFonts w:ascii="Bookman Old Style" w:hAnsi="Bookman Old Style"/>
          <w:sz w:val="22"/>
          <w:szCs w:val="22"/>
        </w:rPr>
      </w:pPr>
    </w:p>
    <w:p w:rsidR="00311C17" w:rsidRPr="00682228" w:rsidRDefault="00311C17" w:rsidP="00ED4AED">
      <w:pPr>
        <w:pStyle w:val="Heading2"/>
        <w:jc w:val="both"/>
        <w:rPr>
          <w:rFonts w:ascii="Bookman Old Style" w:hAnsi="Bookman Old Style"/>
          <w:sz w:val="22"/>
          <w:szCs w:val="22"/>
        </w:rPr>
      </w:pPr>
      <w:bookmarkStart w:id="27" w:name="_Toc530122245"/>
      <w:r w:rsidRPr="00682228">
        <w:rPr>
          <w:rFonts w:ascii="Bookman Old Style" w:hAnsi="Bookman Old Style"/>
          <w:sz w:val="22"/>
          <w:szCs w:val="22"/>
        </w:rPr>
        <w:t>2.21</w:t>
      </w:r>
      <w:r w:rsidRPr="00682228">
        <w:rPr>
          <w:rFonts w:ascii="Bookman Old Style" w:hAnsi="Bookman Old Style"/>
          <w:sz w:val="22"/>
          <w:szCs w:val="22"/>
        </w:rPr>
        <w:tab/>
        <w:t>Clarification of Tenders</w:t>
      </w:r>
      <w:bookmarkEnd w:id="27"/>
    </w:p>
    <w:p w:rsidR="00311C17" w:rsidRPr="00682228" w:rsidRDefault="00311C17" w:rsidP="00ED4AED">
      <w:pPr>
        <w:jc w:val="both"/>
        <w:rPr>
          <w:rFonts w:ascii="Bookman Old Style" w:hAnsi="Bookman Old Style"/>
          <w:b/>
          <w:bCs/>
          <w:sz w:val="22"/>
          <w:szCs w:val="22"/>
        </w:rPr>
      </w:pPr>
    </w:p>
    <w:p w:rsidR="00311C17" w:rsidRPr="00682228" w:rsidRDefault="00311C17" w:rsidP="00ED4AED">
      <w:pPr>
        <w:pStyle w:val="BodyText"/>
        <w:numPr>
          <w:ilvl w:val="2"/>
          <w:numId w:val="40"/>
        </w:numPr>
        <w:jc w:val="both"/>
        <w:rPr>
          <w:rFonts w:ascii="Bookman Old Style" w:hAnsi="Bookman Old Style"/>
          <w:sz w:val="22"/>
          <w:szCs w:val="22"/>
        </w:rPr>
      </w:pPr>
      <w:r w:rsidRPr="00682228">
        <w:rPr>
          <w:rFonts w:ascii="Bookman Old Style" w:hAnsi="Bookman Old Style"/>
          <w:sz w:val="22"/>
          <w:szCs w:val="22"/>
        </w:rPr>
        <w:t>To assist in the examination, evaluation and comparison of tenders the Procuring entity may, at its discretion, ask the tenderer for a clarification of its tender.  The request for clarification and the response shall be in writing, and no change in the prices or substance of the tender shall be sought, offered, or permitted.</w:t>
      </w:r>
    </w:p>
    <w:p w:rsidR="00311C17" w:rsidRPr="00682228" w:rsidRDefault="00311C17" w:rsidP="00ED4AED">
      <w:pPr>
        <w:pStyle w:val="BodyText"/>
        <w:jc w:val="both"/>
        <w:rPr>
          <w:rFonts w:ascii="Bookman Old Style" w:hAnsi="Bookman Old Style"/>
          <w:sz w:val="22"/>
          <w:szCs w:val="22"/>
        </w:rPr>
      </w:pPr>
    </w:p>
    <w:p w:rsidR="00311C17" w:rsidRPr="00682228" w:rsidRDefault="00311C17" w:rsidP="00ED4AED">
      <w:pPr>
        <w:numPr>
          <w:ilvl w:val="2"/>
          <w:numId w:val="40"/>
        </w:numPr>
        <w:jc w:val="both"/>
        <w:rPr>
          <w:rFonts w:ascii="Bookman Old Style" w:hAnsi="Bookman Old Style"/>
          <w:sz w:val="22"/>
          <w:szCs w:val="22"/>
        </w:rPr>
      </w:pPr>
      <w:r w:rsidRPr="00682228">
        <w:rPr>
          <w:rFonts w:ascii="Bookman Old Style" w:hAnsi="Bookman Old Style"/>
          <w:sz w:val="22"/>
          <w:szCs w:val="22"/>
        </w:rPr>
        <w:t>Any effort by the tenderer to influence the Procuring entity in the Procuring entity’s tender evaluation, tender comparison or contract award decisions may result in the rejection of the tenderers’ tender.</w:t>
      </w:r>
    </w:p>
    <w:p w:rsidR="00311C17" w:rsidRPr="00682228" w:rsidRDefault="00311C17" w:rsidP="00ED4AED">
      <w:pPr>
        <w:jc w:val="both"/>
        <w:rPr>
          <w:rFonts w:ascii="Bookman Old Style" w:hAnsi="Bookman Old Style"/>
          <w:sz w:val="22"/>
          <w:szCs w:val="22"/>
        </w:rPr>
      </w:pPr>
    </w:p>
    <w:p w:rsidR="00311C17" w:rsidRPr="00682228" w:rsidRDefault="00311C17" w:rsidP="00ED4AED">
      <w:pPr>
        <w:pStyle w:val="Heading2"/>
        <w:jc w:val="both"/>
        <w:rPr>
          <w:rFonts w:ascii="Bookman Old Style" w:hAnsi="Bookman Old Style"/>
          <w:sz w:val="22"/>
          <w:szCs w:val="22"/>
        </w:rPr>
      </w:pPr>
      <w:bookmarkStart w:id="28" w:name="_Toc530122246"/>
      <w:r w:rsidRPr="00682228">
        <w:rPr>
          <w:rFonts w:ascii="Bookman Old Style" w:hAnsi="Bookman Old Style"/>
          <w:sz w:val="22"/>
          <w:szCs w:val="22"/>
        </w:rPr>
        <w:t>2.22</w:t>
      </w:r>
      <w:r w:rsidRPr="00682228">
        <w:rPr>
          <w:rFonts w:ascii="Bookman Old Style" w:hAnsi="Bookman Old Style"/>
          <w:sz w:val="22"/>
          <w:szCs w:val="22"/>
        </w:rPr>
        <w:tab/>
        <w:t>Preliminary Examination</w:t>
      </w:r>
      <w:bookmarkEnd w:id="28"/>
    </w:p>
    <w:p w:rsidR="00311C17" w:rsidRPr="00682228" w:rsidRDefault="00311C17" w:rsidP="00ED4AED">
      <w:pPr>
        <w:jc w:val="both"/>
        <w:rPr>
          <w:rFonts w:ascii="Bookman Old Style" w:hAnsi="Bookman Old Style"/>
          <w:b/>
          <w:bCs/>
          <w:sz w:val="22"/>
          <w:szCs w:val="22"/>
        </w:rPr>
      </w:pPr>
    </w:p>
    <w:p w:rsidR="00311C17" w:rsidRPr="00682228" w:rsidRDefault="00311C17" w:rsidP="00ED4AED">
      <w:pPr>
        <w:numPr>
          <w:ilvl w:val="2"/>
          <w:numId w:val="41"/>
        </w:numPr>
        <w:jc w:val="both"/>
        <w:rPr>
          <w:rFonts w:ascii="Bookman Old Style" w:hAnsi="Bookman Old Style"/>
          <w:sz w:val="22"/>
          <w:szCs w:val="22"/>
        </w:rPr>
      </w:pPr>
      <w:r w:rsidRPr="00682228">
        <w:rPr>
          <w:rFonts w:ascii="Bookman Old Style" w:hAnsi="Bookman Old Style"/>
          <w:sz w:val="22"/>
          <w:szCs w:val="22"/>
        </w:rPr>
        <w:t>The Procuring entity will examine the tenders to determine whether they are complete, whether any computational errors have been made, whether required sureties have been furnished, whether the documents have been properly signed, and whether the tenders are generally in order.</w:t>
      </w:r>
    </w:p>
    <w:p w:rsidR="00311C17" w:rsidRPr="00682228" w:rsidRDefault="00311C17" w:rsidP="00ED4AED">
      <w:pPr>
        <w:jc w:val="both"/>
        <w:rPr>
          <w:rFonts w:ascii="Bookman Old Style" w:hAnsi="Bookman Old Style"/>
          <w:sz w:val="22"/>
          <w:szCs w:val="22"/>
        </w:rPr>
      </w:pPr>
    </w:p>
    <w:p w:rsidR="00311C17" w:rsidRPr="00682228" w:rsidRDefault="00311C17" w:rsidP="00ED4AED">
      <w:pPr>
        <w:numPr>
          <w:ilvl w:val="2"/>
          <w:numId w:val="41"/>
        </w:numPr>
        <w:jc w:val="both"/>
        <w:rPr>
          <w:rFonts w:ascii="Bookman Old Style" w:hAnsi="Bookman Old Style"/>
          <w:sz w:val="22"/>
          <w:szCs w:val="22"/>
        </w:rPr>
      </w:pPr>
      <w:r w:rsidRPr="00682228">
        <w:rPr>
          <w:rFonts w:ascii="Bookman Old Style" w:hAnsi="Bookman Old Style"/>
          <w:sz w:val="22"/>
          <w:szCs w:val="22"/>
        </w:rPr>
        <w:t xml:space="preserve">Arithmetical errors will be rectified on the following basis.  If there is a discrepancy between the unit price and the total price that is obtained by multiplying the unit price and quantify, the unit price shall prevail, and the total price shall be corrected.  If the candidate does not accept the correction of the errors, its tender will be rejected, and its tender security </w:t>
      </w:r>
      <w:r w:rsidRPr="00682228">
        <w:rPr>
          <w:rFonts w:ascii="Bookman Old Style" w:hAnsi="Bookman Old Style"/>
          <w:sz w:val="22"/>
          <w:szCs w:val="22"/>
        </w:rPr>
        <w:lastRenderedPageBreak/>
        <w:t>forfeited.  If there is a discrepancy between words and figures the amount in words will prevail</w:t>
      </w:r>
    </w:p>
    <w:p w:rsidR="00311C17" w:rsidRPr="00682228" w:rsidRDefault="00311C17" w:rsidP="00ED4AED">
      <w:pPr>
        <w:jc w:val="both"/>
        <w:rPr>
          <w:rFonts w:ascii="Bookman Old Style" w:hAnsi="Bookman Old Style"/>
          <w:sz w:val="22"/>
          <w:szCs w:val="22"/>
        </w:rPr>
      </w:pPr>
    </w:p>
    <w:p w:rsidR="00311C17" w:rsidRPr="00682228" w:rsidRDefault="00311C17" w:rsidP="00ED4AED">
      <w:pPr>
        <w:numPr>
          <w:ilvl w:val="2"/>
          <w:numId w:val="41"/>
        </w:numPr>
        <w:jc w:val="both"/>
        <w:rPr>
          <w:rFonts w:ascii="Bookman Old Style" w:hAnsi="Bookman Old Style"/>
          <w:sz w:val="22"/>
          <w:szCs w:val="22"/>
        </w:rPr>
      </w:pPr>
      <w:r w:rsidRPr="00682228">
        <w:rPr>
          <w:rFonts w:ascii="Bookman Old Style" w:hAnsi="Bookman Old Style"/>
          <w:sz w:val="22"/>
          <w:szCs w:val="22"/>
        </w:rPr>
        <w:t>The Procuring entity may waive any minor informality or non-conformity or irregularity in a tender which does not constitute a material deviation, provided such waiver does not prejudice or effect the relative ranking of any tenderer.</w:t>
      </w:r>
    </w:p>
    <w:p w:rsidR="00311C17" w:rsidRPr="00682228" w:rsidRDefault="00311C17" w:rsidP="00ED4AED">
      <w:pPr>
        <w:jc w:val="both"/>
        <w:rPr>
          <w:rFonts w:ascii="Bookman Old Style" w:hAnsi="Bookman Old Style"/>
          <w:sz w:val="22"/>
          <w:szCs w:val="22"/>
        </w:rPr>
      </w:pPr>
    </w:p>
    <w:p w:rsidR="00311C17" w:rsidRPr="00682228" w:rsidRDefault="00311C17" w:rsidP="00ED4AED">
      <w:pPr>
        <w:numPr>
          <w:ilvl w:val="2"/>
          <w:numId w:val="41"/>
        </w:numPr>
        <w:jc w:val="both"/>
        <w:rPr>
          <w:rFonts w:ascii="Bookman Old Style" w:hAnsi="Bookman Old Style"/>
          <w:sz w:val="22"/>
          <w:szCs w:val="22"/>
        </w:rPr>
      </w:pPr>
      <w:r w:rsidRPr="00682228">
        <w:rPr>
          <w:rFonts w:ascii="Bookman Old Style" w:hAnsi="Bookman Old Style"/>
          <w:sz w:val="22"/>
          <w:szCs w:val="22"/>
        </w:rPr>
        <w:t>Prior to the detailed evaluation, pursuant to paragraph 2.23 the Procuring entity will determine the substantial responsiveness of each tender to the tender documents.  For purposes of these paragraphs, a substantially responsive tender is one, which conforms to all the terms and conditions of the tender documents without material deviations.  The Procuring entity’s determination of a tender’s responsiveness is to be based on the contents of the tender itself without recourse to extrinsic evidence.</w:t>
      </w:r>
    </w:p>
    <w:p w:rsidR="00311C17" w:rsidRPr="00682228" w:rsidRDefault="00311C17" w:rsidP="00ED4AED">
      <w:pPr>
        <w:jc w:val="both"/>
        <w:rPr>
          <w:rFonts w:ascii="Bookman Old Style" w:hAnsi="Bookman Old Style"/>
          <w:sz w:val="22"/>
          <w:szCs w:val="22"/>
        </w:rPr>
      </w:pPr>
    </w:p>
    <w:p w:rsidR="00311C17" w:rsidRPr="00682228" w:rsidRDefault="00311C17" w:rsidP="00ED4AED">
      <w:pPr>
        <w:numPr>
          <w:ilvl w:val="2"/>
          <w:numId w:val="41"/>
        </w:numPr>
        <w:jc w:val="both"/>
        <w:rPr>
          <w:rFonts w:ascii="Bookman Old Style" w:hAnsi="Bookman Old Style"/>
          <w:sz w:val="22"/>
          <w:szCs w:val="22"/>
        </w:rPr>
      </w:pPr>
      <w:r w:rsidRPr="00682228">
        <w:rPr>
          <w:rFonts w:ascii="Bookman Old Style" w:hAnsi="Bookman Old Style"/>
          <w:sz w:val="22"/>
          <w:szCs w:val="22"/>
        </w:rPr>
        <w:t>If a tender is not substantially responsive, it will be rejected by the Procuring entity and may not subsequently be made responsive by the tenderer by correction of the non-conformity.</w:t>
      </w:r>
    </w:p>
    <w:p w:rsidR="00311C17" w:rsidRPr="00682228" w:rsidRDefault="00311C17" w:rsidP="00ED4AED">
      <w:pPr>
        <w:jc w:val="both"/>
        <w:rPr>
          <w:rFonts w:ascii="Bookman Old Style" w:hAnsi="Bookman Old Style"/>
          <w:sz w:val="22"/>
          <w:szCs w:val="22"/>
        </w:rPr>
      </w:pPr>
    </w:p>
    <w:p w:rsidR="00311C17" w:rsidRPr="00682228" w:rsidRDefault="00311C17" w:rsidP="00ED4AED">
      <w:pPr>
        <w:pStyle w:val="Heading2"/>
        <w:jc w:val="both"/>
        <w:rPr>
          <w:rFonts w:ascii="Bookman Old Style" w:hAnsi="Bookman Old Style"/>
          <w:sz w:val="22"/>
          <w:szCs w:val="22"/>
        </w:rPr>
      </w:pPr>
      <w:bookmarkStart w:id="29" w:name="_Toc530122247"/>
      <w:r w:rsidRPr="00682228">
        <w:rPr>
          <w:rFonts w:ascii="Bookman Old Style" w:hAnsi="Bookman Old Style"/>
          <w:sz w:val="22"/>
          <w:szCs w:val="22"/>
        </w:rPr>
        <w:t>2.23</w:t>
      </w:r>
      <w:r w:rsidRPr="00682228">
        <w:rPr>
          <w:rFonts w:ascii="Bookman Old Style" w:hAnsi="Bookman Old Style"/>
          <w:sz w:val="22"/>
          <w:szCs w:val="22"/>
        </w:rPr>
        <w:tab/>
        <w:t>Conversion to Single Currency</w:t>
      </w:r>
      <w:bookmarkEnd w:id="29"/>
    </w:p>
    <w:p w:rsidR="00311C17" w:rsidRPr="00682228" w:rsidRDefault="00311C17" w:rsidP="00ED4AED">
      <w:pPr>
        <w:jc w:val="both"/>
        <w:rPr>
          <w:rFonts w:ascii="Bookman Old Style" w:hAnsi="Bookman Old Style"/>
          <w:b/>
          <w:bCs/>
          <w:sz w:val="22"/>
          <w:szCs w:val="22"/>
        </w:rPr>
      </w:pPr>
    </w:p>
    <w:p w:rsidR="00311C17" w:rsidRPr="00682228" w:rsidRDefault="00311C17" w:rsidP="00ED4AED">
      <w:pPr>
        <w:pStyle w:val="BodyText2"/>
        <w:numPr>
          <w:ilvl w:val="2"/>
          <w:numId w:val="42"/>
        </w:numPr>
        <w:rPr>
          <w:rFonts w:ascii="Bookman Old Style" w:hAnsi="Bookman Old Style"/>
          <w:sz w:val="22"/>
          <w:szCs w:val="22"/>
        </w:rPr>
      </w:pPr>
      <w:r w:rsidRPr="00682228">
        <w:rPr>
          <w:rFonts w:ascii="Bookman Old Style" w:hAnsi="Bookman Old Style"/>
          <w:sz w:val="22"/>
          <w:szCs w:val="22"/>
        </w:rPr>
        <w:t>Where other currencies are used, the procuring entity will convert these currencies to Kenya Shillings using the selling exchange rate on the time of tender closing provided by the Central Bank of Kenya.</w:t>
      </w:r>
    </w:p>
    <w:p w:rsidR="00311C17" w:rsidRPr="00682228" w:rsidRDefault="00311C17" w:rsidP="00ED4AED">
      <w:pPr>
        <w:jc w:val="both"/>
        <w:rPr>
          <w:rFonts w:ascii="Bookman Old Style" w:hAnsi="Bookman Old Style"/>
          <w:sz w:val="22"/>
          <w:szCs w:val="22"/>
        </w:rPr>
      </w:pPr>
    </w:p>
    <w:p w:rsidR="00311C17" w:rsidRPr="00682228" w:rsidRDefault="00311C17" w:rsidP="00ED4AED">
      <w:pPr>
        <w:pStyle w:val="Heading2"/>
        <w:jc w:val="both"/>
        <w:rPr>
          <w:rFonts w:ascii="Bookman Old Style" w:hAnsi="Bookman Old Style"/>
          <w:color w:val="FF0000"/>
          <w:sz w:val="22"/>
          <w:szCs w:val="22"/>
        </w:rPr>
      </w:pPr>
      <w:bookmarkStart w:id="30" w:name="_Toc530122248"/>
      <w:r w:rsidRPr="00682228">
        <w:rPr>
          <w:rFonts w:ascii="Bookman Old Style" w:hAnsi="Bookman Old Style"/>
          <w:sz w:val="22"/>
          <w:szCs w:val="22"/>
        </w:rPr>
        <w:t>2.24</w:t>
      </w:r>
      <w:r w:rsidRPr="00682228">
        <w:rPr>
          <w:rFonts w:ascii="Bookman Old Style" w:hAnsi="Bookman Old Style"/>
          <w:sz w:val="22"/>
          <w:szCs w:val="22"/>
        </w:rPr>
        <w:tab/>
        <w:t>Evaluation and Comparison of Tenders</w:t>
      </w:r>
      <w:bookmarkEnd w:id="30"/>
      <w:r w:rsidRPr="00682228">
        <w:rPr>
          <w:rFonts w:ascii="Bookman Old Style" w:hAnsi="Bookman Old Style"/>
          <w:color w:val="FF0000"/>
          <w:sz w:val="22"/>
          <w:szCs w:val="22"/>
        </w:rPr>
        <w:t xml:space="preserve">  </w:t>
      </w:r>
    </w:p>
    <w:p w:rsidR="00311C17" w:rsidRPr="00682228" w:rsidRDefault="00311C17" w:rsidP="00ED4AED">
      <w:pPr>
        <w:jc w:val="both"/>
        <w:rPr>
          <w:rFonts w:ascii="Bookman Old Style" w:hAnsi="Bookman Old Style"/>
          <w:b/>
          <w:bCs/>
          <w:sz w:val="22"/>
          <w:szCs w:val="22"/>
        </w:rPr>
      </w:pPr>
    </w:p>
    <w:p w:rsidR="00311C17" w:rsidRPr="00682228" w:rsidRDefault="00311C17" w:rsidP="00ED4AED">
      <w:pPr>
        <w:pStyle w:val="BodyText"/>
        <w:numPr>
          <w:ilvl w:val="2"/>
          <w:numId w:val="43"/>
        </w:numPr>
        <w:jc w:val="both"/>
        <w:rPr>
          <w:rFonts w:ascii="Bookman Old Style" w:hAnsi="Bookman Old Style"/>
          <w:sz w:val="22"/>
          <w:szCs w:val="22"/>
        </w:rPr>
      </w:pPr>
      <w:r w:rsidRPr="00682228">
        <w:rPr>
          <w:rFonts w:ascii="Bookman Old Style" w:hAnsi="Bookman Old Style"/>
          <w:sz w:val="22"/>
          <w:szCs w:val="22"/>
        </w:rPr>
        <w:t>The Procuring entity will evaluate and compare the tenders which have been determined to be substantially responsive, pursuant to paragraph 2.22</w:t>
      </w:r>
    </w:p>
    <w:p w:rsidR="00311C17" w:rsidRPr="00682228" w:rsidRDefault="00311C17" w:rsidP="00ED4AED">
      <w:pPr>
        <w:pStyle w:val="BodyText"/>
        <w:jc w:val="both"/>
        <w:rPr>
          <w:rFonts w:ascii="Bookman Old Style" w:hAnsi="Bookman Old Style"/>
          <w:sz w:val="22"/>
          <w:szCs w:val="22"/>
        </w:rPr>
      </w:pPr>
    </w:p>
    <w:p w:rsidR="00311C17" w:rsidRPr="00682228" w:rsidRDefault="00311C17" w:rsidP="00ED4AED">
      <w:pPr>
        <w:pStyle w:val="BodyText"/>
        <w:numPr>
          <w:ilvl w:val="2"/>
          <w:numId w:val="43"/>
        </w:numPr>
        <w:jc w:val="both"/>
        <w:rPr>
          <w:rFonts w:ascii="Bookman Old Style" w:hAnsi="Bookman Old Style"/>
          <w:sz w:val="22"/>
          <w:szCs w:val="22"/>
        </w:rPr>
      </w:pPr>
      <w:r w:rsidRPr="00682228">
        <w:rPr>
          <w:rFonts w:ascii="Bookman Old Style" w:hAnsi="Bookman Old Style"/>
          <w:sz w:val="22"/>
          <w:szCs w:val="22"/>
        </w:rPr>
        <w:t>The tender evaluation committee shall evaluate the tender within 30 days of the validity period from the date of opening the tender.</w:t>
      </w:r>
    </w:p>
    <w:p w:rsidR="00311C17" w:rsidRPr="00682228" w:rsidRDefault="00311C17" w:rsidP="00ED4AED">
      <w:pPr>
        <w:pStyle w:val="BodyText"/>
        <w:jc w:val="both"/>
        <w:rPr>
          <w:rFonts w:ascii="Bookman Old Style" w:hAnsi="Bookman Old Style"/>
          <w:sz w:val="22"/>
          <w:szCs w:val="22"/>
        </w:rPr>
      </w:pPr>
    </w:p>
    <w:p w:rsidR="00311C17" w:rsidRPr="00682228" w:rsidRDefault="00311C17" w:rsidP="00ED4AED">
      <w:pPr>
        <w:pStyle w:val="BodyText"/>
        <w:numPr>
          <w:ilvl w:val="2"/>
          <w:numId w:val="43"/>
        </w:numPr>
        <w:jc w:val="both"/>
        <w:rPr>
          <w:rFonts w:ascii="Bookman Old Style" w:hAnsi="Bookman Old Style"/>
          <w:sz w:val="22"/>
          <w:szCs w:val="22"/>
        </w:rPr>
      </w:pPr>
      <w:r w:rsidRPr="00682228">
        <w:rPr>
          <w:rFonts w:ascii="Bookman Old Style" w:hAnsi="Bookman Old Style"/>
          <w:sz w:val="22"/>
          <w:szCs w:val="22"/>
        </w:rPr>
        <w:t>A tenderer who gives false information in the tender document about its qualification or who refuses to enter into a contract after notification of contract award shall be considered for debarment from participating in future public procurement.</w:t>
      </w:r>
    </w:p>
    <w:p w:rsidR="00311C17" w:rsidRPr="00682228" w:rsidRDefault="00311C17" w:rsidP="00ED4AED">
      <w:pPr>
        <w:pStyle w:val="BodyText"/>
        <w:jc w:val="both"/>
        <w:rPr>
          <w:rFonts w:ascii="Bookman Old Style" w:hAnsi="Bookman Old Style"/>
          <w:sz w:val="22"/>
          <w:szCs w:val="22"/>
        </w:rPr>
      </w:pPr>
    </w:p>
    <w:p w:rsidR="00311C17" w:rsidRPr="00682228" w:rsidRDefault="00311C17" w:rsidP="00ED4AED">
      <w:pPr>
        <w:pStyle w:val="Heading2"/>
        <w:jc w:val="both"/>
        <w:rPr>
          <w:rFonts w:ascii="Bookman Old Style" w:hAnsi="Bookman Old Style"/>
          <w:sz w:val="22"/>
          <w:szCs w:val="22"/>
        </w:rPr>
      </w:pPr>
      <w:bookmarkStart w:id="31" w:name="_Toc530122249"/>
      <w:r w:rsidRPr="00682228">
        <w:rPr>
          <w:rFonts w:ascii="Bookman Old Style" w:hAnsi="Bookman Old Style"/>
          <w:sz w:val="22"/>
          <w:szCs w:val="22"/>
        </w:rPr>
        <w:t>2.25</w:t>
      </w:r>
      <w:r w:rsidRPr="00682228">
        <w:rPr>
          <w:rFonts w:ascii="Bookman Old Style" w:hAnsi="Bookman Old Style"/>
          <w:sz w:val="22"/>
          <w:szCs w:val="22"/>
        </w:rPr>
        <w:tab/>
        <w:t>Preference</w:t>
      </w:r>
      <w:bookmarkEnd w:id="31"/>
    </w:p>
    <w:p w:rsidR="00311C17" w:rsidRPr="00682228" w:rsidRDefault="00311C17" w:rsidP="00ED4AED">
      <w:pPr>
        <w:jc w:val="both"/>
        <w:rPr>
          <w:rFonts w:ascii="Bookman Old Style" w:hAnsi="Bookman Old Style"/>
          <w:b/>
          <w:bCs/>
          <w:sz w:val="22"/>
          <w:szCs w:val="22"/>
        </w:rPr>
      </w:pPr>
    </w:p>
    <w:p w:rsidR="00311C17" w:rsidRPr="00682228" w:rsidRDefault="00311C17" w:rsidP="00ED4AED">
      <w:pPr>
        <w:numPr>
          <w:ilvl w:val="2"/>
          <w:numId w:val="44"/>
        </w:numPr>
        <w:jc w:val="both"/>
        <w:rPr>
          <w:rFonts w:ascii="Bookman Old Style" w:hAnsi="Bookman Old Style"/>
          <w:sz w:val="22"/>
          <w:szCs w:val="22"/>
        </w:rPr>
      </w:pPr>
      <w:r w:rsidRPr="00682228">
        <w:rPr>
          <w:rFonts w:ascii="Bookman Old Style" w:hAnsi="Bookman Old Style"/>
          <w:sz w:val="22"/>
          <w:szCs w:val="22"/>
        </w:rPr>
        <w:t>Preference where allowed in the evaluation of tenders shall not exceed 15%</w:t>
      </w:r>
    </w:p>
    <w:p w:rsidR="00311C17" w:rsidRPr="00682228" w:rsidRDefault="00311C17" w:rsidP="00ED4AED">
      <w:pPr>
        <w:jc w:val="both"/>
        <w:rPr>
          <w:rFonts w:ascii="Bookman Old Style" w:hAnsi="Bookman Old Style"/>
          <w:sz w:val="22"/>
          <w:szCs w:val="22"/>
        </w:rPr>
      </w:pPr>
    </w:p>
    <w:p w:rsidR="00311C17" w:rsidRPr="00682228" w:rsidRDefault="00311C17" w:rsidP="00ED4AED">
      <w:pPr>
        <w:pStyle w:val="Heading2"/>
        <w:numPr>
          <w:ilvl w:val="1"/>
          <w:numId w:val="47"/>
        </w:numPr>
        <w:jc w:val="both"/>
        <w:rPr>
          <w:rFonts w:ascii="Bookman Old Style" w:hAnsi="Bookman Old Style"/>
          <w:sz w:val="22"/>
          <w:szCs w:val="22"/>
        </w:rPr>
      </w:pPr>
      <w:bookmarkStart w:id="32" w:name="_Toc530122250"/>
      <w:r w:rsidRPr="00682228">
        <w:rPr>
          <w:rFonts w:ascii="Bookman Old Style" w:hAnsi="Bookman Old Style"/>
          <w:sz w:val="22"/>
          <w:szCs w:val="22"/>
        </w:rPr>
        <w:t>Contacting the Procuring entity</w:t>
      </w:r>
      <w:bookmarkEnd w:id="32"/>
    </w:p>
    <w:p w:rsidR="00311C17" w:rsidRPr="00682228" w:rsidRDefault="00311C17" w:rsidP="00ED4AED">
      <w:pPr>
        <w:jc w:val="both"/>
        <w:rPr>
          <w:rFonts w:ascii="Bookman Old Style" w:hAnsi="Bookman Old Style"/>
          <w:b/>
          <w:bCs/>
          <w:sz w:val="22"/>
          <w:szCs w:val="22"/>
        </w:rPr>
      </w:pPr>
    </w:p>
    <w:p w:rsidR="00311C17" w:rsidRPr="00682228" w:rsidRDefault="00311C17" w:rsidP="00ED4AED">
      <w:pPr>
        <w:numPr>
          <w:ilvl w:val="2"/>
          <w:numId w:val="46"/>
        </w:numPr>
        <w:jc w:val="both"/>
        <w:rPr>
          <w:rFonts w:ascii="Bookman Old Style" w:hAnsi="Bookman Old Style"/>
          <w:sz w:val="22"/>
          <w:szCs w:val="22"/>
        </w:rPr>
      </w:pPr>
      <w:r w:rsidRPr="00682228">
        <w:rPr>
          <w:rFonts w:ascii="Bookman Old Style" w:hAnsi="Bookman Old Style"/>
          <w:sz w:val="22"/>
          <w:szCs w:val="22"/>
        </w:rPr>
        <w:t xml:space="preserve"> Subject to paragraph 2.21 no tenderer shall contact the Procuring entity on any matter related to its tender, from the time of the tender opening to the time the contract is awarded.</w:t>
      </w:r>
    </w:p>
    <w:p w:rsidR="00311C17" w:rsidRPr="00682228" w:rsidRDefault="00311C17" w:rsidP="00ED4AED">
      <w:pPr>
        <w:numPr>
          <w:ilvl w:val="2"/>
          <w:numId w:val="48"/>
        </w:numPr>
        <w:jc w:val="both"/>
        <w:rPr>
          <w:rFonts w:ascii="Bookman Old Style" w:hAnsi="Bookman Old Style"/>
          <w:sz w:val="22"/>
          <w:szCs w:val="22"/>
        </w:rPr>
      </w:pPr>
      <w:r w:rsidRPr="00682228">
        <w:rPr>
          <w:rFonts w:ascii="Bookman Old Style" w:hAnsi="Bookman Old Style"/>
          <w:sz w:val="22"/>
          <w:szCs w:val="22"/>
        </w:rPr>
        <w:t>Any effort by a tenderer to influence the Procuring entity in its decisions on tender, evaluation, tender comparison, or contract award may result in the rejection of the Tenderer’s tender.</w:t>
      </w:r>
    </w:p>
    <w:p w:rsidR="00311C17" w:rsidRPr="00682228" w:rsidRDefault="00311C17" w:rsidP="00ED4AED">
      <w:pPr>
        <w:jc w:val="both"/>
        <w:rPr>
          <w:rFonts w:ascii="Bookman Old Style" w:hAnsi="Bookman Old Style"/>
          <w:sz w:val="22"/>
          <w:szCs w:val="22"/>
        </w:rPr>
      </w:pPr>
    </w:p>
    <w:p w:rsidR="00311C17" w:rsidRPr="00682228" w:rsidRDefault="00311C17" w:rsidP="00ED4AED">
      <w:pPr>
        <w:pStyle w:val="Heading2"/>
        <w:numPr>
          <w:ilvl w:val="1"/>
          <w:numId w:val="45"/>
        </w:numPr>
        <w:jc w:val="both"/>
        <w:rPr>
          <w:rFonts w:ascii="Bookman Old Style" w:hAnsi="Bookman Old Style"/>
          <w:sz w:val="22"/>
          <w:szCs w:val="22"/>
        </w:rPr>
      </w:pPr>
      <w:bookmarkStart w:id="33" w:name="_Toc530122251"/>
      <w:r w:rsidRPr="00682228">
        <w:rPr>
          <w:rFonts w:ascii="Bookman Old Style" w:hAnsi="Bookman Old Style"/>
          <w:sz w:val="22"/>
          <w:szCs w:val="22"/>
        </w:rPr>
        <w:t>Award of Contract</w:t>
      </w:r>
      <w:bookmarkEnd w:id="33"/>
    </w:p>
    <w:p w:rsidR="00311C17" w:rsidRPr="00682228" w:rsidRDefault="00311C17" w:rsidP="00ED4AED">
      <w:pPr>
        <w:jc w:val="both"/>
        <w:rPr>
          <w:rFonts w:ascii="Bookman Old Style" w:hAnsi="Bookman Old Style"/>
          <w:b/>
          <w:bCs/>
          <w:sz w:val="22"/>
          <w:szCs w:val="22"/>
        </w:rPr>
      </w:pPr>
    </w:p>
    <w:p w:rsidR="00311C17" w:rsidRPr="00682228" w:rsidRDefault="00311C17" w:rsidP="00ED4AED">
      <w:pPr>
        <w:pStyle w:val="Heading3"/>
        <w:numPr>
          <w:ilvl w:val="2"/>
          <w:numId w:val="4"/>
        </w:numPr>
        <w:jc w:val="both"/>
        <w:rPr>
          <w:rFonts w:ascii="Bookman Old Style" w:hAnsi="Bookman Old Style"/>
          <w:sz w:val="22"/>
          <w:szCs w:val="22"/>
        </w:rPr>
      </w:pPr>
      <w:bookmarkStart w:id="34" w:name="_Toc530122252"/>
      <w:r w:rsidRPr="00682228">
        <w:rPr>
          <w:rFonts w:ascii="Bookman Old Style" w:hAnsi="Bookman Old Style"/>
          <w:sz w:val="22"/>
          <w:szCs w:val="22"/>
        </w:rPr>
        <w:t>Post-qualification</w:t>
      </w:r>
      <w:bookmarkEnd w:id="34"/>
    </w:p>
    <w:p w:rsidR="00311C17" w:rsidRPr="00682228" w:rsidRDefault="00311C17" w:rsidP="00ED4AED">
      <w:pPr>
        <w:jc w:val="both"/>
        <w:rPr>
          <w:rFonts w:ascii="Bookman Old Style" w:hAnsi="Bookman Old Style"/>
          <w:b/>
          <w:bCs/>
          <w:sz w:val="22"/>
          <w:szCs w:val="22"/>
        </w:rPr>
      </w:pPr>
    </w:p>
    <w:p w:rsidR="00311C17" w:rsidRPr="00682228" w:rsidRDefault="00311C17" w:rsidP="00ED4AED">
      <w:pPr>
        <w:numPr>
          <w:ilvl w:val="2"/>
          <w:numId w:val="48"/>
        </w:numPr>
        <w:jc w:val="both"/>
        <w:rPr>
          <w:rFonts w:ascii="Bookman Old Style" w:hAnsi="Bookman Old Style"/>
          <w:sz w:val="22"/>
          <w:szCs w:val="22"/>
        </w:rPr>
      </w:pPr>
      <w:r w:rsidRPr="00682228">
        <w:rPr>
          <w:rFonts w:ascii="Bookman Old Style" w:hAnsi="Bookman Old Style"/>
          <w:sz w:val="22"/>
          <w:szCs w:val="22"/>
        </w:rPr>
        <w:t>In the absence of pre-qualification, the Procuring entity will determine to its satisfaction whether the tenderer that is selected as having submitted the lowest evaluated responsive tender is qualified to perform the contract satisfactorily.</w:t>
      </w:r>
    </w:p>
    <w:p w:rsidR="00311C17" w:rsidRPr="00682228" w:rsidRDefault="00311C17" w:rsidP="00ED4AED">
      <w:pPr>
        <w:jc w:val="both"/>
        <w:rPr>
          <w:rFonts w:ascii="Bookman Old Style" w:hAnsi="Bookman Old Style"/>
          <w:sz w:val="22"/>
          <w:szCs w:val="22"/>
        </w:rPr>
      </w:pPr>
    </w:p>
    <w:p w:rsidR="00311C17" w:rsidRPr="00682228" w:rsidRDefault="00311C17" w:rsidP="00ED4AED">
      <w:pPr>
        <w:numPr>
          <w:ilvl w:val="2"/>
          <w:numId w:val="48"/>
        </w:numPr>
        <w:jc w:val="both"/>
        <w:rPr>
          <w:rFonts w:ascii="Bookman Old Style" w:hAnsi="Bookman Old Style"/>
          <w:sz w:val="22"/>
          <w:szCs w:val="22"/>
        </w:rPr>
      </w:pPr>
      <w:r w:rsidRPr="00682228">
        <w:rPr>
          <w:rFonts w:ascii="Bookman Old Style" w:hAnsi="Bookman Old Style"/>
          <w:sz w:val="22"/>
          <w:szCs w:val="22"/>
        </w:rPr>
        <w:t>The determination will take into account the tenderer financial, technical, and production capabilities.  It will be based upon an examination of the documentary evidence of the tenderers qualifications submitted by the tenderer, pursuant to paragraph 2.12.3 as well as such other information as the Procuring entity deems necessary and appropriate.</w:t>
      </w:r>
    </w:p>
    <w:p w:rsidR="00311C17" w:rsidRPr="00682228" w:rsidRDefault="00311C17" w:rsidP="00ED4AED">
      <w:pPr>
        <w:jc w:val="both"/>
        <w:rPr>
          <w:rFonts w:ascii="Bookman Old Style" w:hAnsi="Bookman Old Style"/>
          <w:sz w:val="22"/>
          <w:szCs w:val="22"/>
        </w:rPr>
      </w:pPr>
    </w:p>
    <w:p w:rsidR="00311C17" w:rsidRPr="00682228" w:rsidRDefault="00311C17" w:rsidP="00ED4AED">
      <w:pPr>
        <w:numPr>
          <w:ilvl w:val="2"/>
          <w:numId w:val="48"/>
        </w:numPr>
        <w:jc w:val="both"/>
        <w:rPr>
          <w:rFonts w:ascii="Bookman Old Style" w:hAnsi="Bookman Old Style"/>
          <w:sz w:val="22"/>
          <w:szCs w:val="22"/>
        </w:rPr>
      </w:pPr>
      <w:r w:rsidRPr="00682228">
        <w:rPr>
          <w:rFonts w:ascii="Bookman Old Style" w:hAnsi="Bookman Old Style"/>
          <w:sz w:val="22"/>
          <w:szCs w:val="22"/>
        </w:rPr>
        <w:t>An affirmative determination will be a prerequisite for award of the contract to the tenderer.  A negative determination will result in rejection of the Tenderer’s tender, in which event the Procuring entity will proceed to the next lowest evaluated tender to make a similar determination of that Tenderer’s capabilities to perform satisfactorily.</w:t>
      </w:r>
    </w:p>
    <w:p w:rsidR="00311C17" w:rsidRPr="00682228" w:rsidRDefault="00311C17" w:rsidP="00ED4AED">
      <w:pPr>
        <w:jc w:val="both"/>
        <w:rPr>
          <w:rFonts w:ascii="Bookman Old Style" w:hAnsi="Bookman Old Style"/>
          <w:sz w:val="22"/>
          <w:szCs w:val="22"/>
        </w:rPr>
      </w:pPr>
    </w:p>
    <w:p w:rsidR="00311C17" w:rsidRPr="00682228" w:rsidRDefault="00311C17" w:rsidP="00ED4AED">
      <w:pPr>
        <w:pStyle w:val="Heading3"/>
        <w:jc w:val="both"/>
        <w:rPr>
          <w:rFonts w:ascii="Bookman Old Style" w:hAnsi="Bookman Old Style"/>
          <w:sz w:val="22"/>
          <w:szCs w:val="22"/>
        </w:rPr>
      </w:pPr>
      <w:bookmarkStart w:id="35" w:name="_Toc530122253"/>
      <w:r w:rsidRPr="00682228">
        <w:rPr>
          <w:rFonts w:ascii="Bookman Old Style" w:hAnsi="Bookman Old Style"/>
          <w:sz w:val="22"/>
          <w:szCs w:val="22"/>
        </w:rPr>
        <w:t>(b)</w:t>
      </w:r>
      <w:r w:rsidRPr="00682228">
        <w:rPr>
          <w:rFonts w:ascii="Bookman Old Style" w:hAnsi="Bookman Old Style"/>
          <w:sz w:val="22"/>
          <w:szCs w:val="22"/>
        </w:rPr>
        <w:tab/>
        <w:t>Award Criteria</w:t>
      </w:r>
      <w:bookmarkEnd w:id="35"/>
    </w:p>
    <w:p w:rsidR="00311C17" w:rsidRPr="00682228" w:rsidRDefault="00311C17" w:rsidP="00ED4AED">
      <w:pPr>
        <w:jc w:val="both"/>
        <w:rPr>
          <w:rFonts w:ascii="Bookman Old Style" w:hAnsi="Bookman Old Style"/>
          <w:b/>
          <w:bCs/>
          <w:sz w:val="22"/>
          <w:szCs w:val="22"/>
        </w:rPr>
      </w:pPr>
    </w:p>
    <w:p w:rsidR="00311C17" w:rsidRPr="00682228" w:rsidRDefault="00311C17" w:rsidP="00ED4AED">
      <w:pPr>
        <w:numPr>
          <w:ilvl w:val="2"/>
          <w:numId w:val="48"/>
        </w:numPr>
        <w:jc w:val="both"/>
        <w:rPr>
          <w:rFonts w:ascii="Bookman Old Style" w:hAnsi="Bookman Old Style"/>
          <w:sz w:val="22"/>
          <w:szCs w:val="22"/>
        </w:rPr>
      </w:pPr>
      <w:r w:rsidRPr="00682228">
        <w:rPr>
          <w:rFonts w:ascii="Bookman Old Style" w:hAnsi="Bookman Old Style"/>
          <w:sz w:val="22"/>
          <w:szCs w:val="22"/>
        </w:rPr>
        <w:t xml:space="preserve"> The Procuring entity will award the contract to the successful tenderer(s) whose tender has been determined to be substantially responsive and has been determined to be the lowest evaluated tender, provided further that the tenderer is determined to be qualified to perform the contract satisfactorily.</w:t>
      </w:r>
    </w:p>
    <w:p w:rsidR="00311C17" w:rsidRPr="00682228" w:rsidRDefault="00311C17" w:rsidP="00ED4AED">
      <w:pPr>
        <w:jc w:val="both"/>
        <w:rPr>
          <w:rFonts w:ascii="Bookman Old Style" w:hAnsi="Bookman Old Style"/>
          <w:sz w:val="22"/>
          <w:szCs w:val="22"/>
        </w:rPr>
      </w:pPr>
    </w:p>
    <w:p w:rsidR="00311C17" w:rsidRPr="00682228" w:rsidRDefault="00311C17" w:rsidP="00ED4AED">
      <w:pPr>
        <w:pStyle w:val="Heading3"/>
        <w:jc w:val="both"/>
        <w:rPr>
          <w:rFonts w:ascii="Bookman Old Style" w:hAnsi="Bookman Old Style"/>
          <w:sz w:val="22"/>
          <w:szCs w:val="22"/>
        </w:rPr>
      </w:pPr>
      <w:bookmarkStart w:id="36" w:name="_Toc530122254"/>
      <w:r w:rsidRPr="00682228">
        <w:rPr>
          <w:rFonts w:ascii="Bookman Old Style" w:hAnsi="Bookman Old Style"/>
          <w:sz w:val="22"/>
          <w:szCs w:val="22"/>
        </w:rPr>
        <w:t>(c)</w:t>
      </w:r>
      <w:r w:rsidRPr="00682228">
        <w:rPr>
          <w:rFonts w:ascii="Bookman Old Style" w:hAnsi="Bookman Old Style"/>
          <w:sz w:val="22"/>
          <w:szCs w:val="22"/>
        </w:rPr>
        <w:tab/>
        <w:t>Procuring entity’s Right to Vary quantities</w:t>
      </w:r>
      <w:bookmarkEnd w:id="36"/>
    </w:p>
    <w:p w:rsidR="00311C17" w:rsidRPr="00682228" w:rsidRDefault="00311C17" w:rsidP="00ED4AED">
      <w:pPr>
        <w:jc w:val="both"/>
        <w:rPr>
          <w:rFonts w:ascii="Bookman Old Style" w:hAnsi="Bookman Old Style"/>
          <w:b/>
          <w:bCs/>
          <w:sz w:val="22"/>
          <w:szCs w:val="22"/>
        </w:rPr>
      </w:pPr>
    </w:p>
    <w:p w:rsidR="00311C17" w:rsidRPr="00682228" w:rsidRDefault="00311C17" w:rsidP="00ED4AED">
      <w:pPr>
        <w:numPr>
          <w:ilvl w:val="2"/>
          <w:numId w:val="48"/>
        </w:numPr>
        <w:jc w:val="both"/>
        <w:rPr>
          <w:rFonts w:ascii="Bookman Old Style" w:hAnsi="Bookman Old Style"/>
          <w:sz w:val="22"/>
          <w:szCs w:val="22"/>
        </w:rPr>
      </w:pPr>
      <w:r w:rsidRPr="00682228">
        <w:rPr>
          <w:rFonts w:ascii="Bookman Old Style" w:hAnsi="Bookman Old Style"/>
          <w:sz w:val="22"/>
          <w:szCs w:val="22"/>
        </w:rPr>
        <w:t xml:space="preserve"> The Procuring entity reserves the right at the time of contract award to increase or decrease the quantity of goods originally specified in the Schedule of requirements without any change in unit price or other terms and conditions</w:t>
      </w:r>
    </w:p>
    <w:p w:rsidR="00311C17" w:rsidRPr="00682228" w:rsidRDefault="00311C17" w:rsidP="00ED4AED">
      <w:pPr>
        <w:jc w:val="both"/>
        <w:rPr>
          <w:rFonts w:ascii="Bookman Old Style" w:hAnsi="Bookman Old Style"/>
          <w:sz w:val="22"/>
          <w:szCs w:val="22"/>
        </w:rPr>
      </w:pPr>
    </w:p>
    <w:p w:rsidR="00311C17" w:rsidRPr="00682228" w:rsidRDefault="00311C17" w:rsidP="00ED4AED">
      <w:pPr>
        <w:pStyle w:val="Heading3"/>
        <w:jc w:val="both"/>
        <w:rPr>
          <w:rFonts w:ascii="Bookman Old Style" w:hAnsi="Bookman Old Style"/>
          <w:sz w:val="22"/>
          <w:szCs w:val="22"/>
        </w:rPr>
      </w:pPr>
      <w:bookmarkStart w:id="37" w:name="_Toc530122255"/>
      <w:r w:rsidRPr="00682228">
        <w:rPr>
          <w:rFonts w:ascii="Bookman Old Style" w:hAnsi="Bookman Old Style"/>
          <w:sz w:val="22"/>
          <w:szCs w:val="22"/>
        </w:rPr>
        <w:t>(d)</w:t>
      </w:r>
      <w:r w:rsidRPr="00682228">
        <w:rPr>
          <w:rFonts w:ascii="Bookman Old Style" w:hAnsi="Bookman Old Style"/>
          <w:sz w:val="22"/>
          <w:szCs w:val="22"/>
        </w:rPr>
        <w:tab/>
        <w:t>Procuring entity’s Right to accept or Reject any or All Tenders</w:t>
      </w:r>
      <w:bookmarkEnd w:id="37"/>
    </w:p>
    <w:p w:rsidR="00311C17" w:rsidRPr="00682228" w:rsidRDefault="00311C17" w:rsidP="00ED4AED">
      <w:pPr>
        <w:jc w:val="both"/>
        <w:rPr>
          <w:rFonts w:ascii="Bookman Old Style" w:hAnsi="Bookman Old Style"/>
          <w:b/>
          <w:bCs/>
          <w:sz w:val="22"/>
          <w:szCs w:val="22"/>
        </w:rPr>
      </w:pPr>
    </w:p>
    <w:p w:rsidR="00311C17" w:rsidRPr="00682228" w:rsidRDefault="00311C17" w:rsidP="00ED4AED">
      <w:pPr>
        <w:numPr>
          <w:ilvl w:val="2"/>
          <w:numId w:val="48"/>
        </w:numPr>
        <w:jc w:val="both"/>
        <w:rPr>
          <w:rFonts w:ascii="Bookman Old Style" w:hAnsi="Bookman Old Style"/>
          <w:sz w:val="22"/>
          <w:szCs w:val="22"/>
        </w:rPr>
      </w:pPr>
      <w:r w:rsidRPr="00682228">
        <w:rPr>
          <w:rFonts w:ascii="Bookman Old Style" w:hAnsi="Bookman Old Style"/>
          <w:sz w:val="22"/>
          <w:szCs w:val="22"/>
        </w:rPr>
        <w:t xml:space="preserve"> The Procuring entity reserves the right to accept or reject any tender, and to annul the tendering process and reject all tenders at any time prior to contract award, without thereby incurring any liability to the affected tenderer or tenderers or any obligation to inform the affected tenderer or tenderers of the grounds for the Procuring entity’s action</w:t>
      </w:r>
    </w:p>
    <w:p w:rsidR="00311C17" w:rsidRPr="00682228" w:rsidRDefault="00311C17" w:rsidP="00ED4AED">
      <w:pPr>
        <w:jc w:val="both"/>
        <w:rPr>
          <w:rFonts w:ascii="Bookman Old Style" w:hAnsi="Bookman Old Style"/>
          <w:sz w:val="22"/>
          <w:szCs w:val="22"/>
        </w:rPr>
      </w:pPr>
    </w:p>
    <w:p w:rsidR="00311C17" w:rsidRPr="00682228" w:rsidRDefault="00311C17" w:rsidP="00ED4AED">
      <w:pPr>
        <w:pStyle w:val="Heading2"/>
        <w:jc w:val="both"/>
        <w:rPr>
          <w:rFonts w:ascii="Bookman Old Style" w:hAnsi="Bookman Old Style"/>
          <w:sz w:val="22"/>
          <w:szCs w:val="22"/>
        </w:rPr>
      </w:pPr>
      <w:bookmarkStart w:id="38" w:name="_Toc530122256"/>
      <w:r w:rsidRPr="00682228">
        <w:rPr>
          <w:rFonts w:ascii="Bookman Old Style" w:hAnsi="Bookman Old Style"/>
          <w:sz w:val="22"/>
          <w:szCs w:val="22"/>
        </w:rPr>
        <w:t>2.28</w:t>
      </w:r>
      <w:r w:rsidRPr="00682228">
        <w:rPr>
          <w:rFonts w:ascii="Bookman Old Style" w:hAnsi="Bookman Old Style"/>
          <w:sz w:val="22"/>
          <w:szCs w:val="22"/>
        </w:rPr>
        <w:tab/>
        <w:t>Notification of Award</w:t>
      </w:r>
      <w:bookmarkEnd w:id="38"/>
    </w:p>
    <w:p w:rsidR="00311C17" w:rsidRPr="00682228" w:rsidRDefault="00311C17" w:rsidP="00ED4AED">
      <w:pPr>
        <w:jc w:val="both"/>
        <w:rPr>
          <w:rFonts w:ascii="Bookman Old Style" w:hAnsi="Bookman Old Style"/>
          <w:b/>
          <w:bCs/>
          <w:sz w:val="22"/>
          <w:szCs w:val="22"/>
        </w:rPr>
      </w:pPr>
    </w:p>
    <w:p w:rsidR="00311C17" w:rsidRPr="00682228" w:rsidRDefault="00311C17" w:rsidP="00ED4AED">
      <w:pPr>
        <w:pStyle w:val="BodyText"/>
        <w:numPr>
          <w:ilvl w:val="2"/>
          <w:numId w:val="49"/>
        </w:numPr>
        <w:jc w:val="both"/>
        <w:rPr>
          <w:rFonts w:ascii="Bookman Old Style" w:hAnsi="Bookman Old Style"/>
          <w:sz w:val="22"/>
          <w:szCs w:val="22"/>
        </w:rPr>
      </w:pPr>
      <w:r w:rsidRPr="00682228">
        <w:rPr>
          <w:rFonts w:ascii="Bookman Old Style" w:hAnsi="Bookman Old Style"/>
          <w:sz w:val="22"/>
          <w:szCs w:val="22"/>
        </w:rPr>
        <w:t>Prior to the expiration of the period of tender validity, the Procuring entity will notify the successful tenderer in writing that its tender has been accepted.</w:t>
      </w:r>
    </w:p>
    <w:p w:rsidR="00311C17" w:rsidRPr="00682228" w:rsidRDefault="00311C17" w:rsidP="00ED4AED">
      <w:pPr>
        <w:pStyle w:val="BodyText"/>
        <w:jc w:val="both"/>
        <w:rPr>
          <w:rFonts w:ascii="Bookman Old Style" w:hAnsi="Bookman Old Style"/>
          <w:sz w:val="22"/>
          <w:szCs w:val="22"/>
        </w:rPr>
      </w:pPr>
    </w:p>
    <w:p w:rsidR="00311C17" w:rsidRPr="00682228" w:rsidRDefault="00311C17" w:rsidP="00ED4AED">
      <w:pPr>
        <w:numPr>
          <w:ilvl w:val="2"/>
          <w:numId w:val="49"/>
        </w:numPr>
        <w:jc w:val="both"/>
        <w:rPr>
          <w:rFonts w:ascii="Bookman Old Style" w:hAnsi="Bookman Old Style"/>
          <w:sz w:val="22"/>
          <w:szCs w:val="22"/>
        </w:rPr>
      </w:pPr>
      <w:r w:rsidRPr="00682228">
        <w:rPr>
          <w:rFonts w:ascii="Bookman Old Style" w:hAnsi="Bookman Old Style"/>
          <w:sz w:val="22"/>
          <w:szCs w:val="22"/>
        </w:rPr>
        <w:lastRenderedPageBreak/>
        <w:t xml:space="preserve"> The  notification of award will constitute the formation of the Contract but will have to wait until the contract is finally signed by both parties</w:t>
      </w:r>
    </w:p>
    <w:p w:rsidR="00311C17" w:rsidRPr="00682228" w:rsidRDefault="00311C17" w:rsidP="00ED4AED">
      <w:pPr>
        <w:jc w:val="both"/>
        <w:rPr>
          <w:rFonts w:ascii="Bookman Old Style" w:hAnsi="Bookman Old Style"/>
          <w:sz w:val="22"/>
          <w:szCs w:val="22"/>
        </w:rPr>
      </w:pPr>
    </w:p>
    <w:p w:rsidR="00311C17" w:rsidRPr="00682228" w:rsidRDefault="00311C17" w:rsidP="00ED4AED">
      <w:pPr>
        <w:numPr>
          <w:ilvl w:val="2"/>
          <w:numId w:val="49"/>
        </w:numPr>
        <w:jc w:val="both"/>
        <w:rPr>
          <w:rFonts w:ascii="Bookman Old Style" w:hAnsi="Bookman Old Style"/>
          <w:sz w:val="22"/>
          <w:szCs w:val="22"/>
        </w:rPr>
      </w:pPr>
      <w:r w:rsidRPr="00682228">
        <w:rPr>
          <w:rFonts w:ascii="Bookman Old Style" w:hAnsi="Bookman Old Style"/>
          <w:sz w:val="22"/>
          <w:szCs w:val="22"/>
        </w:rPr>
        <w:t>Upon the successful Tenderer’s furnishing of the performance security pursuant to paragraph 2.28, the Procuring entity will promptly notify each unsuccessful Tenderer and will discharge its tender security, pursuant to paragraph 2.14</w:t>
      </w:r>
    </w:p>
    <w:p w:rsidR="00311C17" w:rsidRPr="00682228" w:rsidRDefault="00311C17" w:rsidP="00ED4AED">
      <w:pPr>
        <w:jc w:val="both"/>
        <w:rPr>
          <w:rFonts w:ascii="Bookman Old Style" w:hAnsi="Bookman Old Style"/>
          <w:sz w:val="22"/>
          <w:szCs w:val="22"/>
        </w:rPr>
      </w:pPr>
    </w:p>
    <w:p w:rsidR="00311C17" w:rsidRPr="00682228" w:rsidRDefault="00311C17" w:rsidP="00ED4AED">
      <w:pPr>
        <w:pStyle w:val="Heading2"/>
        <w:jc w:val="both"/>
        <w:rPr>
          <w:rFonts w:ascii="Bookman Old Style" w:hAnsi="Bookman Old Style"/>
          <w:sz w:val="22"/>
          <w:szCs w:val="22"/>
        </w:rPr>
      </w:pPr>
      <w:bookmarkStart w:id="39" w:name="_Toc530122257"/>
      <w:r w:rsidRPr="00682228">
        <w:rPr>
          <w:rFonts w:ascii="Bookman Old Style" w:hAnsi="Bookman Old Style"/>
          <w:sz w:val="22"/>
          <w:szCs w:val="22"/>
        </w:rPr>
        <w:t>2.29</w:t>
      </w:r>
      <w:r w:rsidRPr="00682228">
        <w:rPr>
          <w:rFonts w:ascii="Bookman Old Style" w:hAnsi="Bookman Old Style"/>
          <w:sz w:val="22"/>
          <w:szCs w:val="22"/>
        </w:rPr>
        <w:tab/>
        <w:t>Signing of Contract</w:t>
      </w:r>
      <w:bookmarkEnd w:id="39"/>
    </w:p>
    <w:p w:rsidR="00311C17" w:rsidRPr="00682228" w:rsidRDefault="00311C17" w:rsidP="00ED4AED">
      <w:pPr>
        <w:jc w:val="both"/>
        <w:rPr>
          <w:rFonts w:ascii="Bookman Old Style" w:hAnsi="Bookman Old Style"/>
          <w:b/>
          <w:bCs/>
          <w:sz w:val="22"/>
          <w:szCs w:val="22"/>
        </w:rPr>
      </w:pPr>
    </w:p>
    <w:p w:rsidR="00311C17" w:rsidRPr="00682228" w:rsidRDefault="00311C17" w:rsidP="00ED4AED">
      <w:pPr>
        <w:pStyle w:val="BodyText"/>
        <w:numPr>
          <w:ilvl w:val="2"/>
          <w:numId w:val="50"/>
        </w:numPr>
        <w:jc w:val="both"/>
        <w:rPr>
          <w:rFonts w:ascii="Bookman Old Style" w:hAnsi="Bookman Old Style"/>
          <w:sz w:val="22"/>
          <w:szCs w:val="22"/>
        </w:rPr>
      </w:pPr>
      <w:r w:rsidRPr="00682228">
        <w:rPr>
          <w:rFonts w:ascii="Bookman Old Style" w:hAnsi="Bookman Old Style"/>
          <w:sz w:val="22"/>
          <w:szCs w:val="22"/>
        </w:rPr>
        <w:t>At the same time as the Procuring entity notifies the successful tenderer that its tender has been accepted, the Procuring entity will send the tenderer the Contract Form provided in the tender documents, incorporating all agreements between the parties.</w:t>
      </w:r>
    </w:p>
    <w:p w:rsidR="00311C17" w:rsidRPr="00682228" w:rsidRDefault="00311C17" w:rsidP="00ED4AED">
      <w:pPr>
        <w:pStyle w:val="BodyText"/>
        <w:numPr>
          <w:ilvl w:val="2"/>
          <w:numId w:val="50"/>
        </w:numPr>
        <w:jc w:val="both"/>
        <w:rPr>
          <w:rFonts w:ascii="Bookman Old Style" w:hAnsi="Bookman Old Style"/>
          <w:sz w:val="22"/>
          <w:szCs w:val="22"/>
        </w:rPr>
      </w:pPr>
      <w:r w:rsidRPr="00682228">
        <w:rPr>
          <w:rFonts w:ascii="Bookman Old Style" w:hAnsi="Bookman Old Style"/>
          <w:sz w:val="22"/>
          <w:szCs w:val="22"/>
        </w:rPr>
        <w:t>The parties to the contract shall have it signed within 30 days from the date of notification of contract award unless there is an administrative review request.</w:t>
      </w:r>
    </w:p>
    <w:p w:rsidR="00311C17" w:rsidRPr="00682228" w:rsidRDefault="00311C17" w:rsidP="00ED4AED">
      <w:pPr>
        <w:pStyle w:val="BodyText"/>
        <w:jc w:val="both"/>
        <w:rPr>
          <w:rFonts w:ascii="Bookman Old Style" w:hAnsi="Bookman Old Style"/>
          <w:sz w:val="22"/>
          <w:szCs w:val="22"/>
        </w:rPr>
      </w:pPr>
    </w:p>
    <w:p w:rsidR="00311C17" w:rsidRPr="00682228" w:rsidRDefault="00311C17" w:rsidP="00ED4AED">
      <w:pPr>
        <w:numPr>
          <w:ilvl w:val="2"/>
          <w:numId w:val="50"/>
        </w:numPr>
        <w:jc w:val="both"/>
        <w:rPr>
          <w:rFonts w:ascii="Bookman Old Style" w:hAnsi="Bookman Old Style"/>
          <w:sz w:val="22"/>
          <w:szCs w:val="22"/>
        </w:rPr>
      </w:pPr>
      <w:r w:rsidRPr="00682228">
        <w:rPr>
          <w:rFonts w:ascii="Bookman Old Style" w:hAnsi="Bookman Old Style"/>
          <w:sz w:val="22"/>
          <w:szCs w:val="22"/>
        </w:rPr>
        <w:t>Within thirty (30) days of receipt of the Contract Form, the successful tenderer shall sign and date the contract and return it to the Procuring entity.</w:t>
      </w:r>
    </w:p>
    <w:p w:rsidR="00311C17" w:rsidRPr="00682228" w:rsidRDefault="00311C17" w:rsidP="00ED4AED">
      <w:pPr>
        <w:jc w:val="both"/>
        <w:rPr>
          <w:rFonts w:ascii="Bookman Old Style" w:hAnsi="Bookman Old Style"/>
          <w:sz w:val="22"/>
          <w:szCs w:val="22"/>
        </w:rPr>
      </w:pPr>
    </w:p>
    <w:p w:rsidR="00311C17" w:rsidRPr="00682228" w:rsidRDefault="00311C17" w:rsidP="00ED4AED">
      <w:pPr>
        <w:pStyle w:val="Heading2"/>
        <w:jc w:val="both"/>
        <w:rPr>
          <w:rFonts w:ascii="Bookman Old Style" w:hAnsi="Bookman Old Style"/>
          <w:sz w:val="22"/>
          <w:szCs w:val="22"/>
        </w:rPr>
      </w:pPr>
      <w:bookmarkStart w:id="40" w:name="_Toc530122258"/>
      <w:r w:rsidRPr="00682228">
        <w:rPr>
          <w:rFonts w:ascii="Bookman Old Style" w:hAnsi="Bookman Old Style"/>
          <w:sz w:val="22"/>
          <w:szCs w:val="22"/>
        </w:rPr>
        <w:t>2.30</w:t>
      </w:r>
      <w:r w:rsidRPr="00682228">
        <w:rPr>
          <w:rFonts w:ascii="Bookman Old Style" w:hAnsi="Bookman Old Style"/>
          <w:sz w:val="22"/>
          <w:szCs w:val="22"/>
        </w:rPr>
        <w:tab/>
        <w:t>Performance Security</w:t>
      </w:r>
      <w:bookmarkEnd w:id="40"/>
    </w:p>
    <w:p w:rsidR="00311C17" w:rsidRPr="00682228" w:rsidRDefault="00311C17" w:rsidP="00ED4AED">
      <w:pPr>
        <w:jc w:val="both"/>
        <w:rPr>
          <w:rFonts w:ascii="Bookman Old Style" w:hAnsi="Bookman Old Style"/>
          <w:b/>
          <w:bCs/>
          <w:sz w:val="22"/>
          <w:szCs w:val="22"/>
        </w:rPr>
      </w:pPr>
    </w:p>
    <w:p w:rsidR="00311C17" w:rsidRPr="00682228" w:rsidRDefault="00311C17" w:rsidP="00ED4AED">
      <w:pPr>
        <w:pStyle w:val="BodyText"/>
        <w:numPr>
          <w:ilvl w:val="2"/>
          <w:numId w:val="51"/>
        </w:numPr>
        <w:jc w:val="both"/>
        <w:rPr>
          <w:rFonts w:ascii="Bookman Old Style" w:hAnsi="Bookman Old Style"/>
          <w:sz w:val="22"/>
          <w:szCs w:val="22"/>
        </w:rPr>
      </w:pPr>
      <w:r w:rsidRPr="00682228">
        <w:rPr>
          <w:rFonts w:ascii="Bookman Old Style" w:hAnsi="Bookman Old Style"/>
          <w:sz w:val="22"/>
          <w:szCs w:val="22"/>
        </w:rPr>
        <w:t>Within Thirty (30) days of the receipt of notification of award from the Procuring entity, the successful tenderer shall furnish the performance security in accordance with the Conditions of Contract, in the Performance Security Form provided in the tender documents, or in another form acceptable to the Procuring entity.</w:t>
      </w:r>
    </w:p>
    <w:p w:rsidR="00311C17" w:rsidRPr="00682228" w:rsidRDefault="00311C17" w:rsidP="00ED4AED">
      <w:pPr>
        <w:pStyle w:val="BodyText"/>
        <w:jc w:val="both"/>
        <w:rPr>
          <w:rFonts w:ascii="Bookman Old Style" w:hAnsi="Bookman Old Style"/>
          <w:sz w:val="22"/>
          <w:szCs w:val="22"/>
        </w:rPr>
      </w:pPr>
    </w:p>
    <w:p w:rsidR="00311C17" w:rsidRPr="00682228" w:rsidRDefault="00311C17" w:rsidP="00ED4AED">
      <w:pPr>
        <w:numPr>
          <w:ilvl w:val="2"/>
          <w:numId w:val="51"/>
        </w:numPr>
        <w:jc w:val="both"/>
        <w:rPr>
          <w:rFonts w:ascii="Bookman Old Style" w:hAnsi="Bookman Old Style"/>
          <w:sz w:val="22"/>
          <w:szCs w:val="22"/>
        </w:rPr>
      </w:pPr>
      <w:r w:rsidRPr="00682228">
        <w:rPr>
          <w:rFonts w:ascii="Bookman Old Style" w:hAnsi="Bookman Old Style"/>
          <w:sz w:val="22"/>
          <w:szCs w:val="22"/>
        </w:rPr>
        <w:t>Failure of the successful tenderer to comply with the requirements of paragraph 2.27 or paragraph 2.28 shall constitute sufficient grounds for the annulment of the award and forfeiture of the tender security, in which event the Procuring entity may make the award to the next lowest evaluated Candidate or call for new tenders.</w:t>
      </w:r>
    </w:p>
    <w:p w:rsidR="00311C17" w:rsidRPr="00682228" w:rsidRDefault="00311C17" w:rsidP="00ED4AED">
      <w:pPr>
        <w:pStyle w:val="Heading2"/>
        <w:jc w:val="both"/>
        <w:rPr>
          <w:rFonts w:ascii="Bookman Old Style" w:hAnsi="Bookman Old Style"/>
          <w:b w:val="0"/>
          <w:bCs w:val="0"/>
          <w:sz w:val="22"/>
          <w:szCs w:val="22"/>
        </w:rPr>
      </w:pPr>
    </w:p>
    <w:p w:rsidR="00311C17" w:rsidRPr="00682228" w:rsidRDefault="00311C17" w:rsidP="00ED4AED">
      <w:pPr>
        <w:pStyle w:val="Heading2"/>
        <w:jc w:val="both"/>
        <w:rPr>
          <w:rFonts w:ascii="Bookman Old Style" w:hAnsi="Bookman Old Style"/>
          <w:sz w:val="22"/>
          <w:szCs w:val="22"/>
        </w:rPr>
      </w:pPr>
      <w:bookmarkStart w:id="41" w:name="_Toc530122259"/>
      <w:r w:rsidRPr="00682228">
        <w:rPr>
          <w:rFonts w:ascii="Bookman Old Style" w:hAnsi="Bookman Old Style"/>
          <w:sz w:val="22"/>
          <w:szCs w:val="22"/>
        </w:rPr>
        <w:t>2.31 Corrupt or Fraudulent Practices</w:t>
      </w:r>
      <w:bookmarkEnd w:id="41"/>
    </w:p>
    <w:p w:rsidR="00311C17" w:rsidRPr="00682228" w:rsidRDefault="00311C17" w:rsidP="00ED4AED">
      <w:pPr>
        <w:jc w:val="both"/>
        <w:rPr>
          <w:rFonts w:ascii="Bookman Old Style" w:hAnsi="Bookman Old Style"/>
          <w:b/>
          <w:bCs/>
          <w:sz w:val="22"/>
          <w:szCs w:val="22"/>
        </w:rPr>
      </w:pPr>
    </w:p>
    <w:p w:rsidR="00311C17" w:rsidRPr="00682228" w:rsidRDefault="00311C17" w:rsidP="00ED4AED">
      <w:pPr>
        <w:pStyle w:val="BodyText"/>
        <w:numPr>
          <w:ilvl w:val="2"/>
          <w:numId w:val="52"/>
        </w:numPr>
        <w:jc w:val="both"/>
        <w:rPr>
          <w:rFonts w:ascii="Bookman Old Style" w:hAnsi="Bookman Old Style"/>
          <w:sz w:val="22"/>
          <w:szCs w:val="22"/>
        </w:rPr>
      </w:pPr>
      <w:r w:rsidRPr="00682228">
        <w:rPr>
          <w:rFonts w:ascii="Bookman Old Style" w:hAnsi="Bookman Old Style"/>
          <w:sz w:val="22"/>
          <w:szCs w:val="22"/>
        </w:rPr>
        <w:t xml:space="preserve">The Procuring entity requires that tenderers observe the highest standard of ethics during the procurement process and execution of contracts when used in the present regulations, the following terms are defined as follows; </w:t>
      </w:r>
    </w:p>
    <w:p w:rsidR="00311C17" w:rsidRPr="00682228" w:rsidRDefault="00311C17" w:rsidP="00ED4AED">
      <w:pPr>
        <w:pStyle w:val="BodyText"/>
        <w:numPr>
          <w:ilvl w:val="0"/>
          <w:numId w:val="26"/>
        </w:numPr>
        <w:jc w:val="both"/>
        <w:rPr>
          <w:rFonts w:ascii="Bookman Old Style" w:hAnsi="Bookman Old Style"/>
          <w:sz w:val="22"/>
          <w:szCs w:val="22"/>
        </w:rPr>
      </w:pPr>
      <w:r w:rsidRPr="00682228">
        <w:rPr>
          <w:rFonts w:ascii="Bookman Old Style" w:hAnsi="Bookman Old Style"/>
          <w:sz w:val="22"/>
          <w:szCs w:val="22"/>
        </w:rPr>
        <w:t xml:space="preserve">“corrupt practice” means the offering, giving, receiving, or soliciting of anything of value to influence the action of a public official in the procurement process or in contract execution; and </w:t>
      </w:r>
    </w:p>
    <w:p w:rsidR="00311C17" w:rsidRPr="00682228" w:rsidRDefault="00311C17" w:rsidP="00ED4AED">
      <w:pPr>
        <w:pStyle w:val="BodyText"/>
        <w:jc w:val="both"/>
        <w:rPr>
          <w:rFonts w:ascii="Bookman Old Style" w:hAnsi="Bookman Old Style"/>
          <w:sz w:val="22"/>
          <w:szCs w:val="22"/>
        </w:rPr>
      </w:pPr>
    </w:p>
    <w:p w:rsidR="00311C17" w:rsidRPr="00682228" w:rsidRDefault="00311C17" w:rsidP="00ED4AED">
      <w:pPr>
        <w:pStyle w:val="BodyText"/>
        <w:numPr>
          <w:ilvl w:val="0"/>
          <w:numId w:val="26"/>
        </w:numPr>
        <w:jc w:val="both"/>
        <w:rPr>
          <w:rFonts w:ascii="Bookman Old Style" w:hAnsi="Bookman Old Style"/>
          <w:sz w:val="22"/>
          <w:szCs w:val="22"/>
        </w:rPr>
      </w:pPr>
      <w:r w:rsidRPr="00682228">
        <w:rPr>
          <w:rFonts w:ascii="Bookman Old Style" w:hAnsi="Bookman Old Style"/>
          <w:sz w:val="22"/>
          <w:szCs w:val="22"/>
        </w:rPr>
        <w:t>“fraudulent practice” means a misrepresentation of facts in order to influence a procurement process or the execution of a contract to the detriment of the Procuring entity, and includes collusive practice among tenderer (prior to or after tender submission) designed to establish tender prices at artificial non-competitive levels and to deprive the Procuring entity of the benefits of free and open competition;</w:t>
      </w:r>
    </w:p>
    <w:p w:rsidR="00311C17" w:rsidRPr="00682228" w:rsidRDefault="00311C17" w:rsidP="00ED4AED">
      <w:pPr>
        <w:pStyle w:val="BodyText"/>
        <w:ind w:left="720"/>
        <w:jc w:val="both"/>
        <w:rPr>
          <w:rFonts w:ascii="Bookman Old Style" w:hAnsi="Bookman Old Style"/>
          <w:sz w:val="22"/>
          <w:szCs w:val="22"/>
        </w:rPr>
      </w:pPr>
    </w:p>
    <w:p w:rsidR="00311C17" w:rsidRPr="00682228" w:rsidRDefault="00311C17" w:rsidP="00ED4AED">
      <w:pPr>
        <w:pStyle w:val="BodyText"/>
        <w:numPr>
          <w:ilvl w:val="2"/>
          <w:numId w:val="53"/>
        </w:numPr>
        <w:jc w:val="both"/>
        <w:rPr>
          <w:rFonts w:ascii="Bookman Old Style" w:hAnsi="Bookman Old Style"/>
          <w:sz w:val="22"/>
          <w:szCs w:val="22"/>
        </w:rPr>
      </w:pPr>
      <w:r w:rsidRPr="00682228">
        <w:rPr>
          <w:rFonts w:ascii="Bookman Old Style" w:hAnsi="Bookman Old Style"/>
          <w:sz w:val="22"/>
          <w:szCs w:val="22"/>
        </w:rPr>
        <w:t>The procuring entity will reject a proposal for award if it determines that the tenderer recommended for award has engaged in corrupt or fraudulent practices in competing for the contract in question.</w:t>
      </w:r>
    </w:p>
    <w:p w:rsidR="00311C17" w:rsidRPr="00682228" w:rsidRDefault="00311C17" w:rsidP="00ED4AED">
      <w:pPr>
        <w:pStyle w:val="BodyText"/>
        <w:jc w:val="both"/>
        <w:rPr>
          <w:rFonts w:ascii="Bookman Old Style" w:hAnsi="Bookman Old Style"/>
          <w:sz w:val="22"/>
          <w:szCs w:val="22"/>
        </w:rPr>
      </w:pPr>
    </w:p>
    <w:p w:rsidR="00311C17" w:rsidRPr="00682228" w:rsidRDefault="00311C17" w:rsidP="00ED4AED">
      <w:pPr>
        <w:pStyle w:val="BodyText"/>
        <w:numPr>
          <w:ilvl w:val="2"/>
          <w:numId w:val="53"/>
        </w:numPr>
        <w:jc w:val="both"/>
        <w:rPr>
          <w:rFonts w:ascii="Bookman Old Style" w:hAnsi="Bookman Old Style"/>
          <w:sz w:val="22"/>
          <w:szCs w:val="22"/>
        </w:rPr>
      </w:pPr>
      <w:r w:rsidRPr="00682228">
        <w:rPr>
          <w:rFonts w:ascii="Bookman Old Style" w:hAnsi="Bookman Old Style"/>
          <w:sz w:val="22"/>
          <w:szCs w:val="22"/>
        </w:rPr>
        <w:t xml:space="preserve">Further a tenderer who is found to have indulged in corrupt or fraudulent practices risks being debarred from participating in public procurement in Kenya. </w:t>
      </w:r>
    </w:p>
    <w:p w:rsidR="00311C17" w:rsidRPr="00682228" w:rsidRDefault="00311C17" w:rsidP="00ED4AED">
      <w:pPr>
        <w:pStyle w:val="BodyText"/>
        <w:jc w:val="both"/>
        <w:rPr>
          <w:rFonts w:ascii="Bookman Old Style" w:hAnsi="Bookman Old Style"/>
          <w:sz w:val="22"/>
          <w:szCs w:val="22"/>
        </w:rPr>
      </w:pPr>
    </w:p>
    <w:p w:rsidR="00311C17" w:rsidRPr="00682228" w:rsidRDefault="00311C17" w:rsidP="00ED4AED">
      <w:pPr>
        <w:pStyle w:val="Heading1"/>
        <w:jc w:val="both"/>
        <w:rPr>
          <w:rFonts w:ascii="Bookman Old Style" w:hAnsi="Bookman Old Style"/>
          <w:sz w:val="22"/>
          <w:szCs w:val="22"/>
        </w:rPr>
      </w:pPr>
      <w:r w:rsidRPr="00682228">
        <w:rPr>
          <w:rFonts w:ascii="Bookman Old Style" w:hAnsi="Bookman Old Style"/>
          <w:sz w:val="22"/>
          <w:szCs w:val="22"/>
        </w:rPr>
        <w:br w:type="page"/>
      </w:r>
      <w:bookmarkStart w:id="42" w:name="_Toc530122260"/>
      <w:r w:rsidRPr="00682228">
        <w:rPr>
          <w:rFonts w:ascii="Bookman Old Style" w:hAnsi="Bookman Old Style"/>
          <w:sz w:val="22"/>
          <w:szCs w:val="22"/>
        </w:rPr>
        <w:lastRenderedPageBreak/>
        <w:t>Appendix to Instructions to Tenderers</w:t>
      </w:r>
      <w:bookmarkEnd w:id="42"/>
    </w:p>
    <w:p w:rsidR="00311C17" w:rsidRPr="00682228" w:rsidRDefault="00311C17" w:rsidP="00ED4AED">
      <w:pPr>
        <w:pStyle w:val="BodyText"/>
        <w:jc w:val="both"/>
        <w:rPr>
          <w:rFonts w:ascii="Bookman Old Style" w:hAnsi="Bookman Old Style"/>
          <w:b/>
          <w:bCs/>
          <w:sz w:val="22"/>
          <w:szCs w:val="22"/>
        </w:rPr>
      </w:pPr>
    </w:p>
    <w:p w:rsidR="00311C17" w:rsidRPr="00682228" w:rsidRDefault="00311C17" w:rsidP="00ED4AED">
      <w:pPr>
        <w:pStyle w:val="BodyText"/>
        <w:jc w:val="both"/>
        <w:rPr>
          <w:rFonts w:ascii="Bookman Old Style" w:hAnsi="Bookman Old Style"/>
          <w:sz w:val="22"/>
          <w:szCs w:val="22"/>
        </w:rPr>
      </w:pPr>
      <w:r w:rsidRPr="00682228">
        <w:rPr>
          <w:rFonts w:ascii="Bookman Old Style" w:hAnsi="Bookman Old Style"/>
          <w:sz w:val="22"/>
          <w:szCs w:val="22"/>
        </w:rPr>
        <w:t>The following information regarding the particulars of the tender shall complement, supplement or amend the provisions of the instructions to tenderers.  Wherever there is a conflict between the provision of the instructions to tenderers and the provisions of the appendix, the provisions of the appendix herein shall prevail over those of the instructions to tenderers</w:t>
      </w:r>
    </w:p>
    <w:p w:rsidR="00311C17" w:rsidRPr="00682228" w:rsidRDefault="00311C17" w:rsidP="00ED4AED">
      <w:pPr>
        <w:ind w:left="720"/>
        <w:jc w:val="both"/>
        <w:rPr>
          <w:rFonts w:ascii="Bookman Old Style" w:hAnsi="Bookman Old Style"/>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1805"/>
        <w:gridCol w:w="7843"/>
      </w:tblGrid>
      <w:tr w:rsidR="00311C17" w:rsidRPr="00682228" w:rsidTr="009778A4">
        <w:trPr>
          <w:trHeight w:val="836"/>
        </w:trPr>
        <w:tc>
          <w:tcPr>
            <w:tcW w:w="1728" w:type="dxa"/>
            <w:shd w:val="clear" w:color="auto" w:fill="B3B3B3"/>
          </w:tcPr>
          <w:p w:rsidR="00311C17" w:rsidRPr="00682228" w:rsidRDefault="00311C17" w:rsidP="00ED4AED">
            <w:pPr>
              <w:ind w:left="180"/>
              <w:jc w:val="both"/>
              <w:rPr>
                <w:rFonts w:ascii="Bookman Old Style" w:hAnsi="Bookman Old Style"/>
                <w:b/>
                <w:sz w:val="22"/>
                <w:szCs w:val="22"/>
                <w:highlight w:val="lightGray"/>
              </w:rPr>
            </w:pPr>
            <w:r w:rsidRPr="00682228">
              <w:rPr>
                <w:rFonts w:ascii="Bookman Old Style" w:hAnsi="Bookman Old Style"/>
                <w:b/>
                <w:sz w:val="22"/>
                <w:szCs w:val="22"/>
                <w:highlight w:val="lightGray"/>
              </w:rPr>
              <w:t xml:space="preserve">Instructions to tenderers </w:t>
            </w:r>
          </w:p>
          <w:p w:rsidR="00311C17" w:rsidRPr="00682228" w:rsidRDefault="00311C17" w:rsidP="00ED4AED">
            <w:pPr>
              <w:jc w:val="both"/>
              <w:rPr>
                <w:rFonts w:ascii="Bookman Old Style" w:hAnsi="Bookman Old Style"/>
                <w:b/>
                <w:sz w:val="22"/>
                <w:szCs w:val="22"/>
                <w:highlight w:val="lightGray"/>
              </w:rPr>
            </w:pPr>
          </w:p>
        </w:tc>
        <w:tc>
          <w:tcPr>
            <w:tcW w:w="7920" w:type="dxa"/>
            <w:shd w:val="clear" w:color="auto" w:fill="B3B3B3"/>
          </w:tcPr>
          <w:p w:rsidR="00311C17" w:rsidRPr="00682228" w:rsidRDefault="00311C17" w:rsidP="00ED4AED">
            <w:pPr>
              <w:ind w:left="720"/>
              <w:jc w:val="both"/>
              <w:rPr>
                <w:rFonts w:ascii="Bookman Old Style" w:hAnsi="Bookman Old Style"/>
                <w:b/>
                <w:sz w:val="22"/>
                <w:szCs w:val="22"/>
                <w:highlight w:val="lightGray"/>
              </w:rPr>
            </w:pPr>
            <w:r w:rsidRPr="00682228">
              <w:rPr>
                <w:rFonts w:ascii="Bookman Old Style" w:hAnsi="Bookman Old Style"/>
                <w:b/>
                <w:sz w:val="22"/>
                <w:szCs w:val="22"/>
                <w:highlight w:val="lightGray"/>
              </w:rPr>
              <w:t>Particulars of appendix to instructions to tenderers</w:t>
            </w:r>
          </w:p>
          <w:p w:rsidR="00311C17" w:rsidRPr="00682228" w:rsidRDefault="00311C17" w:rsidP="00ED4AED">
            <w:pPr>
              <w:jc w:val="both"/>
              <w:rPr>
                <w:rFonts w:ascii="Bookman Old Style" w:hAnsi="Bookman Old Style"/>
                <w:b/>
                <w:sz w:val="22"/>
                <w:szCs w:val="22"/>
                <w:highlight w:val="lightGray"/>
              </w:rPr>
            </w:pPr>
          </w:p>
        </w:tc>
      </w:tr>
      <w:tr w:rsidR="00311C17" w:rsidRPr="00682228" w:rsidTr="009778A4">
        <w:trPr>
          <w:trHeight w:val="287"/>
        </w:trPr>
        <w:tc>
          <w:tcPr>
            <w:tcW w:w="1728" w:type="dxa"/>
          </w:tcPr>
          <w:p w:rsidR="00311C17" w:rsidRPr="00682228" w:rsidRDefault="00311C17" w:rsidP="00ED4AED">
            <w:pPr>
              <w:jc w:val="both"/>
              <w:rPr>
                <w:rFonts w:ascii="Bookman Old Style" w:hAnsi="Bookman Old Style"/>
                <w:sz w:val="22"/>
                <w:szCs w:val="22"/>
              </w:rPr>
            </w:pPr>
            <w:r w:rsidRPr="00682228">
              <w:rPr>
                <w:rFonts w:ascii="Bookman Old Style" w:hAnsi="Bookman Old Style"/>
                <w:sz w:val="22"/>
                <w:szCs w:val="22"/>
              </w:rPr>
              <w:t>2.1</w:t>
            </w:r>
          </w:p>
        </w:tc>
        <w:tc>
          <w:tcPr>
            <w:tcW w:w="7920" w:type="dxa"/>
          </w:tcPr>
          <w:p w:rsidR="00311C17" w:rsidRPr="00682228" w:rsidRDefault="000A2F6C" w:rsidP="00DF3457">
            <w:pPr>
              <w:ind w:left="139" w:hanging="67"/>
              <w:jc w:val="both"/>
              <w:rPr>
                <w:rFonts w:ascii="Bookman Old Style" w:hAnsi="Bookman Old Style"/>
                <w:sz w:val="22"/>
                <w:szCs w:val="22"/>
              </w:rPr>
            </w:pPr>
            <w:r w:rsidRPr="00682228">
              <w:rPr>
                <w:rFonts w:ascii="Bookman Old Style" w:hAnsi="Bookman Old Style"/>
                <w:sz w:val="22"/>
                <w:szCs w:val="22"/>
              </w:rPr>
              <w:t xml:space="preserve">The tender is open to Estate Agents registered in Kenya who have appropriate and valid accreditations or individual landlords with the capacity to enter into a contract for the lease of office premises.  </w:t>
            </w:r>
          </w:p>
        </w:tc>
      </w:tr>
      <w:tr w:rsidR="00311C17" w:rsidRPr="00682228" w:rsidTr="009778A4">
        <w:tc>
          <w:tcPr>
            <w:tcW w:w="1728" w:type="dxa"/>
          </w:tcPr>
          <w:p w:rsidR="00311C17" w:rsidRPr="00682228" w:rsidRDefault="00311C17" w:rsidP="00ED4AED">
            <w:pPr>
              <w:jc w:val="both"/>
              <w:rPr>
                <w:rFonts w:ascii="Bookman Old Style" w:hAnsi="Bookman Old Style"/>
                <w:sz w:val="22"/>
                <w:szCs w:val="22"/>
              </w:rPr>
            </w:pPr>
            <w:r w:rsidRPr="00682228">
              <w:rPr>
                <w:rFonts w:ascii="Bookman Old Style" w:hAnsi="Bookman Old Style"/>
                <w:sz w:val="22"/>
                <w:szCs w:val="22"/>
              </w:rPr>
              <w:t>2.2.2</w:t>
            </w:r>
          </w:p>
        </w:tc>
        <w:tc>
          <w:tcPr>
            <w:tcW w:w="7920" w:type="dxa"/>
          </w:tcPr>
          <w:p w:rsidR="00311C17" w:rsidRPr="00682228" w:rsidRDefault="00311C17" w:rsidP="00ED4AED">
            <w:pPr>
              <w:ind w:left="720" w:hanging="648"/>
              <w:jc w:val="both"/>
              <w:rPr>
                <w:rFonts w:ascii="Bookman Old Style" w:hAnsi="Bookman Old Style"/>
                <w:sz w:val="22"/>
                <w:szCs w:val="22"/>
              </w:rPr>
            </w:pPr>
            <w:r w:rsidRPr="00682228">
              <w:rPr>
                <w:rFonts w:ascii="Bookman Old Style" w:hAnsi="Bookman Old Style"/>
                <w:sz w:val="22"/>
                <w:szCs w:val="22"/>
              </w:rPr>
              <w:t>Price to be charged for tender documents-NIL</w:t>
            </w:r>
          </w:p>
          <w:p w:rsidR="00311C17" w:rsidRPr="00682228" w:rsidRDefault="00311C17" w:rsidP="00ED4AED">
            <w:pPr>
              <w:ind w:left="720" w:hanging="648"/>
              <w:jc w:val="both"/>
              <w:rPr>
                <w:rFonts w:ascii="Bookman Old Style" w:hAnsi="Bookman Old Style"/>
                <w:b/>
                <w:sz w:val="22"/>
                <w:szCs w:val="22"/>
              </w:rPr>
            </w:pPr>
            <w:r w:rsidRPr="00682228">
              <w:rPr>
                <w:rFonts w:ascii="Bookman Old Style" w:hAnsi="Bookman Old Style"/>
                <w:b/>
                <w:sz w:val="22"/>
                <w:szCs w:val="22"/>
              </w:rPr>
              <w:t>The document to be</w:t>
            </w:r>
            <w:r w:rsidR="00504DCF" w:rsidRPr="00682228">
              <w:rPr>
                <w:rFonts w:ascii="Bookman Old Style" w:hAnsi="Bookman Old Style"/>
                <w:b/>
                <w:sz w:val="22"/>
                <w:szCs w:val="22"/>
              </w:rPr>
              <w:t xml:space="preserve"> downloaded from the website and on the IFMIS Portal</w:t>
            </w:r>
          </w:p>
        </w:tc>
      </w:tr>
      <w:tr w:rsidR="00311C17" w:rsidRPr="00682228" w:rsidTr="009778A4">
        <w:tc>
          <w:tcPr>
            <w:tcW w:w="1728" w:type="dxa"/>
          </w:tcPr>
          <w:p w:rsidR="00311C17" w:rsidRPr="00682228" w:rsidRDefault="00311C17" w:rsidP="00ED4AED">
            <w:pPr>
              <w:jc w:val="both"/>
              <w:rPr>
                <w:rFonts w:ascii="Bookman Old Style" w:hAnsi="Bookman Old Style"/>
                <w:sz w:val="22"/>
                <w:szCs w:val="22"/>
              </w:rPr>
            </w:pPr>
            <w:r w:rsidRPr="00682228">
              <w:rPr>
                <w:rFonts w:ascii="Bookman Old Style" w:hAnsi="Bookman Old Style"/>
                <w:sz w:val="22"/>
                <w:szCs w:val="22"/>
              </w:rPr>
              <w:t>2.10</w:t>
            </w:r>
          </w:p>
        </w:tc>
        <w:tc>
          <w:tcPr>
            <w:tcW w:w="7920" w:type="dxa"/>
          </w:tcPr>
          <w:p w:rsidR="00311C17" w:rsidRPr="00682228" w:rsidRDefault="00311C17" w:rsidP="00ED4AED">
            <w:pPr>
              <w:ind w:left="720" w:hanging="648"/>
              <w:jc w:val="both"/>
              <w:rPr>
                <w:rFonts w:ascii="Bookman Old Style" w:hAnsi="Bookman Old Style"/>
                <w:sz w:val="22"/>
                <w:szCs w:val="22"/>
              </w:rPr>
            </w:pPr>
            <w:r w:rsidRPr="00682228">
              <w:rPr>
                <w:rFonts w:ascii="Bookman Old Style" w:hAnsi="Bookman Old Style"/>
                <w:sz w:val="22"/>
                <w:szCs w:val="22"/>
              </w:rPr>
              <w:t xml:space="preserve">Particulars of other currencies allowed. </w:t>
            </w:r>
            <w:r w:rsidRPr="00682228">
              <w:rPr>
                <w:rFonts w:ascii="Bookman Old Style" w:hAnsi="Bookman Old Style"/>
                <w:b/>
                <w:sz w:val="22"/>
                <w:szCs w:val="22"/>
              </w:rPr>
              <w:t>None</w:t>
            </w:r>
          </w:p>
        </w:tc>
      </w:tr>
      <w:tr w:rsidR="00311C17" w:rsidRPr="00682228" w:rsidTr="009778A4">
        <w:tc>
          <w:tcPr>
            <w:tcW w:w="1728" w:type="dxa"/>
          </w:tcPr>
          <w:p w:rsidR="00311C17" w:rsidRPr="00682228" w:rsidRDefault="00311C17" w:rsidP="00ED4AED">
            <w:pPr>
              <w:jc w:val="both"/>
              <w:rPr>
                <w:rFonts w:ascii="Bookman Old Style" w:hAnsi="Bookman Old Style"/>
                <w:sz w:val="22"/>
                <w:szCs w:val="22"/>
              </w:rPr>
            </w:pPr>
            <w:r w:rsidRPr="00682228">
              <w:rPr>
                <w:rFonts w:ascii="Bookman Old Style" w:hAnsi="Bookman Old Style"/>
                <w:sz w:val="22"/>
                <w:szCs w:val="22"/>
              </w:rPr>
              <w:t>2.11</w:t>
            </w:r>
          </w:p>
        </w:tc>
        <w:tc>
          <w:tcPr>
            <w:tcW w:w="7920" w:type="dxa"/>
          </w:tcPr>
          <w:p w:rsidR="00311C17" w:rsidRPr="00682228" w:rsidRDefault="00311C17" w:rsidP="00ED4AED">
            <w:pPr>
              <w:jc w:val="both"/>
              <w:rPr>
                <w:rFonts w:ascii="Bookman Old Style" w:hAnsi="Bookman Old Style"/>
                <w:b/>
                <w:sz w:val="22"/>
                <w:szCs w:val="22"/>
              </w:rPr>
            </w:pPr>
            <w:r w:rsidRPr="00682228">
              <w:rPr>
                <w:rFonts w:ascii="Bookman Old Style" w:hAnsi="Bookman Old Style"/>
                <w:sz w:val="22"/>
                <w:szCs w:val="22"/>
              </w:rPr>
              <w:t xml:space="preserve">Particulars of eligibility and qualifications documents of evidence required. </w:t>
            </w:r>
            <w:r w:rsidRPr="00682228">
              <w:rPr>
                <w:rFonts w:ascii="Bookman Old Style" w:hAnsi="Bookman Old Style"/>
                <w:b/>
                <w:sz w:val="22"/>
                <w:szCs w:val="22"/>
              </w:rPr>
              <w:t>Copies of:</w:t>
            </w:r>
          </w:p>
          <w:p w:rsidR="00311C17" w:rsidRPr="00682228" w:rsidRDefault="00311C17" w:rsidP="00ED4AED">
            <w:pPr>
              <w:numPr>
                <w:ilvl w:val="0"/>
                <w:numId w:val="34"/>
              </w:numPr>
              <w:jc w:val="both"/>
              <w:rPr>
                <w:rFonts w:ascii="Bookman Old Style" w:hAnsi="Bookman Old Style"/>
                <w:sz w:val="22"/>
                <w:szCs w:val="22"/>
              </w:rPr>
            </w:pPr>
            <w:r w:rsidRPr="00682228">
              <w:rPr>
                <w:rFonts w:ascii="Bookman Old Style" w:hAnsi="Bookman Old Style"/>
                <w:sz w:val="22"/>
                <w:szCs w:val="22"/>
              </w:rPr>
              <w:t>copy of certificate of Registration/Incorporation</w:t>
            </w:r>
          </w:p>
          <w:p w:rsidR="00311C17" w:rsidRPr="00682228" w:rsidRDefault="00311C17" w:rsidP="00ED4AED">
            <w:pPr>
              <w:numPr>
                <w:ilvl w:val="0"/>
                <w:numId w:val="34"/>
              </w:numPr>
              <w:jc w:val="both"/>
              <w:rPr>
                <w:rFonts w:ascii="Bookman Old Style" w:hAnsi="Bookman Old Style"/>
                <w:sz w:val="22"/>
                <w:szCs w:val="22"/>
              </w:rPr>
            </w:pPr>
            <w:r w:rsidRPr="00682228">
              <w:rPr>
                <w:rFonts w:ascii="Bookman Old Style" w:hAnsi="Bookman Old Style"/>
                <w:sz w:val="22"/>
                <w:szCs w:val="22"/>
              </w:rPr>
              <w:t>Price Schedule in the format provided</w:t>
            </w:r>
          </w:p>
          <w:p w:rsidR="00311C17" w:rsidRPr="00682228" w:rsidRDefault="00311C17" w:rsidP="00ED4AED">
            <w:pPr>
              <w:numPr>
                <w:ilvl w:val="0"/>
                <w:numId w:val="34"/>
              </w:numPr>
              <w:jc w:val="both"/>
              <w:rPr>
                <w:rFonts w:ascii="Bookman Old Style" w:hAnsi="Bookman Old Style"/>
                <w:sz w:val="22"/>
                <w:szCs w:val="22"/>
              </w:rPr>
            </w:pPr>
            <w:r w:rsidRPr="00682228">
              <w:rPr>
                <w:rFonts w:ascii="Bookman Old Style" w:hAnsi="Bookman Old Style"/>
              </w:rPr>
              <w:t>filled up self-declaration form  in format provided</w:t>
            </w:r>
          </w:p>
          <w:p w:rsidR="00311C17" w:rsidRPr="00682228" w:rsidRDefault="00311C17" w:rsidP="00ED4AED">
            <w:pPr>
              <w:numPr>
                <w:ilvl w:val="0"/>
                <w:numId w:val="34"/>
              </w:numPr>
              <w:jc w:val="both"/>
              <w:rPr>
                <w:rFonts w:ascii="Bookman Old Style" w:hAnsi="Bookman Old Style"/>
                <w:sz w:val="22"/>
                <w:szCs w:val="22"/>
              </w:rPr>
            </w:pPr>
            <w:r w:rsidRPr="00682228">
              <w:rPr>
                <w:rFonts w:ascii="Bookman Old Style" w:hAnsi="Bookman Old Style"/>
              </w:rPr>
              <w:t>Confidential Business Questionnaire  in format provided</w:t>
            </w:r>
          </w:p>
          <w:p w:rsidR="00311C17" w:rsidRPr="00682228" w:rsidRDefault="00311C17" w:rsidP="00ED4AED">
            <w:pPr>
              <w:numPr>
                <w:ilvl w:val="0"/>
                <w:numId w:val="34"/>
              </w:numPr>
              <w:jc w:val="both"/>
              <w:rPr>
                <w:rFonts w:ascii="Bookman Old Style" w:hAnsi="Bookman Old Style"/>
                <w:sz w:val="22"/>
                <w:szCs w:val="22"/>
              </w:rPr>
            </w:pPr>
            <w:r w:rsidRPr="00682228">
              <w:rPr>
                <w:rFonts w:ascii="Bookman Old Style" w:hAnsi="Bookman Old Style"/>
                <w:snapToGrid w:val="0"/>
                <w:sz w:val="22"/>
                <w:szCs w:val="22"/>
                <w:lang w:val="en-AU"/>
              </w:rPr>
              <w:t>submit  through the IFMIS platform</w:t>
            </w:r>
          </w:p>
        </w:tc>
      </w:tr>
      <w:tr w:rsidR="00311C17" w:rsidRPr="00682228" w:rsidTr="009778A4">
        <w:trPr>
          <w:trHeight w:val="359"/>
        </w:trPr>
        <w:tc>
          <w:tcPr>
            <w:tcW w:w="1728" w:type="dxa"/>
          </w:tcPr>
          <w:p w:rsidR="00311C17" w:rsidRPr="00682228" w:rsidRDefault="00311C17" w:rsidP="00ED4AED">
            <w:pPr>
              <w:jc w:val="both"/>
              <w:rPr>
                <w:rFonts w:ascii="Bookman Old Style" w:hAnsi="Bookman Old Style"/>
                <w:sz w:val="22"/>
                <w:szCs w:val="22"/>
              </w:rPr>
            </w:pPr>
            <w:r w:rsidRPr="00682228">
              <w:rPr>
                <w:rFonts w:ascii="Bookman Old Style" w:hAnsi="Bookman Old Style"/>
                <w:sz w:val="22"/>
                <w:szCs w:val="22"/>
              </w:rPr>
              <w:t>2.12.2</w:t>
            </w:r>
          </w:p>
        </w:tc>
        <w:tc>
          <w:tcPr>
            <w:tcW w:w="7920" w:type="dxa"/>
          </w:tcPr>
          <w:p w:rsidR="00311C17" w:rsidRPr="00682228" w:rsidRDefault="00311C17" w:rsidP="00ED4AED">
            <w:pPr>
              <w:ind w:left="72"/>
              <w:jc w:val="both"/>
              <w:rPr>
                <w:rFonts w:ascii="Bookman Old Style" w:hAnsi="Bookman Old Style"/>
                <w:b/>
                <w:sz w:val="22"/>
                <w:szCs w:val="22"/>
              </w:rPr>
            </w:pPr>
            <w:r w:rsidRPr="00682228">
              <w:rPr>
                <w:rFonts w:ascii="Bookman Old Style" w:hAnsi="Bookman Old Style"/>
                <w:sz w:val="22"/>
                <w:szCs w:val="22"/>
              </w:rPr>
              <w:t xml:space="preserve">Particulars of tender security if applicable. </w:t>
            </w:r>
            <w:r w:rsidR="000A2F6C" w:rsidRPr="00682228">
              <w:rPr>
                <w:rFonts w:ascii="Bookman Old Style" w:hAnsi="Bookman Old Style"/>
                <w:b/>
                <w:sz w:val="22"/>
                <w:szCs w:val="22"/>
              </w:rPr>
              <w:t>N/A</w:t>
            </w:r>
          </w:p>
        </w:tc>
      </w:tr>
      <w:tr w:rsidR="00311C17" w:rsidRPr="00682228" w:rsidTr="009778A4">
        <w:trPr>
          <w:trHeight w:val="467"/>
        </w:trPr>
        <w:tc>
          <w:tcPr>
            <w:tcW w:w="1728" w:type="dxa"/>
          </w:tcPr>
          <w:p w:rsidR="00311C17" w:rsidRPr="00682228" w:rsidRDefault="00311C17" w:rsidP="00ED4AED">
            <w:pPr>
              <w:jc w:val="both"/>
              <w:rPr>
                <w:rFonts w:ascii="Bookman Old Style" w:hAnsi="Bookman Old Style"/>
                <w:sz w:val="22"/>
                <w:szCs w:val="22"/>
              </w:rPr>
            </w:pPr>
            <w:r w:rsidRPr="00682228">
              <w:rPr>
                <w:rFonts w:ascii="Bookman Old Style" w:hAnsi="Bookman Old Style"/>
                <w:sz w:val="22"/>
                <w:szCs w:val="22"/>
              </w:rPr>
              <w:t>2.13</w:t>
            </w:r>
          </w:p>
        </w:tc>
        <w:tc>
          <w:tcPr>
            <w:tcW w:w="7920" w:type="dxa"/>
          </w:tcPr>
          <w:p w:rsidR="00311C17" w:rsidRPr="00682228" w:rsidRDefault="00311C17" w:rsidP="00ED4AED">
            <w:pPr>
              <w:ind w:left="72"/>
              <w:jc w:val="both"/>
              <w:rPr>
                <w:rFonts w:ascii="Bookman Old Style" w:hAnsi="Bookman Old Style"/>
                <w:sz w:val="22"/>
                <w:szCs w:val="22"/>
              </w:rPr>
            </w:pPr>
            <w:r w:rsidRPr="00682228">
              <w:rPr>
                <w:rFonts w:ascii="Bookman Old Style" w:hAnsi="Bookman Old Style"/>
                <w:sz w:val="22"/>
                <w:szCs w:val="22"/>
              </w:rPr>
              <w:t xml:space="preserve">Validity of Tenders: </w:t>
            </w:r>
            <w:r w:rsidRPr="00682228">
              <w:rPr>
                <w:rFonts w:ascii="Bookman Old Style" w:hAnsi="Bookman Old Style"/>
                <w:b/>
                <w:sz w:val="22"/>
                <w:szCs w:val="22"/>
              </w:rPr>
              <w:t xml:space="preserve">Tenders Shall remain valid for 120 days </w:t>
            </w:r>
          </w:p>
        </w:tc>
      </w:tr>
      <w:tr w:rsidR="00311C17" w:rsidRPr="00682228" w:rsidTr="009778A4">
        <w:tc>
          <w:tcPr>
            <w:tcW w:w="1728" w:type="dxa"/>
          </w:tcPr>
          <w:p w:rsidR="00311C17" w:rsidRPr="00682228" w:rsidRDefault="00311C17" w:rsidP="00ED4AED">
            <w:pPr>
              <w:jc w:val="both"/>
              <w:rPr>
                <w:rFonts w:ascii="Bookman Old Style" w:hAnsi="Bookman Old Style"/>
                <w:sz w:val="22"/>
                <w:szCs w:val="22"/>
              </w:rPr>
            </w:pPr>
            <w:r w:rsidRPr="00682228">
              <w:rPr>
                <w:rFonts w:ascii="Bookman Old Style" w:hAnsi="Bookman Old Style"/>
                <w:sz w:val="22"/>
                <w:szCs w:val="22"/>
              </w:rPr>
              <w:t>2.16.3</w:t>
            </w:r>
          </w:p>
        </w:tc>
        <w:tc>
          <w:tcPr>
            <w:tcW w:w="7920" w:type="dxa"/>
          </w:tcPr>
          <w:p w:rsidR="00311C17" w:rsidRPr="00682228" w:rsidRDefault="00A25874" w:rsidP="00ED4AED">
            <w:pPr>
              <w:pStyle w:val="NormalWeb"/>
              <w:jc w:val="both"/>
              <w:rPr>
                <w:rFonts w:ascii="Bookman Old Style" w:hAnsi="Bookman Old Style"/>
                <w:bCs/>
                <w:iCs/>
                <w:sz w:val="22"/>
                <w:szCs w:val="22"/>
              </w:rPr>
            </w:pPr>
            <w:r w:rsidRPr="00682228">
              <w:rPr>
                <w:rFonts w:ascii="Bookman Old Style" w:hAnsi="Bookman Old Style"/>
                <w:sz w:val="22"/>
                <w:szCs w:val="22"/>
              </w:rPr>
              <w:t>Must be submitted through IFMIS</w:t>
            </w:r>
          </w:p>
        </w:tc>
      </w:tr>
      <w:tr w:rsidR="00311C17" w:rsidRPr="00682228" w:rsidTr="009778A4">
        <w:trPr>
          <w:trHeight w:val="881"/>
        </w:trPr>
        <w:tc>
          <w:tcPr>
            <w:tcW w:w="1728" w:type="dxa"/>
          </w:tcPr>
          <w:p w:rsidR="00311C17" w:rsidRPr="00682228" w:rsidRDefault="00311C17" w:rsidP="00ED4AED">
            <w:pPr>
              <w:jc w:val="both"/>
              <w:rPr>
                <w:rFonts w:ascii="Bookman Old Style" w:hAnsi="Bookman Old Style"/>
                <w:sz w:val="22"/>
                <w:szCs w:val="22"/>
              </w:rPr>
            </w:pPr>
            <w:r w:rsidRPr="00682228">
              <w:rPr>
                <w:rFonts w:ascii="Bookman Old Style" w:hAnsi="Bookman Old Style"/>
                <w:sz w:val="22"/>
                <w:szCs w:val="22"/>
              </w:rPr>
              <w:t>2.22</w:t>
            </w:r>
          </w:p>
        </w:tc>
        <w:tc>
          <w:tcPr>
            <w:tcW w:w="7920" w:type="dxa"/>
          </w:tcPr>
          <w:p w:rsidR="00311C17" w:rsidRPr="00682228" w:rsidRDefault="00311C17" w:rsidP="00ED4AED">
            <w:pPr>
              <w:ind w:left="720" w:hanging="648"/>
              <w:jc w:val="both"/>
              <w:rPr>
                <w:rFonts w:ascii="Bookman Old Style" w:hAnsi="Bookman Old Style"/>
                <w:b/>
                <w:sz w:val="22"/>
                <w:szCs w:val="22"/>
              </w:rPr>
            </w:pPr>
            <w:r w:rsidRPr="00682228">
              <w:rPr>
                <w:rFonts w:ascii="Bookman Old Style" w:hAnsi="Bookman Old Style"/>
                <w:b/>
                <w:sz w:val="22"/>
                <w:szCs w:val="22"/>
              </w:rPr>
              <w:t>Evaluation Criteria</w:t>
            </w:r>
          </w:p>
          <w:p w:rsidR="00311C17" w:rsidRPr="00682228" w:rsidRDefault="00311C17" w:rsidP="00ED4AED">
            <w:pPr>
              <w:ind w:left="720" w:hanging="648"/>
              <w:jc w:val="both"/>
              <w:rPr>
                <w:rFonts w:ascii="Bookman Old Style" w:hAnsi="Bookman Old Style"/>
                <w:sz w:val="22"/>
                <w:szCs w:val="22"/>
              </w:rPr>
            </w:pPr>
          </w:p>
          <w:p w:rsidR="00311C17" w:rsidRPr="00682228" w:rsidRDefault="00311C17" w:rsidP="00ED4AED">
            <w:pPr>
              <w:ind w:left="72"/>
              <w:jc w:val="both"/>
              <w:rPr>
                <w:rFonts w:ascii="Bookman Old Style" w:hAnsi="Bookman Old Style"/>
                <w:sz w:val="22"/>
                <w:szCs w:val="22"/>
              </w:rPr>
            </w:pPr>
            <w:r w:rsidRPr="00682228">
              <w:rPr>
                <w:rFonts w:ascii="Bookman Old Style" w:hAnsi="Bookman Old Style"/>
                <w:sz w:val="22"/>
                <w:szCs w:val="22"/>
              </w:rPr>
              <w:t>The following requirements must be met by the tenderer not withstanding other requirements in the tender documents:-</w:t>
            </w:r>
          </w:p>
          <w:p w:rsidR="00311C17" w:rsidRPr="00682228" w:rsidRDefault="00311C17" w:rsidP="00ED4AED">
            <w:pPr>
              <w:ind w:left="72"/>
              <w:jc w:val="both"/>
              <w:rPr>
                <w:rFonts w:ascii="Bookman Old Style" w:hAnsi="Bookman Old Style"/>
                <w:sz w:val="22"/>
                <w:szCs w:val="22"/>
              </w:rPr>
            </w:pPr>
          </w:p>
          <w:p w:rsidR="00311C17" w:rsidRPr="00682228" w:rsidRDefault="00311C17" w:rsidP="00ED4AED">
            <w:pPr>
              <w:numPr>
                <w:ilvl w:val="0"/>
                <w:numId w:val="35"/>
              </w:numPr>
              <w:contextualSpacing/>
              <w:jc w:val="both"/>
              <w:rPr>
                <w:rFonts w:ascii="Bookman Old Style" w:hAnsi="Bookman Old Style"/>
                <w:b/>
                <w:sz w:val="22"/>
                <w:szCs w:val="22"/>
              </w:rPr>
            </w:pPr>
            <w:r w:rsidRPr="00682228">
              <w:rPr>
                <w:rFonts w:ascii="Bookman Old Style" w:hAnsi="Bookman Old Style"/>
                <w:b/>
                <w:sz w:val="22"/>
                <w:szCs w:val="22"/>
              </w:rPr>
              <w:t>Mandatory Requirements (MR)</w:t>
            </w:r>
          </w:p>
          <w:p w:rsidR="00311C17" w:rsidRPr="00682228" w:rsidRDefault="00311C17" w:rsidP="00ED4AED">
            <w:pPr>
              <w:ind w:left="72"/>
              <w:jc w:val="both"/>
              <w:rPr>
                <w:rFonts w:ascii="Bookman Old Style" w:hAnsi="Bookman Old Style"/>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7"/>
              <w:gridCol w:w="5087"/>
              <w:gridCol w:w="1703"/>
            </w:tblGrid>
            <w:tr w:rsidR="00311C17" w:rsidRPr="00682228" w:rsidTr="00DF3457">
              <w:tc>
                <w:tcPr>
                  <w:tcW w:w="831" w:type="dxa"/>
                  <w:shd w:val="clear" w:color="auto" w:fill="auto"/>
                  <w:vAlign w:val="center"/>
                </w:tcPr>
                <w:p w:rsidR="00311C17" w:rsidRPr="00682228" w:rsidRDefault="00311C17" w:rsidP="00ED4AED">
                  <w:pPr>
                    <w:jc w:val="both"/>
                    <w:rPr>
                      <w:rFonts w:ascii="Bookman Old Style" w:hAnsi="Bookman Old Style"/>
                      <w:b/>
                      <w:sz w:val="22"/>
                      <w:szCs w:val="22"/>
                    </w:rPr>
                  </w:pPr>
                  <w:r w:rsidRPr="00682228">
                    <w:rPr>
                      <w:rFonts w:ascii="Bookman Old Style" w:hAnsi="Bookman Old Style"/>
                      <w:b/>
                      <w:sz w:val="22"/>
                      <w:szCs w:val="22"/>
                    </w:rPr>
                    <w:t>No.</w:t>
                  </w:r>
                </w:p>
              </w:tc>
              <w:tc>
                <w:tcPr>
                  <w:tcW w:w="5153" w:type="dxa"/>
                  <w:shd w:val="clear" w:color="auto" w:fill="auto"/>
                  <w:vAlign w:val="center"/>
                </w:tcPr>
                <w:p w:rsidR="00311C17" w:rsidRPr="00682228" w:rsidRDefault="00311C17" w:rsidP="00ED4AED">
                  <w:pPr>
                    <w:jc w:val="both"/>
                    <w:rPr>
                      <w:rFonts w:ascii="Bookman Old Style" w:hAnsi="Bookman Old Style"/>
                      <w:b/>
                      <w:sz w:val="22"/>
                      <w:szCs w:val="22"/>
                    </w:rPr>
                  </w:pPr>
                  <w:r w:rsidRPr="00682228">
                    <w:rPr>
                      <w:rFonts w:ascii="Bookman Old Style" w:hAnsi="Bookman Old Style"/>
                      <w:b/>
                      <w:sz w:val="22"/>
                      <w:szCs w:val="22"/>
                    </w:rPr>
                    <w:t>Requirements</w:t>
                  </w:r>
                </w:p>
              </w:tc>
              <w:tc>
                <w:tcPr>
                  <w:tcW w:w="1710" w:type="dxa"/>
                  <w:shd w:val="clear" w:color="auto" w:fill="auto"/>
                  <w:vAlign w:val="center"/>
                </w:tcPr>
                <w:p w:rsidR="00311C17" w:rsidRPr="00682228" w:rsidRDefault="00311C17" w:rsidP="00ED4AED">
                  <w:pPr>
                    <w:jc w:val="both"/>
                    <w:rPr>
                      <w:rFonts w:ascii="Bookman Old Style" w:hAnsi="Bookman Old Style"/>
                      <w:b/>
                      <w:sz w:val="22"/>
                      <w:szCs w:val="22"/>
                    </w:rPr>
                  </w:pPr>
                  <w:r w:rsidRPr="00682228">
                    <w:rPr>
                      <w:rFonts w:ascii="Bookman Old Style" w:hAnsi="Bookman Old Style"/>
                      <w:b/>
                      <w:sz w:val="22"/>
                      <w:szCs w:val="22"/>
                    </w:rPr>
                    <w:t>Responsive or Not Responsive</w:t>
                  </w:r>
                </w:p>
              </w:tc>
            </w:tr>
            <w:tr w:rsidR="00311C17" w:rsidRPr="00682228" w:rsidTr="00DF3457">
              <w:tc>
                <w:tcPr>
                  <w:tcW w:w="831" w:type="dxa"/>
                  <w:shd w:val="clear" w:color="auto" w:fill="auto"/>
                </w:tcPr>
                <w:p w:rsidR="00311C17" w:rsidRPr="00682228" w:rsidRDefault="00311C17" w:rsidP="00ED4AED">
                  <w:pPr>
                    <w:jc w:val="both"/>
                    <w:rPr>
                      <w:rFonts w:ascii="Bookman Old Style" w:hAnsi="Bookman Old Style"/>
                      <w:sz w:val="22"/>
                      <w:szCs w:val="22"/>
                    </w:rPr>
                  </w:pPr>
                  <w:r w:rsidRPr="00682228">
                    <w:rPr>
                      <w:rFonts w:ascii="Bookman Old Style" w:hAnsi="Bookman Old Style"/>
                      <w:sz w:val="22"/>
                      <w:szCs w:val="22"/>
                    </w:rPr>
                    <w:t>MR1</w:t>
                  </w:r>
                </w:p>
              </w:tc>
              <w:tc>
                <w:tcPr>
                  <w:tcW w:w="5153" w:type="dxa"/>
                  <w:shd w:val="clear" w:color="auto" w:fill="auto"/>
                </w:tcPr>
                <w:p w:rsidR="00311C17" w:rsidRPr="00682228" w:rsidRDefault="00311C17" w:rsidP="00ED4AED">
                  <w:pPr>
                    <w:jc w:val="both"/>
                    <w:rPr>
                      <w:rFonts w:ascii="Bookman Old Style" w:hAnsi="Bookman Old Style"/>
                      <w:sz w:val="22"/>
                      <w:szCs w:val="22"/>
                    </w:rPr>
                  </w:pPr>
                  <w:r w:rsidRPr="00682228">
                    <w:rPr>
                      <w:rFonts w:ascii="Bookman Old Style" w:hAnsi="Bookman Old Style"/>
                      <w:sz w:val="22"/>
                      <w:szCs w:val="22"/>
                    </w:rPr>
                    <w:t>Must Submit a copy of certificate of Registration/Incorporation</w:t>
                  </w:r>
                  <w:r w:rsidR="00AA2A4C" w:rsidRPr="00682228">
                    <w:rPr>
                      <w:rFonts w:ascii="Bookman Old Style" w:hAnsi="Bookman Old Style"/>
                      <w:sz w:val="22"/>
                      <w:szCs w:val="22"/>
                    </w:rPr>
                    <w:t>/ any other form of official identification.</w:t>
                  </w:r>
                </w:p>
              </w:tc>
              <w:tc>
                <w:tcPr>
                  <w:tcW w:w="1710" w:type="dxa"/>
                  <w:shd w:val="clear" w:color="auto" w:fill="auto"/>
                </w:tcPr>
                <w:p w:rsidR="00311C17" w:rsidRPr="00682228" w:rsidRDefault="00311C17" w:rsidP="00ED4AED">
                  <w:pPr>
                    <w:jc w:val="both"/>
                    <w:rPr>
                      <w:rFonts w:ascii="Bookman Old Style" w:hAnsi="Bookman Old Style"/>
                      <w:sz w:val="22"/>
                      <w:szCs w:val="22"/>
                    </w:rPr>
                  </w:pPr>
                </w:p>
              </w:tc>
            </w:tr>
            <w:tr w:rsidR="00311C17" w:rsidRPr="00682228" w:rsidTr="00DF3457">
              <w:tc>
                <w:tcPr>
                  <w:tcW w:w="831" w:type="dxa"/>
                  <w:shd w:val="clear" w:color="auto" w:fill="auto"/>
                </w:tcPr>
                <w:p w:rsidR="00311C17" w:rsidRPr="00682228" w:rsidRDefault="00311C17" w:rsidP="00ED4AED">
                  <w:pPr>
                    <w:jc w:val="both"/>
                    <w:rPr>
                      <w:rFonts w:ascii="Bookman Old Style" w:hAnsi="Bookman Old Style"/>
                      <w:sz w:val="22"/>
                      <w:szCs w:val="22"/>
                    </w:rPr>
                  </w:pPr>
                  <w:r w:rsidRPr="00682228">
                    <w:rPr>
                      <w:rFonts w:ascii="Bookman Old Style" w:hAnsi="Bookman Old Style"/>
                      <w:sz w:val="22"/>
                      <w:szCs w:val="22"/>
                    </w:rPr>
                    <w:t>MR2</w:t>
                  </w:r>
                </w:p>
              </w:tc>
              <w:tc>
                <w:tcPr>
                  <w:tcW w:w="5153" w:type="dxa"/>
                  <w:shd w:val="clear" w:color="auto" w:fill="auto"/>
                </w:tcPr>
                <w:p w:rsidR="00311C17" w:rsidRPr="00682228" w:rsidRDefault="00A25874" w:rsidP="00ED4AED">
                  <w:pPr>
                    <w:jc w:val="both"/>
                    <w:rPr>
                      <w:rFonts w:ascii="Bookman Old Style" w:hAnsi="Bookman Old Style"/>
                      <w:sz w:val="22"/>
                      <w:szCs w:val="22"/>
                    </w:rPr>
                  </w:pPr>
                  <w:r w:rsidRPr="00682228">
                    <w:rPr>
                      <w:rFonts w:ascii="Bookman Old Style" w:hAnsi="Bookman Old Style"/>
                      <w:sz w:val="22"/>
                      <w:szCs w:val="22"/>
                    </w:rPr>
                    <w:t>A Copy of  Current/Valid Tax Compliance Certificate issued by the Kenya Revenue Authority</w:t>
                  </w:r>
                </w:p>
              </w:tc>
              <w:tc>
                <w:tcPr>
                  <w:tcW w:w="1710" w:type="dxa"/>
                  <w:shd w:val="clear" w:color="auto" w:fill="auto"/>
                </w:tcPr>
                <w:p w:rsidR="00311C17" w:rsidRPr="00682228" w:rsidRDefault="00311C17" w:rsidP="00ED4AED">
                  <w:pPr>
                    <w:jc w:val="both"/>
                    <w:rPr>
                      <w:rFonts w:ascii="Bookman Old Style" w:hAnsi="Bookman Old Style"/>
                      <w:sz w:val="22"/>
                      <w:szCs w:val="22"/>
                    </w:rPr>
                  </w:pPr>
                </w:p>
              </w:tc>
            </w:tr>
            <w:tr w:rsidR="00311C17" w:rsidRPr="00682228" w:rsidTr="00DF3457">
              <w:tc>
                <w:tcPr>
                  <w:tcW w:w="831" w:type="dxa"/>
                  <w:shd w:val="clear" w:color="auto" w:fill="auto"/>
                </w:tcPr>
                <w:p w:rsidR="00311C17" w:rsidRPr="00682228" w:rsidRDefault="00311C17" w:rsidP="00ED4AED">
                  <w:pPr>
                    <w:jc w:val="both"/>
                    <w:rPr>
                      <w:rFonts w:ascii="Bookman Old Style" w:hAnsi="Bookman Old Style"/>
                      <w:sz w:val="22"/>
                      <w:szCs w:val="22"/>
                    </w:rPr>
                  </w:pPr>
                  <w:r w:rsidRPr="00682228">
                    <w:rPr>
                      <w:rFonts w:ascii="Bookman Old Style" w:hAnsi="Bookman Old Style"/>
                      <w:sz w:val="22"/>
                      <w:szCs w:val="22"/>
                    </w:rPr>
                    <w:t>MR3</w:t>
                  </w:r>
                </w:p>
              </w:tc>
              <w:tc>
                <w:tcPr>
                  <w:tcW w:w="5153" w:type="dxa"/>
                  <w:shd w:val="clear" w:color="auto" w:fill="auto"/>
                </w:tcPr>
                <w:p w:rsidR="00311C17" w:rsidRPr="00682228" w:rsidRDefault="00311C17" w:rsidP="00ED4AED">
                  <w:pPr>
                    <w:jc w:val="both"/>
                    <w:rPr>
                      <w:rFonts w:ascii="Bookman Old Style" w:hAnsi="Bookman Old Style"/>
                      <w:sz w:val="22"/>
                      <w:szCs w:val="22"/>
                    </w:rPr>
                  </w:pPr>
                  <w:r w:rsidRPr="00682228">
                    <w:rPr>
                      <w:rFonts w:ascii="Bookman Old Style" w:hAnsi="Bookman Old Style"/>
                      <w:sz w:val="22"/>
                      <w:szCs w:val="22"/>
                    </w:rPr>
                    <w:t>Must Fill the Form of Tender in the Format provided</w:t>
                  </w:r>
                </w:p>
              </w:tc>
              <w:tc>
                <w:tcPr>
                  <w:tcW w:w="1710" w:type="dxa"/>
                  <w:shd w:val="clear" w:color="auto" w:fill="auto"/>
                </w:tcPr>
                <w:p w:rsidR="00311C17" w:rsidRPr="00682228" w:rsidRDefault="00311C17" w:rsidP="00ED4AED">
                  <w:pPr>
                    <w:jc w:val="both"/>
                    <w:rPr>
                      <w:rFonts w:ascii="Bookman Old Style" w:hAnsi="Bookman Old Style"/>
                      <w:sz w:val="22"/>
                      <w:szCs w:val="22"/>
                    </w:rPr>
                  </w:pPr>
                </w:p>
              </w:tc>
            </w:tr>
            <w:tr w:rsidR="00311C17" w:rsidRPr="00682228" w:rsidTr="00DF3457">
              <w:tc>
                <w:tcPr>
                  <w:tcW w:w="831" w:type="dxa"/>
                  <w:shd w:val="clear" w:color="auto" w:fill="auto"/>
                </w:tcPr>
                <w:p w:rsidR="00311C17" w:rsidRPr="00682228" w:rsidRDefault="00311C17" w:rsidP="00ED4AED">
                  <w:pPr>
                    <w:jc w:val="both"/>
                    <w:rPr>
                      <w:rFonts w:ascii="Bookman Old Style" w:hAnsi="Bookman Old Style"/>
                      <w:sz w:val="22"/>
                      <w:szCs w:val="22"/>
                    </w:rPr>
                  </w:pPr>
                  <w:r w:rsidRPr="00682228">
                    <w:rPr>
                      <w:rFonts w:ascii="Bookman Old Style" w:hAnsi="Bookman Old Style"/>
                      <w:sz w:val="22"/>
                      <w:szCs w:val="22"/>
                    </w:rPr>
                    <w:t>MR4</w:t>
                  </w:r>
                </w:p>
              </w:tc>
              <w:tc>
                <w:tcPr>
                  <w:tcW w:w="5153" w:type="dxa"/>
                  <w:shd w:val="clear" w:color="auto" w:fill="auto"/>
                </w:tcPr>
                <w:p w:rsidR="00311C17" w:rsidRPr="00682228" w:rsidRDefault="00A25874" w:rsidP="00ED4AED">
                  <w:pPr>
                    <w:jc w:val="both"/>
                    <w:rPr>
                      <w:rFonts w:ascii="Bookman Old Style" w:hAnsi="Bookman Old Style"/>
                      <w:sz w:val="22"/>
                      <w:szCs w:val="22"/>
                    </w:rPr>
                  </w:pPr>
                  <w:r w:rsidRPr="00682228">
                    <w:rPr>
                      <w:rFonts w:ascii="Bookman Old Style" w:hAnsi="Bookman Old Style"/>
                      <w:sz w:val="22"/>
                      <w:szCs w:val="22"/>
                    </w:rPr>
                    <w:t>Copy of certificate of registration with the Estate Agents Registration Board or proof of ownership of the premises for Landlords.</w:t>
                  </w:r>
                </w:p>
              </w:tc>
              <w:tc>
                <w:tcPr>
                  <w:tcW w:w="1710" w:type="dxa"/>
                  <w:shd w:val="clear" w:color="auto" w:fill="auto"/>
                </w:tcPr>
                <w:p w:rsidR="00311C17" w:rsidRPr="00682228" w:rsidRDefault="00311C17" w:rsidP="00ED4AED">
                  <w:pPr>
                    <w:jc w:val="both"/>
                    <w:rPr>
                      <w:rFonts w:ascii="Bookman Old Style" w:hAnsi="Bookman Old Style"/>
                      <w:sz w:val="22"/>
                      <w:szCs w:val="22"/>
                    </w:rPr>
                  </w:pPr>
                </w:p>
              </w:tc>
            </w:tr>
            <w:tr w:rsidR="00311C17" w:rsidRPr="00682228" w:rsidTr="00DF3457">
              <w:tc>
                <w:tcPr>
                  <w:tcW w:w="831" w:type="dxa"/>
                  <w:shd w:val="clear" w:color="auto" w:fill="auto"/>
                </w:tcPr>
                <w:p w:rsidR="00311C17" w:rsidRPr="00682228" w:rsidRDefault="00311C17" w:rsidP="00ED4AED">
                  <w:pPr>
                    <w:jc w:val="both"/>
                    <w:rPr>
                      <w:rFonts w:ascii="Bookman Old Style" w:hAnsi="Bookman Old Style"/>
                      <w:sz w:val="22"/>
                      <w:szCs w:val="22"/>
                    </w:rPr>
                  </w:pPr>
                  <w:r w:rsidRPr="00682228">
                    <w:rPr>
                      <w:rFonts w:ascii="Bookman Old Style" w:hAnsi="Bookman Old Style"/>
                      <w:sz w:val="22"/>
                      <w:szCs w:val="22"/>
                    </w:rPr>
                    <w:lastRenderedPageBreak/>
                    <w:t>MR5</w:t>
                  </w:r>
                </w:p>
              </w:tc>
              <w:tc>
                <w:tcPr>
                  <w:tcW w:w="5153" w:type="dxa"/>
                  <w:shd w:val="clear" w:color="auto" w:fill="auto"/>
                </w:tcPr>
                <w:p w:rsidR="00311C17" w:rsidRPr="00682228" w:rsidRDefault="00311C17" w:rsidP="00ED4AED">
                  <w:pPr>
                    <w:jc w:val="both"/>
                    <w:rPr>
                      <w:rFonts w:ascii="Bookman Old Style" w:hAnsi="Bookman Old Style"/>
                    </w:rPr>
                  </w:pPr>
                  <w:r w:rsidRPr="00682228">
                    <w:rPr>
                      <w:rFonts w:ascii="Bookman Old Style" w:hAnsi="Bookman Old Style"/>
                    </w:rPr>
                    <w:t>Must submit a dully filled up self-declaration form  in format provided</w:t>
                  </w:r>
                </w:p>
              </w:tc>
              <w:tc>
                <w:tcPr>
                  <w:tcW w:w="1710" w:type="dxa"/>
                  <w:shd w:val="clear" w:color="auto" w:fill="auto"/>
                </w:tcPr>
                <w:p w:rsidR="00311C17" w:rsidRPr="00682228" w:rsidRDefault="00311C17" w:rsidP="00ED4AED">
                  <w:pPr>
                    <w:jc w:val="both"/>
                    <w:rPr>
                      <w:rFonts w:ascii="Bookman Old Style" w:hAnsi="Bookman Old Style"/>
                      <w:sz w:val="22"/>
                      <w:szCs w:val="22"/>
                    </w:rPr>
                  </w:pPr>
                </w:p>
              </w:tc>
            </w:tr>
            <w:tr w:rsidR="00311C17" w:rsidRPr="00682228" w:rsidTr="00DF3457">
              <w:tc>
                <w:tcPr>
                  <w:tcW w:w="831" w:type="dxa"/>
                  <w:shd w:val="clear" w:color="auto" w:fill="auto"/>
                </w:tcPr>
                <w:p w:rsidR="00311C17" w:rsidRPr="00682228" w:rsidRDefault="00311C17" w:rsidP="00ED4AED">
                  <w:pPr>
                    <w:jc w:val="both"/>
                    <w:rPr>
                      <w:rFonts w:ascii="Bookman Old Style" w:hAnsi="Bookman Old Style"/>
                      <w:sz w:val="22"/>
                      <w:szCs w:val="22"/>
                    </w:rPr>
                  </w:pPr>
                  <w:r w:rsidRPr="00682228">
                    <w:rPr>
                      <w:rFonts w:ascii="Bookman Old Style" w:hAnsi="Bookman Old Style"/>
                      <w:sz w:val="22"/>
                      <w:szCs w:val="22"/>
                    </w:rPr>
                    <w:t>MR6</w:t>
                  </w:r>
                </w:p>
              </w:tc>
              <w:tc>
                <w:tcPr>
                  <w:tcW w:w="5153" w:type="dxa"/>
                  <w:shd w:val="clear" w:color="auto" w:fill="auto"/>
                </w:tcPr>
                <w:p w:rsidR="00311C17" w:rsidRPr="00682228" w:rsidRDefault="00311C17" w:rsidP="00ED4AED">
                  <w:pPr>
                    <w:jc w:val="both"/>
                    <w:rPr>
                      <w:rFonts w:ascii="Bookman Old Style" w:hAnsi="Bookman Old Style"/>
                    </w:rPr>
                  </w:pPr>
                  <w:r w:rsidRPr="00682228">
                    <w:rPr>
                      <w:rFonts w:ascii="Bookman Old Style" w:hAnsi="Bookman Old Style"/>
                    </w:rPr>
                    <w:t>Must submit a dully filled up Confidential Business Questionnaire  in format provided</w:t>
                  </w:r>
                </w:p>
              </w:tc>
              <w:tc>
                <w:tcPr>
                  <w:tcW w:w="1710" w:type="dxa"/>
                  <w:shd w:val="clear" w:color="auto" w:fill="auto"/>
                </w:tcPr>
                <w:p w:rsidR="00311C17" w:rsidRPr="00682228" w:rsidRDefault="00311C17" w:rsidP="00ED4AED">
                  <w:pPr>
                    <w:jc w:val="both"/>
                    <w:rPr>
                      <w:rFonts w:ascii="Bookman Old Style" w:hAnsi="Bookman Old Style"/>
                      <w:sz w:val="22"/>
                      <w:szCs w:val="22"/>
                    </w:rPr>
                  </w:pPr>
                </w:p>
              </w:tc>
            </w:tr>
            <w:tr w:rsidR="00311C17" w:rsidRPr="00682228" w:rsidTr="00DF3457">
              <w:tc>
                <w:tcPr>
                  <w:tcW w:w="831" w:type="dxa"/>
                  <w:shd w:val="clear" w:color="auto" w:fill="auto"/>
                </w:tcPr>
                <w:p w:rsidR="00311C17" w:rsidRPr="00682228" w:rsidRDefault="00311C17" w:rsidP="00ED4AED">
                  <w:pPr>
                    <w:jc w:val="both"/>
                    <w:rPr>
                      <w:rFonts w:ascii="Bookman Old Style" w:hAnsi="Bookman Old Style"/>
                      <w:snapToGrid w:val="0"/>
                      <w:sz w:val="22"/>
                      <w:szCs w:val="22"/>
                      <w:lang w:val="en-AU"/>
                    </w:rPr>
                  </w:pPr>
                  <w:r w:rsidRPr="00682228">
                    <w:rPr>
                      <w:rFonts w:ascii="Bookman Old Style" w:hAnsi="Bookman Old Style"/>
                      <w:snapToGrid w:val="0"/>
                      <w:sz w:val="22"/>
                      <w:szCs w:val="22"/>
                      <w:lang w:val="en-AU"/>
                    </w:rPr>
                    <w:t>MR7</w:t>
                  </w:r>
                </w:p>
              </w:tc>
              <w:tc>
                <w:tcPr>
                  <w:tcW w:w="5153" w:type="dxa"/>
                  <w:shd w:val="clear" w:color="auto" w:fill="auto"/>
                </w:tcPr>
                <w:p w:rsidR="00311C17" w:rsidRPr="00682228" w:rsidRDefault="00311C17" w:rsidP="00ED4AED">
                  <w:pPr>
                    <w:jc w:val="both"/>
                    <w:rPr>
                      <w:rFonts w:ascii="Bookman Old Style" w:hAnsi="Bookman Old Style"/>
                      <w:snapToGrid w:val="0"/>
                      <w:lang w:val="en-AU"/>
                    </w:rPr>
                  </w:pPr>
                  <w:r w:rsidRPr="00682228">
                    <w:rPr>
                      <w:rFonts w:ascii="Bookman Old Style" w:hAnsi="Bookman Old Style"/>
                      <w:snapToGrid w:val="0"/>
                      <w:sz w:val="22"/>
                      <w:szCs w:val="22"/>
                      <w:lang w:val="en-AU"/>
                    </w:rPr>
                    <w:t xml:space="preserve">Must submit through the IFMIS platform </w:t>
                  </w:r>
                </w:p>
              </w:tc>
              <w:tc>
                <w:tcPr>
                  <w:tcW w:w="1710" w:type="dxa"/>
                  <w:shd w:val="clear" w:color="auto" w:fill="auto"/>
                </w:tcPr>
                <w:p w:rsidR="00311C17" w:rsidRPr="00682228" w:rsidRDefault="00311C17" w:rsidP="00ED4AED">
                  <w:pPr>
                    <w:jc w:val="both"/>
                    <w:rPr>
                      <w:rFonts w:ascii="Bookman Old Style" w:hAnsi="Bookman Old Style"/>
                      <w:sz w:val="22"/>
                      <w:szCs w:val="22"/>
                    </w:rPr>
                  </w:pPr>
                </w:p>
              </w:tc>
            </w:tr>
            <w:tr w:rsidR="00756E0D" w:rsidRPr="00682228" w:rsidTr="00DF3457">
              <w:tc>
                <w:tcPr>
                  <w:tcW w:w="831" w:type="dxa"/>
                  <w:shd w:val="clear" w:color="auto" w:fill="auto"/>
                </w:tcPr>
                <w:p w:rsidR="00756E0D" w:rsidRPr="00682228" w:rsidRDefault="00756E0D" w:rsidP="00ED4AED">
                  <w:pPr>
                    <w:jc w:val="both"/>
                    <w:rPr>
                      <w:rFonts w:ascii="Bookman Old Style" w:hAnsi="Bookman Old Style"/>
                      <w:snapToGrid w:val="0"/>
                      <w:sz w:val="22"/>
                      <w:szCs w:val="22"/>
                      <w:lang w:val="en-AU"/>
                    </w:rPr>
                  </w:pPr>
                  <w:r w:rsidRPr="00682228">
                    <w:rPr>
                      <w:rFonts w:ascii="Bookman Old Style" w:hAnsi="Bookman Old Style"/>
                      <w:snapToGrid w:val="0"/>
                      <w:sz w:val="22"/>
                      <w:szCs w:val="22"/>
                      <w:lang w:val="en-AU"/>
                    </w:rPr>
                    <w:t>MR 8</w:t>
                  </w:r>
                </w:p>
              </w:tc>
              <w:tc>
                <w:tcPr>
                  <w:tcW w:w="5153" w:type="dxa"/>
                  <w:shd w:val="clear" w:color="auto" w:fill="auto"/>
                </w:tcPr>
                <w:p w:rsidR="00756E0D" w:rsidRPr="00682228" w:rsidRDefault="00A25874" w:rsidP="00ED4AED">
                  <w:pPr>
                    <w:jc w:val="both"/>
                    <w:rPr>
                      <w:rFonts w:ascii="Bookman Old Style" w:hAnsi="Bookman Old Style"/>
                      <w:snapToGrid w:val="0"/>
                      <w:sz w:val="22"/>
                      <w:szCs w:val="22"/>
                      <w:lang w:val="en-AU"/>
                    </w:rPr>
                  </w:pPr>
                  <w:r w:rsidRPr="00682228">
                    <w:rPr>
                      <w:rFonts w:ascii="Bookman Old Style" w:hAnsi="Bookman Old Style"/>
                      <w:snapToGrid w:val="0"/>
                      <w:sz w:val="22"/>
                      <w:szCs w:val="22"/>
                      <w:lang w:val="en-AU"/>
                    </w:rPr>
                    <w:t>Estate Agents Must have been in existence for the last three years</w:t>
                  </w:r>
                </w:p>
              </w:tc>
              <w:tc>
                <w:tcPr>
                  <w:tcW w:w="1710" w:type="dxa"/>
                  <w:shd w:val="clear" w:color="auto" w:fill="auto"/>
                </w:tcPr>
                <w:p w:rsidR="00756E0D" w:rsidRPr="00682228" w:rsidRDefault="00756E0D" w:rsidP="00ED4AED">
                  <w:pPr>
                    <w:jc w:val="both"/>
                    <w:rPr>
                      <w:rFonts w:ascii="Bookman Old Style" w:hAnsi="Bookman Old Style"/>
                      <w:sz w:val="22"/>
                      <w:szCs w:val="22"/>
                    </w:rPr>
                  </w:pPr>
                </w:p>
              </w:tc>
            </w:tr>
            <w:tr w:rsidR="00514B28" w:rsidRPr="00682228" w:rsidTr="00DF3457">
              <w:tc>
                <w:tcPr>
                  <w:tcW w:w="831" w:type="dxa"/>
                  <w:shd w:val="clear" w:color="auto" w:fill="auto"/>
                </w:tcPr>
                <w:p w:rsidR="00514B28" w:rsidRPr="00682228" w:rsidRDefault="00514B28" w:rsidP="00ED4AED">
                  <w:pPr>
                    <w:jc w:val="both"/>
                    <w:rPr>
                      <w:rFonts w:ascii="Bookman Old Style" w:hAnsi="Bookman Old Style"/>
                      <w:snapToGrid w:val="0"/>
                      <w:sz w:val="22"/>
                      <w:szCs w:val="22"/>
                      <w:lang w:val="en-AU"/>
                    </w:rPr>
                  </w:pPr>
                  <w:r w:rsidRPr="00682228">
                    <w:rPr>
                      <w:rFonts w:ascii="Bookman Old Style" w:hAnsi="Bookman Old Style"/>
                      <w:snapToGrid w:val="0"/>
                      <w:sz w:val="22"/>
                      <w:szCs w:val="22"/>
                      <w:lang w:val="en-AU"/>
                    </w:rPr>
                    <w:t>MR 9</w:t>
                  </w:r>
                </w:p>
              </w:tc>
              <w:tc>
                <w:tcPr>
                  <w:tcW w:w="5153" w:type="dxa"/>
                  <w:shd w:val="clear" w:color="auto" w:fill="auto"/>
                </w:tcPr>
                <w:p w:rsidR="00514B28" w:rsidRPr="00682228" w:rsidRDefault="00A25874" w:rsidP="00ED4AED">
                  <w:pPr>
                    <w:jc w:val="both"/>
                    <w:rPr>
                      <w:rFonts w:ascii="Bookman Old Style" w:hAnsi="Bookman Old Style"/>
                      <w:sz w:val="22"/>
                      <w:szCs w:val="22"/>
                    </w:rPr>
                  </w:pPr>
                  <w:r w:rsidRPr="00682228">
                    <w:rPr>
                      <w:rFonts w:ascii="Bookman Old Style" w:hAnsi="Bookman Old Style"/>
                      <w:sz w:val="22"/>
                      <w:szCs w:val="22"/>
                    </w:rPr>
                    <w:t>Submit one reference letter from clients indicating value of each    contract.</w:t>
                  </w:r>
                </w:p>
              </w:tc>
              <w:tc>
                <w:tcPr>
                  <w:tcW w:w="1710" w:type="dxa"/>
                  <w:shd w:val="clear" w:color="auto" w:fill="auto"/>
                </w:tcPr>
                <w:p w:rsidR="00514B28" w:rsidRPr="00682228" w:rsidRDefault="00514B28" w:rsidP="00ED4AED">
                  <w:pPr>
                    <w:jc w:val="both"/>
                    <w:rPr>
                      <w:rFonts w:ascii="Bookman Old Style" w:hAnsi="Bookman Old Style"/>
                      <w:sz w:val="22"/>
                      <w:szCs w:val="22"/>
                    </w:rPr>
                  </w:pPr>
                </w:p>
              </w:tc>
            </w:tr>
          </w:tbl>
          <w:p w:rsidR="00311C17" w:rsidRPr="00682228" w:rsidRDefault="00311C17" w:rsidP="00ED4AED">
            <w:pPr>
              <w:pStyle w:val="BodyText"/>
              <w:jc w:val="both"/>
              <w:rPr>
                <w:rFonts w:ascii="Bookman Old Style" w:hAnsi="Bookman Old Style"/>
                <w:b/>
                <w:sz w:val="22"/>
                <w:szCs w:val="22"/>
              </w:rPr>
            </w:pPr>
          </w:p>
          <w:p w:rsidR="00311C17" w:rsidRPr="00682228" w:rsidRDefault="00311C17" w:rsidP="00ED4AED">
            <w:pPr>
              <w:pStyle w:val="BodyText"/>
              <w:jc w:val="both"/>
              <w:rPr>
                <w:rFonts w:ascii="Bookman Old Style" w:hAnsi="Bookman Old Style"/>
                <w:b/>
                <w:sz w:val="22"/>
                <w:szCs w:val="22"/>
              </w:rPr>
            </w:pPr>
            <w:r w:rsidRPr="00682228">
              <w:rPr>
                <w:rFonts w:ascii="Bookman Old Style" w:hAnsi="Bookman Old Style"/>
                <w:b/>
                <w:sz w:val="22"/>
                <w:szCs w:val="22"/>
              </w:rPr>
              <w:t>At this stage, the tenderer’s submission will either be responsive in all the mandatory (MR) requirements above or non-responsive. The non-responsive submissions will be eliminated from the entire evaluation process and will not be considered further.</w:t>
            </w:r>
          </w:p>
        </w:tc>
      </w:tr>
    </w:tbl>
    <w:p w:rsidR="00311C17" w:rsidRPr="00682228" w:rsidRDefault="00311C17" w:rsidP="00ED4AED">
      <w:pPr>
        <w:jc w:val="both"/>
        <w:rPr>
          <w:rFonts w:ascii="Bookman Old Style" w:hAnsi="Bookman Old Style"/>
          <w:sz w:val="22"/>
          <w:szCs w:val="22"/>
        </w:rPr>
      </w:pPr>
    </w:p>
    <w:p w:rsidR="00311C17" w:rsidRPr="00682228" w:rsidRDefault="00311C17" w:rsidP="00ED4AED">
      <w:pPr>
        <w:jc w:val="both"/>
        <w:rPr>
          <w:rFonts w:ascii="Bookman Old Style" w:hAnsi="Bookman Old Style"/>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5"/>
        <w:gridCol w:w="7843"/>
      </w:tblGrid>
      <w:tr w:rsidR="00311C17" w:rsidRPr="00682228" w:rsidTr="009778A4">
        <w:tc>
          <w:tcPr>
            <w:tcW w:w="1728" w:type="dxa"/>
            <w:shd w:val="clear" w:color="auto" w:fill="B3B3B3"/>
          </w:tcPr>
          <w:p w:rsidR="00311C17" w:rsidRPr="00682228" w:rsidRDefault="00311C17" w:rsidP="00ED4AED">
            <w:pPr>
              <w:ind w:left="180"/>
              <w:jc w:val="both"/>
              <w:rPr>
                <w:rFonts w:ascii="Bookman Old Style" w:hAnsi="Bookman Old Style"/>
                <w:b/>
                <w:sz w:val="22"/>
                <w:szCs w:val="22"/>
                <w:highlight w:val="lightGray"/>
              </w:rPr>
            </w:pPr>
            <w:r w:rsidRPr="00682228">
              <w:rPr>
                <w:rFonts w:ascii="Bookman Old Style" w:hAnsi="Bookman Old Style"/>
                <w:b/>
                <w:sz w:val="22"/>
                <w:szCs w:val="22"/>
                <w:highlight w:val="lightGray"/>
              </w:rPr>
              <w:t xml:space="preserve">Instructions to tenderers </w:t>
            </w:r>
          </w:p>
          <w:p w:rsidR="00311C17" w:rsidRPr="00682228" w:rsidRDefault="00311C17" w:rsidP="00ED4AED">
            <w:pPr>
              <w:jc w:val="both"/>
              <w:rPr>
                <w:rFonts w:ascii="Bookman Old Style" w:hAnsi="Bookman Old Style"/>
                <w:b/>
                <w:sz w:val="22"/>
                <w:szCs w:val="22"/>
                <w:highlight w:val="lightGray"/>
              </w:rPr>
            </w:pPr>
          </w:p>
        </w:tc>
        <w:tc>
          <w:tcPr>
            <w:tcW w:w="7920" w:type="dxa"/>
            <w:shd w:val="clear" w:color="auto" w:fill="B3B3B3"/>
          </w:tcPr>
          <w:p w:rsidR="00311C17" w:rsidRPr="00682228" w:rsidRDefault="00311C17" w:rsidP="00ED4AED">
            <w:pPr>
              <w:ind w:left="720"/>
              <w:jc w:val="both"/>
              <w:rPr>
                <w:rFonts w:ascii="Bookman Old Style" w:hAnsi="Bookman Old Style"/>
                <w:b/>
                <w:sz w:val="22"/>
                <w:szCs w:val="22"/>
                <w:highlight w:val="lightGray"/>
              </w:rPr>
            </w:pPr>
            <w:r w:rsidRPr="00682228">
              <w:rPr>
                <w:rFonts w:ascii="Bookman Old Style" w:hAnsi="Bookman Old Style"/>
                <w:b/>
                <w:sz w:val="22"/>
                <w:szCs w:val="22"/>
                <w:highlight w:val="lightGray"/>
              </w:rPr>
              <w:t>Particulars of appendix to instructions to tenderers</w:t>
            </w:r>
          </w:p>
          <w:p w:rsidR="00311C17" w:rsidRPr="00682228" w:rsidRDefault="00311C17" w:rsidP="00ED4AED">
            <w:pPr>
              <w:jc w:val="both"/>
              <w:rPr>
                <w:rFonts w:ascii="Bookman Old Style" w:hAnsi="Bookman Old Style"/>
                <w:b/>
                <w:sz w:val="22"/>
                <w:szCs w:val="22"/>
                <w:highlight w:val="lightGray"/>
              </w:rPr>
            </w:pPr>
          </w:p>
        </w:tc>
      </w:tr>
      <w:tr w:rsidR="00311C17" w:rsidRPr="00682228" w:rsidTr="009778A4">
        <w:trPr>
          <w:trHeight w:val="521"/>
        </w:trPr>
        <w:tc>
          <w:tcPr>
            <w:tcW w:w="1728" w:type="dxa"/>
          </w:tcPr>
          <w:p w:rsidR="00311C17" w:rsidRPr="00682228" w:rsidRDefault="00311C17" w:rsidP="00ED4AED">
            <w:pPr>
              <w:jc w:val="both"/>
              <w:rPr>
                <w:rFonts w:ascii="Bookman Old Style" w:hAnsi="Bookman Old Style"/>
                <w:sz w:val="22"/>
                <w:szCs w:val="22"/>
              </w:rPr>
            </w:pPr>
          </w:p>
          <w:p w:rsidR="00311C17" w:rsidRPr="00682228" w:rsidRDefault="00311C17" w:rsidP="00ED4AED">
            <w:pPr>
              <w:jc w:val="both"/>
              <w:rPr>
                <w:rFonts w:ascii="Bookman Old Style" w:hAnsi="Bookman Old Style"/>
                <w:sz w:val="22"/>
                <w:szCs w:val="22"/>
              </w:rPr>
            </w:pPr>
          </w:p>
          <w:p w:rsidR="00311C17" w:rsidRPr="00682228" w:rsidRDefault="00311C17" w:rsidP="00ED4AED">
            <w:pPr>
              <w:jc w:val="both"/>
              <w:rPr>
                <w:rFonts w:ascii="Bookman Old Style" w:hAnsi="Bookman Old Style"/>
                <w:sz w:val="22"/>
                <w:szCs w:val="22"/>
              </w:rPr>
            </w:pPr>
          </w:p>
        </w:tc>
        <w:tc>
          <w:tcPr>
            <w:tcW w:w="7920" w:type="dxa"/>
          </w:tcPr>
          <w:p w:rsidR="00311C17" w:rsidRPr="00682228" w:rsidRDefault="00311C17" w:rsidP="00ED4AED">
            <w:pPr>
              <w:ind w:left="720" w:hanging="648"/>
              <w:jc w:val="both"/>
              <w:rPr>
                <w:rFonts w:ascii="Bookman Old Style" w:hAnsi="Bookman Old Style"/>
                <w:b/>
                <w:sz w:val="22"/>
                <w:szCs w:val="22"/>
              </w:rPr>
            </w:pPr>
          </w:p>
          <w:p w:rsidR="00311C17" w:rsidRPr="00682228" w:rsidRDefault="00311C17" w:rsidP="00ED4AED">
            <w:pPr>
              <w:numPr>
                <w:ilvl w:val="0"/>
                <w:numId w:val="35"/>
              </w:numPr>
              <w:contextualSpacing/>
              <w:jc w:val="both"/>
              <w:rPr>
                <w:rFonts w:ascii="Bookman Old Style" w:hAnsi="Bookman Old Style"/>
                <w:b/>
                <w:sz w:val="22"/>
                <w:szCs w:val="22"/>
              </w:rPr>
            </w:pPr>
            <w:r w:rsidRPr="00682228">
              <w:rPr>
                <w:rFonts w:ascii="Bookman Old Style" w:hAnsi="Bookman Old Style"/>
                <w:b/>
                <w:sz w:val="22"/>
                <w:szCs w:val="22"/>
              </w:rPr>
              <w:t>Technical Scores (T.S.)</w:t>
            </w:r>
          </w:p>
          <w:p w:rsidR="00311C17" w:rsidRPr="00682228" w:rsidRDefault="00311C17" w:rsidP="00ED4AED">
            <w:pPr>
              <w:ind w:left="72"/>
              <w:jc w:val="both"/>
              <w:rPr>
                <w:rFonts w:ascii="Bookman Old Style" w:hAnsi="Bookman Old Style"/>
                <w:sz w:val="22"/>
                <w:szCs w:val="22"/>
              </w:rPr>
            </w:pPr>
          </w:p>
          <w:p w:rsidR="00311C17" w:rsidRPr="00682228" w:rsidRDefault="00311C17" w:rsidP="00ED4AED">
            <w:pPr>
              <w:ind w:left="72"/>
              <w:jc w:val="both"/>
              <w:rPr>
                <w:rFonts w:ascii="Bookman Old Style" w:hAnsi="Bookman Old Style"/>
                <w:sz w:val="22"/>
                <w:szCs w:val="22"/>
              </w:rPr>
            </w:pPr>
            <w:r w:rsidRPr="00682228">
              <w:rPr>
                <w:rFonts w:ascii="Bookman Old Style" w:hAnsi="Bookman Old Style"/>
                <w:sz w:val="22"/>
                <w:szCs w:val="22"/>
              </w:rPr>
              <w:t>This section (Technical Eval</w:t>
            </w:r>
            <w:r w:rsidR="001460DF" w:rsidRPr="00682228">
              <w:rPr>
                <w:rFonts w:ascii="Bookman Old Style" w:hAnsi="Bookman Old Style"/>
                <w:sz w:val="22"/>
                <w:szCs w:val="22"/>
              </w:rPr>
              <w:t>uation)  will carry a total of 10</w:t>
            </w:r>
            <w:r w:rsidRPr="00682228">
              <w:rPr>
                <w:rFonts w:ascii="Bookman Old Style" w:hAnsi="Bookman Old Style"/>
                <w:sz w:val="22"/>
                <w:szCs w:val="22"/>
              </w:rPr>
              <w:t>0% of the whole evaluation</w:t>
            </w:r>
          </w:p>
          <w:p w:rsidR="00311C17" w:rsidRPr="00682228" w:rsidRDefault="00311C17" w:rsidP="00ED4AED">
            <w:pPr>
              <w:ind w:left="72"/>
              <w:jc w:val="both"/>
              <w:rPr>
                <w:rFonts w:ascii="Bookman Old Style" w:hAnsi="Bookman Old Style"/>
                <w:sz w:val="22"/>
                <w:szCs w:val="22"/>
              </w:rPr>
            </w:pP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5"/>
              <w:gridCol w:w="2717"/>
              <w:gridCol w:w="1431"/>
              <w:gridCol w:w="1767"/>
              <w:gridCol w:w="855"/>
            </w:tblGrid>
            <w:tr w:rsidR="00311C17" w:rsidRPr="00682228" w:rsidTr="0014273F">
              <w:trPr>
                <w:tblHeader/>
              </w:trPr>
              <w:tc>
                <w:tcPr>
                  <w:tcW w:w="694" w:type="dxa"/>
                  <w:shd w:val="clear" w:color="auto" w:fill="auto"/>
                  <w:vAlign w:val="center"/>
                </w:tcPr>
                <w:p w:rsidR="00311C17" w:rsidRPr="00682228" w:rsidRDefault="00311C17" w:rsidP="00ED4AED">
                  <w:pPr>
                    <w:jc w:val="both"/>
                    <w:rPr>
                      <w:rFonts w:ascii="Bookman Old Style" w:hAnsi="Bookman Old Style"/>
                      <w:b/>
                      <w:sz w:val="22"/>
                      <w:szCs w:val="22"/>
                    </w:rPr>
                  </w:pPr>
                  <w:r w:rsidRPr="00682228">
                    <w:rPr>
                      <w:rFonts w:ascii="Bookman Old Style" w:hAnsi="Bookman Old Style"/>
                      <w:b/>
                      <w:sz w:val="22"/>
                      <w:szCs w:val="22"/>
                    </w:rPr>
                    <w:t>No.</w:t>
                  </w:r>
                </w:p>
              </w:tc>
              <w:tc>
                <w:tcPr>
                  <w:tcW w:w="2319" w:type="dxa"/>
                  <w:shd w:val="clear" w:color="auto" w:fill="auto"/>
                  <w:vAlign w:val="center"/>
                </w:tcPr>
                <w:p w:rsidR="00311C17" w:rsidRPr="00682228" w:rsidRDefault="00311C17" w:rsidP="00ED4AED">
                  <w:pPr>
                    <w:jc w:val="both"/>
                    <w:rPr>
                      <w:rFonts w:ascii="Bookman Old Style" w:hAnsi="Bookman Old Style"/>
                      <w:b/>
                      <w:sz w:val="22"/>
                      <w:szCs w:val="22"/>
                    </w:rPr>
                  </w:pPr>
                  <w:r w:rsidRPr="00682228">
                    <w:rPr>
                      <w:rFonts w:ascii="Bookman Old Style" w:hAnsi="Bookman Old Style"/>
                      <w:b/>
                      <w:sz w:val="22"/>
                      <w:szCs w:val="22"/>
                    </w:rPr>
                    <w:t>Evaluation Attribute</w:t>
                  </w:r>
                </w:p>
              </w:tc>
              <w:tc>
                <w:tcPr>
                  <w:tcW w:w="1211" w:type="dxa"/>
                  <w:shd w:val="clear" w:color="auto" w:fill="auto"/>
                  <w:vAlign w:val="center"/>
                </w:tcPr>
                <w:p w:rsidR="00311C17" w:rsidRPr="00682228" w:rsidRDefault="00311C17" w:rsidP="00ED4AED">
                  <w:pPr>
                    <w:jc w:val="both"/>
                    <w:rPr>
                      <w:rFonts w:ascii="Bookman Old Style" w:hAnsi="Bookman Old Style"/>
                      <w:b/>
                      <w:sz w:val="22"/>
                      <w:szCs w:val="22"/>
                    </w:rPr>
                  </w:pPr>
                  <w:r w:rsidRPr="00682228">
                    <w:rPr>
                      <w:rFonts w:ascii="Bookman Old Style" w:hAnsi="Bookman Old Style"/>
                      <w:b/>
                      <w:sz w:val="22"/>
                      <w:szCs w:val="22"/>
                    </w:rPr>
                    <w:t>Tenderer’s Response</w:t>
                  </w:r>
                </w:p>
              </w:tc>
              <w:tc>
                <w:tcPr>
                  <w:tcW w:w="2669" w:type="dxa"/>
                  <w:shd w:val="clear" w:color="auto" w:fill="auto"/>
                  <w:vAlign w:val="center"/>
                </w:tcPr>
                <w:p w:rsidR="00311C17" w:rsidRPr="00682228" w:rsidRDefault="00311C17" w:rsidP="00ED4AED">
                  <w:pPr>
                    <w:jc w:val="both"/>
                    <w:rPr>
                      <w:rFonts w:ascii="Bookman Old Style" w:hAnsi="Bookman Old Style"/>
                      <w:b/>
                      <w:sz w:val="22"/>
                      <w:szCs w:val="22"/>
                    </w:rPr>
                  </w:pPr>
                  <w:r w:rsidRPr="00682228">
                    <w:rPr>
                      <w:rFonts w:ascii="Bookman Old Style" w:hAnsi="Bookman Old Style"/>
                      <w:b/>
                      <w:sz w:val="22"/>
                      <w:szCs w:val="22"/>
                    </w:rPr>
                    <w:t>Weighting Score</w:t>
                  </w:r>
                </w:p>
              </w:tc>
              <w:tc>
                <w:tcPr>
                  <w:tcW w:w="729" w:type="dxa"/>
                  <w:shd w:val="clear" w:color="auto" w:fill="auto"/>
                  <w:vAlign w:val="center"/>
                </w:tcPr>
                <w:p w:rsidR="00311C17" w:rsidRPr="00682228" w:rsidRDefault="00311C17" w:rsidP="00ED4AED">
                  <w:pPr>
                    <w:jc w:val="both"/>
                    <w:rPr>
                      <w:rFonts w:ascii="Bookman Old Style" w:hAnsi="Bookman Old Style"/>
                      <w:b/>
                      <w:sz w:val="22"/>
                      <w:szCs w:val="22"/>
                    </w:rPr>
                  </w:pPr>
                  <w:r w:rsidRPr="00682228">
                    <w:rPr>
                      <w:rFonts w:ascii="Bookman Old Style" w:hAnsi="Bookman Old Style"/>
                      <w:b/>
                      <w:sz w:val="22"/>
                      <w:szCs w:val="22"/>
                    </w:rPr>
                    <w:t>Max. Score</w:t>
                  </w:r>
                </w:p>
              </w:tc>
            </w:tr>
            <w:tr w:rsidR="00311C17" w:rsidRPr="00682228" w:rsidTr="0014273F">
              <w:tc>
                <w:tcPr>
                  <w:tcW w:w="694" w:type="dxa"/>
                  <w:shd w:val="clear" w:color="auto" w:fill="auto"/>
                </w:tcPr>
                <w:p w:rsidR="00311C17" w:rsidRPr="00682228" w:rsidRDefault="00311C17" w:rsidP="00ED4AED">
                  <w:pPr>
                    <w:jc w:val="both"/>
                    <w:rPr>
                      <w:rFonts w:ascii="Bookman Old Style" w:hAnsi="Bookman Old Style"/>
                      <w:sz w:val="22"/>
                      <w:szCs w:val="22"/>
                    </w:rPr>
                  </w:pPr>
                  <w:r w:rsidRPr="00682228">
                    <w:rPr>
                      <w:rFonts w:ascii="Bookman Old Style" w:hAnsi="Bookman Old Style"/>
                      <w:sz w:val="22"/>
                      <w:szCs w:val="22"/>
                    </w:rPr>
                    <w:t>T.S.1</w:t>
                  </w:r>
                </w:p>
              </w:tc>
              <w:tc>
                <w:tcPr>
                  <w:tcW w:w="2319" w:type="dxa"/>
                  <w:shd w:val="clear" w:color="auto" w:fill="auto"/>
                </w:tcPr>
                <w:p w:rsidR="00202702" w:rsidRPr="00682228" w:rsidRDefault="00202702" w:rsidP="00ED4AED">
                  <w:pPr>
                    <w:ind w:left="360"/>
                    <w:jc w:val="both"/>
                    <w:rPr>
                      <w:rFonts w:ascii="Bookman Old Style" w:hAnsi="Bookman Old Style"/>
                      <w:b/>
                      <w:sz w:val="20"/>
                      <w:szCs w:val="20"/>
                    </w:rPr>
                  </w:pPr>
                  <w:r w:rsidRPr="00682228">
                    <w:rPr>
                      <w:rFonts w:ascii="Bookman Old Style" w:hAnsi="Bookman Old Style"/>
                      <w:b/>
                      <w:sz w:val="20"/>
                      <w:szCs w:val="20"/>
                    </w:rPr>
                    <w:t>ACCESSIBILTY</w:t>
                  </w:r>
                </w:p>
                <w:p w:rsidR="009B49A7" w:rsidRPr="00682228" w:rsidRDefault="009B49A7" w:rsidP="00ED4AED">
                  <w:pPr>
                    <w:numPr>
                      <w:ilvl w:val="0"/>
                      <w:numId w:val="71"/>
                    </w:numPr>
                    <w:jc w:val="both"/>
                    <w:rPr>
                      <w:rFonts w:ascii="Bookman Old Style" w:hAnsi="Bookman Old Style"/>
                      <w:sz w:val="20"/>
                      <w:szCs w:val="20"/>
                    </w:rPr>
                  </w:pPr>
                  <w:r w:rsidRPr="00682228">
                    <w:rPr>
                      <w:rFonts w:ascii="Bookman Old Style" w:hAnsi="Bookman Old Style"/>
                      <w:sz w:val="20"/>
                      <w:szCs w:val="20"/>
                    </w:rPr>
                    <w:t>Accessible by public means and preferably fronting a trunk/major road/street</w:t>
                  </w:r>
                </w:p>
                <w:p w:rsidR="009B49A7" w:rsidRPr="00682228" w:rsidRDefault="009B49A7" w:rsidP="00ED4AED">
                  <w:pPr>
                    <w:numPr>
                      <w:ilvl w:val="0"/>
                      <w:numId w:val="71"/>
                    </w:numPr>
                    <w:jc w:val="both"/>
                    <w:rPr>
                      <w:rFonts w:ascii="Bookman Old Style" w:hAnsi="Bookman Old Style"/>
                      <w:sz w:val="20"/>
                      <w:szCs w:val="20"/>
                    </w:rPr>
                  </w:pPr>
                  <w:r w:rsidRPr="00682228">
                    <w:rPr>
                      <w:rFonts w:ascii="Bookman Old Style" w:hAnsi="Bookman Old Style"/>
                      <w:sz w:val="20"/>
                      <w:szCs w:val="20"/>
                    </w:rPr>
                    <w:t>Accessible to the elderly and persons with disability</w:t>
                  </w:r>
                </w:p>
                <w:p w:rsidR="00311C17" w:rsidRPr="00682228" w:rsidRDefault="009B49A7" w:rsidP="00ED4AED">
                  <w:pPr>
                    <w:jc w:val="both"/>
                    <w:rPr>
                      <w:rFonts w:ascii="Bookman Old Style" w:hAnsi="Bookman Old Style"/>
                      <w:sz w:val="20"/>
                      <w:szCs w:val="20"/>
                    </w:rPr>
                  </w:pPr>
                  <w:r w:rsidRPr="00682228">
                    <w:rPr>
                      <w:rFonts w:ascii="Bookman Old Style" w:hAnsi="Bookman Old Style"/>
                      <w:sz w:val="20"/>
                      <w:szCs w:val="20"/>
                    </w:rPr>
                    <w:t>Within a radius of twelve (12) kilometers from Integrity Centre</w:t>
                  </w:r>
                </w:p>
              </w:tc>
              <w:tc>
                <w:tcPr>
                  <w:tcW w:w="1211" w:type="dxa"/>
                  <w:shd w:val="clear" w:color="auto" w:fill="auto"/>
                </w:tcPr>
                <w:p w:rsidR="00311C17" w:rsidRPr="00682228" w:rsidRDefault="00311C17" w:rsidP="00ED4AED">
                  <w:pPr>
                    <w:jc w:val="both"/>
                    <w:rPr>
                      <w:rFonts w:ascii="Bookman Old Style" w:hAnsi="Bookman Old Style"/>
                      <w:sz w:val="22"/>
                      <w:szCs w:val="22"/>
                    </w:rPr>
                  </w:pPr>
                </w:p>
              </w:tc>
              <w:tc>
                <w:tcPr>
                  <w:tcW w:w="2669" w:type="dxa"/>
                  <w:shd w:val="clear" w:color="auto" w:fill="auto"/>
                </w:tcPr>
                <w:p w:rsidR="00311C17" w:rsidRPr="00682228" w:rsidRDefault="00ED4AED" w:rsidP="00ED4AED">
                  <w:pPr>
                    <w:numPr>
                      <w:ilvl w:val="0"/>
                      <w:numId w:val="36"/>
                    </w:numPr>
                    <w:ind w:left="167" w:hanging="180"/>
                    <w:contextualSpacing/>
                    <w:jc w:val="both"/>
                    <w:rPr>
                      <w:rFonts w:ascii="Bookman Old Style" w:hAnsi="Bookman Old Style"/>
                      <w:sz w:val="22"/>
                      <w:szCs w:val="22"/>
                    </w:rPr>
                  </w:pPr>
                  <w:r w:rsidRPr="00682228">
                    <w:rPr>
                      <w:rFonts w:ascii="Bookman Old Style" w:hAnsi="Bookman Old Style"/>
                      <w:sz w:val="22"/>
                      <w:szCs w:val="22"/>
                    </w:rPr>
                    <w:t xml:space="preserve">Within </w:t>
                  </w:r>
                  <w:r w:rsidR="00FA4421" w:rsidRPr="00682228">
                    <w:rPr>
                      <w:rFonts w:ascii="Bookman Old Style" w:hAnsi="Bookman Old Style"/>
                      <w:sz w:val="22"/>
                      <w:szCs w:val="22"/>
                    </w:rPr>
                    <w:t>6</w:t>
                  </w:r>
                  <w:r w:rsidR="009B49A7" w:rsidRPr="00682228">
                    <w:rPr>
                      <w:rFonts w:ascii="Bookman Old Style" w:hAnsi="Bookman Old Style"/>
                      <w:sz w:val="22"/>
                      <w:szCs w:val="22"/>
                    </w:rPr>
                    <w:t>km radius from Integrity Centre and Accessible</w:t>
                  </w:r>
                  <w:r w:rsidRPr="00682228">
                    <w:rPr>
                      <w:rFonts w:ascii="Bookman Old Style" w:hAnsi="Bookman Old Style"/>
                      <w:sz w:val="22"/>
                      <w:szCs w:val="22"/>
                    </w:rPr>
                    <w:t xml:space="preserve"> through pubic means (10 </w:t>
                  </w:r>
                  <w:r w:rsidR="00311C17" w:rsidRPr="00682228">
                    <w:rPr>
                      <w:rFonts w:ascii="Bookman Old Style" w:hAnsi="Bookman Old Style"/>
                      <w:sz w:val="22"/>
                      <w:szCs w:val="22"/>
                    </w:rPr>
                    <w:t>marks )</w:t>
                  </w:r>
                </w:p>
                <w:p w:rsidR="00FA4421" w:rsidRPr="00682228" w:rsidRDefault="00FA4421" w:rsidP="00ED4AED">
                  <w:pPr>
                    <w:numPr>
                      <w:ilvl w:val="0"/>
                      <w:numId w:val="36"/>
                    </w:numPr>
                    <w:ind w:left="167" w:hanging="180"/>
                    <w:contextualSpacing/>
                    <w:jc w:val="both"/>
                    <w:rPr>
                      <w:rFonts w:ascii="Bookman Old Style" w:hAnsi="Bookman Old Style"/>
                      <w:sz w:val="22"/>
                      <w:szCs w:val="22"/>
                    </w:rPr>
                  </w:pPr>
                  <w:r w:rsidRPr="00682228">
                    <w:rPr>
                      <w:rFonts w:ascii="Bookman Old Style" w:hAnsi="Bookman Old Style"/>
                      <w:sz w:val="22"/>
                      <w:szCs w:val="22"/>
                    </w:rPr>
                    <w:t>Between 6-12 km and accessible to the public 5 marks</w:t>
                  </w:r>
                </w:p>
                <w:p w:rsidR="00311C17" w:rsidRPr="00682228" w:rsidRDefault="009B49A7" w:rsidP="00ED4AED">
                  <w:pPr>
                    <w:numPr>
                      <w:ilvl w:val="0"/>
                      <w:numId w:val="36"/>
                    </w:numPr>
                    <w:ind w:left="167" w:hanging="180"/>
                    <w:contextualSpacing/>
                    <w:jc w:val="both"/>
                    <w:rPr>
                      <w:rFonts w:ascii="Bookman Old Style" w:hAnsi="Bookman Old Style"/>
                      <w:sz w:val="22"/>
                      <w:szCs w:val="22"/>
                    </w:rPr>
                  </w:pPr>
                  <w:r w:rsidRPr="00682228">
                    <w:rPr>
                      <w:rFonts w:ascii="Bookman Old Style" w:hAnsi="Bookman Old Style"/>
                      <w:sz w:val="22"/>
                      <w:szCs w:val="22"/>
                    </w:rPr>
                    <w:t>Beyon</w:t>
                  </w:r>
                  <w:r w:rsidR="00ED4AED" w:rsidRPr="00682228">
                    <w:rPr>
                      <w:rFonts w:ascii="Bookman Old Style" w:hAnsi="Bookman Old Style"/>
                      <w:sz w:val="22"/>
                      <w:szCs w:val="22"/>
                    </w:rPr>
                    <w:t xml:space="preserve">d 12 km from Integrity Centre (0 </w:t>
                  </w:r>
                  <w:proofErr w:type="spellStart"/>
                  <w:r w:rsidRPr="00682228">
                    <w:rPr>
                      <w:rFonts w:ascii="Bookman Old Style" w:hAnsi="Bookman Old Style"/>
                      <w:sz w:val="22"/>
                      <w:szCs w:val="22"/>
                    </w:rPr>
                    <w:t>mks</w:t>
                  </w:r>
                  <w:proofErr w:type="spellEnd"/>
                  <w:r w:rsidRPr="00682228">
                    <w:rPr>
                      <w:rFonts w:ascii="Bookman Old Style" w:hAnsi="Bookman Old Style"/>
                      <w:sz w:val="22"/>
                      <w:szCs w:val="22"/>
                    </w:rPr>
                    <w:t>)</w:t>
                  </w:r>
                </w:p>
              </w:tc>
              <w:tc>
                <w:tcPr>
                  <w:tcW w:w="729" w:type="dxa"/>
                  <w:shd w:val="clear" w:color="auto" w:fill="auto"/>
                </w:tcPr>
                <w:p w:rsidR="00311C17" w:rsidRPr="00682228" w:rsidRDefault="00311C17" w:rsidP="00ED4AED">
                  <w:pPr>
                    <w:jc w:val="both"/>
                    <w:rPr>
                      <w:rFonts w:ascii="Bookman Old Style" w:hAnsi="Bookman Old Style"/>
                      <w:sz w:val="22"/>
                      <w:szCs w:val="22"/>
                    </w:rPr>
                  </w:pPr>
                  <w:r w:rsidRPr="00682228">
                    <w:rPr>
                      <w:rFonts w:ascii="Bookman Old Style" w:hAnsi="Bookman Old Style"/>
                      <w:sz w:val="22"/>
                      <w:szCs w:val="22"/>
                    </w:rPr>
                    <w:t>10</w:t>
                  </w:r>
                </w:p>
              </w:tc>
            </w:tr>
            <w:tr w:rsidR="00311C17" w:rsidRPr="00682228" w:rsidTr="0014273F">
              <w:tc>
                <w:tcPr>
                  <w:tcW w:w="694" w:type="dxa"/>
                  <w:shd w:val="clear" w:color="auto" w:fill="auto"/>
                </w:tcPr>
                <w:p w:rsidR="00311C17" w:rsidRPr="00682228" w:rsidRDefault="006A77D1" w:rsidP="00ED4AED">
                  <w:pPr>
                    <w:jc w:val="both"/>
                    <w:rPr>
                      <w:rFonts w:ascii="Bookman Old Style" w:hAnsi="Bookman Old Style"/>
                      <w:sz w:val="22"/>
                      <w:szCs w:val="22"/>
                    </w:rPr>
                  </w:pPr>
                  <w:r w:rsidRPr="00682228">
                    <w:rPr>
                      <w:rFonts w:ascii="Bookman Old Style" w:hAnsi="Bookman Old Style"/>
                      <w:sz w:val="22"/>
                      <w:szCs w:val="22"/>
                    </w:rPr>
                    <w:t>T.S.2</w:t>
                  </w:r>
                </w:p>
              </w:tc>
              <w:tc>
                <w:tcPr>
                  <w:tcW w:w="2319" w:type="dxa"/>
                  <w:shd w:val="clear" w:color="auto" w:fill="auto"/>
                </w:tcPr>
                <w:p w:rsidR="00311C17" w:rsidRPr="00682228" w:rsidRDefault="009B49A7" w:rsidP="00ED4AED">
                  <w:pPr>
                    <w:jc w:val="both"/>
                    <w:rPr>
                      <w:rFonts w:ascii="Bookman Old Style" w:hAnsi="Bookman Old Style"/>
                      <w:sz w:val="20"/>
                      <w:szCs w:val="20"/>
                    </w:rPr>
                  </w:pPr>
                  <w:r w:rsidRPr="00682228">
                    <w:rPr>
                      <w:rFonts w:ascii="Bookman Old Style" w:hAnsi="Bookman Old Style"/>
                      <w:b/>
                      <w:sz w:val="22"/>
                      <w:szCs w:val="22"/>
                    </w:rPr>
                    <w:t>Space Readiness</w:t>
                  </w:r>
                  <w:r w:rsidRPr="00682228">
                    <w:rPr>
                      <w:rFonts w:ascii="Bookman Old Style" w:hAnsi="Bookman Old Style"/>
                      <w:sz w:val="22"/>
                      <w:szCs w:val="22"/>
                    </w:rPr>
                    <w:t xml:space="preserve"> be within a month</w:t>
                  </w:r>
                </w:p>
              </w:tc>
              <w:tc>
                <w:tcPr>
                  <w:tcW w:w="1211" w:type="dxa"/>
                  <w:shd w:val="clear" w:color="auto" w:fill="auto"/>
                </w:tcPr>
                <w:p w:rsidR="00311C17" w:rsidRPr="00682228" w:rsidRDefault="00311C17" w:rsidP="00ED4AED">
                  <w:pPr>
                    <w:jc w:val="both"/>
                    <w:rPr>
                      <w:rFonts w:ascii="Bookman Old Style" w:hAnsi="Bookman Old Style"/>
                      <w:sz w:val="22"/>
                      <w:szCs w:val="22"/>
                    </w:rPr>
                  </w:pPr>
                </w:p>
              </w:tc>
              <w:tc>
                <w:tcPr>
                  <w:tcW w:w="2669" w:type="dxa"/>
                  <w:shd w:val="clear" w:color="auto" w:fill="auto"/>
                </w:tcPr>
                <w:p w:rsidR="00311C17" w:rsidRPr="00682228" w:rsidRDefault="009B49A7" w:rsidP="00ED4AED">
                  <w:pPr>
                    <w:numPr>
                      <w:ilvl w:val="0"/>
                      <w:numId w:val="36"/>
                    </w:numPr>
                    <w:ind w:left="167" w:hanging="180"/>
                    <w:contextualSpacing/>
                    <w:jc w:val="both"/>
                    <w:rPr>
                      <w:rFonts w:ascii="Bookman Old Style" w:hAnsi="Bookman Old Style"/>
                      <w:sz w:val="22"/>
                      <w:szCs w:val="22"/>
                    </w:rPr>
                  </w:pPr>
                  <w:r w:rsidRPr="00682228">
                    <w:rPr>
                      <w:rFonts w:ascii="Bookman Old Style" w:hAnsi="Bookman Old Style"/>
                      <w:sz w:val="22"/>
                      <w:szCs w:val="22"/>
                    </w:rPr>
                    <w:t xml:space="preserve">Immediate Occupation </w:t>
                  </w:r>
                  <w:proofErr w:type="spellStart"/>
                  <w:r w:rsidRPr="00682228">
                    <w:rPr>
                      <w:rFonts w:ascii="Bookman Old Style" w:hAnsi="Bookman Old Style"/>
                      <w:sz w:val="22"/>
                      <w:szCs w:val="22"/>
                    </w:rPr>
                    <w:t>i.e</w:t>
                  </w:r>
                  <w:proofErr w:type="spellEnd"/>
                  <w:r w:rsidRPr="00682228">
                    <w:rPr>
                      <w:rFonts w:ascii="Bookman Old Style" w:hAnsi="Bookman Old Style"/>
                      <w:sz w:val="22"/>
                      <w:szCs w:val="22"/>
                    </w:rPr>
                    <w:t xml:space="preserve"> within a month (5</w:t>
                  </w:r>
                  <w:r w:rsidR="00311C17" w:rsidRPr="00682228">
                    <w:rPr>
                      <w:rFonts w:ascii="Bookman Old Style" w:hAnsi="Bookman Old Style"/>
                      <w:sz w:val="22"/>
                      <w:szCs w:val="22"/>
                    </w:rPr>
                    <w:t xml:space="preserve"> marks)</w:t>
                  </w:r>
                </w:p>
                <w:p w:rsidR="00311C17" w:rsidRPr="00682228" w:rsidRDefault="009B49A7" w:rsidP="00ED4AED">
                  <w:pPr>
                    <w:numPr>
                      <w:ilvl w:val="0"/>
                      <w:numId w:val="36"/>
                    </w:numPr>
                    <w:ind w:left="167" w:hanging="180"/>
                    <w:contextualSpacing/>
                    <w:jc w:val="both"/>
                    <w:rPr>
                      <w:rFonts w:ascii="Bookman Old Style" w:hAnsi="Bookman Old Style"/>
                      <w:sz w:val="22"/>
                      <w:szCs w:val="22"/>
                    </w:rPr>
                  </w:pPr>
                  <w:r w:rsidRPr="00682228">
                    <w:rPr>
                      <w:rFonts w:ascii="Bookman Old Style" w:hAnsi="Bookman Old Style"/>
                      <w:sz w:val="22"/>
                      <w:szCs w:val="22"/>
                    </w:rPr>
                    <w:lastRenderedPageBreak/>
                    <w:t>More than One Month</w:t>
                  </w:r>
                  <w:r w:rsidR="00311C17" w:rsidRPr="00682228">
                    <w:rPr>
                      <w:rFonts w:ascii="Bookman Old Style" w:hAnsi="Bookman Old Style"/>
                      <w:sz w:val="22"/>
                      <w:szCs w:val="22"/>
                    </w:rPr>
                    <w:t>:</w:t>
                  </w:r>
                  <w:r w:rsidRPr="00682228">
                    <w:rPr>
                      <w:rFonts w:ascii="Bookman Old Style" w:hAnsi="Bookman Old Style"/>
                      <w:sz w:val="22"/>
                      <w:szCs w:val="22"/>
                    </w:rPr>
                    <w:t xml:space="preserve"> (2mks)</w:t>
                  </w:r>
                </w:p>
                <w:p w:rsidR="00311C17" w:rsidRPr="00682228" w:rsidRDefault="00311C17" w:rsidP="00ED4AED">
                  <w:pPr>
                    <w:jc w:val="both"/>
                    <w:rPr>
                      <w:rFonts w:ascii="Bookman Old Style" w:hAnsi="Bookman Old Style"/>
                      <w:sz w:val="22"/>
                      <w:szCs w:val="22"/>
                      <w:u w:val="single"/>
                    </w:rPr>
                  </w:pPr>
                </w:p>
              </w:tc>
              <w:tc>
                <w:tcPr>
                  <w:tcW w:w="729" w:type="dxa"/>
                  <w:shd w:val="clear" w:color="auto" w:fill="auto"/>
                </w:tcPr>
                <w:p w:rsidR="00311C17" w:rsidRPr="00682228" w:rsidRDefault="009B49A7" w:rsidP="00ED4AED">
                  <w:pPr>
                    <w:jc w:val="both"/>
                    <w:rPr>
                      <w:rFonts w:ascii="Bookman Old Style" w:hAnsi="Bookman Old Style"/>
                      <w:sz w:val="22"/>
                      <w:szCs w:val="22"/>
                    </w:rPr>
                  </w:pPr>
                  <w:r w:rsidRPr="00682228">
                    <w:rPr>
                      <w:rFonts w:ascii="Bookman Old Style" w:hAnsi="Bookman Old Style"/>
                      <w:sz w:val="22"/>
                      <w:szCs w:val="22"/>
                    </w:rPr>
                    <w:lastRenderedPageBreak/>
                    <w:t>5</w:t>
                  </w:r>
                </w:p>
              </w:tc>
            </w:tr>
            <w:tr w:rsidR="00311C17" w:rsidRPr="00682228" w:rsidTr="0014273F">
              <w:tc>
                <w:tcPr>
                  <w:tcW w:w="694" w:type="dxa"/>
                  <w:shd w:val="clear" w:color="auto" w:fill="auto"/>
                </w:tcPr>
                <w:p w:rsidR="00311C17" w:rsidRPr="00682228" w:rsidRDefault="006A77D1" w:rsidP="00ED4AED">
                  <w:pPr>
                    <w:jc w:val="both"/>
                    <w:rPr>
                      <w:rFonts w:ascii="Bookman Old Style" w:hAnsi="Bookman Old Style"/>
                      <w:sz w:val="22"/>
                      <w:szCs w:val="22"/>
                    </w:rPr>
                  </w:pPr>
                  <w:r w:rsidRPr="00682228">
                    <w:rPr>
                      <w:rFonts w:ascii="Bookman Old Style" w:hAnsi="Bookman Old Style"/>
                      <w:sz w:val="22"/>
                      <w:szCs w:val="22"/>
                    </w:rPr>
                    <w:t>T.S.3</w:t>
                  </w:r>
                </w:p>
              </w:tc>
              <w:tc>
                <w:tcPr>
                  <w:tcW w:w="2319" w:type="dxa"/>
                  <w:shd w:val="clear" w:color="auto" w:fill="auto"/>
                </w:tcPr>
                <w:p w:rsidR="00311C17" w:rsidRPr="00682228" w:rsidRDefault="009B49A7" w:rsidP="00ED4AED">
                  <w:pPr>
                    <w:jc w:val="both"/>
                    <w:rPr>
                      <w:rFonts w:ascii="Bookman Old Style" w:hAnsi="Bookman Old Style"/>
                      <w:b/>
                      <w:sz w:val="22"/>
                      <w:szCs w:val="22"/>
                    </w:rPr>
                  </w:pPr>
                  <w:r w:rsidRPr="00682228">
                    <w:rPr>
                      <w:rFonts w:ascii="Bookman Old Style" w:hAnsi="Bookman Old Style"/>
                      <w:b/>
                      <w:sz w:val="22"/>
                      <w:szCs w:val="22"/>
                    </w:rPr>
                    <w:t>Office space required</w:t>
                  </w:r>
                </w:p>
                <w:p w:rsidR="009B49A7" w:rsidRPr="00682228" w:rsidRDefault="009B49A7" w:rsidP="00ED4AED">
                  <w:pPr>
                    <w:jc w:val="both"/>
                    <w:rPr>
                      <w:rFonts w:ascii="Bookman Old Style" w:hAnsi="Bookman Old Style"/>
                    </w:rPr>
                  </w:pPr>
                  <w:r w:rsidRPr="00682228">
                    <w:rPr>
                      <w:rFonts w:ascii="Bookman Old Style" w:hAnsi="Bookman Old Style"/>
                    </w:rPr>
                    <w:t xml:space="preserve">8500-9000 </w:t>
                  </w:r>
                  <w:proofErr w:type="spellStart"/>
                  <w:r w:rsidRPr="00682228">
                    <w:rPr>
                      <w:rFonts w:ascii="Bookman Old Style" w:hAnsi="Bookman Old Style"/>
                    </w:rPr>
                    <w:t>sq</w:t>
                  </w:r>
                  <w:proofErr w:type="spellEnd"/>
                  <w:r w:rsidRPr="00682228">
                    <w:rPr>
                      <w:rFonts w:ascii="Bookman Old Style" w:hAnsi="Bookman Old Style"/>
                    </w:rPr>
                    <w:t xml:space="preserve"> </w:t>
                  </w:r>
                  <w:proofErr w:type="spellStart"/>
                  <w:r w:rsidRPr="00682228">
                    <w:rPr>
                      <w:rFonts w:ascii="Bookman Old Style" w:hAnsi="Bookman Old Style"/>
                    </w:rPr>
                    <w:t>ft</w:t>
                  </w:r>
                  <w:proofErr w:type="spellEnd"/>
                </w:p>
                <w:p w:rsidR="00311C17" w:rsidRPr="00682228" w:rsidRDefault="00311C17" w:rsidP="00ED4AED">
                  <w:pPr>
                    <w:jc w:val="both"/>
                    <w:rPr>
                      <w:rFonts w:ascii="Bookman Old Style" w:hAnsi="Bookman Old Style"/>
                      <w:sz w:val="22"/>
                      <w:szCs w:val="22"/>
                    </w:rPr>
                  </w:pPr>
                </w:p>
              </w:tc>
              <w:tc>
                <w:tcPr>
                  <w:tcW w:w="1211" w:type="dxa"/>
                  <w:shd w:val="clear" w:color="auto" w:fill="auto"/>
                </w:tcPr>
                <w:p w:rsidR="00311C17" w:rsidRPr="00682228" w:rsidRDefault="00311C17" w:rsidP="00ED4AED">
                  <w:pPr>
                    <w:jc w:val="both"/>
                    <w:rPr>
                      <w:rFonts w:ascii="Bookman Old Style" w:hAnsi="Bookman Old Style"/>
                      <w:sz w:val="22"/>
                      <w:szCs w:val="22"/>
                    </w:rPr>
                  </w:pPr>
                </w:p>
              </w:tc>
              <w:tc>
                <w:tcPr>
                  <w:tcW w:w="2669" w:type="dxa"/>
                  <w:shd w:val="clear" w:color="auto" w:fill="auto"/>
                </w:tcPr>
                <w:p w:rsidR="00311C17" w:rsidRPr="00682228" w:rsidRDefault="009B49A7" w:rsidP="00ED4AED">
                  <w:pPr>
                    <w:numPr>
                      <w:ilvl w:val="0"/>
                      <w:numId w:val="37"/>
                    </w:numPr>
                    <w:ind w:left="171" w:hanging="180"/>
                    <w:contextualSpacing/>
                    <w:jc w:val="both"/>
                    <w:rPr>
                      <w:rFonts w:ascii="Bookman Old Style" w:hAnsi="Bookman Old Style"/>
                      <w:sz w:val="22"/>
                      <w:szCs w:val="22"/>
                    </w:rPr>
                  </w:pPr>
                  <w:r w:rsidRPr="00682228">
                    <w:rPr>
                      <w:rFonts w:ascii="Bookman Old Style" w:hAnsi="Bookman Old Style"/>
                      <w:sz w:val="22"/>
                      <w:szCs w:val="22"/>
                    </w:rPr>
                    <w:t xml:space="preserve">8500 </w:t>
                  </w:r>
                  <w:proofErr w:type="spellStart"/>
                  <w:r w:rsidRPr="00682228">
                    <w:rPr>
                      <w:rFonts w:ascii="Bookman Old Style" w:hAnsi="Bookman Old Style"/>
                      <w:sz w:val="22"/>
                      <w:szCs w:val="22"/>
                    </w:rPr>
                    <w:t>sq</w:t>
                  </w:r>
                  <w:proofErr w:type="spellEnd"/>
                  <w:r w:rsidRPr="00682228">
                    <w:rPr>
                      <w:rFonts w:ascii="Bookman Old Style" w:hAnsi="Bookman Old Style"/>
                      <w:sz w:val="22"/>
                      <w:szCs w:val="22"/>
                    </w:rPr>
                    <w:t xml:space="preserve"> </w:t>
                  </w:r>
                  <w:proofErr w:type="spellStart"/>
                  <w:r w:rsidRPr="00682228">
                    <w:rPr>
                      <w:rFonts w:ascii="Bookman Old Style" w:hAnsi="Bookman Old Style"/>
                      <w:sz w:val="22"/>
                      <w:szCs w:val="22"/>
                    </w:rPr>
                    <w:t>ft</w:t>
                  </w:r>
                  <w:proofErr w:type="spellEnd"/>
                  <w:r w:rsidRPr="00682228">
                    <w:rPr>
                      <w:rFonts w:ascii="Bookman Old Style" w:hAnsi="Bookman Old Style"/>
                      <w:sz w:val="22"/>
                      <w:szCs w:val="22"/>
                    </w:rPr>
                    <w:t xml:space="preserve"> </w:t>
                  </w:r>
                  <w:r w:rsidR="00DF3457" w:rsidRPr="00682228">
                    <w:rPr>
                      <w:rFonts w:ascii="Bookman Old Style" w:hAnsi="Bookman Old Style"/>
                      <w:sz w:val="22"/>
                      <w:szCs w:val="22"/>
                    </w:rPr>
                    <w:t xml:space="preserve">and above </w:t>
                  </w:r>
                  <w:r w:rsidRPr="00682228">
                    <w:rPr>
                      <w:rFonts w:ascii="Bookman Old Style" w:hAnsi="Bookman Old Style"/>
                      <w:sz w:val="22"/>
                      <w:szCs w:val="22"/>
                    </w:rPr>
                    <w:t>available</w:t>
                  </w:r>
                  <w:r w:rsidR="00DF3457" w:rsidRPr="00682228">
                    <w:rPr>
                      <w:rFonts w:ascii="Bookman Old Style" w:hAnsi="Bookman Old Style"/>
                      <w:sz w:val="22"/>
                      <w:szCs w:val="22"/>
                    </w:rPr>
                    <w:t xml:space="preserve"> on the same floor</w:t>
                  </w:r>
                  <w:r w:rsidRPr="00682228">
                    <w:rPr>
                      <w:rFonts w:ascii="Bookman Old Style" w:hAnsi="Bookman Old Style"/>
                      <w:sz w:val="22"/>
                      <w:szCs w:val="22"/>
                    </w:rPr>
                    <w:t xml:space="preserve">. (15 </w:t>
                  </w:r>
                  <w:proofErr w:type="spellStart"/>
                  <w:r w:rsidRPr="00682228">
                    <w:rPr>
                      <w:rFonts w:ascii="Bookman Old Style" w:hAnsi="Bookman Old Style"/>
                      <w:sz w:val="22"/>
                      <w:szCs w:val="22"/>
                    </w:rPr>
                    <w:t>mks</w:t>
                  </w:r>
                  <w:proofErr w:type="spellEnd"/>
                  <w:r w:rsidRPr="00682228">
                    <w:rPr>
                      <w:rFonts w:ascii="Bookman Old Style" w:hAnsi="Bookman Old Style"/>
                      <w:sz w:val="22"/>
                      <w:szCs w:val="22"/>
                    </w:rPr>
                    <w:t>)</w:t>
                  </w:r>
                </w:p>
                <w:p w:rsidR="00DF3457" w:rsidRPr="00682228" w:rsidRDefault="00DF3457" w:rsidP="00DF3457">
                  <w:pPr>
                    <w:numPr>
                      <w:ilvl w:val="0"/>
                      <w:numId w:val="37"/>
                    </w:numPr>
                    <w:ind w:left="171" w:hanging="180"/>
                    <w:contextualSpacing/>
                    <w:jc w:val="both"/>
                    <w:rPr>
                      <w:rFonts w:ascii="Bookman Old Style" w:hAnsi="Bookman Old Style"/>
                      <w:sz w:val="22"/>
                      <w:szCs w:val="22"/>
                    </w:rPr>
                  </w:pPr>
                  <w:r w:rsidRPr="00682228">
                    <w:rPr>
                      <w:rFonts w:ascii="Bookman Old Style" w:hAnsi="Bookman Old Style"/>
                      <w:sz w:val="22"/>
                      <w:szCs w:val="22"/>
                    </w:rPr>
                    <w:t xml:space="preserve">8500 </w:t>
                  </w:r>
                  <w:proofErr w:type="spellStart"/>
                  <w:r w:rsidRPr="00682228">
                    <w:rPr>
                      <w:rFonts w:ascii="Bookman Old Style" w:hAnsi="Bookman Old Style"/>
                      <w:sz w:val="22"/>
                      <w:szCs w:val="22"/>
                    </w:rPr>
                    <w:t>sq</w:t>
                  </w:r>
                  <w:proofErr w:type="spellEnd"/>
                  <w:r w:rsidRPr="00682228">
                    <w:rPr>
                      <w:rFonts w:ascii="Bookman Old Style" w:hAnsi="Bookman Old Style"/>
                      <w:sz w:val="22"/>
                      <w:szCs w:val="22"/>
                    </w:rPr>
                    <w:t xml:space="preserve"> </w:t>
                  </w:r>
                  <w:proofErr w:type="spellStart"/>
                  <w:r w:rsidRPr="00682228">
                    <w:rPr>
                      <w:rFonts w:ascii="Bookman Old Style" w:hAnsi="Bookman Old Style"/>
                      <w:sz w:val="22"/>
                      <w:szCs w:val="22"/>
                    </w:rPr>
                    <w:t>ft</w:t>
                  </w:r>
                  <w:proofErr w:type="spellEnd"/>
                  <w:r w:rsidRPr="00682228">
                    <w:rPr>
                      <w:rFonts w:ascii="Bookman Old Style" w:hAnsi="Bookman Old Style"/>
                      <w:sz w:val="22"/>
                      <w:szCs w:val="22"/>
                    </w:rPr>
                    <w:t xml:space="preserve"> and above available on the same floor. (10 </w:t>
                  </w:r>
                  <w:proofErr w:type="spellStart"/>
                  <w:r w:rsidRPr="00682228">
                    <w:rPr>
                      <w:rFonts w:ascii="Bookman Old Style" w:hAnsi="Bookman Old Style"/>
                      <w:sz w:val="22"/>
                      <w:szCs w:val="22"/>
                    </w:rPr>
                    <w:t>mks</w:t>
                  </w:r>
                  <w:proofErr w:type="spellEnd"/>
                  <w:r w:rsidRPr="00682228">
                    <w:rPr>
                      <w:rFonts w:ascii="Bookman Old Style" w:hAnsi="Bookman Old Style"/>
                      <w:sz w:val="22"/>
                      <w:szCs w:val="22"/>
                    </w:rPr>
                    <w:t>)</w:t>
                  </w:r>
                </w:p>
                <w:p w:rsidR="00311C17" w:rsidRPr="00682228" w:rsidRDefault="009B49A7" w:rsidP="00DF3457">
                  <w:pPr>
                    <w:numPr>
                      <w:ilvl w:val="0"/>
                      <w:numId w:val="37"/>
                    </w:numPr>
                    <w:ind w:left="171" w:hanging="180"/>
                    <w:contextualSpacing/>
                    <w:jc w:val="both"/>
                    <w:rPr>
                      <w:rFonts w:ascii="Bookman Old Style" w:hAnsi="Bookman Old Style"/>
                      <w:sz w:val="22"/>
                      <w:szCs w:val="22"/>
                    </w:rPr>
                  </w:pPr>
                  <w:r w:rsidRPr="00682228">
                    <w:rPr>
                      <w:rFonts w:ascii="Bookman Old Style" w:hAnsi="Bookman Old Style"/>
                      <w:sz w:val="22"/>
                      <w:szCs w:val="22"/>
                    </w:rPr>
                    <w:t xml:space="preserve">Below 8500 SQ FT </w:t>
                  </w:r>
                  <w:r w:rsidR="00E144F0" w:rsidRPr="00682228">
                    <w:rPr>
                      <w:rFonts w:ascii="Bookman Old Style" w:hAnsi="Bookman Old Style"/>
                      <w:sz w:val="22"/>
                      <w:szCs w:val="22"/>
                    </w:rPr>
                    <w:t>(0-ZERO)</w:t>
                  </w:r>
                </w:p>
              </w:tc>
              <w:tc>
                <w:tcPr>
                  <w:tcW w:w="729" w:type="dxa"/>
                  <w:shd w:val="clear" w:color="auto" w:fill="auto"/>
                </w:tcPr>
                <w:p w:rsidR="00311C17" w:rsidRPr="00682228" w:rsidRDefault="00E144F0" w:rsidP="00ED4AED">
                  <w:pPr>
                    <w:jc w:val="both"/>
                    <w:rPr>
                      <w:rFonts w:ascii="Bookman Old Style" w:hAnsi="Bookman Old Style"/>
                      <w:sz w:val="22"/>
                      <w:szCs w:val="22"/>
                    </w:rPr>
                  </w:pPr>
                  <w:r w:rsidRPr="00682228">
                    <w:rPr>
                      <w:rFonts w:ascii="Bookman Old Style" w:hAnsi="Bookman Old Style"/>
                      <w:sz w:val="22"/>
                      <w:szCs w:val="22"/>
                    </w:rPr>
                    <w:t>15</w:t>
                  </w:r>
                </w:p>
                <w:p w:rsidR="00311C17" w:rsidRPr="00682228" w:rsidRDefault="00311C17" w:rsidP="00ED4AED">
                  <w:pPr>
                    <w:jc w:val="both"/>
                    <w:rPr>
                      <w:rFonts w:ascii="Bookman Old Style" w:hAnsi="Bookman Old Style"/>
                      <w:sz w:val="22"/>
                      <w:szCs w:val="22"/>
                    </w:rPr>
                  </w:pPr>
                </w:p>
              </w:tc>
            </w:tr>
            <w:tr w:rsidR="00311C17" w:rsidRPr="00682228" w:rsidTr="0014273F">
              <w:tc>
                <w:tcPr>
                  <w:tcW w:w="694" w:type="dxa"/>
                  <w:shd w:val="clear" w:color="auto" w:fill="auto"/>
                </w:tcPr>
                <w:p w:rsidR="00311C17" w:rsidRPr="00682228" w:rsidRDefault="006A77D1" w:rsidP="00ED4AED">
                  <w:pPr>
                    <w:jc w:val="both"/>
                    <w:rPr>
                      <w:rFonts w:ascii="Bookman Old Style" w:hAnsi="Bookman Old Style"/>
                      <w:sz w:val="22"/>
                      <w:szCs w:val="22"/>
                    </w:rPr>
                  </w:pPr>
                  <w:r w:rsidRPr="00682228">
                    <w:rPr>
                      <w:rFonts w:ascii="Bookman Old Style" w:hAnsi="Bookman Old Style"/>
                      <w:sz w:val="22"/>
                      <w:szCs w:val="22"/>
                    </w:rPr>
                    <w:t>T.S.4</w:t>
                  </w:r>
                </w:p>
              </w:tc>
              <w:tc>
                <w:tcPr>
                  <w:tcW w:w="2319" w:type="dxa"/>
                  <w:shd w:val="clear" w:color="auto" w:fill="auto"/>
                </w:tcPr>
                <w:p w:rsidR="00311C17" w:rsidRPr="00682228" w:rsidRDefault="00E144F0" w:rsidP="00ED4AED">
                  <w:pPr>
                    <w:numPr>
                      <w:ilvl w:val="0"/>
                      <w:numId w:val="38"/>
                    </w:numPr>
                    <w:ind w:left="237" w:hanging="270"/>
                    <w:contextualSpacing/>
                    <w:jc w:val="both"/>
                    <w:rPr>
                      <w:rFonts w:ascii="Bookman Old Style" w:hAnsi="Bookman Old Style"/>
                      <w:b/>
                      <w:sz w:val="22"/>
                      <w:szCs w:val="22"/>
                    </w:rPr>
                  </w:pPr>
                  <w:r w:rsidRPr="00682228">
                    <w:rPr>
                      <w:rFonts w:ascii="Bookman Old Style" w:hAnsi="Bookman Old Style"/>
                      <w:b/>
                      <w:sz w:val="22"/>
                      <w:szCs w:val="22"/>
                    </w:rPr>
                    <w:t>Parking slots</w:t>
                  </w:r>
                </w:p>
                <w:p w:rsidR="00E144F0" w:rsidRPr="00682228" w:rsidRDefault="00E144F0" w:rsidP="00ED4AED">
                  <w:pPr>
                    <w:ind w:left="237"/>
                    <w:contextualSpacing/>
                    <w:jc w:val="both"/>
                    <w:rPr>
                      <w:rFonts w:ascii="Bookman Old Style" w:hAnsi="Bookman Old Style"/>
                      <w:sz w:val="22"/>
                      <w:szCs w:val="22"/>
                    </w:rPr>
                  </w:pPr>
                  <w:r w:rsidRPr="00682228">
                    <w:rPr>
                      <w:rFonts w:ascii="Bookman Old Style" w:hAnsi="Bookman Old Style"/>
                      <w:sz w:val="22"/>
                      <w:szCs w:val="22"/>
                    </w:rPr>
                    <w:t>Over 15 PARKING Slots required</w:t>
                  </w:r>
                </w:p>
                <w:p w:rsidR="00311C17" w:rsidRPr="00682228" w:rsidRDefault="00311C17" w:rsidP="00ED4AED">
                  <w:pPr>
                    <w:ind w:left="237"/>
                    <w:jc w:val="both"/>
                    <w:rPr>
                      <w:rFonts w:ascii="Bookman Old Style" w:hAnsi="Bookman Old Style"/>
                      <w:sz w:val="22"/>
                      <w:szCs w:val="22"/>
                    </w:rPr>
                  </w:pPr>
                </w:p>
              </w:tc>
              <w:tc>
                <w:tcPr>
                  <w:tcW w:w="1211" w:type="dxa"/>
                  <w:shd w:val="clear" w:color="auto" w:fill="auto"/>
                </w:tcPr>
                <w:p w:rsidR="00311C17" w:rsidRPr="00682228" w:rsidRDefault="00311C17" w:rsidP="00ED4AED">
                  <w:pPr>
                    <w:jc w:val="both"/>
                    <w:rPr>
                      <w:rFonts w:ascii="Bookman Old Style" w:hAnsi="Bookman Old Style"/>
                      <w:sz w:val="22"/>
                      <w:szCs w:val="22"/>
                    </w:rPr>
                  </w:pPr>
                </w:p>
              </w:tc>
              <w:tc>
                <w:tcPr>
                  <w:tcW w:w="2669" w:type="dxa"/>
                  <w:shd w:val="clear" w:color="auto" w:fill="auto"/>
                </w:tcPr>
                <w:p w:rsidR="00311C17" w:rsidRPr="00682228" w:rsidRDefault="00E144F0" w:rsidP="00ED4AED">
                  <w:pPr>
                    <w:numPr>
                      <w:ilvl w:val="0"/>
                      <w:numId w:val="36"/>
                    </w:numPr>
                    <w:ind w:left="167" w:hanging="180"/>
                    <w:contextualSpacing/>
                    <w:jc w:val="both"/>
                    <w:rPr>
                      <w:rFonts w:ascii="Bookman Old Style" w:hAnsi="Bookman Old Style"/>
                      <w:sz w:val="22"/>
                      <w:szCs w:val="22"/>
                    </w:rPr>
                  </w:pPr>
                  <w:r w:rsidRPr="00682228">
                    <w:rPr>
                      <w:rFonts w:ascii="Bookman Old Style" w:hAnsi="Bookman Old Style"/>
                      <w:sz w:val="22"/>
                      <w:szCs w:val="22"/>
                    </w:rPr>
                    <w:t>Over 15 Available (5mks)</w:t>
                  </w:r>
                </w:p>
                <w:p w:rsidR="00311C17" w:rsidRPr="00682228" w:rsidRDefault="00E144F0" w:rsidP="00ED4AED">
                  <w:pPr>
                    <w:numPr>
                      <w:ilvl w:val="0"/>
                      <w:numId w:val="36"/>
                    </w:numPr>
                    <w:ind w:left="167" w:hanging="180"/>
                    <w:contextualSpacing/>
                    <w:jc w:val="both"/>
                    <w:rPr>
                      <w:rFonts w:ascii="Bookman Old Style" w:hAnsi="Bookman Old Style"/>
                      <w:sz w:val="22"/>
                      <w:szCs w:val="22"/>
                    </w:rPr>
                  </w:pPr>
                  <w:r w:rsidRPr="00682228">
                    <w:rPr>
                      <w:rFonts w:ascii="Bookman Old Style" w:hAnsi="Bookman Old Style"/>
                      <w:sz w:val="22"/>
                      <w:szCs w:val="22"/>
                    </w:rPr>
                    <w:t>Between 10-15 parking Bays  – 3</w:t>
                  </w:r>
                  <w:r w:rsidR="00311C17" w:rsidRPr="00682228">
                    <w:rPr>
                      <w:rFonts w:ascii="Bookman Old Style" w:hAnsi="Bookman Old Style"/>
                      <w:sz w:val="22"/>
                      <w:szCs w:val="22"/>
                    </w:rPr>
                    <w:t xml:space="preserve"> mark</w:t>
                  </w:r>
                </w:p>
                <w:p w:rsidR="00E144F0" w:rsidRPr="00682228" w:rsidRDefault="00E144F0" w:rsidP="00ED4AED">
                  <w:pPr>
                    <w:numPr>
                      <w:ilvl w:val="0"/>
                      <w:numId w:val="36"/>
                    </w:numPr>
                    <w:ind w:left="167" w:hanging="180"/>
                    <w:contextualSpacing/>
                    <w:jc w:val="both"/>
                    <w:rPr>
                      <w:rFonts w:ascii="Bookman Old Style" w:hAnsi="Bookman Old Style"/>
                      <w:sz w:val="22"/>
                      <w:szCs w:val="22"/>
                    </w:rPr>
                  </w:pPr>
                  <w:r w:rsidRPr="00682228">
                    <w:rPr>
                      <w:rFonts w:ascii="Bookman Old Style" w:hAnsi="Bookman Old Style"/>
                      <w:sz w:val="22"/>
                      <w:szCs w:val="22"/>
                    </w:rPr>
                    <w:t>Below 10 parking bays (</w:t>
                  </w:r>
                  <w:r w:rsidR="00ED4AED" w:rsidRPr="00682228">
                    <w:rPr>
                      <w:rFonts w:ascii="Bookman Old Style" w:hAnsi="Bookman Old Style"/>
                      <w:sz w:val="22"/>
                      <w:szCs w:val="22"/>
                    </w:rPr>
                    <w:t>1</w:t>
                  </w:r>
                  <w:r w:rsidRPr="00682228">
                    <w:rPr>
                      <w:rFonts w:ascii="Bookman Old Style" w:hAnsi="Bookman Old Style"/>
                      <w:sz w:val="22"/>
                      <w:szCs w:val="22"/>
                    </w:rPr>
                    <w:t xml:space="preserve"> mark)</w:t>
                  </w:r>
                </w:p>
              </w:tc>
              <w:tc>
                <w:tcPr>
                  <w:tcW w:w="729" w:type="dxa"/>
                  <w:shd w:val="clear" w:color="auto" w:fill="auto"/>
                </w:tcPr>
                <w:p w:rsidR="00311C17" w:rsidRPr="00682228" w:rsidRDefault="00E144F0" w:rsidP="00ED4AED">
                  <w:pPr>
                    <w:jc w:val="both"/>
                    <w:rPr>
                      <w:rFonts w:ascii="Bookman Old Style" w:hAnsi="Bookman Old Style"/>
                      <w:sz w:val="22"/>
                      <w:szCs w:val="22"/>
                    </w:rPr>
                  </w:pPr>
                  <w:r w:rsidRPr="00682228">
                    <w:rPr>
                      <w:rFonts w:ascii="Bookman Old Style" w:hAnsi="Bookman Old Style"/>
                      <w:sz w:val="22"/>
                      <w:szCs w:val="22"/>
                    </w:rPr>
                    <w:t>5</w:t>
                  </w:r>
                </w:p>
              </w:tc>
            </w:tr>
            <w:tr w:rsidR="001460DF" w:rsidRPr="00682228" w:rsidTr="0014273F">
              <w:tc>
                <w:tcPr>
                  <w:tcW w:w="694" w:type="dxa"/>
                  <w:shd w:val="clear" w:color="auto" w:fill="auto"/>
                </w:tcPr>
                <w:p w:rsidR="001460DF" w:rsidRPr="00682228" w:rsidRDefault="006A77D1" w:rsidP="00ED4AED">
                  <w:pPr>
                    <w:jc w:val="both"/>
                    <w:rPr>
                      <w:rFonts w:ascii="Bookman Old Style" w:hAnsi="Bookman Old Style"/>
                      <w:sz w:val="22"/>
                      <w:szCs w:val="22"/>
                    </w:rPr>
                  </w:pPr>
                  <w:r w:rsidRPr="00682228">
                    <w:rPr>
                      <w:rFonts w:ascii="Bookman Old Style" w:hAnsi="Bookman Old Style"/>
                      <w:sz w:val="22"/>
                      <w:szCs w:val="22"/>
                    </w:rPr>
                    <w:t>T.S 5</w:t>
                  </w:r>
                </w:p>
              </w:tc>
              <w:tc>
                <w:tcPr>
                  <w:tcW w:w="2319" w:type="dxa"/>
                  <w:shd w:val="clear" w:color="auto" w:fill="auto"/>
                </w:tcPr>
                <w:p w:rsidR="00E144F0" w:rsidRPr="00682228" w:rsidRDefault="00E144F0" w:rsidP="00ED4AED">
                  <w:pPr>
                    <w:jc w:val="both"/>
                    <w:rPr>
                      <w:rFonts w:ascii="Bookman Old Style" w:hAnsi="Bookman Old Style"/>
                      <w:b/>
                      <w:sz w:val="22"/>
                      <w:szCs w:val="22"/>
                    </w:rPr>
                  </w:pPr>
                  <w:r w:rsidRPr="00682228">
                    <w:rPr>
                      <w:rFonts w:ascii="Bookman Old Style" w:hAnsi="Bookman Old Style"/>
                      <w:b/>
                      <w:sz w:val="22"/>
                      <w:szCs w:val="22"/>
                    </w:rPr>
                    <w:t>Power backup</w:t>
                  </w:r>
                </w:p>
                <w:p w:rsidR="001460DF" w:rsidRPr="00682228" w:rsidRDefault="00E144F0" w:rsidP="00DF3457">
                  <w:pPr>
                    <w:numPr>
                      <w:ilvl w:val="0"/>
                      <w:numId w:val="72"/>
                    </w:numPr>
                    <w:jc w:val="both"/>
                    <w:rPr>
                      <w:rFonts w:ascii="Bookman Old Style" w:hAnsi="Bookman Old Style"/>
                      <w:sz w:val="22"/>
                      <w:szCs w:val="22"/>
                    </w:rPr>
                  </w:pPr>
                  <w:r w:rsidRPr="00682228">
                    <w:rPr>
                      <w:rFonts w:ascii="Bookman Old Style" w:hAnsi="Bookman Old Style"/>
                      <w:sz w:val="22"/>
                      <w:szCs w:val="22"/>
                    </w:rPr>
                    <w:t>Generator. Full time power back-up with capacity to support lighting, Air conditioning units and office equipment.</w:t>
                  </w:r>
                </w:p>
              </w:tc>
              <w:tc>
                <w:tcPr>
                  <w:tcW w:w="1211" w:type="dxa"/>
                  <w:shd w:val="clear" w:color="auto" w:fill="auto"/>
                </w:tcPr>
                <w:p w:rsidR="001460DF" w:rsidRPr="00682228" w:rsidRDefault="001460DF" w:rsidP="00ED4AED">
                  <w:pPr>
                    <w:jc w:val="both"/>
                    <w:rPr>
                      <w:rFonts w:ascii="Bookman Old Style" w:hAnsi="Bookman Old Style"/>
                      <w:sz w:val="22"/>
                      <w:szCs w:val="22"/>
                    </w:rPr>
                  </w:pPr>
                </w:p>
              </w:tc>
              <w:tc>
                <w:tcPr>
                  <w:tcW w:w="2669" w:type="dxa"/>
                  <w:shd w:val="clear" w:color="auto" w:fill="auto"/>
                </w:tcPr>
                <w:p w:rsidR="009739EE" w:rsidRPr="00682228" w:rsidRDefault="00E144F0" w:rsidP="00DF3457">
                  <w:pPr>
                    <w:pStyle w:val="ListParagraph"/>
                    <w:numPr>
                      <w:ilvl w:val="0"/>
                      <w:numId w:val="73"/>
                    </w:numPr>
                    <w:ind w:left="140" w:hanging="180"/>
                    <w:jc w:val="both"/>
                    <w:rPr>
                      <w:sz w:val="22"/>
                      <w:szCs w:val="22"/>
                    </w:rPr>
                  </w:pPr>
                  <w:r w:rsidRPr="00682228">
                    <w:rPr>
                      <w:sz w:val="22"/>
                      <w:szCs w:val="22"/>
                    </w:rPr>
                    <w:t>Availability of power back up. (</w:t>
                  </w:r>
                  <w:r w:rsidR="0014273F" w:rsidRPr="00682228">
                    <w:rPr>
                      <w:sz w:val="22"/>
                      <w:szCs w:val="22"/>
                    </w:rPr>
                    <w:t>10</w:t>
                  </w:r>
                  <w:r w:rsidRPr="00682228">
                    <w:rPr>
                      <w:sz w:val="22"/>
                      <w:szCs w:val="22"/>
                    </w:rPr>
                    <w:t xml:space="preserve"> </w:t>
                  </w:r>
                  <w:proofErr w:type="spellStart"/>
                  <w:r w:rsidRPr="00682228">
                    <w:rPr>
                      <w:sz w:val="22"/>
                      <w:szCs w:val="22"/>
                    </w:rPr>
                    <w:t>mks</w:t>
                  </w:r>
                  <w:proofErr w:type="spellEnd"/>
                  <w:r w:rsidRPr="00682228">
                    <w:rPr>
                      <w:sz w:val="22"/>
                      <w:szCs w:val="22"/>
                    </w:rPr>
                    <w:t>)</w:t>
                  </w:r>
                </w:p>
                <w:p w:rsidR="00E144F0" w:rsidRPr="00682228" w:rsidRDefault="0014273F" w:rsidP="00DF3457">
                  <w:pPr>
                    <w:pStyle w:val="ListParagraph"/>
                    <w:numPr>
                      <w:ilvl w:val="0"/>
                      <w:numId w:val="73"/>
                    </w:numPr>
                    <w:ind w:left="140" w:hanging="180"/>
                    <w:jc w:val="both"/>
                    <w:rPr>
                      <w:sz w:val="22"/>
                      <w:szCs w:val="22"/>
                    </w:rPr>
                  </w:pPr>
                  <w:r w:rsidRPr="00682228">
                    <w:rPr>
                      <w:sz w:val="22"/>
                      <w:szCs w:val="22"/>
                    </w:rPr>
                    <w:t>Provision for installation. 5</w:t>
                  </w:r>
                  <w:r w:rsidR="00E144F0" w:rsidRPr="00682228">
                    <w:rPr>
                      <w:sz w:val="22"/>
                      <w:szCs w:val="22"/>
                    </w:rPr>
                    <w:t xml:space="preserve"> </w:t>
                  </w:r>
                  <w:proofErr w:type="spellStart"/>
                  <w:r w:rsidR="00E144F0" w:rsidRPr="00682228">
                    <w:rPr>
                      <w:sz w:val="22"/>
                      <w:szCs w:val="22"/>
                    </w:rPr>
                    <w:t>mks</w:t>
                  </w:r>
                  <w:proofErr w:type="spellEnd"/>
                </w:p>
                <w:p w:rsidR="00E144F0" w:rsidRPr="00682228" w:rsidRDefault="00E144F0" w:rsidP="00DF3457">
                  <w:pPr>
                    <w:pStyle w:val="ListParagraph"/>
                    <w:numPr>
                      <w:ilvl w:val="0"/>
                      <w:numId w:val="73"/>
                    </w:numPr>
                    <w:ind w:left="140" w:hanging="180"/>
                    <w:jc w:val="both"/>
                    <w:rPr>
                      <w:sz w:val="22"/>
                      <w:szCs w:val="22"/>
                    </w:rPr>
                  </w:pPr>
                  <w:r w:rsidRPr="00682228">
                    <w:rPr>
                      <w:sz w:val="22"/>
                      <w:szCs w:val="22"/>
                    </w:rPr>
                    <w:t xml:space="preserve">No </w:t>
                  </w:r>
                  <w:r w:rsidR="00DF3457" w:rsidRPr="00682228">
                    <w:rPr>
                      <w:sz w:val="22"/>
                      <w:szCs w:val="22"/>
                    </w:rPr>
                    <w:t>power back up and n</w:t>
                  </w:r>
                  <w:r w:rsidRPr="00682228">
                    <w:rPr>
                      <w:sz w:val="22"/>
                      <w:szCs w:val="22"/>
                    </w:rPr>
                    <w:t>o</w:t>
                  </w:r>
                  <w:r w:rsidR="00DF3457" w:rsidRPr="00682228">
                    <w:rPr>
                      <w:sz w:val="22"/>
                      <w:szCs w:val="22"/>
                    </w:rPr>
                    <w:t xml:space="preserve"> provision for installation </w:t>
                  </w:r>
                  <w:r w:rsidRPr="00682228">
                    <w:rPr>
                      <w:sz w:val="22"/>
                      <w:szCs w:val="22"/>
                    </w:rPr>
                    <w:t xml:space="preserve"> generator 0 marks</w:t>
                  </w:r>
                </w:p>
              </w:tc>
              <w:tc>
                <w:tcPr>
                  <w:tcW w:w="729" w:type="dxa"/>
                  <w:shd w:val="clear" w:color="auto" w:fill="auto"/>
                </w:tcPr>
                <w:p w:rsidR="001460DF" w:rsidRPr="00682228" w:rsidRDefault="0014273F" w:rsidP="00ED4AED">
                  <w:pPr>
                    <w:jc w:val="both"/>
                    <w:rPr>
                      <w:rFonts w:ascii="Bookman Old Style" w:hAnsi="Bookman Old Style"/>
                      <w:sz w:val="22"/>
                      <w:szCs w:val="22"/>
                    </w:rPr>
                  </w:pPr>
                  <w:r w:rsidRPr="00682228">
                    <w:rPr>
                      <w:rFonts w:ascii="Bookman Old Style" w:hAnsi="Bookman Old Style"/>
                      <w:sz w:val="22"/>
                      <w:szCs w:val="22"/>
                    </w:rPr>
                    <w:t>10</w:t>
                  </w:r>
                </w:p>
              </w:tc>
            </w:tr>
            <w:tr w:rsidR="009739EE" w:rsidRPr="00682228" w:rsidTr="0014273F">
              <w:tc>
                <w:tcPr>
                  <w:tcW w:w="694" w:type="dxa"/>
                  <w:shd w:val="clear" w:color="auto" w:fill="auto"/>
                </w:tcPr>
                <w:p w:rsidR="009739EE" w:rsidRPr="00682228" w:rsidRDefault="006A77D1" w:rsidP="00ED4AED">
                  <w:pPr>
                    <w:jc w:val="both"/>
                    <w:rPr>
                      <w:rFonts w:ascii="Bookman Old Style" w:hAnsi="Bookman Old Style"/>
                      <w:sz w:val="22"/>
                      <w:szCs w:val="22"/>
                    </w:rPr>
                  </w:pPr>
                  <w:r w:rsidRPr="00682228">
                    <w:rPr>
                      <w:rFonts w:ascii="Bookman Old Style" w:hAnsi="Bookman Old Style"/>
                      <w:sz w:val="22"/>
                      <w:szCs w:val="22"/>
                    </w:rPr>
                    <w:t>T.S 6</w:t>
                  </w:r>
                </w:p>
              </w:tc>
              <w:tc>
                <w:tcPr>
                  <w:tcW w:w="2319" w:type="dxa"/>
                  <w:shd w:val="clear" w:color="auto" w:fill="auto"/>
                </w:tcPr>
                <w:p w:rsidR="009739EE" w:rsidRPr="00682228" w:rsidRDefault="00E144F0" w:rsidP="00ED4AED">
                  <w:pPr>
                    <w:jc w:val="both"/>
                    <w:rPr>
                      <w:rFonts w:ascii="Bookman Old Style" w:hAnsi="Bookman Old Style"/>
                    </w:rPr>
                  </w:pPr>
                  <w:r w:rsidRPr="00682228">
                    <w:rPr>
                      <w:rFonts w:ascii="Bookman Old Style" w:hAnsi="Bookman Old Style"/>
                    </w:rPr>
                    <w:t>Automatic firefighting Equipment/sprinkler system</w:t>
                  </w:r>
                </w:p>
              </w:tc>
              <w:tc>
                <w:tcPr>
                  <w:tcW w:w="1211" w:type="dxa"/>
                  <w:shd w:val="clear" w:color="auto" w:fill="auto"/>
                </w:tcPr>
                <w:p w:rsidR="009739EE" w:rsidRPr="00682228" w:rsidRDefault="009739EE" w:rsidP="00ED4AED">
                  <w:pPr>
                    <w:jc w:val="both"/>
                    <w:rPr>
                      <w:rFonts w:ascii="Bookman Old Style" w:hAnsi="Bookman Old Style"/>
                      <w:sz w:val="22"/>
                      <w:szCs w:val="22"/>
                    </w:rPr>
                  </w:pPr>
                </w:p>
              </w:tc>
              <w:tc>
                <w:tcPr>
                  <w:tcW w:w="2669" w:type="dxa"/>
                  <w:shd w:val="clear" w:color="auto" w:fill="auto"/>
                </w:tcPr>
                <w:p w:rsidR="009739EE" w:rsidRPr="00682228" w:rsidRDefault="00202702" w:rsidP="00ED4AED">
                  <w:pPr>
                    <w:jc w:val="both"/>
                    <w:rPr>
                      <w:rFonts w:ascii="Bookman Old Style" w:hAnsi="Bookman Old Style"/>
                      <w:sz w:val="22"/>
                      <w:szCs w:val="22"/>
                    </w:rPr>
                  </w:pPr>
                  <w:r w:rsidRPr="00682228">
                    <w:rPr>
                      <w:rFonts w:ascii="Bookman Old Style" w:hAnsi="Bookman Old Style"/>
                      <w:sz w:val="22"/>
                      <w:szCs w:val="22"/>
                    </w:rPr>
                    <w:t>Availability of Firefighting equipment’s</w:t>
                  </w:r>
                  <w:r w:rsidR="00D0381D" w:rsidRPr="00682228">
                    <w:rPr>
                      <w:rFonts w:ascii="Bookman Old Style" w:hAnsi="Bookman Old Style"/>
                      <w:sz w:val="22"/>
                      <w:szCs w:val="22"/>
                    </w:rPr>
                    <w:t>. 5</w:t>
                  </w:r>
                  <w:r w:rsidRPr="00682228">
                    <w:rPr>
                      <w:rFonts w:ascii="Bookman Old Style" w:hAnsi="Bookman Old Style"/>
                      <w:sz w:val="22"/>
                      <w:szCs w:val="22"/>
                    </w:rPr>
                    <w:t xml:space="preserve"> marks</w:t>
                  </w:r>
                </w:p>
                <w:p w:rsidR="00202702" w:rsidRPr="00682228" w:rsidRDefault="00202702" w:rsidP="00ED4AED">
                  <w:pPr>
                    <w:jc w:val="both"/>
                    <w:rPr>
                      <w:rFonts w:ascii="Bookman Old Style" w:hAnsi="Bookman Old Style"/>
                      <w:sz w:val="22"/>
                      <w:szCs w:val="22"/>
                    </w:rPr>
                  </w:pPr>
                  <w:r w:rsidRPr="00682228">
                    <w:rPr>
                      <w:rFonts w:ascii="Bookman Old Style" w:hAnsi="Bookman Old Style"/>
                      <w:sz w:val="22"/>
                      <w:szCs w:val="22"/>
                    </w:rPr>
                    <w:t>Not available 0 marks</w:t>
                  </w:r>
                </w:p>
              </w:tc>
              <w:tc>
                <w:tcPr>
                  <w:tcW w:w="729" w:type="dxa"/>
                  <w:shd w:val="clear" w:color="auto" w:fill="auto"/>
                </w:tcPr>
                <w:p w:rsidR="009739EE" w:rsidRPr="00682228" w:rsidRDefault="00D0381D" w:rsidP="00ED4AED">
                  <w:pPr>
                    <w:jc w:val="both"/>
                    <w:rPr>
                      <w:rFonts w:ascii="Bookman Old Style" w:hAnsi="Bookman Old Style"/>
                      <w:sz w:val="22"/>
                      <w:szCs w:val="22"/>
                    </w:rPr>
                  </w:pPr>
                  <w:r w:rsidRPr="00682228">
                    <w:rPr>
                      <w:rFonts w:ascii="Bookman Old Style" w:hAnsi="Bookman Old Style"/>
                      <w:sz w:val="22"/>
                      <w:szCs w:val="22"/>
                    </w:rPr>
                    <w:t>5</w:t>
                  </w:r>
                </w:p>
              </w:tc>
            </w:tr>
            <w:tr w:rsidR="00202702" w:rsidRPr="00682228" w:rsidTr="0014273F">
              <w:tc>
                <w:tcPr>
                  <w:tcW w:w="694" w:type="dxa"/>
                  <w:shd w:val="clear" w:color="auto" w:fill="auto"/>
                </w:tcPr>
                <w:p w:rsidR="00202702" w:rsidRPr="00682228" w:rsidRDefault="00202702" w:rsidP="00ED4AED">
                  <w:pPr>
                    <w:jc w:val="both"/>
                    <w:rPr>
                      <w:rFonts w:ascii="Bookman Old Style" w:hAnsi="Bookman Old Style"/>
                      <w:sz w:val="22"/>
                      <w:szCs w:val="22"/>
                    </w:rPr>
                  </w:pPr>
                  <w:r w:rsidRPr="00682228">
                    <w:rPr>
                      <w:rFonts w:ascii="Bookman Old Style" w:hAnsi="Bookman Old Style"/>
                      <w:sz w:val="22"/>
                      <w:szCs w:val="22"/>
                    </w:rPr>
                    <w:t>T.S 7</w:t>
                  </w:r>
                </w:p>
              </w:tc>
              <w:tc>
                <w:tcPr>
                  <w:tcW w:w="2319" w:type="dxa"/>
                  <w:shd w:val="clear" w:color="auto" w:fill="auto"/>
                </w:tcPr>
                <w:p w:rsidR="00202702" w:rsidRPr="00682228" w:rsidRDefault="00202702" w:rsidP="00ED4AED">
                  <w:pPr>
                    <w:jc w:val="both"/>
                    <w:rPr>
                      <w:rFonts w:ascii="Bookman Old Style" w:hAnsi="Bookman Old Style"/>
                      <w:b/>
                    </w:rPr>
                  </w:pPr>
                  <w:r w:rsidRPr="00682228">
                    <w:rPr>
                      <w:rFonts w:ascii="Bookman Old Style" w:hAnsi="Bookman Old Style"/>
                      <w:b/>
                    </w:rPr>
                    <w:t>General Security</w:t>
                  </w:r>
                </w:p>
                <w:p w:rsidR="00202702" w:rsidRPr="00682228" w:rsidRDefault="00202702" w:rsidP="00ED4AED">
                  <w:pPr>
                    <w:jc w:val="both"/>
                    <w:rPr>
                      <w:rFonts w:ascii="Bookman Old Style" w:hAnsi="Bookman Old Style"/>
                    </w:rPr>
                  </w:pPr>
                  <w:r w:rsidRPr="00682228">
                    <w:rPr>
                      <w:rFonts w:ascii="Bookman Old Style" w:hAnsi="Bookman Old Style"/>
                    </w:rPr>
                    <w:lastRenderedPageBreak/>
                    <w:t xml:space="preserve">24hr secure environment in all areas with </w:t>
                  </w:r>
                </w:p>
                <w:p w:rsidR="00202702" w:rsidRPr="00682228" w:rsidRDefault="00202702" w:rsidP="00ED4AED">
                  <w:pPr>
                    <w:jc w:val="both"/>
                    <w:rPr>
                      <w:rFonts w:ascii="Bookman Old Style" w:hAnsi="Bookman Old Style"/>
                    </w:rPr>
                  </w:pPr>
                  <w:r w:rsidRPr="00682228">
                    <w:rPr>
                      <w:rFonts w:ascii="Bookman Old Style" w:hAnsi="Bookman Old Style"/>
                    </w:rPr>
                    <w:t>CCTV Surveillance.</w:t>
                  </w:r>
                </w:p>
                <w:p w:rsidR="00202702" w:rsidRPr="00682228" w:rsidRDefault="00202702" w:rsidP="00DF3457">
                  <w:pPr>
                    <w:jc w:val="both"/>
                    <w:rPr>
                      <w:rFonts w:ascii="Bookman Old Style" w:hAnsi="Bookman Old Style"/>
                    </w:rPr>
                  </w:pPr>
                  <w:r w:rsidRPr="00682228">
                    <w:rPr>
                      <w:rFonts w:ascii="Bookman Old Style" w:hAnsi="Bookman Old Style"/>
                    </w:rPr>
                    <w:t>Security guards for common areas provided</w:t>
                  </w:r>
                </w:p>
              </w:tc>
              <w:tc>
                <w:tcPr>
                  <w:tcW w:w="1211" w:type="dxa"/>
                  <w:shd w:val="clear" w:color="auto" w:fill="auto"/>
                </w:tcPr>
                <w:p w:rsidR="00202702" w:rsidRPr="00682228" w:rsidRDefault="00202702" w:rsidP="00ED4AED">
                  <w:pPr>
                    <w:jc w:val="both"/>
                    <w:rPr>
                      <w:rFonts w:ascii="Bookman Old Style" w:hAnsi="Bookman Old Style"/>
                      <w:sz w:val="22"/>
                      <w:szCs w:val="22"/>
                    </w:rPr>
                  </w:pPr>
                </w:p>
              </w:tc>
              <w:tc>
                <w:tcPr>
                  <w:tcW w:w="2669" w:type="dxa"/>
                  <w:shd w:val="clear" w:color="auto" w:fill="auto"/>
                </w:tcPr>
                <w:p w:rsidR="00202702" w:rsidRPr="00682228" w:rsidRDefault="0014273F" w:rsidP="00DF3457">
                  <w:pPr>
                    <w:pStyle w:val="ListParagraph"/>
                    <w:numPr>
                      <w:ilvl w:val="0"/>
                      <w:numId w:val="73"/>
                    </w:numPr>
                    <w:ind w:left="140" w:hanging="180"/>
                    <w:jc w:val="both"/>
                    <w:rPr>
                      <w:sz w:val="22"/>
                      <w:szCs w:val="22"/>
                    </w:rPr>
                  </w:pPr>
                  <w:r w:rsidRPr="00682228">
                    <w:rPr>
                      <w:sz w:val="22"/>
                      <w:szCs w:val="22"/>
                    </w:rPr>
                    <w:t xml:space="preserve">Guards and CCTV </w:t>
                  </w:r>
                  <w:r w:rsidRPr="00682228">
                    <w:rPr>
                      <w:sz w:val="22"/>
                      <w:szCs w:val="22"/>
                    </w:rPr>
                    <w:lastRenderedPageBreak/>
                    <w:t>Available 10</w:t>
                  </w:r>
                  <w:r w:rsidR="00202702" w:rsidRPr="00682228">
                    <w:rPr>
                      <w:sz w:val="22"/>
                      <w:szCs w:val="22"/>
                    </w:rPr>
                    <w:t xml:space="preserve"> marks</w:t>
                  </w:r>
                </w:p>
                <w:p w:rsidR="00202702" w:rsidRPr="00682228" w:rsidRDefault="00202702" w:rsidP="00DF3457">
                  <w:pPr>
                    <w:pStyle w:val="ListParagraph"/>
                    <w:numPr>
                      <w:ilvl w:val="0"/>
                      <w:numId w:val="73"/>
                    </w:numPr>
                    <w:ind w:left="140" w:hanging="180"/>
                    <w:jc w:val="both"/>
                    <w:rPr>
                      <w:sz w:val="22"/>
                      <w:szCs w:val="22"/>
                    </w:rPr>
                  </w:pPr>
                  <w:r w:rsidRPr="00682228">
                    <w:rPr>
                      <w:sz w:val="22"/>
                      <w:szCs w:val="22"/>
                    </w:rPr>
                    <w:t>E</w:t>
                  </w:r>
                  <w:r w:rsidR="0014273F" w:rsidRPr="00682228">
                    <w:rPr>
                      <w:sz w:val="22"/>
                      <w:szCs w:val="22"/>
                    </w:rPr>
                    <w:t xml:space="preserve">ither </w:t>
                  </w:r>
                  <w:proofErr w:type="spellStart"/>
                  <w:r w:rsidR="0014273F" w:rsidRPr="00682228">
                    <w:rPr>
                      <w:sz w:val="22"/>
                      <w:szCs w:val="22"/>
                    </w:rPr>
                    <w:t>cctv</w:t>
                  </w:r>
                  <w:proofErr w:type="spellEnd"/>
                  <w:r w:rsidR="0014273F" w:rsidRPr="00682228">
                    <w:rPr>
                      <w:sz w:val="22"/>
                      <w:szCs w:val="22"/>
                    </w:rPr>
                    <w:t xml:space="preserve"> or guards available 5</w:t>
                  </w:r>
                  <w:r w:rsidRPr="00682228">
                    <w:rPr>
                      <w:sz w:val="22"/>
                      <w:szCs w:val="22"/>
                    </w:rPr>
                    <w:t xml:space="preserve"> marks</w:t>
                  </w:r>
                </w:p>
                <w:p w:rsidR="00202702" w:rsidRPr="00682228" w:rsidRDefault="00202702" w:rsidP="00DF3457">
                  <w:pPr>
                    <w:pStyle w:val="ListParagraph"/>
                    <w:numPr>
                      <w:ilvl w:val="0"/>
                      <w:numId w:val="73"/>
                    </w:numPr>
                    <w:ind w:left="140" w:hanging="180"/>
                    <w:jc w:val="both"/>
                    <w:rPr>
                      <w:sz w:val="22"/>
                      <w:szCs w:val="22"/>
                    </w:rPr>
                  </w:pPr>
                  <w:r w:rsidRPr="00682228">
                    <w:rPr>
                      <w:sz w:val="22"/>
                      <w:szCs w:val="22"/>
                    </w:rPr>
                    <w:t>None available 0 marks</w:t>
                  </w:r>
                </w:p>
              </w:tc>
              <w:tc>
                <w:tcPr>
                  <w:tcW w:w="729" w:type="dxa"/>
                  <w:shd w:val="clear" w:color="auto" w:fill="auto"/>
                </w:tcPr>
                <w:p w:rsidR="00202702" w:rsidRPr="00682228" w:rsidRDefault="0014273F" w:rsidP="00ED4AED">
                  <w:pPr>
                    <w:jc w:val="both"/>
                    <w:rPr>
                      <w:rFonts w:ascii="Bookman Old Style" w:hAnsi="Bookman Old Style"/>
                      <w:sz w:val="22"/>
                      <w:szCs w:val="22"/>
                    </w:rPr>
                  </w:pPr>
                  <w:r w:rsidRPr="00682228">
                    <w:rPr>
                      <w:rFonts w:ascii="Bookman Old Style" w:hAnsi="Bookman Old Style"/>
                      <w:sz w:val="22"/>
                      <w:szCs w:val="22"/>
                    </w:rPr>
                    <w:lastRenderedPageBreak/>
                    <w:t>10</w:t>
                  </w:r>
                </w:p>
              </w:tc>
            </w:tr>
            <w:tr w:rsidR="00202702" w:rsidRPr="00682228" w:rsidTr="0014273F">
              <w:tc>
                <w:tcPr>
                  <w:tcW w:w="694" w:type="dxa"/>
                  <w:shd w:val="clear" w:color="auto" w:fill="auto"/>
                </w:tcPr>
                <w:p w:rsidR="00202702" w:rsidRPr="00682228" w:rsidRDefault="00202702" w:rsidP="00ED4AED">
                  <w:pPr>
                    <w:jc w:val="both"/>
                    <w:rPr>
                      <w:rFonts w:ascii="Bookman Old Style" w:hAnsi="Bookman Old Style"/>
                      <w:sz w:val="22"/>
                      <w:szCs w:val="22"/>
                    </w:rPr>
                  </w:pPr>
                  <w:r w:rsidRPr="00682228">
                    <w:rPr>
                      <w:rFonts w:ascii="Bookman Old Style" w:hAnsi="Bookman Old Style"/>
                      <w:sz w:val="22"/>
                      <w:szCs w:val="22"/>
                    </w:rPr>
                    <w:t>T.S 8</w:t>
                  </w:r>
                </w:p>
              </w:tc>
              <w:tc>
                <w:tcPr>
                  <w:tcW w:w="2319" w:type="dxa"/>
                  <w:shd w:val="clear" w:color="auto" w:fill="auto"/>
                </w:tcPr>
                <w:p w:rsidR="00202702" w:rsidRPr="00682228" w:rsidRDefault="00202702" w:rsidP="00ED4AED">
                  <w:pPr>
                    <w:jc w:val="both"/>
                    <w:rPr>
                      <w:rFonts w:ascii="Bookman Old Style" w:hAnsi="Bookman Old Style"/>
                      <w:b/>
                    </w:rPr>
                  </w:pPr>
                  <w:r w:rsidRPr="00682228">
                    <w:rPr>
                      <w:rFonts w:ascii="Bookman Old Style" w:hAnsi="Bookman Old Style"/>
                      <w:b/>
                    </w:rPr>
                    <w:t>Lift, elevator and staircases</w:t>
                  </w:r>
                </w:p>
                <w:p w:rsidR="00202702" w:rsidRPr="00682228" w:rsidRDefault="006F3DCD" w:rsidP="00ED4AED">
                  <w:pPr>
                    <w:jc w:val="both"/>
                    <w:rPr>
                      <w:rFonts w:ascii="Bookman Old Style" w:hAnsi="Bookman Old Style"/>
                    </w:rPr>
                  </w:pPr>
                  <w:r w:rsidRPr="00682228">
                    <w:rPr>
                      <w:rFonts w:ascii="Bookman Old Style" w:hAnsi="Bookman Old Style"/>
                    </w:rPr>
                    <w:t>Adequate lift</w:t>
                  </w:r>
                  <w:r w:rsidR="00202702" w:rsidRPr="00682228">
                    <w:rPr>
                      <w:rFonts w:ascii="Bookman Old Style" w:hAnsi="Bookman Old Style"/>
                    </w:rPr>
                    <w:t>/elevator facilities for all floors including basement</w:t>
                  </w:r>
                </w:p>
                <w:p w:rsidR="00202702" w:rsidRPr="00682228" w:rsidRDefault="006F3DCD" w:rsidP="00ED4AED">
                  <w:pPr>
                    <w:jc w:val="both"/>
                    <w:rPr>
                      <w:rFonts w:ascii="Bookman Old Style" w:hAnsi="Bookman Old Style"/>
                      <w:b/>
                    </w:rPr>
                  </w:pPr>
                  <w:r w:rsidRPr="00682228">
                    <w:rPr>
                      <w:rFonts w:ascii="Bookman Old Style" w:hAnsi="Bookman Old Style"/>
                    </w:rPr>
                    <w:t xml:space="preserve">Ramp for use by </w:t>
                  </w:r>
                  <w:r w:rsidR="00202702" w:rsidRPr="00682228">
                    <w:rPr>
                      <w:rFonts w:ascii="Bookman Old Style" w:hAnsi="Bookman Old Style"/>
                    </w:rPr>
                    <w:t xml:space="preserve"> persons living with disabilities and the aged</w:t>
                  </w:r>
                </w:p>
              </w:tc>
              <w:tc>
                <w:tcPr>
                  <w:tcW w:w="1211" w:type="dxa"/>
                  <w:shd w:val="clear" w:color="auto" w:fill="auto"/>
                </w:tcPr>
                <w:p w:rsidR="00202702" w:rsidRPr="00682228" w:rsidRDefault="00202702" w:rsidP="00ED4AED">
                  <w:pPr>
                    <w:jc w:val="both"/>
                    <w:rPr>
                      <w:rFonts w:ascii="Bookman Old Style" w:hAnsi="Bookman Old Style"/>
                      <w:sz w:val="22"/>
                      <w:szCs w:val="22"/>
                    </w:rPr>
                  </w:pPr>
                </w:p>
              </w:tc>
              <w:tc>
                <w:tcPr>
                  <w:tcW w:w="2669" w:type="dxa"/>
                  <w:shd w:val="clear" w:color="auto" w:fill="auto"/>
                </w:tcPr>
                <w:p w:rsidR="00202702" w:rsidRPr="00682228" w:rsidRDefault="00202702" w:rsidP="00DF3457">
                  <w:pPr>
                    <w:pStyle w:val="ListParagraph"/>
                    <w:numPr>
                      <w:ilvl w:val="0"/>
                      <w:numId w:val="73"/>
                    </w:numPr>
                    <w:ind w:left="140" w:hanging="180"/>
                    <w:jc w:val="both"/>
                    <w:rPr>
                      <w:sz w:val="22"/>
                      <w:szCs w:val="22"/>
                    </w:rPr>
                  </w:pPr>
                  <w:r w:rsidRPr="00682228">
                    <w:rPr>
                      <w:sz w:val="22"/>
                      <w:szCs w:val="22"/>
                    </w:rPr>
                    <w:t>Office if on Ground Floor (5 marks)</w:t>
                  </w:r>
                </w:p>
                <w:p w:rsidR="00202702" w:rsidRPr="00682228" w:rsidRDefault="00202702" w:rsidP="00DF3457">
                  <w:pPr>
                    <w:pStyle w:val="ListParagraph"/>
                    <w:numPr>
                      <w:ilvl w:val="0"/>
                      <w:numId w:val="73"/>
                    </w:numPr>
                    <w:ind w:left="140" w:hanging="180"/>
                    <w:jc w:val="both"/>
                    <w:rPr>
                      <w:sz w:val="22"/>
                      <w:szCs w:val="22"/>
                    </w:rPr>
                  </w:pPr>
                  <w:r w:rsidRPr="00682228">
                    <w:rPr>
                      <w:sz w:val="22"/>
                      <w:szCs w:val="22"/>
                    </w:rPr>
                    <w:t>Lift/ elevator available</w:t>
                  </w:r>
                  <w:r w:rsidR="00A46E55" w:rsidRPr="00682228">
                    <w:rPr>
                      <w:sz w:val="22"/>
                      <w:szCs w:val="22"/>
                    </w:rPr>
                    <w:t xml:space="preserve"> and ramp for disabled. (5 marks)</w:t>
                  </w:r>
                </w:p>
                <w:p w:rsidR="00A46E55" w:rsidRPr="00682228" w:rsidRDefault="00A46E55" w:rsidP="00DF3457">
                  <w:pPr>
                    <w:pStyle w:val="ListParagraph"/>
                    <w:numPr>
                      <w:ilvl w:val="0"/>
                      <w:numId w:val="73"/>
                    </w:numPr>
                    <w:ind w:left="140" w:hanging="180"/>
                    <w:jc w:val="both"/>
                    <w:rPr>
                      <w:sz w:val="22"/>
                      <w:szCs w:val="22"/>
                    </w:rPr>
                  </w:pPr>
                  <w:r w:rsidRPr="00682228">
                    <w:rPr>
                      <w:sz w:val="22"/>
                      <w:szCs w:val="22"/>
                    </w:rPr>
                    <w:t xml:space="preserve">Lift/elevator </w:t>
                  </w:r>
                  <w:proofErr w:type="gramStart"/>
                  <w:r w:rsidRPr="00682228">
                    <w:rPr>
                      <w:sz w:val="22"/>
                      <w:szCs w:val="22"/>
                    </w:rPr>
                    <w:t>Not</w:t>
                  </w:r>
                  <w:proofErr w:type="gramEnd"/>
                  <w:r w:rsidRPr="00682228">
                    <w:rPr>
                      <w:sz w:val="22"/>
                      <w:szCs w:val="22"/>
                    </w:rPr>
                    <w:t xml:space="preserve"> available nor Ramp. (0 marks)</w:t>
                  </w:r>
                </w:p>
              </w:tc>
              <w:tc>
                <w:tcPr>
                  <w:tcW w:w="729" w:type="dxa"/>
                  <w:shd w:val="clear" w:color="auto" w:fill="auto"/>
                </w:tcPr>
                <w:p w:rsidR="00202702" w:rsidRPr="00682228" w:rsidRDefault="00A46E55" w:rsidP="00ED4AED">
                  <w:pPr>
                    <w:jc w:val="both"/>
                    <w:rPr>
                      <w:rFonts w:ascii="Bookman Old Style" w:hAnsi="Bookman Old Style"/>
                      <w:sz w:val="22"/>
                      <w:szCs w:val="22"/>
                    </w:rPr>
                  </w:pPr>
                  <w:r w:rsidRPr="00682228">
                    <w:rPr>
                      <w:rFonts w:ascii="Bookman Old Style" w:hAnsi="Bookman Old Style"/>
                      <w:sz w:val="22"/>
                      <w:szCs w:val="22"/>
                    </w:rPr>
                    <w:t>5</w:t>
                  </w:r>
                </w:p>
              </w:tc>
            </w:tr>
            <w:tr w:rsidR="00A46E55" w:rsidRPr="00682228" w:rsidTr="0014273F">
              <w:tc>
                <w:tcPr>
                  <w:tcW w:w="694" w:type="dxa"/>
                  <w:shd w:val="clear" w:color="auto" w:fill="auto"/>
                </w:tcPr>
                <w:p w:rsidR="00A46E55" w:rsidRPr="00682228" w:rsidRDefault="00A46E55" w:rsidP="00ED4AED">
                  <w:pPr>
                    <w:jc w:val="both"/>
                    <w:rPr>
                      <w:rFonts w:ascii="Bookman Old Style" w:hAnsi="Bookman Old Style"/>
                      <w:sz w:val="22"/>
                      <w:szCs w:val="22"/>
                    </w:rPr>
                  </w:pPr>
                  <w:r w:rsidRPr="00682228">
                    <w:rPr>
                      <w:rFonts w:ascii="Bookman Old Style" w:hAnsi="Bookman Old Style"/>
                      <w:sz w:val="22"/>
                      <w:szCs w:val="22"/>
                    </w:rPr>
                    <w:t>T.S 9</w:t>
                  </w:r>
                </w:p>
              </w:tc>
              <w:tc>
                <w:tcPr>
                  <w:tcW w:w="2319" w:type="dxa"/>
                  <w:shd w:val="clear" w:color="auto" w:fill="auto"/>
                </w:tcPr>
                <w:p w:rsidR="00A46E55" w:rsidRPr="00682228" w:rsidRDefault="00A46E55" w:rsidP="00ED4AED">
                  <w:pPr>
                    <w:jc w:val="both"/>
                    <w:rPr>
                      <w:rFonts w:ascii="Bookman Old Style" w:hAnsi="Bookman Old Style"/>
                      <w:b/>
                    </w:rPr>
                  </w:pPr>
                  <w:r w:rsidRPr="00682228">
                    <w:rPr>
                      <w:rFonts w:ascii="Bookman Old Style" w:hAnsi="Bookman Old Style"/>
                      <w:b/>
                    </w:rPr>
                    <w:t xml:space="preserve">Services </w:t>
                  </w:r>
                </w:p>
                <w:p w:rsidR="00A46E55" w:rsidRPr="00682228" w:rsidRDefault="00A46E55" w:rsidP="00ED4AED">
                  <w:pPr>
                    <w:jc w:val="both"/>
                    <w:rPr>
                      <w:rFonts w:ascii="Bookman Old Style" w:hAnsi="Bookman Old Style"/>
                    </w:rPr>
                  </w:pPr>
                  <w:r w:rsidRPr="00682228">
                    <w:rPr>
                      <w:rFonts w:ascii="Bookman Old Style" w:hAnsi="Bookman Old Style"/>
                    </w:rPr>
                    <w:t>Air conditioning, Natural Lighting, cleaning, garbage collection, fumigation and pest control.</w:t>
                  </w:r>
                </w:p>
              </w:tc>
              <w:tc>
                <w:tcPr>
                  <w:tcW w:w="1211" w:type="dxa"/>
                  <w:shd w:val="clear" w:color="auto" w:fill="auto"/>
                </w:tcPr>
                <w:p w:rsidR="00A46E55" w:rsidRPr="00682228" w:rsidRDefault="00A46E55" w:rsidP="00ED4AED">
                  <w:pPr>
                    <w:jc w:val="both"/>
                    <w:rPr>
                      <w:rFonts w:ascii="Bookman Old Style" w:hAnsi="Bookman Old Style"/>
                      <w:sz w:val="22"/>
                      <w:szCs w:val="22"/>
                    </w:rPr>
                  </w:pPr>
                </w:p>
              </w:tc>
              <w:tc>
                <w:tcPr>
                  <w:tcW w:w="2669" w:type="dxa"/>
                  <w:shd w:val="clear" w:color="auto" w:fill="auto"/>
                </w:tcPr>
                <w:p w:rsidR="00A46E55" w:rsidRPr="00682228" w:rsidRDefault="00A46E55" w:rsidP="00DF3457">
                  <w:pPr>
                    <w:pStyle w:val="ListParagraph"/>
                    <w:numPr>
                      <w:ilvl w:val="0"/>
                      <w:numId w:val="73"/>
                    </w:numPr>
                    <w:ind w:left="140" w:hanging="180"/>
                    <w:jc w:val="both"/>
                    <w:rPr>
                      <w:sz w:val="22"/>
                      <w:szCs w:val="22"/>
                    </w:rPr>
                  </w:pPr>
                  <w:r w:rsidRPr="00682228">
                    <w:rPr>
                      <w:sz w:val="22"/>
                      <w:szCs w:val="22"/>
                    </w:rPr>
                    <w:t>All Available (5 marks)</w:t>
                  </w:r>
                </w:p>
                <w:p w:rsidR="00A46E55" w:rsidRPr="00682228" w:rsidRDefault="00A46E55" w:rsidP="00DF3457">
                  <w:pPr>
                    <w:pStyle w:val="ListParagraph"/>
                    <w:numPr>
                      <w:ilvl w:val="0"/>
                      <w:numId w:val="73"/>
                    </w:numPr>
                    <w:ind w:left="140" w:hanging="180"/>
                    <w:jc w:val="both"/>
                    <w:rPr>
                      <w:sz w:val="22"/>
                      <w:szCs w:val="22"/>
                    </w:rPr>
                  </w:pPr>
                  <w:r w:rsidRPr="00682228">
                    <w:rPr>
                      <w:sz w:val="22"/>
                      <w:szCs w:val="22"/>
                    </w:rPr>
                    <w:t>Each Available 1 mark</w:t>
                  </w:r>
                </w:p>
              </w:tc>
              <w:tc>
                <w:tcPr>
                  <w:tcW w:w="729" w:type="dxa"/>
                  <w:shd w:val="clear" w:color="auto" w:fill="auto"/>
                </w:tcPr>
                <w:p w:rsidR="00A46E55" w:rsidRPr="00682228" w:rsidRDefault="00A46E55" w:rsidP="00ED4AED">
                  <w:pPr>
                    <w:jc w:val="both"/>
                    <w:rPr>
                      <w:rFonts w:ascii="Bookman Old Style" w:hAnsi="Bookman Old Style"/>
                      <w:sz w:val="22"/>
                      <w:szCs w:val="22"/>
                    </w:rPr>
                  </w:pPr>
                  <w:r w:rsidRPr="00682228">
                    <w:rPr>
                      <w:rFonts w:ascii="Bookman Old Style" w:hAnsi="Bookman Old Style"/>
                      <w:sz w:val="22"/>
                      <w:szCs w:val="22"/>
                    </w:rPr>
                    <w:t>5</w:t>
                  </w:r>
                </w:p>
              </w:tc>
            </w:tr>
            <w:tr w:rsidR="00A46E55" w:rsidRPr="00682228" w:rsidTr="0014273F">
              <w:tc>
                <w:tcPr>
                  <w:tcW w:w="694" w:type="dxa"/>
                  <w:shd w:val="clear" w:color="auto" w:fill="auto"/>
                </w:tcPr>
                <w:p w:rsidR="00A46E55" w:rsidRPr="00682228" w:rsidRDefault="00A46E55" w:rsidP="00ED4AED">
                  <w:pPr>
                    <w:jc w:val="both"/>
                    <w:rPr>
                      <w:rFonts w:ascii="Bookman Old Style" w:hAnsi="Bookman Old Style"/>
                      <w:sz w:val="22"/>
                      <w:szCs w:val="22"/>
                    </w:rPr>
                  </w:pPr>
                  <w:r w:rsidRPr="00682228">
                    <w:rPr>
                      <w:rFonts w:ascii="Bookman Old Style" w:hAnsi="Bookman Old Style"/>
                      <w:sz w:val="22"/>
                      <w:szCs w:val="22"/>
                    </w:rPr>
                    <w:t>T.S 10</w:t>
                  </w:r>
                </w:p>
              </w:tc>
              <w:tc>
                <w:tcPr>
                  <w:tcW w:w="2319" w:type="dxa"/>
                  <w:shd w:val="clear" w:color="auto" w:fill="auto"/>
                </w:tcPr>
                <w:p w:rsidR="00A46E55" w:rsidRPr="00682228" w:rsidRDefault="00A46E55" w:rsidP="00ED4AED">
                  <w:pPr>
                    <w:jc w:val="both"/>
                    <w:rPr>
                      <w:rFonts w:ascii="Bookman Old Style" w:hAnsi="Bookman Old Style"/>
                      <w:b/>
                    </w:rPr>
                  </w:pPr>
                  <w:r w:rsidRPr="00682228">
                    <w:rPr>
                      <w:rFonts w:ascii="Bookman Old Style" w:hAnsi="Bookman Old Style"/>
                      <w:b/>
                    </w:rPr>
                    <w:t>washrooms</w:t>
                  </w:r>
                </w:p>
                <w:p w:rsidR="00A46E55" w:rsidRPr="00682228" w:rsidRDefault="00A46E55" w:rsidP="00ED4AED">
                  <w:pPr>
                    <w:jc w:val="both"/>
                    <w:rPr>
                      <w:rFonts w:ascii="Bookman Old Style" w:hAnsi="Bookman Old Style"/>
                    </w:rPr>
                  </w:pPr>
                  <w:r w:rsidRPr="00682228">
                    <w:rPr>
                      <w:rFonts w:ascii="Bookman Old Style" w:hAnsi="Bookman Old Style"/>
                    </w:rPr>
                    <w:t>Gents and ladies, and accessible to persons with disability</w:t>
                  </w:r>
                </w:p>
              </w:tc>
              <w:tc>
                <w:tcPr>
                  <w:tcW w:w="1211" w:type="dxa"/>
                  <w:shd w:val="clear" w:color="auto" w:fill="auto"/>
                </w:tcPr>
                <w:p w:rsidR="00A46E55" w:rsidRPr="00682228" w:rsidRDefault="00A46E55" w:rsidP="00ED4AED">
                  <w:pPr>
                    <w:jc w:val="both"/>
                    <w:rPr>
                      <w:rFonts w:ascii="Bookman Old Style" w:hAnsi="Bookman Old Style"/>
                      <w:sz w:val="22"/>
                      <w:szCs w:val="22"/>
                    </w:rPr>
                  </w:pPr>
                </w:p>
              </w:tc>
              <w:tc>
                <w:tcPr>
                  <w:tcW w:w="2669" w:type="dxa"/>
                  <w:shd w:val="clear" w:color="auto" w:fill="auto"/>
                </w:tcPr>
                <w:p w:rsidR="006F3DCD" w:rsidRPr="00682228" w:rsidRDefault="006F3DCD" w:rsidP="00DF3457">
                  <w:pPr>
                    <w:pStyle w:val="ListParagraph"/>
                    <w:numPr>
                      <w:ilvl w:val="0"/>
                      <w:numId w:val="73"/>
                    </w:numPr>
                    <w:ind w:left="140" w:hanging="180"/>
                    <w:jc w:val="both"/>
                    <w:rPr>
                      <w:sz w:val="22"/>
                      <w:szCs w:val="22"/>
                    </w:rPr>
                  </w:pPr>
                  <w:r w:rsidRPr="00682228">
                    <w:rPr>
                      <w:sz w:val="22"/>
                      <w:szCs w:val="22"/>
                    </w:rPr>
                    <w:t>Designated</w:t>
                  </w:r>
                  <w:r w:rsidR="00A46E55" w:rsidRPr="00682228">
                    <w:rPr>
                      <w:sz w:val="22"/>
                      <w:szCs w:val="22"/>
                    </w:rPr>
                    <w:t xml:space="preserve"> Washrooms for Gents </w:t>
                  </w:r>
                  <w:r w:rsidRPr="00682228">
                    <w:rPr>
                      <w:sz w:val="22"/>
                      <w:szCs w:val="22"/>
                    </w:rPr>
                    <w:t xml:space="preserve">,Ladies </w:t>
                  </w:r>
                  <w:r w:rsidR="00A46E55" w:rsidRPr="00682228">
                    <w:rPr>
                      <w:sz w:val="22"/>
                      <w:szCs w:val="22"/>
                    </w:rPr>
                    <w:t xml:space="preserve">and PWD </w:t>
                  </w:r>
                  <w:r w:rsidRPr="00682228">
                    <w:rPr>
                      <w:sz w:val="22"/>
                      <w:szCs w:val="22"/>
                    </w:rPr>
                    <w:t xml:space="preserve">(5marks) </w:t>
                  </w:r>
                </w:p>
                <w:p w:rsidR="00A46E55" w:rsidRPr="00682228" w:rsidRDefault="006F3DCD" w:rsidP="00DF3457">
                  <w:pPr>
                    <w:pStyle w:val="ListParagraph"/>
                    <w:numPr>
                      <w:ilvl w:val="0"/>
                      <w:numId w:val="73"/>
                    </w:numPr>
                    <w:ind w:left="140" w:hanging="180"/>
                    <w:jc w:val="both"/>
                    <w:rPr>
                      <w:sz w:val="22"/>
                      <w:szCs w:val="22"/>
                    </w:rPr>
                  </w:pPr>
                  <w:r w:rsidRPr="00682228">
                    <w:rPr>
                      <w:sz w:val="22"/>
                      <w:szCs w:val="22"/>
                    </w:rPr>
                    <w:t>Availability of Gents and ladies only(3 marks)</w:t>
                  </w:r>
                </w:p>
                <w:p w:rsidR="00A46E55" w:rsidRPr="00682228" w:rsidRDefault="00A46E55" w:rsidP="00DF3457">
                  <w:pPr>
                    <w:pStyle w:val="ListParagraph"/>
                    <w:numPr>
                      <w:ilvl w:val="0"/>
                      <w:numId w:val="73"/>
                    </w:numPr>
                    <w:ind w:left="140" w:hanging="180"/>
                    <w:jc w:val="both"/>
                    <w:rPr>
                      <w:sz w:val="22"/>
                      <w:szCs w:val="22"/>
                    </w:rPr>
                  </w:pPr>
                  <w:r w:rsidRPr="00682228">
                    <w:rPr>
                      <w:sz w:val="22"/>
                      <w:szCs w:val="22"/>
                    </w:rPr>
                    <w:t>Not Available (0 M</w:t>
                  </w:r>
                  <w:r w:rsidR="006F3DCD" w:rsidRPr="00682228">
                    <w:rPr>
                      <w:sz w:val="22"/>
                      <w:szCs w:val="22"/>
                    </w:rPr>
                    <w:t>a</w:t>
                  </w:r>
                  <w:r w:rsidRPr="00682228">
                    <w:rPr>
                      <w:sz w:val="22"/>
                      <w:szCs w:val="22"/>
                    </w:rPr>
                    <w:t>rks)</w:t>
                  </w:r>
                </w:p>
              </w:tc>
              <w:tc>
                <w:tcPr>
                  <w:tcW w:w="729" w:type="dxa"/>
                  <w:shd w:val="clear" w:color="auto" w:fill="auto"/>
                </w:tcPr>
                <w:p w:rsidR="00A46E55" w:rsidRPr="00682228" w:rsidRDefault="00A46E55" w:rsidP="00ED4AED">
                  <w:pPr>
                    <w:jc w:val="both"/>
                    <w:rPr>
                      <w:rFonts w:ascii="Bookman Old Style" w:hAnsi="Bookman Old Style"/>
                      <w:sz w:val="22"/>
                      <w:szCs w:val="22"/>
                    </w:rPr>
                  </w:pPr>
                  <w:r w:rsidRPr="00682228">
                    <w:rPr>
                      <w:rFonts w:ascii="Bookman Old Style" w:hAnsi="Bookman Old Style"/>
                      <w:sz w:val="22"/>
                      <w:szCs w:val="22"/>
                    </w:rPr>
                    <w:t>5</w:t>
                  </w:r>
                </w:p>
              </w:tc>
            </w:tr>
            <w:tr w:rsidR="00A46E55" w:rsidRPr="00682228" w:rsidTr="0014273F">
              <w:tc>
                <w:tcPr>
                  <w:tcW w:w="694" w:type="dxa"/>
                  <w:shd w:val="clear" w:color="auto" w:fill="auto"/>
                </w:tcPr>
                <w:p w:rsidR="00A46E55" w:rsidRPr="00682228" w:rsidRDefault="00A46E55" w:rsidP="00ED4AED">
                  <w:pPr>
                    <w:jc w:val="both"/>
                    <w:rPr>
                      <w:rFonts w:ascii="Bookman Old Style" w:hAnsi="Bookman Old Style"/>
                      <w:sz w:val="22"/>
                      <w:szCs w:val="22"/>
                    </w:rPr>
                  </w:pPr>
                  <w:r w:rsidRPr="00682228">
                    <w:rPr>
                      <w:rFonts w:ascii="Bookman Old Style" w:hAnsi="Bookman Old Style"/>
                      <w:sz w:val="22"/>
                      <w:szCs w:val="22"/>
                    </w:rPr>
                    <w:t>T.S 11</w:t>
                  </w:r>
                </w:p>
              </w:tc>
              <w:tc>
                <w:tcPr>
                  <w:tcW w:w="2319" w:type="dxa"/>
                  <w:shd w:val="clear" w:color="auto" w:fill="auto"/>
                </w:tcPr>
                <w:p w:rsidR="00A46E55" w:rsidRPr="00682228" w:rsidRDefault="00A46E55" w:rsidP="00ED4AED">
                  <w:pPr>
                    <w:jc w:val="both"/>
                    <w:rPr>
                      <w:rFonts w:ascii="Bookman Old Style" w:hAnsi="Bookman Old Style"/>
                      <w:b/>
                    </w:rPr>
                  </w:pPr>
                  <w:r w:rsidRPr="00682228">
                    <w:rPr>
                      <w:rFonts w:ascii="Bookman Old Style" w:hAnsi="Bookman Old Style"/>
                      <w:b/>
                    </w:rPr>
                    <w:t>Kitchenette</w:t>
                  </w:r>
                </w:p>
                <w:p w:rsidR="00A46E55" w:rsidRPr="00682228" w:rsidRDefault="00A46E55" w:rsidP="00ED4AED">
                  <w:pPr>
                    <w:jc w:val="both"/>
                    <w:rPr>
                      <w:rFonts w:ascii="Bookman Old Style" w:hAnsi="Bookman Old Style"/>
                    </w:rPr>
                  </w:pPr>
                  <w:r w:rsidRPr="00682228">
                    <w:rPr>
                      <w:rFonts w:ascii="Bookman Old Style" w:hAnsi="Bookman Old Style"/>
                    </w:rPr>
                    <w:t>Availability of a Kitchenette for every floor</w:t>
                  </w:r>
                </w:p>
                <w:p w:rsidR="00A46E55" w:rsidRPr="00682228" w:rsidRDefault="00A46E55" w:rsidP="00ED4AED">
                  <w:pPr>
                    <w:jc w:val="both"/>
                    <w:rPr>
                      <w:rFonts w:ascii="Bookman Old Style" w:hAnsi="Bookman Old Style"/>
                      <w:b/>
                    </w:rPr>
                  </w:pPr>
                </w:p>
              </w:tc>
              <w:tc>
                <w:tcPr>
                  <w:tcW w:w="1211" w:type="dxa"/>
                  <w:shd w:val="clear" w:color="auto" w:fill="auto"/>
                </w:tcPr>
                <w:p w:rsidR="00A46E55" w:rsidRPr="00682228" w:rsidRDefault="00A46E55" w:rsidP="00ED4AED">
                  <w:pPr>
                    <w:jc w:val="both"/>
                    <w:rPr>
                      <w:rFonts w:ascii="Bookman Old Style" w:hAnsi="Bookman Old Style"/>
                      <w:sz w:val="22"/>
                      <w:szCs w:val="22"/>
                    </w:rPr>
                  </w:pPr>
                </w:p>
              </w:tc>
              <w:tc>
                <w:tcPr>
                  <w:tcW w:w="2669" w:type="dxa"/>
                  <w:shd w:val="clear" w:color="auto" w:fill="auto"/>
                </w:tcPr>
                <w:p w:rsidR="00A46E55" w:rsidRPr="00682228" w:rsidRDefault="00A46E55" w:rsidP="00DF3457">
                  <w:pPr>
                    <w:pStyle w:val="ListParagraph"/>
                    <w:numPr>
                      <w:ilvl w:val="0"/>
                      <w:numId w:val="73"/>
                    </w:numPr>
                    <w:ind w:left="140" w:hanging="180"/>
                    <w:jc w:val="both"/>
                    <w:rPr>
                      <w:sz w:val="22"/>
                      <w:szCs w:val="22"/>
                    </w:rPr>
                  </w:pPr>
                  <w:r w:rsidRPr="00682228">
                    <w:rPr>
                      <w:sz w:val="22"/>
                      <w:szCs w:val="22"/>
                    </w:rPr>
                    <w:t>Availability of a kitchenette in every floor 5 marks</w:t>
                  </w:r>
                </w:p>
                <w:p w:rsidR="00A46E55" w:rsidRPr="00682228" w:rsidRDefault="00A46E55" w:rsidP="00DF3457">
                  <w:pPr>
                    <w:pStyle w:val="ListParagraph"/>
                    <w:numPr>
                      <w:ilvl w:val="0"/>
                      <w:numId w:val="73"/>
                    </w:numPr>
                    <w:ind w:left="140" w:hanging="180"/>
                    <w:jc w:val="both"/>
                    <w:rPr>
                      <w:sz w:val="22"/>
                      <w:szCs w:val="22"/>
                    </w:rPr>
                  </w:pPr>
                  <w:r w:rsidRPr="00682228">
                    <w:rPr>
                      <w:sz w:val="22"/>
                      <w:szCs w:val="22"/>
                    </w:rPr>
                    <w:t>Provision for installation (3 marks)</w:t>
                  </w:r>
                </w:p>
                <w:p w:rsidR="00A46E55" w:rsidRPr="00682228" w:rsidRDefault="00A46E55" w:rsidP="00DF3457">
                  <w:pPr>
                    <w:pStyle w:val="ListParagraph"/>
                    <w:numPr>
                      <w:ilvl w:val="0"/>
                      <w:numId w:val="73"/>
                    </w:numPr>
                    <w:ind w:left="140" w:hanging="180"/>
                    <w:jc w:val="both"/>
                    <w:rPr>
                      <w:sz w:val="22"/>
                      <w:szCs w:val="22"/>
                    </w:rPr>
                  </w:pPr>
                  <w:r w:rsidRPr="00682228">
                    <w:rPr>
                      <w:sz w:val="22"/>
                      <w:szCs w:val="22"/>
                    </w:rPr>
                    <w:t xml:space="preserve">Not provided nor </w:t>
                  </w:r>
                  <w:r w:rsidRPr="00682228">
                    <w:rPr>
                      <w:sz w:val="22"/>
                      <w:szCs w:val="22"/>
                    </w:rPr>
                    <w:lastRenderedPageBreak/>
                    <w:t>provisioned for (0 marks)</w:t>
                  </w:r>
                </w:p>
              </w:tc>
              <w:tc>
                <w:tcPr>
                  <w:tcW w:w="729" w:type="dxa"/>
                  <w:shd w:val="clear" w:color="auto" w:fill="auto"/>
                </w:tcPr>
                <w:p w:rsidR="00A46E55" w:rsidRPr="00682228" w:rsidRDefault="00A46E55" w:rsidP="00ED4AED">
                  <w:pPr>
                    <w:jc w:val="both"/>
                    <w:rPr>
                      <w:rFonts w:ascii="Bookman Old Style" w:hAnsi="Bookman Old Style"/>
                      <w:sz w:val="22"/>
                      <w:szCs w:val="22"/>
                    </w:rPr>
                  </w:pPr>
                  <w:r w:rsidRPr="00682228">
                    <w:rPr>
                      <w:rFonts w:ascii="Bookman Old Style" w:hAnsi="Bookman Old Style"/>
                      <w:sz w:val="22"/>
                      <w:szCs w:val="22"/>
                    </w:rPr>
                    <w:lastRenderedPageBreak/>
                    <w:t>5</w:t>
                  </w:r>
                </w:p>
              </w:tc>
            </w:tr>
            <w:tr w:rsidR="00A46E55" w:rsidRPr="00682228" w:rsidTr="0014273F">
              <w:tc>
                <w:tcPr>
                  <w:tcW w:w="694" w:type="dxa"/>
                  <w:shd w:val="clear" w:color="auto" w:fill="auto"/>
                </w:tcPr>
                <w:p w:rsidR="00A46E55" w:rsidRPr="00682228" w:rsidRDefault="00927116" w:rsidP="00ED4AED">
                  <w:pPr>
                    <w:jc w:val="both"/>
                    <w:rPr>
                      <w:rFonts w:ascii="Bookman Old Style" w:hAnsi="Bookman Old Style"/>
                      <w:sz w:val="22"/>
                      <w:szCs w:val="22"/>
                    </w:rPr>
                  </w:pPr>
                  <w:r w:rsidRPr="00682228">
                    <w:rPr>
                      <w:rFonts w:ascii="Bookman Old Style" w:hAnsi="Bookman Old Style"/>
                      <w:sz w:val="22"/>
                      <w:szCs w:val="22"/>
                    </w:rPr>
                    <w:t>T. S 12</w:t>
                  </w:r>
                </w:p>
              </w:tc>
              <w:tc>
                <w:tcPr>
                  <w:tcW w:w="2319" w:type="dxa"/>
                  <w:shd w:val="clear" w:color="auto" w:fill="auto"/>
                </w:tcPr>
                <w:p w:rsidR="00A46E55" w:rsidRPr="00682228" w:rsidRDefault="00927116" w:rsidP="00ED4AED">
                  <w:pPr>
                    <w:jc w:val="both"/>
                    <w:rPr>
                      <w:rFonts w:ascii="Bookman Old Style" w:hAnsi="Bookman Old Style"/>
                      <w:b/>
                    </w:rPr>
                  </w:pPr>
                  <w:r w:rsidRPr="00682228">
                    <w:rPr>
                      <w:rFonts w:ascii="Bookman Old Style" w:hAnsi="Bookman Old Style"/>
                      <w:b/>
                    </w:rPr>
                    <w:t>Water</w:t>
                  </w:r>
                </w:p>
                <w:p w:rsidR="00927116" w:rsidRPr="00682228" w:rsidRDefault="00927116" w:rsidP="00ED4AED">
                  <w:pPr>
                    <w:jc w:val="both"/>
                    <w:rPr>
                      <w:rFonts w:ascii="Bookman Old Style" w:hAnsi="Bookman Old Style"/>
                    </w:rPr>
                  </w:pPr>
                  <w:r w:rsidRPr="00682228">
                    <w:rPr>
                      <w:rFonts w:ascii="Bookman Old Style" w:hAnsi="Bookman Old Style"/>
                    </w:rPr>
                    <w:t>Connection to mains/borehole, with adequate reservoir</w:t>
                  </w:r>
                </w:p>
              </w:tc>
              <w:tc>
                <w:tcPr>
                  <w:tcW w:w="1211" w:type="dxa"/>
                  <w:shd w:val="clear" w:color="auto" w:fill="auto"/>
                </w:tcPr>
                <w:p w:rsidR="00A46E55" w:rsidRPr="00682228" w:rsidRDefault="00A46E55" w:rsidP="00ED4AED">
                  <w:pPr>
                    <w:jc w:val="both"/>
                    <w:rPr>
                      <w:rFonts w:ascii="Bookman Old Style" w:hAnsi="Bookman Old Style"/>
                      <w:sz w:val="22"/>
                      <w:szCs w:val="22"/>
                    </w:rPr>
                  </w:pPr>
                </w:p>
              </w:tc>
              <w:tc>
                <w:tcPr>
                  <w:tcW w:w="2669" w:type="dxa"/>
                  <w:shd w:val="clear" w:color="auto" w:fill="auto"/>
                </w:tcPr>
                <w:p w:rsidR="00A46E55" w:rsidRPr="00682228" w:rsidRDefault="00927116" w:rsidP="00DF3457">
                  <w:pPr>
                    <w:pStyle w:val="ListParagraph"/>
                    <w:numPr>
                      <w:ilvl w:val="0"/>
                      <w:numId w:val="73"/>
                    </w:numPr>
                    <w:ind w:left="140" w:hanging="180"/>
                    <w:jc w:val="both"/>
                    <w:rPr>
                      <w:sz w:val="22"/>
                      <w:szCs w:val="22"/>
                    </w:rPr>
                  </w:pPr>
                  <w:r w:rsidRPr="00682228">
                    <w:rPr>
                      <w:sz w:val="22"/>
                      <w:szCs w:val="22"/>
                    </w:rPr>
                    <w:t>Availability of Borehole or connection to mains and adequate storage (5 marks)</w:t>
                  </w:r>
                </w:p>
                <w:p w:rsidR="00927116" w:rsidRPr="00682228" w:rsidRDefault="00927116" w:rsidP="00DF3457">
                  <w:pPr>
                    <w:pStyle w:val="ListParagraph"/>
                    <w:numPr>
                      <w:ilvl w:val="0"/>
                      <w:numId w:val="73"/>
                    </w:numPr>
                    <w:ind w:left="140" w:hanging="180"/>
                    <w:jc w:val="both"/>
                    <w:rPr>
                      <w:sz w:val="22"/>
                      <w:szCs w:val="22"/>
                    </w:rPr>
                  </w:pPr>
                  <w:r w:rsidRPr="00682228">
                    <w:rPr>
                      <w:sz w:val="22"/>
                      <w:szCs w:val="22"/>
                    </w:rPr>
                    <w:t>No Mains or borehole 0 Marks</w:t>
                  </w:r>
                </w:p>
              </w:tc>
              <w:tc>
                <w:tcPr>
                  <w:tcW w:w="729" w:type="dxa"/>
                  <w:shd w:val="clear" w:color="auto" w:fill="auto"/>
                </w:tcPr>
                <w:p w:rsidR="00A46E55" w:rsidRPr="00682228" w:rsidRDefault="00927116" w:rsidP="00ED4AED">
                  <w:pPr>
                    <w:jc w:val="both"/>
                    <w:rPr>
                      <w:rFonts w:ascii="Bookman Old Style" w:hAnsi="Bookman Old Style"/>
                      <w:sz w:val="22"/>
                      <w:szCs w:val="22"/>
                    </w:rPr>
                  </w:pPr>
                  <w:r w:rsidRPr="00682228">
                    <w:rPr>
                      <w:rFonts w:ascii="Bookman Old Style" w:hAnsi="Bookman Old Style"/>
                      <w:sz w:val="22"/>
                      <w:szCs w:val="22"/>
                    </w:rPr>
                    <w:t>5</w:t>
                  </w:r>
                </w:p>
              </w:tc>
            </w:tr>
            <w:tr w:rsidR="00927116" w:rsidRPr="00682228" w:rsidTr="0014273F">
              <w:tc>
                <w:tcPr>
                  <w:tcW w:w="694" w:type="dxa"/>
                  <w:shd w:val="clear" w:color="auto" w:fill="auto"/>
                </w:tcPr>
                <w:p w:rsidR="00927116" w:rsidRPr="00682228" w:rsidRDefault="00927116" w:rsidP="00ED4AED">
                  <w:pPr>
                    <w:jc w:val="both"/>
                    <w:rPr>
                      <w:rFonts w:ascii="Bookman Old Style" w:hAnsi="Bookman Old Style"/>
                      <w:sz w:val="22"/>
                      <w:szCs w:val="22"/>
                    </w:rPr>
                  </w:pPr>
                  <w:r w:rsidRPr="00682228">
                    <w:rPr>
                      <w:rFonts w:ascii="Bookman Old Style" w:hAnsi="Bookman Old Style"/>
                      <w:sz w:val="22"/>
                      <w:szCs w:val="22"/>
                    </w:rPr>
                    <w:t>T.S 12</w:t>
                  </w:r>
                </w:p>
              </w:tc>
              <w:tc>
                <w:tcPr>
                  <w:tcW w:w="2319" w:type="dxa"/>
                  <w:shd w:val="clear" w:color="auto" w:fill="auto"/>
                </w:tcPr>
                <w:p w:rsidR="00927116" w:rsidRPr="00682228" w:rsidRDefault="00927116" w:rsidP="00ED4AED">
                  <w:pPr>
                    <w:jc w:val="both"/>
                    <w:rPr>
                      <w:rFonts w:ascii="Bookman Old Style" w:hAnsi="Bookman Old Style"/>
                      <w:b/>
                    </w:rPr>
                  </w:pPr>
                  <w:r w:rsidRPr="00682228">
                    <w:rPr>
                      <w:rFonts w:ascii="Bookman Old Style" w:hAnsi="Bookman Old Style"/>
                      <w:b/>
                    </w:rPr>
                    <w:t>Waste management system</w:t>
                  </w:r>
                </w:p>
                <w:p w:rsidR="00927116" w:rsidRPr="00682228" w:rsidRDefault="00927116" w:rsidP="00ED4AED">
                  <w:pPr>
                    <w:jc w:val="both"/>
                    <w:rPr>
                      <w:rFonts w:ascii="Bookman Old Style" w:hAnsi="Bookman Old Style"/>
                    </w:rPr>
                  </w:pPr>
                  <w:r w:rsidRPr="00682228">
                    <w:rPr>
                      <w:rFonts w:ascii="Bookman Old Style" w:hAnsi="Bookman Old Style"/>
                    </w:rPr>
                    <w:t>Connected to the main sewer system</w:t>
                  </w:r>
                </w:p>
              </w:tc>
              <w:tc>
                <w:tcPr>
                  <w:tcW w:w="1211" w:type="dxa"/>
                  <w:shd w:val="clear" w:color="auto" w:fill="auto"/>
                </w:tcPr>
                <w:p w:rsidR="00927116" w:rsidRPr="00682228" w:rsidRDefault="00927116" w:rsidP="00ED4AED">
                  <w:pPr>
                    <w:jc w:val="both"/>
                    <w:rPr>
                      <w:rFonts w:ascii="Bookman Old Style" w:hAnsi="Bookman Old Style"/>
                      <w:sz w:val="22"/>
                      <w:szCs w:val="22"/>
                    </w:rPr>
                  </w:pPr>
                </w:p>
              </w:tc>
              <w:tc>
                <w:tcPr>
                  <w:tcW w:w="2669" w:type="dxa"/>
                  <w:shd w:val="clear" w:color="auto" w:fill="auto"/>
                </w:tcPr>
                <w:p w:rsidR="00927116" w:rsidRPr="00682228" w:rsidRDefault="006F3DCD" w:rsidP="00DF3457">
                  <w:pPr>
                    <w:pStyle w:val="ListParagraph"/>
                    <w:numPr>
                      <w:ilvl w:val="0"/>
                      <w:numId w:val="73"/>
                    </w:numPr>
                    <w:ind w:left="140" w:hanging="180"/>
                    <w:jc w:val="both"/>
                    <w:rPr>
                      <w:sz w:val="22"/>
                      <w:szCs w:val="22"/>
                    </w:rPr>
                  </w:pPr>
                  <w:r w:rsidRPr="00682228">
                    <w:rPr>
                      <w:sz w:val="22"/>
                      <w:szCs w:val="22"/>
                    </w:rPr>
                    <w:t xml:space="preserve">Connected to sewer (5marks) </w:t>
                  </w:r>
                </w:p>
                <w:p w:rsidR="00927116" w:rsidRPr="00682228" w:rsidRDefault="00927116" w:rsidP="00DF3457">
                  <w:pPr>
                    <w:pStyle w:val="ListParagraph"/>
                    <w:numPr>
                      <w:ilvl w:val="0"/>
                      <w:numId w:val="73"/>
                    </w:numPr>
                    <w:ind w:left="140" w:hanging="180"/>
                    <w:jc w:val="both"/>
                    <w:rPr>
                      <w:sz w:val="22"/>
                      <w:szCs w:val="22"/>
                    </w:rPr>
                  </w:pPr>
                  <w:r w:rsidRPr="00682228">
                    <w:rPr>
                      <w:sz w:val="22"/>
                      <w:szCs w:val="22"/>
                    </w:rPr>
                    <w:t>Not Connected (0 marks)</w:t>
                  </w:r>
                </w:p>
              </w:tc>
              <w:tc>
                <w:tcPr>
                  <w:tcW w:w="729" w:type="dxa"/>
                  <w:shd w:val="clear" w:color="auto" w:fill="auto"/>
                </w:tcPr>
                <w:p w:rsidR="00927116" w:rsidRPr="00682228" w:rsidRDefault="00927116" w:rsidP="00ED4AED">
                  <w:pPr>
                    <w:jc w:val="both"/>
                    <w:rPr>
                      <w:rFonts w:ascii="Bookman Old Style" w:hAnsi="Bookman Old Style"/>
                      <w:sz w:val="22"/>
                      <w:szCs w:val="22"/>
                    </w:rPr>
                  </w:pPr>
                  <w:r w:rsidRPr="00682228">
                    <w:rPr>
                      <w:rFonts w:ascii="Bookman Old Style" w:hAnsi="Bookman Old Style"/>
                      <w:sz w:val="22"/>
                      <w:szCs w:val="22"/>
                    </w:rPr>
                    <w:t>5</w:t>
                  </w:r>
                </w:p>
              </w:tc>
            </w:tr>
            <w:tr w:rsidR="00801DBA" w:rsidRPr="00682228" w:rsidTr="0014273F">
              <w:tc>
                <w:tcPr>
                  <w:tcW w:w="694" w:type="dxa"/>
                  <w:shd w:val="clear" w:color="auto" w:fill="auto"/>
                </w:tcPr>
                <w:p w:rsidR="00801DBA" w:rsidRPr="00682228" w:rsidRDefault="00801DBA" w:rsidP="00ED4AED">
                  <w:pPr>
                    <w:jc w:val="both"/>
                    <w:rPr>
                      <w:rFonts w:ascii="Bookman Old Style" w:hAnsi="Bookman Old Style"/>
                      <w:sz w:val="22"/>
                      <w:szCs w:val="22"/>
                    </w:rPr>
                  </w:pPr>
                  <w:r w:rsidRPr="00682228">
                    <w:rPr>
                      <w:rFonts w:ascii="Bookman Old Style" w:hAnsi="Bookman Old Style"/>
                      <w:sz w:val="22"/>
                      <w:szCs w:val="22"/>
                    </w:rPr>
                    <w:t>T.S 13</w:t>
                  </w:r>
                </w:p>
              </w:tc>
              <w:tc>
                <w:tcPr>
                  <w:tcW w:w="2319" w:type="dxa"/>
                  <w:shd w:val="clear" w:color="auto" w:fill="auto"/>
                </w:tcPr>
                <w:p w:rsidR="00801DBA" w:rsidRPr="00682228" w:rsidRDefault="00801DBA" w:rsidP="00ED4AED">
                  <w:pPr>
                    <w:jc w:val="both"/>
                    <w:rPr>
                      <w:rFonts w:ascii="Bookman Old Style" w:hAnsi="Bookman Old Style"/>
                      <w:b/>
                    </w:rPr>
                  </w:pPr>
                  <w:r w:rsidRPr="00682228">
                    <w:rPr>
                      <w:rFonts w:ascii="Bookman Old Style" w:hAnsi="Bookman Old Style"/>
                      <w:b/>
                    </w:rPr>
                    <w:t xml:space="preserve">Compliance:   </w:t>
                  </w:r>
                  <w:r w:rsidRPr="00682228">
                    <w:rPr>
                      <w:rFonts w:ascii="Bookman Old Style" w:hAnsi="Bookman Old Style"/>
                    </w:rPr>
                    <w:t>Premises properly licensed and registered as commercial/office premises under the Laws of Kenya</w:t>
                  </w:r>
                  <w:r w:rsidRPr="00682228">
                    <w:rPr>
                      <w:rFonts w:ascii="Bookman Old Style" w:hAnsi="Bookman Old Style"/>
                      <w:b/>
                    </w:rPr>
                    <w:t xml:space="preserve"> </w:t>
                  </w:r>
                </w:p>
                <w:p w:rsidR="00801DBA" w:rsidRPr="00682228" w:rsidRDefault="00801DBA" w:rsidP="00ED4AED">
                  <w:pPr>
                    <w:jc w:val="both"/>
                    <w:rPr>
                      <w:rFonts w:ascii="Bookman Old Style" w:hAnsi="Bookman Old Style"/>
                      <w:b/>
                    </w:rPr>
                  </w:pPr>
                </w:p>
              </w:tc>
              <w:tc>
                <w:tcPr>
                  <w:tcW w:w="1211" w:type="dxa"/>
                  <w:shd w:val="clear" w:color="auto" w:fill="auto"/>
                </w:tcPr>
                <w:p w:rsidR="00801DBA" w:rsidRPr="00682228" w:rsidRDefault="00801DBA" w:rsidP="00ED4AED">
                  <w:pPr>
                    <w:jc w:val="both"/>
                    <w:rPr>
                      <w:rFonts w:ascii="Bookman Old Style" w:hAnsi="Bookman Old Style"/>
                      <w:sz w:val="22"/>
                      <w:szCs w:val="22"/>
                    </w:rPr>
                  </w:pPr>
                </w:p>
              </w:tc>
              <w:tc>
                <w:tcPr>
                  <w:tcW w:w="2669" w:type="dxa"/>
                  <w:shd w:val="clear" w:color="auto" w:fill="auto"/>
                </w:tcPr>
                <w:p w:rsidR="00801DBA" w:rsidRPr="00682228" w:rsidRDefault="00801DBA" w:rsidP="00DF3457">
                  <w:pPr>
                    <w:pStyle w:val="ListParagraph"/>
                    <w:numPr>
                      <w:ilvl w:val="0"/>
                      <w:numId w:val="73"/>
                    </w:numPr>
                    <w:ind w:left="140" w:hanging="180"/>
                    <w:jc w:val="both"/>
                    <w:rPr>
                      <w:sz w:val="22"/>
                      <w:szCs w:val="22"/>
                    </w:rPr>
                  </w:pPr>
                  <w:r w:rsidRPr="00682228">
                    <w:rPr>
                      <w:sz w:val="22"/>
                      <w:szCs w:val="22"/>
                    </w:rPr>
                    <w:t>Registered (5 Marks)</w:t>
                  </w:r>
                </w:p>
                <w:p w:rsidR="00801DBA" w:rsidRPr="00682228" w:rsidRDefault="00801DBA" w:rsidP="00DF3457">
                  <w:pPr>
                    <w:pStyle w:val="ListParagraph"/>
                    <w:numPr>
                      <w:ilvl w:val="0"/>
                      <w:numId w:val="73"/>
                    </w:numPr>
                    <w:ind w:left="140" w:hanging="180"/>
                    <w:jc w:val="both"/>
                    <w:rPr>
                      <w:sz w:val="22"/>
                      <w:szCs w:val="22"/>
                    </w:rPr>
                  </w:pPr>
                  <w:r w:rsidRPr="00682228">
                    <w:rPr>
                      <w:sz w:val="22"/>
                      <w:szCs w:val="22"/>
                    </w:rPr>
                    <w:t>Not registered (0 marks)</w:t>
                  </w:r>
                </w:p>
              </w:tc>
              <w:tc>
                <w:tcPr>
                  <w:tcW w:w="729" w:type="dxa"/>
                  <w:shd w:val="clear" w:color="auto" w:fill="auto"/>
                </w:tcPr>
                <w:p w:rsidR="00801DBA" w:rsidRPr="00682228" w:rsidRDefault="00801DBA" w:rsidP="00ED4AED">
                  <w:pPr>
                    <w:jc w:val="both"/>
                    <w:rPr>
                      <w:rFonts w:ascii="Bookman Old Style" w:hAnsi="Bookman Old Style"/>
                      <w:sz w:val="22"/>
                      <w:szCs w:val="22"/>
                    </w:rPr>
                  </w:pPr>
                  <w:r w:rsidRPr="00682228">
                    <w:rPr>
                      <w:rFonts w:ascii="Bookman Old Style" w:hAnsi="Bookman Old Style"/>
                      <w:sz w:val="22"/>
                      <w:szCs w:val="22"/>
                    </w:rPr>
                    <w:t>5</w:t>
                  </w:r>
                </w:p>
              </w:tc>
            </w:tr>
            <w:tr w:rsidR="0014273F" w:rsidRPr="00682228" w:rsidTr="0014273F">
              <w:tc>
                <w:tcPr>
                  <w:tcW w:w="694" w:type="dxa"/>
                  <w:shd w:val="clear" w:color="auto" w:fill="auto"/>
                </w:tcPr>
                <w:p w:rsidR="0014273F" w:rsidRPr="00682228" w:rsidRDefault="0014273F" w:rsidP="00ED4AED">
                  <w:pPr>
                    <w:jc w:val="both"/>
                    <w:rPr>
                      <w:rFonts w:ascii="Bookman Old Style" w:hAnsi="Bookman Old Style"/>
                      <w:sz w:val="22"/>
                      <w:szCs w:val="22"/>
                    </w:rPr>
                  </w:pPr>
                  <w:r w:rsidRPr="00682228">
                    <w:rPr>
                      <w:rFonts w:ascii="Bookman Old Style" w:hAnsi="Bookman Old Style"/>
                      <w:sz w:val="22"/>
                      <w:szCs w:val="22"/>
                    </w:rPr>
                    <w:t>T.S 14</w:t>
                  </w:r>
                </w:p>
              </w:tc>
              <w:tc>
                <w:tcPr>
                  <w:tcW w:w="2319" w:type="dxa"/>
                  <w:shd w:val="clear" w:color="auto" w:fill="auto"/>
                </w:tcPr>
                <w:p w:rsidR="0014273F" w:rsidRPr="00682228" w:rsidRDefault="0014273F" w:rsidP="00DF3457">
                  <w:pPr>
                    <w:jc w:val="both"/>
                    <w:rPr>
                      <w:rFonts w:ascii="Bookman Old Style" w:hAnsi="Bookman Old Style"/>
                      <w:b/>
                    </w:rPr>
                  </w:pPr>
                  <w:r w:rsidRPr="00682228">
                    <w:rPr>
                      <w:rFonts w:ascii="Bookman Old Style" w:hAnsi="Bookman Old Style"/>
                    </w:rPr>
                    <w:t xml:space="preserve">The building should be fitted with internet provision ports. </w:t>
                  </w:r>
                </w:p>
              </w:tc>
              <w:tc>
                <w:tcPr>
                  <w:tcW w:w="1211" w:type="dxa"/>
                  <w:shd w:val="clear" w:color="auto" w:fill="auto"/>
                </w:tcPr>
                <w:p w:rsidR="0014273F" w:rsidRPr="00682228" w:rsidRDefault="0014273F" w:rsidP="00ED4AED">
                  <w:pPr>
                    <w:jc w:val="both"/>
                    <w:rPr>
                      <w:rFonts w:ascii="Bookman Old Style" w:hAnsi="Bookman Old Style"/>
                      <w:sz w:val="22"/>
                      <w:szCs w:val="22"/>
                    </w:rPr>
                  </w:pPr>
                </w:p>
              </w:tc>
              <w:tc>
                <w:tcPr>
                  <w:tcW w:w="2669" w:type="dxa"/>
                  <w:shd w:val="clear" w:color="auto" w:fill="auto"/>
                </w:tcPr>
                <w:p w:rsidR="0014273F" w:rsidRPr="00682228" w:rsidRDefault="0014273F" w:rsidP="00DF3457">
                  <w:pPr>
                    <w:pStyle w:val="ListParagraph"/>
                    <w:numPr>
                      <w:ilvl w:val="0"/>
                      <w:numId w:val="73"/>
                    </w:numPr>
                    <w:ind w:left="140" w:hanging="180"/>
                    <w:jc w:val="both"/>
                    <w:rPr>
                      <w:sz w:val="22"/>
                      <w:szCs w:val="22"/>
                    </w:rPr>
                  </w:pPr>
                  <w:r w:rsidRPr="00682228">
                    <w:rPr>
                      <w:sz w:val="22"/>
                      <w:szCs w:val="22"/>
                    </w:rPr>
                    <w:t>Fitted with Ports (5marks)</w:t>
                  </w:r>
                </w:p>
                <w:p w:rsidR="0014273F" w:rsidRPr="00682228" w:rsidRDefault="0014273F" w:rsidP="00DF3457">
                  <w:pPr>
                    <w:pStyle w:val="ListParagraph"/>
                    <w:numPr>
                      <w:ilvl w:val="0"/>
                      <w:numId w:val="73"/>
                    </w:numPr>
                    <w:ind w:left="140" w:hanging="180"/>
                    <w:jc w:val="both"/>
                    <w:rPr>
                      <w:sz w:val="22"/>
                      <w:szCs w:val="22"/>
                    </w:rPr>
                  </w:pPr>
                  <w:r w:rsidRPr="00682228">
                    <w:rPr>
                      <w:sz w:val="22"/>
                      <w:szCs w:val="22"/>
                    </w:rPr>
                    <w:t>Not Fitted (0 marks)</w:t>
                  </w:r>
                </w:p>
              </w:tc>
              <w:tc>
                <w:tcPr>
                  <w:tcW w:w="729" w:type="dxa"/>
                  <w:shd w:val="clear" w:color="auto" w:fill="auto"/>
                </w:tcPr>
                <w:p w:rsidR="0014273F" w:rsidRPr="00682228" w:rsidRDefault="0014273F" w:rsidP="00ED4AED">
                  <w:pPr>
                    <w:jc w:val="both"/>
                    <w:rPr>
                      <w:rFonts w:ascii="Bookman Old Style" w:hAnsi="Bookman Old Style"/>
                      <w:sz w:val="22"/>
                      <w:szCs w:val="22"/>
                    </w:rPr>
                  </w:pPr>
                  <w:r w:rsidRPr="00682228">
                    <w:rPr>
                      <w:rFonts w:ascii="Bookman Old Style" w:hAnsi="Bookman Old Style"/>
                      <w:sz w:val="22"/>
                      <w:szCs w:val="22"/>
                    </w:rPr>
                    <w:t>5</w:t>
                  </w:r>
                </w:p>
              </w:tc>
            </w:tr>
            <w:tr w:rsidR="0014273F" w:rsidRPr="00682228" w:rsidTr="0014273F">
              <w:tc>
                <w:tcPr>
                  <w:tcW w:w="694" w:type="dxa"/>
                  <w:shd w:val="clear" w:color="auto" w:fill="auto"/>
                </w:tcPr>
                <w:p w:rsidR="0014273F" w:rsidRPr="00682228" w:rsidRDefault="0014273F" w:rsidP="00ED4AED">
                  <w:pPr>
                    <w:jc w:val="both"/>
                    <w:rPr>
                      <w:rFonts w:ascii="Bookman Old Style" w:hAnsi="Bookman Old Style"/>
                      <w:sz w:val="22"/>
                      <w:szCs w:val="22"/>
                    </w:rPr>
                  </w:pPr>
                </w:p>
              </w:tc>
              <w:tc>
                <w:tcPr>
                  <w:tcW w:w="6199" w:type="dxa"/>
                  <w:gridSpan w:val="3"/>
                  <w:shd w:val="clear" w:color="auto" w:fill="auto"/>
                </w:tcPr>
                <w:p w:rsidR="0014273F" w:rsidRPr="00682228" w:rsidRDefault="0014273F" w:rsidP="00ED4AED">
                  <w:pPr>
                    <w:pStyle w:val="ListParagraph"/>
                    <w:ind w:left="360"/>
                    <w:jc w:val="both"/>
                    <w:rPr>
                      <w:b/>
                      <w:sz w:val="22"/>
                      <w:szCs w:val="22"/>
                    </w:rPr>
                  </w:pPr>
                  <w:r w:rsidRPr="00682228">
                    <w:rPr>
                      <w:b/>
                    </w:rPr>
                    <w:t>TOTAL</w:t>
                  </w:r>
                </w:p>
              </w:tc>
              <w:tc>
                <w:tcPr>
                  <w:tcW w:w="729" w:type="dxa"/>
                  <w:shd w:val="clear" w:color="auto" w:fill="auto"/>
                </w:tcPr>
                <w:p w:rsidR="0014273F" w:rsidRPr="00682228" w:rsidRDefault="00DF3457" w:rsidP="00ED4AED">
                  <w:pPr>
                    <w:jc w:val="both"/>
                    <w:rPr>
                      <w:rFonts w:ascii="Bookman Old Style" w:hAnsi="Bookman Old Style"/>
                      <w:sz w:val="22"/>
                      <w:szCs w:val="22"/>
                    </w:rPr>
                  </w:pPr>
                  <w:r w:rsidRPr="00682228">
                    <w:rPr>
                      <w:rFonts w:ascii="Bookman Old Style" w:hAnsi="Bookman Old Style"/>
                      <w:sz w:val="22"/>
                      <w:szCs w:val="22"/>
                    </w:rPr>
                    <w:fldChar w:fldCharType="begin"/>
                  </w:r>
                  <w:r w:rsidRPr="00682228">
                    <w:rPr>
                      <w:rFonts w:ascii="Bookman Old Style" w:hAnsi="Bookman Old Style"/>
                      <w:sz w:val="22"/>
                      <w:szCs w:val="22"/>
                    </w:rPr>
                    <w:instrText xml:space="preserve"> =SUM(ABOVE) </w:instrText>
                  </w:r>
                  <w:r w:rsidRPr="00682228">
                    <w:rPr>
                      <w:rFonts w:ascii="Bookman Old Style" w:hAnsi="Bookman Old Style"/>
                      <w:sz w:val="22"/>
                      <w:szCs w:val="22"/>
                    </w:rPr>
                    <w:fldChar w:fldCharType="separate"/>
                  </w:r>
                  <w:r w:rsidRPr="00682228">
                    <w:rPr>
                      <w:rFonts w:ascii="Bookman Old Style" w:hAnsi="Bookman Old Style"/>
                      <w:noProof/>
                      <w:sz w:val="22"/>
                      <w:szCs w:val="22"/>
                    </w:rPr>
                    <w:t>100</w:t>
                  </w:r>
                  <w:r w:rsidRPr="00682228">
                    <w:rPr>
                      <w:rFonts w:ascii="Bookman Old Style" w:hAnsi="Bookman Old Style"/>
                      <w:sz w:val="22"/>
                      <w:szCs w:val="22"/>
                    </w:rPr>
                    <w:fldChar w:fldCharType="end"/>
                  </w:r>
                </w:p>
              </w:tc>
            </w:tr>
          </w:tbl>
          <w:p w:rsidR="00311C17" w:rsidRPr="00682228" w:rsidRDefault="00311C17" w:rsidP="00ED4AED">
            <w:pPr>
              <w:jc w:val="both"/>
              <w:rPr>
                <w:rFonts w:ascii="Bookman Old Style" w:hAnsi="Bookman Old Style"/>
                <w:sz w:val="22"/>
                <w:szCs w:val="22"/>
              </w:rPr>
            </w:pPr>
          </w:p>
        </w:tc>
      </w:tr>
      <w:tr w:rsidR="00311C17" w:rsidRPr="00682228" w:rsidTr="009778A4">
        <w:trPr>
          <w:trHeight w:val="70"/>
        </w:trPr>
        <w:tc>
          <w:tcPr>
            <w:tcW w:w="1728" w:type="dxa"/>
          </w:tcPr>
          <w:p w:rsidR="00311C17" w:rsidRPr="00682228" w:rsidRDefault="00311C17" w:rsidP="00ED4AED">
            <w:pPr>
              <w:jc w:val="both"/>
              <w:rPr>
                <w:rFonts w:ascii="Bookman Old Style" w:hAnsi="Bookman Old Style"/>
                <w:sz w:val="22"/>
                <w:szCs w:val="22"/>
              </w:rPr>
            </w:pPr>
          </w:p>
        </w:tc>
        <w:tc>
          <w:tcPr>
            <w:tcW w:w="7920" w:type="dxa"/>
          </w:tcPr>
          <w:p w:rsidR="00311C17" w:rsidRPr="00682228" w:rsidRDefault="00311C17" w:rsidP="00ED4AED">
            <w:pPr>
              <w:tabs>
                <w:tab w:val="left" w:pos="0"/>
              </w:tabs>
              <w:jc w:val="both"/>
              <w:rPr>
                <w:rFonts w:ascii="Bookman Old Style" w:hAnsi="Bookman Old Style"/>
                <w:b/>
                <w:sz w:val="22"/>
                <w:szCs w:val="22"/>
              </w:rPr>
            </w:pPr>
          </w:p>
          <w:p w:rsidR="00311C17" w:rsidRPr="00682228" w:rsidRDefault="00A25874" w:rsidP="00ED4AED">
            <w:pPr>
              <w:tabs>
                <w:tab w:val="left" w:pos="0"/>
              </w:tabs>
              <w:jc w:val="both"/>
              <w:rPr>
                <w:rFonts w:ascii="Bookman Old Style" w:hAnsi="Bookman Old Style"/>
                <w:b/>
                <w:sz w:val="22"/>
                <w:szCs w:val="22"/>
              </w:rPr>
            </w:pPr>
            <w:r w:rsidRPr="00682228">
              <w:rPr>
                <w:rFonts w:ascii="Bookman Old Style" w:hAnsi="Bookman Old Style"/>
                <w:b/>
                <w:sz w:val="22"/>
                <w:szCs w:val="22"/>
              </w:rPr>
              <w:t>Only bidders who score 70</w:t>
            </w:r>
            <w:r w:rsidR="00311C17" w:rsidRPr="00682228">
              <w:rPr>
                <w:rFonts w:ascii="Bookman Old Style" w:hAnsi="Bookman Old Style"/>
                <w:b/>
                <w:sz w:val="22"/>
                <w:szCs w:val="22"/>
              </w:rPr>
              <w:t>% and above will be subjected to financial eval</w:t>
            </w:r>
            <w:r w:rsidRPr="00682228">
              <w:rPr>
                <w:rFonts w:ascii="Bookman Old Style" w:hAnsi="Bookman Old Style"/>
                <w:b/>
                <w:sz w:val="22"/>
                <w:szCs w:val="22"/>
              </w:rPr>
              <w:t>uation. Those who score below 70</w:t>
            </w:r>
            <w:r w:rsidR="00311C17" w:rsidRPr="00682228">
              <w:rPr>
                <w:rFonts w:ascii="Bookman Old Style" w:hAnsi="Bookman Old Style"/>
                <w:b/>
                <w:sz w:val="22"/>
                <w:szCs w:val="22"/>
              </w:rPr>
              <w:t>% will be eliminated at this stage from the entire evaluation process and will not be considered further.</w:t>
            </w:r>
          </w:p>
          <w:p w:rsidR="00311C17" w:rsidRPr="00682228" w:rsidRDefault="00311C17" w:rsidP="00ED4AED">
            <w:pPr>
              <w:tabs>
                <w:tab w:val="left" w:pos="0"/>
              </w:tabs>
              <w:jc w:val="both"/>
              <w:rPr>
                <w:rFonts w:ascii="Bookman Old Style" w:hAnsi="Bookman Old Style"/>
                <w:b/>
                <w:sz w:val="22"/>
                <w:szCs w:val="22"/>
              </w:rPr>
            </w:pPr>
          </w:p>
          <w:p w:rsidR="00311C17" w:rsidRPr="00682228" w:rsidRDefault="00311C17" w:rsidP="00ED4AED">
            <w:pPr>
              <w:tabs>
                <w:tab w:val="left" w:pos="0"/>
              </w:tabs>
              <w:spacing w:line="360" w:lineRule="auto"/>
              <w:jc w:val="both"/>
              <w:rPr>
                <w:rFonts w:ascii="Bookman Old Style" w:hAnsi="Bookman Old Style"/>
                <w:b/>
                <w:sz w:val="22"/>
                <w:szCs w:val="22"/>
              </w:rPr>
            </w:pPr>
            <w:r w:rsidRPr="00682228">
              <w:rPr>
                <w:rFonts w:ascii="Bookman Old Style" w:hAnsi="Bookman Old Style"/>
                <w:b/>
                <w:sz w:val="22"/>
                <w:szCs w:val="22"/>
              </w:rPr>
              <w:t>Financial Evaluation</w:t>
            </w:r>
          </w:p>
          <w:p w:rsidR="00311C17" w:rsidRPr="00682228" w:rsidRDefault="006A5C75" w:rsidP="00ED4AED">
            <w:pPr>
              <w:tabs>
                <w:tab w:val="left" w:pos="0"/>
              </w:tabs>
              <w:jc w:val="both"/>
              <w:rPr>
                <w:rFonts w:ascii="Bookman Old Style" w:hAnsi="Bookman Old Style"/>
                <w:sz w:val="22"/>
                <w:szCs w:val="22"/>
              </w:rPr>
            </w:pPr>
            <w:r w:rsidRPr="00682228">
              <w:rPr>
                <w:rFonts w:ascii="Bookman Old Style" w:hAnsi="Bookman Old Style"/>
                <w:sz w:val="22"/>
                <w:szCs w:val="22"/>
              </w:rPr>
              <w:t xml:space="preserve">Tenderers shall state their tender bid as detailed on a schedule outlined in Bid price schedule. Tenders shall be ranked according to their evaluated price and the successful tender shall be the tender with the lowest evaluated price </w:t>
            </w:r>
            <w:r w:rsidR="00801DBA" w:rsidRPr="00682228">
              <w:rPr>
                <w:rFonts w:ascii="Bookman Old Style" w:hAnsi="Bookman Old Style"/>
                <w:sz w:val="22"/>
                <w:szCs w:val="22"/>
              </w:rPr>
              <w:t xml:space="preserve">per square </w:t>
            </w:r>
            <w:proofErr w:type="spellStart"/>
            <w:r w:rsidR="00801DBA" w:rsidRPr="00682228">
              <w:rPr>
                <w:rFonts w:ascii="Bookman Old Style" w:hAnsi="Bookman Old Style"/>
                <w:sz w:val="22"/>
                <w:szCs w:val="22"/>
              </w:rPr>
              <w:t>ft</w:t>
            </w:r>
            <w:proofErr w:type="spellEnd"/>
            <w:r w:rsidR="00801DBA" w:rsidRPr="00682228">
              <w:rPr>
                <w:rFonts w:ascii="Bookman Old Style" w:hAnsi="Bookman Old Style"/>
                <w:sz w:val="22"/>
                <w:szCs w:val="22"/>
              </w:rPr>
              <w:t xml:space="preserve"> after due diligence that will be carried out by the commission.</w:t>
            </w:r>
            <w:r w:rsidRPr="00682228">
              <w:rPr>
                <w:rFonts w:ascii="Bookman Old Style" w:hAnsi="Bookman Old Style"/>
                <w:sz w:val="22"/>
                <w:szCs w:val="22"/>
              </w:rPr>
              <w:t xml:space="preserve"> It is worthy to note that the </w:t>
            </w:r>
            <w:r w:rsidR="00801DBA" w:rsidRPr="00682228">
              <w:rPr>
                <w:rFonts w:ascii="Bookman Old Style" w:hAnsi="Bookman Old Style"/>
                <w:sz w:val="22"/>
                <w:szCs w:val="22"/>
              </w:rPr>
              <w:t xml:space="preserve">Commission will not be mandated to accept the lowest price. </w:t>
            </w:r>
          </w:p>
          <w:p w:rsidR="00311C17" w:rsidRPr="00682228" w:rsidRDefault="00311C17" w:rsidP="00ED4AED">
            <w:pPr>
              <w:tabs>
                <w:tab w:val="left" w:pos="0"/>
              </w:tabs>
              <w:jc w:val="both"/>
              <w:rPr>
                <w:rFonts w:ascii="Bookman Old Style" w:hAnsi="Bookman Old Style"/>
                <w:b/>
                <w:sz w:val="22"/>
                <w:szCs w:val="22"/>
              </w:rPr>
            </w:pPr>
            <w:r w:rsidRPr="00682228">
              <w:rPr>
                <w:rFonts w:ascii="Bookman Old Style" w:hAnsi="Bookman Old Style"/>
                <w:b/>
                <w:sz w:val="22"/>
                <w:szCs w:val="22"/>
              </w:rPr>
              <w:t>Weighting of scores:</w:t>
            </w:r>
          </w:p>
          <w:p w:rsidR="00311C17" w:rsidRPr="00682228" w:rsidRDefault="001460DF" w:rsidP="00ED4AED">
            <w:pPr>
              <w:numPr>
                <w:ilvl w:val="0"/>
                <w:numId w:val="67"/>
              </w:numPr>
              <w:autoSpaceDE w:val="0"/>
              <w:autoSpaceDN w:val="0"/>
              <w:adjustRightInd w:val="0"/>
              <w:jc w:val="both"/>
              <w:rPr>
                <w:rFonts w:ascii="Bookman Old Style" w:eastAsia="Calibri" w:hAnsi="Bookman Old Style"/>
                <w:color w:val="000000"/>
                <w:sz w:val="22"/>
                <w:szCs w:val="22"/>
              </w:rPr>
            </w:pPr>
            <w:r w:rsidRPr="00682228">
              <w:rPr>
                <w:rFonts w:ascii="Bookman Old Style" w:eastAsia="Calibri" w:hAnsi="Bookman Old Style"/>
                <w:color w:val="000000"/>
                <w:sz w:val="22"/>
                <w:szCs w:val="22"/>
              </w:rPr>
              <w:t>Technical score – 100</w:t>
            </w:r>
          </w:p>
          <w:p w:rsidR="00311C17" w:rsidRPr="00682228" w:rsidRDefault="006A5C75" w:rsidP="00ED4AED">
            <w:pPr>
              <w:numPr>
                <w:ilvl w:val="0"/>
                <w:numId w:val="67"/>
              </w:numPr>
              <w:autoSpaceDE w:val="0"/>
              <w:autoSpaceDN w:val="0"/>
              <w:adjustRightInd w:val="0"/>
              <w:jc w:val="both"/>
              <w:rPr>
                <w:rFonts w:ascii="Bookman Old Style" w:eastAsia="Calibri" w:hAnsi="Bookman Old Style"/>
                <w:color w:val="000000"/>
                <w:sz w:val="22"/>
                <w:szCs w:val="22"/>
              </w:rPr>
            </w:pPr>
            <w:r w:rsidRPr="00682228">
              <w:rPr>
                <w:rFonts w:ascii="Bookman Old Style" w:eastAsia="Calibri" w:hAnsi="Bookman Old Style"/>
                <w:color w:val="000000"/>
                <w:sz w:val="22"/>
                <w:szCs w:val="22"/>
              </w:rPr>
              <w:t>Fin</w:t>
            </w:r>
            <w:r w:rsidR="00801DBA" w:rsidRPr="00682228">
              <w:rPr>
                <w:rFonts w:ascii="Bookman Old Style" w:eastAsia="Calibri" w:hAnsi="Bookman Old Style"/>
                <w:color w:val="000000"/>
                <w:sz w:val="22"/>
                <w:szCs w:val="22"/>
              </w:rPr>
              <w:t xml:space="preserve">ancial score  – .Lowest Per square </w:t>
            </w:r>
            <w:proofErr w:type="spellStart"/>
            <w:r w:rsidR="00801DBA" w:rsidRPr="00682228">
              <w:rPr>
                <w:rFonts w:ascii="Bookman Old Style" w:eastAsia="Calibri" w:hAnsi="Bookman Old Style"/>
                <w:color w:val="000000"/>
                <w:sz w:val="22"/>
                <w:szCs w:val="22"/>
              </w:rPr>
              <w:t>ft</w:t>
            </w:r>
            <w:proofErr w:type="spellEnd"/>
            <w:r w:rsidR="00801DBA" w:rsidRPr="00682228">
              <w:rPr>
                <w:rFonts w:ascii="Bookman Old Style" w:eastAsia="Calibri" w:hAnsi="Bookman Old Style"/>
                <w:color w:val="000000"/>
                <w:sz w:val="22"/>
                <w:szCs w:val="22"/>
              </w:rPr>
              <w:t xml:space="preserve"> after due diligence</w:t>
            </w:r>
          </w:p>
          <w:p w:rsidR="00311C17" w:rsidRPr="00682228" w:rsidRDefault="00311C17" w:rsidP="00ED4AED">
            <w:pPr>
              <w:tabs>
                <w:tab w:val="left" w:pos="0"/>
              </w:tabs>
              <w:jc w:val="both"/>
              <w:rPr>
                <w:rFonts w:ascii="Bookman Old Style" w:hAnsi="Bookman Old Style"/>
                <w:b/>
                <w:sz w:val="22"/>
                <w:szCs w:val="22"/>
              </w:rPr>
            </w:pPr>
          </w:p>
          <w:p w:rsidR="00311C17" w:rsidRPr="00682228" w:rsidRDefault="00311C17" w:rsidP="00ED4AED">
            <w:pPr>
              <w:tabs>
                <w:tab w:val="left" w:pos="0"/>
              </w:tabs>
              <w:jc w:val="both"/>
              <w:rPr>
                <w:rFonts w:ascii="Bookman Old Style" w:hAnsi="Bookman Old Style"/>
                <w:sz w:val="22"/>
                <w:szCs w:val="22"/>
              </w:rPr>
            </w:pPr>
          </w:p>
        </w:tc>
      </w:tr>
    </w:tbl>
    <w:p w:rsidR="00311C17" w:rsidRPr="00682228" w:rsidRDefault="00311C17" w:rsidP="00ED4AED">
      <w:pPr>
        <w:jc w:val="both"/>
        <w:rPr>
          <w:rFonts w:ascii="Bookman Old Style" w:hAnsi="Bookman Old Style"/>
          <w:sz w:val="22"/>
          <w:szCs w:val="22"/>
        </w:rPr>
      </w:pPr>
    </w:p>
    <w:p w:rsidR="00311C17" w:rsidRPr="00682228" w:rsidRDefault="00311C17" w:rsidP="00ED4AED">
      <w:pPr>
        <w:jc w:val="both"/>
        <w:rPr>
          <w:rFonts w:ascii="Bookman Old Style" w:hAnsi="Bookman Old Style"/>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5"/>
        <w:gridCol w:w="7843"/>
      </w:tblGrid>
      <w:tr w:rsidR="00311C17" w:rsidRPr="00682228" w:rsidTr="009778A4">
        <w:tc>
          <w:tcPr>
            <w:tcW w:w="1728" w:type="dxa"/>
          </w:tcPr>
          <w:p w:rsidR="00311C17" w:rsidRPr="00682228" w:rsidRDefault="00311C17" w:rsidP="00ED4AED">
            <w:pPr>
              <w:ind w:left="180"/>
              <w:jc w:val="both"/>
              <w:rPr>
                <w:rFonts w:ascii="Bookman Old Style" w:hAnsi="Bookman Old Style"/>
                <w:b/>
                <w:sz w:val="22"/>
                <w:szCs w:val="22"/>
                <w:highlight w:val="lightGray"/>
              </w:rPr>
            </w:pPr>
            <w:r w:rsidRPr="00682228">
              <w:rPr>
                <w:rFonts w:ascii="Bookman Old Style" w:hAnsi="Bookman Old Style"/>
                <w:b/>
                <w:sz w:val="22"/>
                <w:szCs w:val="22"/>
              </w:rPr>
              <w:t xml:space="preserve">Instructions to tenderers </w:t>
            </w:r>
          </w:p>
        </w:tc>
        <w:tc>
          <w:tcPr>
            <w:tcW w:w="7920" w:type="dxa"/>
          </w:tcPr>
          <w:p w:rsidR="00311C17" w:rsidRPr="00682228" w:rsidRDefault="00311C17" w:rsidP="00ED4AED">
            <w:pPr>
              <w:ind w:left="720"/>
              <w:jc w:val="both"/>
              <w:rPr>
                <w:rFonts w:ascii="Bookman Old Style" w:hAnsi="Bookman Old Style"/>
                <w:b/>
                <w:sz w:val="22"/>
                <w:szCs w:val="22"/>
              </w:rPr>
            </w:pPr>
            <w:r w:rsidRPr="00682228">
              <w:rPr>
                <w:rFonts w:ascii="Bookman Old Style" w:hAnsi="Bookman Old Style"/>
                <w:b/>
                <w:sz w:val="22"/>
                <w:szCs w:val="22"/>
              </w:rPr>
              <w:t>Particulars of appendix to instructions to tenderers</w:t>
            </w:r>
          </w:p>
          <w:p w:rsidR="00311C17" w:rsidRPr="00682228" w:rsidRDefault="00311C17" w:rsidP="00ED4AED">
            <w:pPr>
              <w:jc w:val="both"/>
              <w:rPr>
                <w:rFonts w:ascii="Bookman Old Style" w:hAnsi="Bookman Old Style"/>
                <w:b/>
                <w:sz w:val="22"/>
                <w:szCs w:val="22"/>
                <w:highlight w:val="lightGray"/>
              </w:rPr>
            </w:pPr>
          </w:p>
        </w:tc>
      </w:tr>
      <w:tr w:rsidR="00311C17" w:rsidRPr="00682228" w:rsidTr="009778A4">
        <w:tc>
          <w:tcPr>
            <w:tcW w:w="1728" w:type="dxa"/>
          </w:tcPr>
          <w:p w:rsidR="00311C17" w:rsidRPr="00682228" w:rsidRDefault="00311C17" w:rsidP="00ED4AED">
            <w:pPr>
              <w:jc w:val="both"/>
              <w:rPr>
                <w:rFonts w:ascii="Bookman Old Style" w:hAnsi="Bookman Old Style"/>
                <w:sz w:val="22"/>
                <w:szCs w:val="22"/>
              </w:rPr>
            </w:pPr>
            <w:r w:rsidRPr="00682228">
              <w:rPr>
                <w:rFonts w:ascii="Bookman Old Style" w:hAnsi="Bookman Old Style"/>
                <w:sz w:val="22"/>
                <w:szCs w:val="22"/>
              </w:rPr>
              <w:t>2.24</w:t>
            </w:r>
          </w:p>
        </w:tc>
        <w:tc>
          <w:tcPr>
            <w:tcW w:w="7920" w:type="dxa"/>
          </w:tcPr>
          <w:p w:rsidR="00311C17" w:rsidRPr="00682228" w:rsidRDefault="00311C17" w:rsidP="00ED4AED">
            <w:pPr>
              <w:ind w:left="720" w:hanging="648"/>
              <w:jc w:val="both"/>
              <w:rPr>
                <w:rFonts w:ascii="Bookman Old Style" w:hAnsi="Bookman Old Style"/>
                <w:sz w:val="22"/>
                <w:szCs w:val="22"/>
              </w:rPr>
            </w:pPr>
            <w:r w:rsidRPr="00682228">
              <w:rPr>
                <w:rFonts w:ascii="Bookman Old Style" w:hAnsi="Bookman Old Style"/>
                <w:sz w:val="22"/>
                <w:szCs w:val="22"/>
              </w:rPr>
              <w:t>Particulars of post – qualification if applicable.</w:t>
            </w:r>
          </w:p>
          <w:p w:rsidR="00311C17" w:rsidRPr="00682228" w:rsidRDefault="00311C17" w:rsidP="00ED4AED">
            <w:pPr>
              <w:ind w:left="720" w:hanging="648"/>
              <w:jc w:val="both"/>
              <w:rPr>
                <w:rFonts w:ascii="Bookman Old Style" w:hAnsi="Bookman Old Style"/>
                <w:sz w:val="22"/>
                <w:szCs w:val="22"/>
              </w:rPr>
            </w:pPr>
          </w:p>
          <w:p w:rsidR="00311C17" w:rsidRPr="00682228" w:rsidRDefault="00801DBA" w:rsidP="00DF3457">
            <w:pPr>
              <w:ind w:left="49" w:firstLine="23"/>
              <w:jc w:val="both"/>
              <w:rPr>
                <w:rFonts w:ascii="Bookman Old Style" w:hAnsi="Bookman Old Style"/>
                <w:b/>
                <w:sz w:val="22"/>
                <w:szCs w:val="22"/>
              </w:rPr>
            </w:pPr>
            <w:r w:rsidRPr="00682228">
              <w:rPr>
                <w:rFonts w:ascii="Bookman Old Style" w:hAnsi="Bookman Old Style"/>
                <w:b/>
                <w:sz w:val="22"/>
                <w:szCs w:val="22"/>
              </w:rPr>
              <w:t>EACC will inspect</w:t>
            </w:r>
            <w:r w:rsidR="00311C17" w:rsidRPr="00682228">
              <w:rPr>
                <w:rFonts w:ascii="Bookman Old Style" w:hAnsi="Bookman Old Style"/>
                <w:b/>
                <w:sz w:val="22"/>
                <w:szCs w:val="22"/>
              </w:rPr>
              <w:t xml:space="preserve"> the premises and /or check the accuracy of any or all information provided by the bidder before awarding a contract.</w:t>
            </w:r>
          </w:p>
          <w:p w:rsidR="00B00809" w:rsidRPr="00682228" w:rsidRDefault="00B00809" w:rsidP="00ED4AED">
            <w:pPr>
              <w:ind w:left="720" w:hanging="648"/>
              <w:jc w:val="both"/>
              <w:rPr>
                <w:rFonts w:ascii="Bookman Old Style" w:hAnsi="Bookman Old Style"/>
                <w:b/>
                <w:color w:val="FF0000"/>
                <w:sz w:val="22"/>
                <w:szCs w:val="22"/>
              </w:rPr>
            </w:pPr>
            <w:r w:rsidRPr="00682228">
              <w:rPr>
                <w:rFonts w:ascii="Bookman Old Style" w:hAnsi="Bookman Old Style"/>
                <w:b/>
                <w:color w:val="FF0000"/>
                <w:sz w:val="22"/>
                <w:szCs w:val="22"/>
              </w:rPr>
              <w:t>EACC will look at the suitability of the building for the intended use.</w:t>
            </w:r>
          </w:p>
          <w:p w:rsidR="00311C17" w:rsidRPr="00682228" w:rsidRDefault="00311C17" w:rsidP="00ED4AED">
            <w:pPr>
              <w:ind w:hanging="648"/>
              <w:jc w:val="both"/>
              <w:rPr>
                <w:rFonts w:ascii="Bookman Old Style" w:hAnsi="Bookman Old Style"/>
                <w:sz w:val="22"/>
                <w:szCs w:val="22"/>
              </w:rPr>
            </w:pPr>
          </w:p>
        </w:tc>
      </w:tr>
      <w:tr w:rsidR="00311C17" w:rsidRPr="00682228" w:rsidTr="009778A4">
        <w:tc>
          <w:tcPr>
            <w:tcW w:w="1728" w:type="dxa"/>
          </w:tcPr>
          <w:p w:rsidR="00311C17" w:rsidRPr="00682228" w:rsidRDefault="00311C17" w:rsidP="00ED4AED">
            <w:pPr>
              <w:jc w:val="both"/>
              <w:rPr>
                <w:rFonts w:ascii="Bookman Old Style" w:hAnsi="Bookman Old Style"/>
                <w:sz w:val="22"/>
                <w:szCs w:val="22"/>
              </w:rPr>
            </w:pPr>
            <w:r w:rsidRPr="00682228">
              <w:rPr>
                <w:rFonts w:ascii="Bookman Old Style" w:hAnsi="Bookman Old Style"/>
                <w:sz w:val="22"/>
                <w:szCs w:val="22"/>
              </w:rPr>
              <w:t>2.24.4</w:t>
            </w:r>
          </w:p>
        </w:tc>
        <w:tc>
          <w:tcPr>
            <w:tcW w:w="7920" w:type="dxa"/>
          </w:tcPr>
          <w:p w:rsidR="00311C17" w:rsidRPr="00682228" w:rsidRDefault="00311C17" w:rsidP="00ED4AED">
            <w:pPr>
              <w:ind w:left="72"/>
              <w:jc w:val="both"/>
              <w:rPr>
                <w:rFonts w:ascii="Bookman Old Style" w:hAnsi="Bookman Old Style"/>
                <w:sz w:val="22"/>
                <w:szCs w:val="22"/>
              </w:rPr>
            </w:pPr>
            <w:r w:rsidRPr="00682228">
              <w:rPr>
                <w:rFonts w:ascii="Bookman Old Style" w:hAnsi="Bookman Old Style"/>
                <w:sz w:val="22"/>
                <w:szCs w:val="22"/>
              </w:rPr>
              <w:t xml:space="preserve">Award Criteria: </w:t>
            </w:r>
          </w:p>
          <w:p w:rsidR="00311C17" w:rsidRPr="00682228" w:rsidRDefault="00311C17" w:rsidP="00ED4AED">
            <w:pPr>
              <w:tabs>
                <w:tab w:val="left" w:pos="164"/>
              </w:tabs>
              <w:jc w:val="both"/>
              <w:rPr>
                <w:rFonts w:ascii="Bookman Old Style" w:hAnsi="Bookman Old Style"/>
                <w:b/>
                <w:sz w:val="22"/>
                <w:szCs w:val="22"/>
              </w:rPr>
            </w:pPr>
            <w:r w:rsidRPr="00682228">
              <w:rPr>
                <w:rFonts w:ascii="Bookman Old Style" w:hAnsi="Bookman Old Style"/>
                <w:b/>
                <w:sz w:val="22"/>
                <w:szCs w:val="22"/>
              </w:rPr>
              <w:t>Award will be made to the lowest evaluated bidder (</w:t>
            </w:r>
            <w:r w:rsidR="00801DBA" w:rsidRPr="00682228">
              <w:rPr>
                <w:rFonts w:ascii="Bookman Old Style" w:hAnsi="Bookman Old Style"/>
                <w:b/>
                <w:sz w:val="22"/>
                <w:szCs w:val="22"/>
              </w:rPr>
              <w:t>The lowest evaluated bidder will be the bidder who will be successful after the due diligence.)</w:t>
            </w:r>
          </w:p>
          <w:p w:rsidR="00311C17" w:rsidRPr="00682228" w:rsidRDefault="00311C17" w:rsidP="00ED4AED">
            <w:pPr>
              <w:ind w:left="792"/>
              <w:jc w:val="both"/>
              <w:rPr>
                <w:rFonts w:ascii="Bookman Old Style" w:hAnsi="Bookman Old Style"/>
                <w:b/>
                <w:sz w:val="22"/>
                <w:szCs w:val="22"/>
              </w:rPr>
            </w:pPr>
          </w:p>
        </w:tc>
      </w:tr>
      <w:tr w:rsidR="00311C17" w:rsidRPr="00682228" w:rsidTr="009778A4">
        <w:tc>
          <w:tcPr>
            <w:tcW w:w="1728" w:type="dxa"/>
          </w:tcPr>
          <w:p w:rsidR="00311C17" w:rsidRPr="00682228" w:rsidRDefault="00311C17" w:rsidP="00ED4AED">
            <w:pPr>
              <w:jc w:val="both"/>
              <w:rPr>
                <w:rFonts w:ascii="Bookman Old Style" w:hAnsi="Bookman Old Style"/>
                <w:sz w:val="22"/>
                <w:szCs w:val="22"/>
              </w:rPr>
            </w:pPr>
            <w:r w:rsidRPr="00682228">
              <w:rPr>
                <w:rFonts w:ascii="Bookman Old Style" w:hAnsi="Bookman Old Style"/>
                <w:sz w:val="22"/>
                <w:szCs w:val="22"/>
              </w:rPr>
              <w:t>Other’s as necessary</w:t>
            </w:r>
          </w:p>
        </w:tc>
        <w:tc>
          <w:tcPr>
            <w:tcW w:w="7920" w:type="dxa"/>
          </w:tcPr>
          <w:p w:rsidR="00311C17" w:rsidRPr="00682228" w:rsidRDefault="00311C17" w:rsidP="00ED4AED">
            <w:pPr>
              <w:ind w:left="720" w:hanging="648"/>
              <w:jc w:val="both"/>
              <w:rPr>
                <w:rFonts w:ascii="Bookman Old Style" w:hAnsi="Bookman Old Style"/>
                <w:b/>
                <w:sz w:val="22"/>
                <w:szCs w:val="22"/>
              </w:rPr>
            </w:pPr>
            <w:r w:rsidRPr="00682228">
              <w:rPr>
                <w:rFonts w:ascii="Bookman Old Style" w:hAnsi="Bookman Old Style"/>
                <w:sz w:val="22"/>
                <w:szCs w:val="22"/>
              </w:rPr>
              <w:t xml:space="preserve">Complete as necessary. </w:t>
            </w:r>
            <w:r w:rsidRPr="00682228">
              <w:rPr>
                <w:rFonts w:ascii="Bookman Old Style" w:hAnsi="Bookman Old Style"/>
                <w:b/>
                <w:sz w:val="22"/>
                <w:szCs w:val="22"/>
              </w:rPr>
              <w:t>None</w:t>
            </w:r>
          </w:p>
          <w:p w:rsidR="00311C17" w:rsidRPr="00682228" w:rsidRDefault="00311C17" w:rsidP="00ED4AED">
            <w:pPr>
              <w:ind w:hanging="648"/>
              <w:jc w:val="both"/>
              <w:rPr>
                <w:rFonts w:ascii="Bookman Old Style" w:hAnsi="Bookman Old Style"/>
                <w:sz w:val="22"/>
                <w:szCs w:val="22"/>
              </w:rPr>
            </w:pPr>
          </w:p>
        </w:tc>
      </w:tr>
    </w:tbl>
    <w:p w:rsidR="00311C17" w:rsidRPr="00682228" w:rsidRDefault="00311C17" w:rsidP="00ED4AED">
      <w:pPr>
        <w:pStyle w:val="BodyText"/>
        <w:jc w:val="both"/>
        <w:rPr>
          <w:rFonts w:ascii="Bookman Old Style" w:hAnsi="Bookman Old Style"/>
          <w:b/>
          <w:bCs/>
          <w:sz w:val="22"/>
          <w:szCs w:val="22"/>
        </w:rPr>
      </w:pPr>
      <w:r w:rsidRPr="00682228">
        <w:rPr>
          <w:rFonts w:ascii="Bookman Old Style" w:hAnsi="Bookman Old Style"/>
          <w:sz w:val="22"/>
          <w:szCs w:val="22"/>
        </w:rPr>
        <w:br w:type="page"/>
      </w:r>
      <w:r w:rsidRPr="00682228">
        <w:rPr>
          <w:rFonts w:ascii="Bookman Old Style" w:hAnsi="Bookman Old Style"/>
          <w:b/>
          <w:bCs/>
          <w:sz w:val="22"/>
          <w:szCs w:val="22"/>
        </w:rPr>
        <w:lastRenderedPageBreak/>
        <w:t xml:space="preserve"> </w:t>
      </w:r>
    </w:p>
    <w:p w:rsidR="00311C17" w:rsidRPr="00682228" w:rsidRDefault="00311C17" w:rsidP="00ED4AED">
      <w:pPr>
        <w:pStyle w:val="Heading1"/>
        <w:jc w:val="both"/>
        <w:rPr>
          <w:rFonts w:ascii="Bookman Old Style" w:hAnsi="Bookman Old Style"/>
          <w:sz w:val="22"/>
          <w:szCs w:val="22"/>
        </w:rPr>
      </w:pPr>
      <w:bookmarkStart w:id="43" w:name="_Toc530122261"/>
      <w:r w:rsidRPr="00682228">
        <w:rPr>
          <w:rFonts w:ascii="Bookman Old Style" w:hAnsi="Bookman Old Style"/>
          <w:sz w:val="22"/>
          <w:szCs w:val="22"/>
        </w:rPr>
        <w:t xml:space="preserve">SECTION III </w:t>
      </w:r>
      <w:r w:rsidRPr="00682228">
        <w:rPr>
          <w:rFonts w:ascii="Bookman Old Style" w:hAnsi="Bookman Old Style"/>
          <w:sz w:val="22"/>
          <w:szCs w:val="22"/>
        </w:rPr>
        <w:tab/>
        <w:t>-</w:t>
      </w:r>
      <w:r w:rsidRPr="00682228">
        <w:rPr>
          <w:rFonts w:ascii="Bookman Old Style" w:hAnsi="Bookman Old Style"/>
          <w:sz w:val="22"/>
          <w:szCs w:val="22"/>
        </w:rPr>
        <w:tab/>
        <w:t>GENERAL CONDITIONS OF CONTRACT</w:t>
      </w:r>
      <w:bookmarkEnd w:id="43"/>
    </w:p>
    <w:p w:rsidR="00311C17" w:rsidRPr="00682228" w:rsidRDefault="00311C17" w:rsidP="00ED4AED">
      <w:pPr>
        <w:pStyle w:val="BodyText"/>
        <w:jc w:val="both"/>
        <w:rPr>
          <w:rFonts w:ascii="Bookman Old Style" w:hAnsi="Bookman Old Style"/>
          <w:b/>
          <w:bCs/>
          <w:sz w:val="22"/>
          <w:szCs w:val="22"/>
          <w:u w:val="single"/>
        </w:rPr>
      </w:pPr>
    </w:p>
    <w:p w:rsidR="00311C17" w:rsidRPr="00682228" w:rsidRDefault="00311C17" w:rsidP="00ED4AED">
      <w:pPr>
        <w:pStyle w:val="Heading2"/>
        <w:numPr>
          <w:ilvl w:val="1"/>
          <w:numId w:val="54"/>
        </w:numPr>
        <w:jc w:val="both"/>
        <w:rPr>
          <w:rFonts w:ascii="Bookman Old Style" w:hAnsi="Bookman Old Style"/>
          <w:sz w:val="22"/>
          <w:szCs w:val="22"/>
        </w:rPr>
      </w:pPr>
      <w:bookmarkStart w:id="44" w:name="_Toc530122262"/>
      <w:r w:rsidRPr="00682228">
        <w:rPr>
          <w:rFonts w:ascii="Bookman Old Style" w:hAnsi="Bookman Old Style"/>
          <w:sz w:val="22"/>
          <w:szCs w:val="22"/>
        </w:rPr>
        <w:t>Definitions</w:t>
      </w:r>
      <w:bookmarkEnd w:id="44"/>
    </w:p>
    <w:p w:rsidR="00311C17" w:rsidRPr="00682228" w:rsidRDefault="00311C17" w:rsidP="00ED4AED">
      <w:pPr>
        <w:pStyle w:val="BodyText"/>
        <w:jc w:val="both"/>
        <w:rPr>
          <w:rFonts w:ascii="Bookman Old Style" w:hAnsi="Bookman Old Style"/>
          <w:b/>
          <w:bCs/>
          <w:sz w:val="22"/>
          <w:szCs w:val="22"/>
        </w:rPr>
      </w:pPr>
    </w:p>
    <w:p w:rsidR="00311C17" w:rsidRPr="00682228" w:rsidRDefault="00311C17" w:rsidP="00ED4AED">
      <w:pPr>
        <w:pStyle w:val="BodyText"/>
        <w:numPr>
          <w:ilvl w:val="2"/>
          <w:numId w:val="21"/>
        </w:numPr>
        <w:jc w:val="both"/>
        <w:rPr>
          <w:rFonts w:ascii="Bookman Old Style" w:hAnsi="Bookman Old Style"/>
          <w:sz w:val="22"/>
          <w:szCs w:val="22"/>
        </w:rPr>
      </w:pPr>
      <w:r w:rsidRPr="00682228">
        <w:rPr>
          <w:rFonts w:ascii="Bookman Old Style" w:hAnsi="Bookman Old Style"/>
          <w:sz w:val="22"/>
          <w:szCs w:val="22"/>
        </w:rPr>
        <w:t>In this Contract, the following terms shall be interpreted as indicated:-</w:t>
      </w:r>
    </w:p>
    <w:p w:rsidR="00311C17" w:rsidRPr="00682228" w:rsidRDefault="00311C17" w:rsidP="00ED4AED">
      <w:pPr>
        <w:pStyle w:val="BodyText"/>
        <w:numPr>
          <w:ilvl w:val="0"/>
          <w:numId w:val="22"/>
        </w:numPr>
        <w:tabs>
          <w:tab w:val="clear" w:pos="1080"/>
          <w:tab w:val="num" w:pos="1440"/>
        </w:tabs>
        <w:ind w:left="1440"/>
        <w:jc w:val="both"/>
        <w:rPr>
          <w:rFonts w:ascii="Bookman Old Style" w:hAnsi="Bookman Old Style"/>
          <w:sz w:val="22"/>
          <w:szCs w:val="22"/>
        </w:rPr>
      </w:pPr>
      <w:r w:rsidRPr="00682228">
        <w:rPr>
          <w:rFonts w:ascii="Bookman Old Style" w:hAnsi="Bookman Old Style"/>
          <w:sz w:val="22"/>
          <w:szCs w:val="22"/>
        </w:rPr>
        <w:t>“The Contract” means the agreement entered into between the Procuring entity and the tenderer, as recorded in the Contract Form signed by the parties, including all attachments and appendices thereto and all documents incorporated by reference therein.</w:t>
      </w:r>
    </w:p>
    <w:p w:rsidR="00311C17" w:rsidRPr="00682228" w:rsidRDefault="00311C17" w:rsidP="00ED4AED">
      <w:pPr>
        <w:pStyle w:val="BodyText"/>
        <w:tabs>
          <w:tab w:val="num" w:pos="1440"/>
        </w:tabs>
        <w:ind w:left="1440" w:hanging="720"/>
        <w:jc w:val="both"/>
        <w:rPr>
          <w:rFonts w:ascii="Bookman Old Style" w:hAnsi="Bookman Old Style"/>
          <w:sz w:val="22"/>
          <w:szCs w:val="22"/>
        </w:rPr>
      </w:pPr>
    </w:p>
    <w:p w:rsidR="00311C17" w:rsidRPr="00682228" w:rsidRDefault="00311C17" w:rsidP="00ED4AED">
      <w:pPr>
        <w:pStyle w:val="BodyText"/>
        <w:numPr>
          <w:ilvl w:val="0"/>
          <w:numId w:val="22"/>
        </w:numPr>
        <w:tabs>
          <w:tab w:val="clear" w:pos="1080"/>
          <w:tab w:val="num" w:pos="1440"/>
        </w:tabs>
        <w:ind w:left="1440"/>
        <w:jc w:val="both"/>
        <w:rPr>
          <w:rFonts w:ascii="Bookman Old Style" w:hAnsi="Bookman Old Style"/>
          <w:sz w:val="22"/>
          <w:szCs w:val="22"/>
        </w:rPr>
      </w:pPr>
      <w:r w:rsidRPr="00682228">
        <w:rPr>
          <w:rFonts w:ascii="Bookman Old Style" w:hAnsi="Bookman Old Style"/>
          <w:sz w:val="22"/>
          <w:szCs w:val="22"/>
        </w:rPr>
        <w:t>“The Contract Price” means the price payable to the tenderer under the Contract for the full and proper performance of its contractual obligations</w:t>
      </w:r>
    </w:p>
    <w:p w:rsidR="00311C17" w:rsidRPr="00682228" w:rsidRDefault="00311C17" w:rsidP="00ED4AED">
      <w:pPr>
        <w:pStyle w:val="BodyText"/>
        <w:tabs>
          <w:tab w:val="num" w:pos="1440"/>
        </w:tabs>
        <w:ind w:left="1440" w:hanging="720"/>
        <w:jc w:val="both"/>
        <w:rPr>
          <w:rFonts w:ascii="Bookman Old Style" w:hAnsi="Bookman Old Style"/>
          <w:sz w:val="22"/>
          <w:szCs w:val="22"/>
        </w:rPr>
      </w:pPr>
    </w:p>
    <w:p w:rsidR="00311C17" w:rsidRPr="00682228" w:rsidRDefault="00311C17" w:rsidP="00ED4AED">
      <w:pPr>
        <w:pStyle w:val="BodyText"/>
        <w:numPr>
          <w:ilvl w:val="0"/>
          <w:numId w:val="22"/>
        </w:numPr>
        <w:tabs>
          <w:tab w:val="clear" w:pos="1080"/>
          <w:tab w:val="num" w:pos="1440"/>
        </w:tabs>
        <w:ind w:left="1440"/>
        <w:jc w:val="both"/>
        <w:rPr>
          <w:rFonts w:ascii="Bookman Old Style" w:hAnsi="Bookman Old Style"/>
          <w:sz w:val="22"/>
          <w:szCs w:val="22"/>
        </w:rPr>
      </w:pPr>
      <w:r w:rsidRPr="00682228">
        <w:rPr>
          <w:rFonts w:ascii="Bookman Old Style" w:hAnsi="Bookman Old Style"/>
          <w:sz w:val="22"/>
          <w:szCs w:val="22"/>
        </w:rPr>
        <w:t>“The Goods” means all of the equipment, machinery, and/or other materials, which the tenderer is required to supply to the Procuring entity under the Contract.</w:t>
      </w:r>
    </w:p>
    <w:p w:rsidR="00311C17" w:rsidRPr="00682228" w:rsidRDefault="00311C17" w:rsidP="00ED4AED">
      <w:pPr>
        <w:pStyle w:val="BodyText"/>
        <w:tabs>
          <w:tab w:val="num" w:pos="1440"/>
        </w:tabs>
        <w:ind w:left="1440" w:hanging="720"/>
        <w:jc w:val="both"/>
        <w:rPr>
          <w:rFonts w:ascii="Bookman Old Style" w:hAnsi="Bookman Old Style"/>
          <w:sz w:val="22"/>
          <w:szCs w:val="22"/>
        </w:rPr>
      </w:pPr>
    </w:p>
    <w:p w:rsidR="00311C17" w:rsidRPr="00682228" w:rsidRDefault="00311C17" w:rsidP="00ED4AED">
      <w:pPr>
        <w:pStyle w:val="BodyText"/>
        <w:numPr>
          <w:ilvl w:val="0"/>
          <w:numId w:val="22"/>
        </w:numPr>
        <w:tabs>
          <w:tab w:val="clear" w:pos="1080"/>
          <w:tab w:val="num" w:pos="1440"/>
        </w:tabs>
        <w:ind w:left="1440"/>
        <w:jc w:val="both"/>
        <w:rPr>
          <w:rFonts w:ascii="Bookman Old Style" w:hAnsi="Bookman Old Style"/>
          <w:sz w:val="22"/>
          <w:szCs w:val="22"/>
        </w:rPr>
      </w:pPr>
      <w:r w:rsidRPr="00682228">
        <w:rPr>
          <w:rFonts w:ascii="Bookman Old Style" w:hAnsi="Bookman Old Style"/>
          <w:sz w:val="22"/>
          <w:szCs w:val="22"/>
        </w:rPr>
        <w:t>“The Procuring entity” means the organization purchasing the Goods under this Contract.</w:t>
      </w:r>
    </w:p>
    <w:p w:rsidR="00311C17" w:rsidRPr="00682228" w:rsidRDefault="00311C17" w:rsidP="00ED4AED">
      <w:pPr>
        <w:pStyle w:val="BodyText"/>
        <w:tabs>
          <w:tab w:val="num" w:pos="1440"/>
        </w:tabs>
        <w:ind w:left="1440" w:hanging="720"/>
        <w:jc w:val="both"/>
        <w:rPr>
          <w:rFonts w:ascii="Bookman Old Style" w:hAnsi="Bookman Old Style"/>
          <w:sz w:val="22"/>
          <w:szCs w:val="22"/>
        </w:rPr>
      </w:pPr>
    </w:p>
    <w:p w:rsidR="00311C17" w:rsidRPr="00682228" w:rsidRDefault="00311C17" w:rsidP="00ED4AED">
      <w:pPr>
        <w:pStyle w:val="BodyText"/>
        <w:numPr>
          <w:ilvl w:val="0"/>
          <w:numId w:val="22"/>
        </w:numPr>
        <w:tabs>
          <w:tab w:val="clear" w:pos="1080"/>
          <w:tab w:val="num" w:pos="1440"/>
        </w:tabs>
        <w:ind w:left="1440"/>
        <w:jc w:val="both"/>
        <w:rPr>
          <w:rFonts w:ascii="Bookman Old Style" w:hAnsi="Bookman Old Style"/>
          <w:sz w:val="22"/>
          <w:szCs w:val="22"/>
        </w:rPr>
      </w:pPr>
      <w:r w:rsidRPr="00682228">
        <w:rPr>
          <w:rFonts w:ascii="Bookman Old Style" w:hAnsi="Bookman Old Style"/>
          <w:sz w:val="22"/>
          <w:szCs w:val="22"/>
        </w:rPr>
        <w:t>“The Tenderer’ means the individual or firm supplying the Goods under this Contract.</w:t>
      </w:r>
    </w:p>
    <w:p w:rsidR="00311C17" w:rsidRPr="00682228" w:rsidRDefault="00311C17" w:rsidP="00ED4AED">
      <w:pPr>
        <w:pStyle w:val="BodyText"/>
        <w:jc w:val="both"/>
        <w:rPr>
          <w:rFonts w:ascii="Bookman Old Style" w:hAnsi="Bookman Old Style"/>
          <w:sz w:val="22"/>
          <w:szCs w:val="22"/>
        </w:rPr>
      </w:pPr>
    </w:p>
    <w:p w:rsidR="00311C17" w:rsidRPr="00682228" w:rsidRDefault="00311C17" w:rsidP="00ED4AED">
      <w:pPr>
        <w:pStyle w:val="Heading2"/>
        <w:numPr>
          <w:ilvl w:val="1"/>
          <w:numId w:val="21"/>
        </w:numPr>
        <w:jc w:val="both"/>
        <w:rPr>
          <w:rFonts w:ascii="Bookman Old Style" w:hAnsi="Bookman Old Style"/>
          <w:sz w:val="22"/>
          <w:szCs w:val="22"/>
        </w:rPr>
      </w:pPr>
      <w:bookmarkStart w:id="45" w:name="_Toc530122263"/>
      <w:r w:rsidRPr="00682228">
        <w:rPr>
          <w:rFonts w:ascii="Bookman Old Style" w:hAnsi="Bookman Old Style"/>
          <w:sz w:val="22"/>
          <w:szCs w:val="22"/>
        </w:rPr>
        <w:t>Application</w:t>
      </w:r>
      <w:bookmarkEnd w:id="45"/>
    </w:p>
    <w:p w:rsidR="00311C17" w:rsidRPr="00682228" w:rsidRDefault="00311C17" w:rsidP="00ED4AED">
      <w:pPr>
        <w:pStyle w:val="BodyText"/>
        <w:jc w:val="both"/>
        <w:rPr>
          <w:rFonts w:ascii="Bookman Old Style" w:hAnsi="Bookman Old Style"/>
          <w:b/>
          <w:bCs/>
          <w:sz w:val="22"/>
          <w:szCs w:val="22"/>
        </w:rPr>
      </w:pPr>
    </w:p>
    <w:p w:rsidR="00311C17" w:rsidRPr="00682228" w:rsidRDefault="00311C17" w:rsidP="00ED4AED">
      <w:pPr>
        <w:pStyle w:val="BodyText"/>
        <w:numPr>
          <w:ilvl w:val="2"/>
          <w:numId w:val="21"/>
        </w:numPr>
        <w:jc w:val="both"/>
        <w:rPr>
          <w:rFonts w:ascii="Bookman Old Style" w:hAnsi="Bookman Old Style"/>
          <w:sz w:val="22"/>
          <w:szCs w:val="22"/>
        </w:rPr>
      </w:pPr>
      <w:r w:rsidRPr="00682228">
        <w:rPr>
          <w:rFonts w:ascii="Bookman Old Style" w:hAnsi="Bookman Old Style"/>
          <w:sz w:val="22"/>
          <w:szCs w:val="22"/>
        </w:rPr>
        <w:t>These General Conditions shall apply in all Contracts made by the Procuring entity for the procurement installation and commissioning of equipment</w:t>
      </w:r>
    </w:p>
    <w:p w:rsidR="00311C17" w:rsidRPr="00682228" w:rsidRDefault="00311C17" w:rsidP="00ED4AED">
      <w:pPr>
        <w:pStyle w:val="BodyText"/>
        <w:jc w:val="both"/>
        <w:rPr>
          <w:rFonts w:ascii="Bookman Old Style" w:hAnsi="Bookman Old Style"/>
          <w:sz w:val="22"/>
          <w:szCs w:val="22"/>
        </w:rPr>
      </w:pPr>
    </w:p>
    <w:p w:rsidR="00311C17" w:rsidRPr="00682228" w:rsidRDefault="00311C17" w:rsidP="00ED4AED">
      <w:pPr>
        <w:pStyle w:val="Heading2"/>
        <w:numPr>
          <w:ilvl w:val="1"/>
          <w:numId w:val="21"/>
        </w:numPr>
        <w:jc w:val="both"/>
        <w:rPr>
          <w:rFonts w:ascii="Bookman Old Style" w:hAnsi="Bookman Old Style"/>
          <w:sz w:val="22"/>
          <w:szCs w:val="22"/>
        </w:rPr>
      </w:pPr>
      <w:bookmarkStart w:id="46" w:name="_Toc530122264"/>
      <w:r w:rsidRPr="00682228">
        <w:rPr>
          <w:rFonts w:ascii="Bookman Old Style" w:hAnsi="Bookman Old Style"/>
          <w:sz w:val="22"/>
          <w:szCs w:val="22"/>
        </w:rPr>
        <w:t>Country of Origin</w:t>
      </w:r>
      <w:bookmarkEnd w:id="46"/>
    </w:p>
    <w:p w:rsidR="00311C17" w:rsidRPr="00682228" w:rsidRDefault="00311C17" w:rsidP="00ED4AED">
      <w:pPr>
        <w:pStyle w:val="BodyText"/>
        <w:jc w:val="both"/>
        <w:rPr>
          <w:rFonts w:ascii="Bookman Old Style" w:hAnsi="Bookman Old Style"/>
          <w:b/>
          <w:bCs/>
          <w:sz w:val="22"/>
          <w:szCs w:val="22"/>
        </w:rPr>
      </w:pPr>
    </w:p>
    <w:p w:rsidR="00311C17" w:rsidRPr="00682228" w:rsidRDefault="00311C17" w:rsidP="00ED4AED">
      <w:pPr>
        <w:pStyle w:val="BodyText"/>
        <w:numPr>
          <w:ilvl w:val="2"/>
          <w:numId w:val="21"/>
        </w:numPr>
        <w:jc w:val="both"/>
        <w:rPr>
          <w:rFonts w:ascii="Bookman Old Style" w:hAnsi="Bookman Old Style"/>
          <w:sz w:val="22"/>
          <w:szCs w:val="22"/>
        </w:rPr>
      </w:pPr>
      <w:r w:rsidRPr="00682228">
        <w:rPr>
          <w:rFonts w:ascii="Bookman Old Style" w:hAnsi="Bookman Old Style"/>
          <w:sz w:val="22"/>
          <w:szCs w:val="22"/>
        </w:rPr>
        <w:t>For purposes of this clause, “Origin” means the place where the Goods were mined, grown or produced.</w:t>
      </w:r>
    </w:p>
    <w:p w:rsidR="00311C17" w:rsidRPr="00682228" w:rsidRDefault="00311C17" w:rsidP="00ED4AED">
      <w:pPr>
        <w:pStyle w:val="BodyText"/>
        <w:jc w:val="both"/>
        <w:rPr>
          <w:rFonts w:ascii="Bookman Old Style" w:hAnsi="Bookman Old Style"/>
          <w:sz w:val="22"/>
          <w:szCs w:val="22"/>
        </w:rPr>
      </w:pPr>
    </w:p>
    <w:p w:rsidR="00311C17" w:rsidRPr="00682228" w:rsidRDefault="00311C17" w:rsidP="00ED4AED">
      <w:pPr>
        <w:pStyle w:val="BodyText"/>
        <w:numPr>
          <w:ilvl w:val="2"/>
          <w:numId w:val="21"/>
        </w:numPr>
        <w:jc w:val="both"/>
        <w:rPr>
          <w:rFonts w:ascii="Bookman Old Style" w:hAnsi="Bookman Old Style"/>
          <w:sz w:val="22"/>
          <w:szCs w:val="22"/>
        </w:rPr>
      </w:pPr>
      <w:r w:rsidRPr="00682228">
        <w:rPr>
          <w:rFonts w:ascii="Bookman Old Style" w:hAnsi="Bookman Old Style"/>
          <w:sz w:val="22"/>
          <w:szCs w:val="22"/>
        </w:rPr>
        <w:t>The origin of Goods and Services is distinct from the nationality of the tenderer.</w:t>
      </w:r>
    </w:p>
    <w:p w:rsidR="00311C17" w:rsidRPr="00682228" w:rsidRDefault="00311C17" w:rsidP="00ED4AED">
      <w:pPr>
        <w:pStyle w:val="BodyText"/>
        <w:jc w:val="both"/>
        <w:rPr>
          <w:rFonts w:ascii="Bookman Old Style" w:hAnsi="Bookman Old Style"/>
          <w:sz w:val="22"/>
          <w:szCs w:val="22"/>
        </w:rPr>
      </w:pPr>
    </w:p>
    <w:p w:rsidR="00311C17" w:rsidRPr="00682228" w:rsidRDefault="00311C17" w:rsidP="00ED4AED">
      <w:pPr>
        <w:pStyle w:val="Heading2"/>
        <w:numPr>
          <w:ilvl w:val="1"/>
          <w:numId w:val="21"/>
        </w:numPr>
        <w:jc w:val="both"/>
        <w:rPr>
          <w:rFonts w:ascii="Bookman Old Style" w:hAnsi="Bookman Old Style"/>
          <w:sz w:val="22"/>
          <w:szCs w:val="22"/>
        </w:rPr>
      </w:pPr>
      <w:bookmarkStart w:id="47" w:name="_Toc530122265"/>
      <w:r w:rsidRPr="00682228">
        <w:rPr>
          <w:rFonts w:ascii="Bookman Old Style" w:hAnsi="Bookman Old Style"/>
          <w:sz w:val="22"/>
          <w:szCs w:val="22"/>
        </w:rPr>
        <w:t>Standards</w:t>
      </w:r>
      <w:bookmarkEnd w:id="47"/>
    </w:p>
    <w:p w:rsidR="00311C17" w:rsidRPr="00682228" w:rsidRDefault="00311C17" w:rsidP="00ED4AED">
      <w:pPr>
        <w:pStyle w:val="BodyText"/>
        <w:jc w:val="both"/>
        <w:rPr>
          <w:rFonts w:ascii="Bookman Old Style" w:hAnsi="Bookman Old Style"/>
          <w:b/>
          <w:bCs/>
          <w:sz w:val="22"/>
          <w:szCs w:val="22"/>
        </w:rPr>
      </w:pPr>
    </w:p>
    <w:p w:rsidR="00311C17" w:rsidRPr="00682228" w:rsidRDefault="00311C17" w:rsidP="00ED4AED">
      <w:pPr>
        <w:pStyle w:val="BodyText"/>
        <w:numPr>
          <w:ilvl w:val="2"/>
          <w:numId w:val="21"/>
        </w:numPr>
        <w:jc w:val="both"/>
        <w:rPr>
          <w:rFonts w:ascii="Bookman Old Style" w:hAnsi="Bookman Old Style"/>
          <w:sz w:val="22"/>
          <w:szCs w:val="22"/>
        </w:rPr>
      </w:pPr>
      <w:r w:rsidRPr="00682228">
        <w:rPr>
          <w:rFonts w:ascii="Bookman Old Style" w:hAnsi="Bookman Old Style"/>
          <w:sz w:val="22"/>
          <w:szCs w:val="22"/>
        </w:rPr>
        <w:t>The Goods supplied under this Contract shall conform to the standards mentioned in the Technical Specifications.</w:t>
      </w:r>
    </w:p>
    <w:p w:rsidR="00311C17" w:rsidRPr="00682228" w:rsidRDefault="00311C17" w:rsidP="00ED4AED">
      <w:pPr>
        <w:pStyle w:val="BodyText"/>
        <w:jc w:val="both"/>
        <w:rPr>
          <w:rFonts w:ascii="Bookman Old Style" w:hAnsi="Bookman Old Style"/>
          <w:sz w:val="22"/>
          <w:szCs w:val="22"/>
        </w:rPr>
      </w:pPr>
    </w:p>
    <w:p w:rsidR="00311C17" w:rsidRPr="00682228" w:rsidRDefault="00311C17" w:rsidP="00ED4AED">
      <w:pPr>
        <w:pStyle w:val="Heading2"/>
        <w:numPr>
          <w:ilvl w:val="1"/>
          <w:numId w:val="21"/>
        </w:numPr>
        <w:jc w:val="both"/>
        <w:rPr>
          <w:rFonts w:ascii="Bookman Old Style" w:hAnsi="Bookman Old Style"/>
          <w:sz w:val="22"/>
          <w:szCs w:val="22"/>
        </w:rPr>
      </w:pPr>
      <w:bookmarkStart w:id="48" w:name="_Toc530122266"/>
      <w:r w:rsidRPr="00682228">
        <w:rPr>
          <w:rFonts w:ascii="Bookman Old Style" w:hAnsi="Bookman Old Style"/>
          <w:sz w:val="22"/>
          <w:szCs w:val="22"/>
        </w:rPr>
        <w:t>Use of Contract Documents and Information</w:t>
      </w:r>
      <w:bookmarkEnd w:id="48"/>
    </w:p>
    <w:p w:rsidR="00311C17" w:rsidRPr="00682228" w:rsidRDefault="00311C17" w:rsidP="00ED4AED">
      <w:pPr>
        <w:pStyle w:val="BodyText"/>
        <w:jc w:val="both"/>
        <w:rPr>
          <w:rFonts w:ascii="Bookman Old Style" w:hAnsi="Bookman Old Style"/>
          <w:b/>
          <w:bCs/>
          <w:sz w:val="22"/>
          <w:szCs w:val="22"/>
        </w:rPr>
      </w:pPr>
    </w:p>
    <w:p w:rsidR="00311C17" w:rsidRPr="00682228" w:rsidRDefault="00311C17" w:rsidP="00ED4AED">
      <w:pPr>
        <w:pStyle w:val="BodyText"/>
        <w:numPr>
          <w:ilvl w:val="2"/>
          <w:numId w:val="21"/>
        </w:numPr>
        <w:jc w:val="both"/>
        <w:rPr>
          <w:rFonts w:ascii="Bookman Old Style" w:hAnsi="Bookman Old Style"/>
          <w:sz w:val="22"/>
          <w:szCs w:val="22"/>
        </w:rPr>
      </w:pPr>
      <w:r w:rsidRPr="00682228">
        <w:rPr>
          <w:rFonts w:ascii="Bookman Old Style" w:hAnsi="Bookman Old Style"/>
          <w:sz w:val="22"/>
          <w:szCs w:val="22"/>
        </w:rPr>
        <w:t>The tenderer shall not, without the Procuring entity’s prior written consent, disclose the Contract, or any provision therefore, or any specification, plan, drawing, pattern, sample, or information furnished by or on behalf of the Procuring entity in connection therewith, to any person other than a person employed by the tenderer in the performance of the Contract.</w:t>
      </w:r>
    </w:p>
    <w:p w:rsidR="00311C17" w:rsidRPr="00682228" w:rsidRDefault="00311C17" w:rsidP="00ED4AED">
      <w:pPr>
        <w:pStyle w:val="BodyText"/>
        <w:jc w:val="both"/>
        <w:rPr>
          <w:rFonts w:ascii="Bookman Old Style" w:hAnsi="Bookman Old Style"/>
          <w:sz w:val="22"/>
          <w:szCs w:val="22"/>
        </w:rPr>
      </w:pPr>
    </w:p>
    <w:p w:rsidR="00311C17" w:rsidRPr="00682228" w:rsidRDefault="00311C17" w:rsidP="00ED4AED">
      <w:pPr>
        <w:pStyle w:val="BodyText"/>
        <w:numPr>
          <w:ilvl w:val="2"/>
          <w:numId w:val="21"/>
        </w:numPr>
        <w:jc w:val="both"/>
        <w:rPr>
          <w:rFonts w:ascii="Bookman Old Style" w:hAnsi="Bookman Old Style"/>
          <w:sz w:val="22"/>
          <w:szCs w:val="22"/>
        </w:rPr>
      </w:pPr>
      <w:r w:rsidRPr="00682228">
        <w:rPr>
          <w:rFonts w:ascii="Bookman Old Style" w:hAnsi="Bookman Old Style"/>
          <w:sz w:val="22"/>
          <w:szCs w:val="22"/>
        </w:rPr>
        <w:t>The tenderer shall not, without the Procuring entity’s prior written consent, make use of any document or information enumerated in paragraph 3.5.1 above</w:t>
      </w:r>
    </w:p>
    <w:p w:rsidR="00311C17" w:rsidRPr="00682228" w:rsidRDefault="00311C17" w:rsidP="00ED4AED">
      <w:pPr>
        <w:pStyle w:val="BodyText"/>
        <w:jc w:val="both"/>
        <w:rPr>
          <w:rFonts w:ascii="Bookman Old Style" w:hAnsi="Bookman Old Style"/>
          <w:sz w:val="22"/>
          <w:szCs w:val="22"/>
        </w:rPr>
      </w:pPr>
    </w:p>
    <w:p w:rsidR="00311C17" w:rsidRPr="00682228" w:rsidRDefault="00311C17" w:rsidP="00ED4AED">
      <w:pPr>
        <w:pStyle w:val="BodyText"/>
        <w:numPr>
          <w:ilvl w:val="2"/>
          <w:numId w:val="21"/>
        </w:numPr>
        <w:jc w:val="both"/>
        <w:rPr>
          <w:rFonts w:ascii="Bookman Old Style" w:hAnsi="Bookman Old Style"/>
          <w:sz w:val="22"/>
          <w:szCs w:val="22"/>
        </w:rPr>
      </w:pPr>
      <w:r w:rsidRPr="00682228">
        <w:rPr>
          <w:rFonts w:ascii="Bookman Old Style" w:hAnsi="Bookman Old Style"/>
          <w:sz w:val="22"/>
          <w:szCs w:val="22"/>
        </w:rPr>
        <w:t>Any document, other than the Contract itself, enumerated in paragraph 3.5.1 shall remain the property of the Procuring entity and shall be returned (all copies) to the Procuring entity on completion of the Tenderer’s performance under the Contract if so required by the Procuring entity</w:t>
      </w:r>
    </w:p>
    <w:p w:rsidR="00311C17" w:rsidRPr="00682228" w:rsidRDefault="00311C17" w:rsidP="00ED4AED">
      <w:pPr>
        <w:pStyle w:val="BodyText"/>
        <w:jc w:val="both"/>
        <w:rPr>
          <w:rFonts w:ascii="Bookman Old Style" w:hAnsi="Bookman Old Style"/>
          <w:sz w:val="22"/>
          <w:szCs w:val="22"/>
        </w:rPr>
      </w:pPr>
    </w:p>
    <w:p w:rsidR="00311C17" w:rsidRPr="00682228" w:rsidRDefault="00311C17" w:rsidP="00ED4AED">
      <w:pPr>
        <w:pStyle w:val="Heading2"/>
        <w:numPr>
          <w:ilvl w:val="1"/>
          <w:numId w:val="21"/>
        </w:numPr>
        <w:jc w:val="both"/>
        <w:rPr>
          <w:rFonts w:ascii="Bookman Old Style" w:hAnsi="Bookman Old Style"/>
          <w:sz w:val="22"/>
          <w:szCs w:val="22"/>
        </w:rPr>
      </w:pPr>
      <w:bookmarkStart w:id="49" w:name="_Toc530122267"/>
      <w:r w:rsidRPr="00682228">
        <w:rPr>
          <w:rFonts w:ascii="Bookman Old Style" w:hAnsi="Bookman Old Style"/>
          <w:sz w:val="22"/>
          <w:szCs w:val="22"/>
        </w:rPr>
        <w:t>Patent Rights</w:t>
      </w:r>
      <w:bookmarkEnd w:id="49"/>
    </w:p>
    <w:p w:rsidR="00311C17" w:rsidRPr="00682228" w:rsidRDefault="00311C17" w:rsidP="00ED4AED">
      <w:pPr>
        <w:pStyle w:val="BodyText"/>
        <w:jc w:val="both"/>
        <w:rPr>
          <w:rFonts w:ascii="Bookman Old Style" w:hAnsi="Bookman Old Style"/>
          <w:b/>
          <w:bCs/>
          <w:sz w:val="22"/>
          <w:szCs w:val="22"/>
        </w:rPr>
      </w:pPr>
    </w:p>
    <w:p w:rsidR="00311C17" w:rsidRPr="00682228" w:rsidRDefault="00311C17" w:rsidP="00ED4AED">
      <w:pPr>
        <w:pStyle w:val="BodyText"/>
        <w:numPr>
          <w:ilvl w:val="2"/>
          <w:numId w:val="21"/>
        </w:numPr>
        <w:jc w:val="both"/>
        <w:rPr>
          <w:rFonts w:ascii="Bookman Old Style" w:hAnsi="Bookman Old Style"/>
          <w:sz w:val="22"/>
          <w:szCs w:val="22"/>
        </w:rPr>
      </w:pPr>
      <w:r w:rsidRPr="00682228">
        <w:rPr>
          <w:rFonts w:ascii="Bookman Old Style" w:hAnsi="Bookman Old Style"/>
          <w:sz w:val="22"/>
          <w:szCs w:val="22"/>
        </w:rPr>
        <w:t>The tenderer shall indemnify the Procuring entity against all third-party claims of infringement of patent, trademark, or industrial design rights arising from use of the Goods or any part thereof in the Procuring entity’s country</w:t>
      </w:r>
    </w:p>
    <w:p w:rsidR="00311C17" w:rsidRPr="00682228" w:rsidRDefault="00311C17" w:rsidP="00ED4AED">
      <w:pPr>
        <w:pStyle w:val="BodyText"/>
        <w:jc w:val="both"/>
        <w:rPr>
          <w:rFonts w:ascii="Bookman Old Style" w:hAnsi="Bookman Old Style"/>
          <w:sz w:val="22"/>
          <w:szCs w:val="22"/>
        </w:rPr>
      </w:pPr>
    </w:p>
    <w:p w:rsidR="00311C17" w:rsidRPr="00682228" w:rsidRDefault="00311C17" w:rsidP="00ED4AED">
      <w:pPr>
        <w:pStyle w:val="Heading2"/>
        <w:numPr>
          <w:ilvl w:val="1"/>
          <w:numId w:val="21"/>
        </w:numPr>
        <w:jc w:val="both"/>
        <w:rPr>
          <w:rFonts w:ascii="Bookman Old Style" w:hAnsi="Bookman Old Style"/>
          <w:sz w:val="22"/>
          <w:szCs w:val="22"/>
        </w:rPr>
      </w:pPr>
      <w:bookmarkStart w:id="50" w:name="_Toc530122268"/>
      <w:r w:rsidRPr="00682228">
        <w:rPr>
          <w:rFonts w:ascii="Bookman Old Style" w:hAnsi="Bookman Old Style"/>
          <w:sz w:val="22"/>
          <w:szCs w:val="22"/>
        </w:rPr>
        <w:t>Performance Security</w:t>
      </w:r>
      <w:bookmarkEnd w:id="50"/>
    </w:p>
    <w:p w:rsidR="00311C17" w:rsidRPr="00682228" w:rsidRDefault="00311C17" w:rsidP="00ED4AED">
      <w:pPr>
        <w:pStyle w:val="BodyText"/>
        <w:jc w:val="both"/>
        <w:rPr>
          <w:rFonts w:ascii="Bookman Old Style" w:hAnsi="Bookman Old Style"/>
          <w:b/>
          <w:bCs/>
          <w:sz w:val="22"/>
          <w:szCs w:val="22"/>
        </w:rPr>
      </w:pPr>
    </w:p>
    <w:p w:rsidR="00311C17" w:rsidRPr="00682228" w:rsidRDefault="00311C17" w:rsidP="00ED4AED">
      <w:pPr>
        <w:pStyle w:val="BodyText"/>
        <w:numPr>
          <w:ilvl w:val="2"/>
          <w:numId w:val="21"/>
        </w:numPr>
        <w:jc w:val="both"/>
        <w:rPr>
          <w:rFonts w:ascii="Bookman Old Style" w:hAnsi="Bookman Old Style"/>
          <w:sz w:val="22"/>
          <w:szCs w:val="22"/>
        </w:rPr>
      </w:pPr>
      <w:r w:rsidRPr="00682228">
        <w:rPr>
          <w:rFonts w:ascii="Bookman Old Style" w:hAnsi="Bookman Old Style"/>
          <w:sz w:val="22"/>
          <w:szCs w:val="22"/>
        </w:rPr>
        <w:t>Within thirty (30) days of receipt of the notification of Contract award, the successful tenderer shall furnish to the Procuring entity the performance security in the amount specified in Special Conditions of Contract.</w:t>
      </w:r>
    </w:p>
    <w:p w:rsidR="00311C17" w:rsidRPr="00682228" w:rsidRDefault="00311C17" w:rsidP="00ED4AED">
      <w:pPr>
        <w:pStyle w:val="BodyText"/>
        <w:jc w:val="both"/>
        <w:rPr>
          <w:rFonts w:ascii="Bookman Old Style" w:hAnsi="Bookman Old Style"/>
          <w:sz w:val="22"/>
          <w:szCs w:val="22"/>
        </w:rPr>
      </w:pPr>
    </w:p>
    <w:p w:rsidR="00311C17" w:rsidRPr="00682228" w:rsidRDefault="00311C17" w:rsidP="00ED4AED">
      <w:pPr>
        <w:pStyle w:val="BodyText"/>
        <w:numPr>
          <w:ilvl w:val="2"/>
          <w:numId w:val="21"/>
        </w:numPr>
        <w:jc w:val="both"/>
        <w:rPr>
          <w:rFonts w:ascii="Bookman Old Style" w:hAnsi="Bookman Old Style"/>
          <w:sz w:val="22"/>
          <w:szCs w:val="22"/>
        </w:rPr>
      </w:pPr>
      <w:r w:rsidRPr="00682228">
        <w:rPr>
          <w:rFonts w:ascii="Bookman Old Style" w:hAnsi="Bookman Old Style"/>
          <w:sz w:val="22"/>
          <w:szCs w:val="22"/>
        </w:rPr>
        <w:t>The proceeds of the performance security shall be payable to the Procuring entity as compensation for any loss resulting from the Tenderer’s failure to complete its obligations under the Contract.</w:t>
      </w:r>
    </w:p>
    <w:p w:rsidR="00311C17" w:rsidRPr="00682228" w:rsidRDefault="00311C17" w:rsidP="00ED4AED">
      <w:pPr>
        <w:pStyle w:val="BodyText"/>
        <w:jc w:val="both"/>
        <w:rPr>
          <w:rFonts w:ascii="Bookman Old Style" w:hAnsi="Bookman Old Style"/>
          <w:sz w:val="22"/>
          <w:szCs w:val="22"/>
        </w:rPr>
      </w:pPr>
    </w:p>
    <w:p w:rsidR="00311C17" w:rsidRPr="00682228" w:rsidRDefault="00311C17" w:rsidP="00ED4AED">
      <w:pPr>
        <w:pStyle w:val="BodyText"/>
        <w:numPr>
          <w:ilvl w:val="2"/>
          <w:numId w:val="21"/>
        </w:numPr>
        <w:jc w:val="both"/>
        <w:rPr>
          <w:rFonts w:ascii="Bookman Old Style" w:hAnsi="Bookman Old Style"/>
          <w:sz w:val="22"/>
          <w:szCs w:val="22"/>
        </w:rPr>
      </w:pPr>
      <w:r w:rsidRPr="00682228">
        <w:rPr>
          <w:rFonts w:ascii="Bookman Old Style" w:hAnsi="Bookman Old Style"/>
          <w:sz w:val="22"/>
          <w:szCs w:val="22"/>
        </w:rPr>
        <w:t>The performance security shall be denominated in the currency of the Contract, or in a freely convertible currency acceptable to the Procuring entity and shall be in the form of a bank guarantee or an irrevocable letter of credit issued by a reputable bank located in Kenya or abroad, acceptable to the Procuring entity, in the form provided in the tender documents.</w:t>
      </w:r>
    </w:p>
    <w:p w:rsidR="00311C17" w:rsidRPr="00682228" w:rsidRDefault="00311C17" w:rsidP="00ED4AED">
      <w:pPr>
        <w:pStyle w:val="BodyText"/>
        <w:jc w:val="both"/>
        <w:rPr>
          <w:rFonts w:ascii="Bookman Old Style" w:hAnsi="Bookman Old Style"/>
          <w:sz w:val="22"/>
          <w:szCs w:val="22"/>
        </w:rPr>
      </w:pPr>
    </w:p>
    <w:p w:rsidR="00311C17" w:rsidRPr="00682228" w:rsidRDefault="00311C17" w:rsidP="00ED4AED">
      <w:pPr>
        <w:pStyle w:val="BodyText"/>
        <w:numPr>
          <w:ilvl w:val="2"/>
          <w:numId w:val="21"/>
        </w:numPr>
        <w:jc w:val="both"/>
        <w:rPr>
          <w:rFonts w:ascii="Bookman Old Style" w:hAnsi="Bookman Old Style"/>
          <w:sz w:val="22"/>
          <w:szCs w:val="22"/>
        </w:rPr>
      </w:pPr>
      <w:r w:rsidRPr="00682228">
        <w:rPr>
          <w:rFonts w:ascii="Bookman Old Style" w:hAnsi="Bookman Old Style"/>
          <w:sz w:val="22"/>
          <w:szCs w:val="22"/>
        </w:rPr>
        <w:t>The performance security will be discharged by the Procuring entity and returned to the Candidate not later than thirty (30) days following the date of completion of the Tenderer’s performance obligations under the Contract, including any warranty obligations, under the Contract</w:t>
      </w:r>
    </w:p>
    <w:p w:rsidR="00311C17" w:rsidRPr="00682228" w:rsidRDefault="00311C17" w:rsidP="00ED4AED">
      <w:pPr>
        <w:pStyle w:val="BodyText"/>
        <w:jc w:val="both"/>
        <w:rPr>
          <w:rFonts w:ascii="Bookman Old Style" w:hAnsi="Bookman Old Style"/>
          <w:sz w:val="22"/>
          <w:szCs w:val="22"/>
        </w:rPr>
      </w:pPr>
    </w:p>
    <w:p w:rsidR="00311C17" w:rsidRPr="00682228" w:rsidRDefault="00311C17" w:rsidP="00ED4AED">
      <w:pPr>
        <w:pStyle w:val="Heading2"/>
        <w:numPr>
          <w:ilvl w:val="1"/>
          <w:numId w:val="21"/>
        </w:numPr>
        <w:jc w:val="both"/>
        <w:rPr>
          <w:rFonts w:ascii="Bookman Old Style" w:hAnsi="Bookman Old Style"/>
          <w:sz w:val="22"/>
          <w:szCs w:val="22"/>
        </w:rPr>
      </w:pPr>
      <w:bookmarkStart w:id="51" w:name="_Toc530122269"/>
      <w:r w:rsidRPr="00682228">
        <w:rPr>
          <w:rFonts w:ascii="Bookman Old Style" w:hAnsi="Bookman Old Style"/>
          <w:sz w:val="22"/>
          <w:szCs w:val="22"/>
        </w:rPr>
        <w:t>Inspection and Tests</w:t>
      </w:r>
      <w:bookmarkEnd w:id="51"/>
    </w:p>
    <w:p w:rsidR="00311C17" w:rsidRPr="00682228" w:rsidRDefault="00311C17" w:rsidP="00ED4AED">
      <w:pPr>
        <w:pStyle w:val="BodyText"/>
        <w:jc w:val="both"/>
        <w:rPr>
          <w:rFonts w:ascii="Bookman Old Style" w:hAnsi="Bookman Old Style"/>
          <w:b/>
          <w:bCs/>
          <w:sz w:val="22"/>
          <w:szCs w:val="22"/>
        </w:rPr>
      </w:pPr>
    </w:p>
    <w:p w:rsidR="00311C17" w:rsidRPr="00682228" w:rsidRDefault="00311C17" w:rsidP="00ED4AED">
      <w:pPr>
        <w:pStyle w:val="BodyText"/>
        <w:numPr>
          <w:ilvl w:val="2"/>
          <w:numId w:val="21"/>
        </w:numPr>
        <w:jc w:val="both"/>
        <w:rPr>
          <w:rFonts w:ascii="Bookman Old Style" w:hAnsi="Bookman Old Style"/>
          <w:sz w:val="22"/>
          <w:szCs w:val="22"/>
        </w:rPr>
      </w:pPr>
      <w:r w:rsidRPr="00682228">
        <w:rPr>
          <w:rFonts w:ascii="Bookman Old Style" w:hAnsi="Bookman Old Style"/>
          <w:sz w:val="22"/>
          <w:szCs w:val="22"/>
        </w:rPr>
        <w:t>The Procuring entity or its representative shall have the right to inspect and/or to test the goods to confirm their conformity to the Contract specifications.  The Procuring entity shall notify the tenderer in writing in a timely manner, of the identity of any representatives retained for these purposes.</w:t>
      </w:r>
    </w:p>
    <w:p w:rsidR="00311C17" w:rsidRPr="00682228" w:rsidRDefault="00311C17" w:rsidP="00ED4AED">
      <w:pPr>
        <w:pStyle w:val="BodyText"/>
        <w:jc w:val="both"/>
        <w:rPr>
          <w:rFonts w:ascii="Bookman Old Style" w:hAnsi="Bookman Old Style"/>
          <w:sz w:val="22"/>
          <w:szCs w:val="22"/>
        </w:rPr>
      </w:pPr>
    </w:p>
    <w:p w:rsidR="00311C17" w:rsidRPr="00682228" w:rsidRDefault="00311C17" w:rsidP="00ED4AED">
      <w:pPr>
        <w:pStyle w:val="BodyText"/>
        <w:numPr>
          <w:ilvl w:val="2"/>
          <w:numId w:val="21"/>
        </w:numPr>
        <w:jc w:val="both"/>
        <w:rPr>
          <w:rFonts w:ascii="Bookman Old Style" w:hAnsi="Bookman Old Style"/>
          <w:sz w:val="22"/>
          <w:szCs w:val="22"/>
        </w:rPr>
      </w:pPr>
      <w:r w:rsidRPr="00682228">
        <w:rPr>
          <w:rFonts w:ascii="Bookman Old Style" w:hAnsi="Bookman Old Style"/>
          <w:sz w:val="22"/>
          <w:szCs w:val="22"/>
        </w:rPr>
        <w:t>The inspections and tests may be conducted in the premises of the tenderer or its subcontractor(s), at point of delivery, and/or at the Goods’ final destination If conducted on the premises of the tenderer or its subcontractor(s), all reasonable facilities and assistance, including access to drawings and production data, shall be furnished to the inspectors at no charge to the Procuring entity.</w:t>
      </w:r>
    </w:p>
    <w:p w:rsidR="00311C17" w:rsidRPr="00682228" w:rsidRDefault="00311C17" w:rsidP="00ED4AED">
      <w:pPr>
        <w:pStyle w:val="BodyText"/>
        <w:jc w:val="both"/>
        <w:rPr>
          <w:rFonts w:ascii="Bookman Old Style" w:hAnsi="Bookman Old Style"/>
          <w:sz w:val="22"/>
          <w:szCs w:val="22"/>
        </w:rPr>
      </w:pPr>
    </w:p>
    <w:p w:rsidR="00311C17" w:rsidRPr="00682228" w:rsidRDefault="00311C17" w:rsidP="00ED4AED">
      <w:pPr>
        <w:pStyle w:val="BodyText"/>
        <w:numPr>
          <w:ilvl w:val="2"/>
          <w:numId w:val="21"/>
        </w:numPr>
        <w:jc w:val="both"/>
        <w:rPr>
          <w:rFonts w:ascii="Bookman Old Style" w:hAnsi="Bookman Old Style"/>
          <w:sz w:val="22"/>
          <w:szCs w:val="22"/>
        </w:rPr>
      </w:pPr>
      <w:r w:rsidRPr="00682228">
        <w:rPr>
          <w:rFonts w:ascii="Bookman Old Style" w:hAnsi="Bookman Old Style"/>
          <w:sz w:val="22"/>
          <w:szCs w:val="22"/>
        </w:rPr>
        <w:t>Should any inspected or tested goods fail to conform to the Specifications, the Procuring entity may reject the equipment, and the tenderer shall either replace the rejected equipment or make alterations necessary to make specification requirements free of costs to the Procuring entity.</w:t>
      </w:r>
    </w:p>
    <w:p w:rsidR="00311C17" w:rsidRPr="00682228" w:rsidRDefault="00311C17" w:rsidP="00ED4AED">
      <w:pPr>
        <w:pStyle w:val="BodyText"/>
        <w:jc w:val="both"/>
        <w:rPr>
          <w:rFonts w:ascii="Bookman Old Style" w:hAnsi="Bookman Old Style"/>
          <w:sz w:val="22"/>
          <w:szCs w:val="22"/>
        </w:rPr>
      </w:pPr>
    </w:p>
    <w:p w:rsidR="00311C17" w:rsidRPr="00682228" w:rsidRDefault="00311C17" w:rsidP="00ED4AED">
      <w:pPr>
        <w:pStyle w:val="BodyText"/>
        <w:numPr>
          <w:ilvl w:val="2"/>
          <w:numId w:val="21"/>
        </w:numPr>
        <w:jc w:val="both"/>
        <w:rPr>
          <w:rFonts w:ascii="Bookman Old Style" w:hAnsi="Bookman Old Style"/>
          <w:sz w:val="22"/>
          <w:szCs w:val="22"/>
        </w:rPr>
      </w:pPr>
      <w:r w:rsidRPr="00682228">
        <w:rPr>
          <w:rFonts w:ascii="Bookman Old Style" w:hAnsi="Bookman Old Style"/>
          <w:sz w:val="22"/>
          <w:szCs w:val="22"/>
        </w:rPr>
        <w:t>The Procuring entity’s right to inspect, test and where necessary, reject the goods after the Goods’ arrival shall in no way be limited or waived by reason of the equipment having previously been inspected, tested and passed by the Procuring entity or its representative prior to the equipment delivery.</w:t>
      </w:r>
    </w:p>
    <w:p w:rsidR="00311C17" w:rsidRPr="00682228" w:rsidRDefault="00311C17" w:rsidP="00ED4AED">
      <w:pPr>
        <w:pStyle w:val="BodyText"/>
        <w:jc w:val="both"/>
        <w:rPr>
          <w:rFonts w:ascii="Bookman Old Style" w:hAnsi="Bookman Old Style"/>
          <w:sz w:val="22"/>
          <w:szCs w:val="22"/>
        </w:rPr>
      </w:pPr>
    </w:p>
    <w:p w:rsidR="00311C17" w:rsidRPr="00682228" w:rsidRDefault="00311C17" w:rsidP="00ED4AED">
      <w:pPr>
        <w:pStyle w:val="BodyText"/>
        <w:numPr>
          <w:ilvl w:val="2"/>
          <w:numId w:val="21"/>
        </w:numPr>
        <w:jc w:val="both"/>
        <w:rPr>
          <w:rFonts w:ascii="Bookman Old Style" w:hAnsi="Bookman Old Style"/>
          <w:sz w:val="22"/>
          <w:szCs w:val="22"/>
        </w:rPr>
      </w:pPr>
      <w:r w:rsidRPr="00682228">
        <w:rPr>
          <w:rFonts w:ascii="Bookman Old Style" w:hAnsi="Bookman Old Style"/>
          <w:sz w:val="22"/>
          <w:szCs w:val="22"/>
        </w:rPr>
        <w:t>Nothing in paragraph 3.8 shall in any way release the tenderer from any warranty or other obligations under this Contract.</w:t>
      </w:r>
    </w:p>
    <w:p w:rsidR="00311C17" w:rsidRPr="00682228" w:rsidRDefault="00311C17" w:rsidP="00ED4AED">
      <w:pPr>
        <w:pStyle w:val="BodyText"/>
        <w:jc w:val="both"/>
        <w:rPr>
          <w:rFonts w:ascii="Bookman Old Style" w:hAnsi="Bookman Old Style"/>
          <w:sz w:val="22"/>
          <w:szCs w:val="22"/>
        </w:rPr>
      </w:pPr>
    </w:p>
    <w:p w:rsidR="00311C17" w:rsidRPr="00682228" w:rsidRDefault="00311C17" w:rsidP="00ED4AED">
      <w:pPr>
        <w:pStyle w:val="Heading2"/>
        <w:numPr>
          <w:ilvl w:val="1"/>
          <w:numId w:val="21"/>
        </w:numPr>
        <w:jc w:val="both"/>
        <w:rPr>
          <w:rFonts w:ascii="Bookman Old Style" w:hAnsi="Bookman Old Style"/>
          <w:sz w:val="22"/>
          <w:szCs w:val="22"/>
        </w:rPr>
      </w:pPr>
      <w:bookmarkStart w:id="52" w:name="_Toc530122270"/>
      <w:r w:rsidRPr="00682228">
        <w:rPr>
          <w:rFonts w:ascii="Bookman Old Style" w:hAnsi="Bookman Old Style"/>
          <w:sz w:val="22"/>
          <w:szCs w:val="22"/>
        </w:rPr>
        <w:t>Packing</w:t>
      </w:r>
      <w:bookmarkEnd w:id="52"/>
    </w:p>
    <w:p w:rsidR="00311C17" w:rsidRPr="00682228" w:rsidRDefault="00311C17" w:rsidP="00ED4AED">
      <w:pPr>
        <w:pStyle w:val="Heading2"/>
        <w:jc w:val="both"/>
        <w:rPr>
          <w:rFonts w:ascii="Bookman Old Style" w:hAnsi="Bookman Old Style"/>
          <w:sz w:val="22"/>
          <w:szCs w:val="22"/>
        </w:rPr>
      </w:pPr>
    </w:p>
    <w:p w:rsidR="00311C17" w:rsidRPr="00682228" w:rsidRDefault="00311C17" w:rsidP="00ED4AED">
      <w:pPr>
        <w:pStyle w:val="BodyText"/>
        <w:numPr>
          <w:ilvl w:val="2"/>
          <w:numId w:val="21"/>
        </w:numPr>
        <w:jc w:val="both"/>
        <w:rPr>
          <w:rFonts w:ascii="Bookman Old Style" w:hAnsi="Bookman Old Style"/>
          <w:sz w:val="22"/>
          <w:szCs w:val="22"/>
        </w:rPr>
      </w:pPr>
      <w:r w:rsidRPr="00682228">
        <w:rPr>
          <w:rFonts w:ascii="Bookman Old Style" w:hAnsi="Bookman Old Style"/>
          <w:sz w:val="22"/>
          <w:szCs w:val="22"/>
        </w:rPr>
        <w:t>The tenderer shall provide such packing of the Goods as is required to prevent their damage or deterioration during transit to their final destination, as indicated in the Contract.</w:t>
      </w:r>
    </w:p>
    <w:p w:rsidR="00311C17" w:rsidRPr="00682228" w:rsidRDefault="00311C17" w:rsidP="00ED4AED">
      <w:pPr>
        <w:pStyle w:val="BodyText"/>
        <w:jc w:val="both"/>
        <w:rPr>
          <w:rFonts w:ascii="Bookman Old Style" w:hAnsi="Bookman Old Style"/>
          <w:sz w:val="22"/>
          <w:szCs w:val="22"/>
        </w:rPr>
      </w:pPr>
    </w:p>
    <w:p w:rsidR="00311C17" w:rsidRPr="00682228" w:rsidRDefault="00311C17" w:rsidP="00ED4AED">
      <w:pPr>
        <w:pStyle w:val="BodyText"/>
        <w:numPr>
          <w:ilvl w:val="2"/>
          <w:numId w:val="21"/>
        </w:numPr>
        <w:jc w:val="both"/>
        <w:rPr>
          <w:rFonts w:ascii="Bookman Old Style" w:hAnsi="Bookman Old Style"/>
          <w:sz w:val="22"/>
          <w:szCs w:val="22"/>
        </w:rPr>
      </w:pPr>
      <w:r w:rsidRPr="00682228">
        <w:rPr>
          <w:rFonts w:ascii="Bookman Old Style" w:hAnsi="Bookman Old Style"/>
          <w:sz w:val="22"/>
          <w:szCs w:val="22"/>
        </w:rPr>
        <w:t>The packing, marking, and documentation within and outside the packages shall comply strictly with such special requirements as shall be expressly provided for in the Contract</w:t>
      </w:r>
    </w:p>
    <w:p w:rsidR="00311C17" w:rsidRPr="00682228" w:rsidRDefault="00311C17" w:rsidP="00ED4AED">
      <w:pPr>
        <w:pStyle w:val="BodyText"/>
        <w:jc w:val="both"/>
        <w:rPr>
          <w:rFonts w:ascii="Bookman Old Style" w:hAnsi="Bookman Old Style"/>
          <w:sz w:val="22"/>
          <w:szCs w:val="22"/>
        </w:rPr>
      </w:pPr>
    </w:p>
    <w:p w:rsidR="00311C17" w:rsidRPr="00682228" w:rsidRDefault="00311C17" w:rsidP="00ED4AED">
      <w:pPr>
        <w:pStyle w:val="Heading2"/>
        <w:numPr>
          <w:ilvl w:val="1"/>
          <w:numId w:val="21"/>
        </w:numPr>
        <w:jc w:val="both"/>
        <w:rPr>
          <w:rFonts w:ascii="Bookman Old Style" w:hAnsi="Bookman Old Style"/>
          <w:sz w:val="22"/>
          <w:szCs w:val="22"/>
        </w:rPr>
      </w:pPr>
      <w:bookmarkStart w:id="53" w:name="_Toc530122271"/>
      <w:r w:rsidRPr="00682228">
        <w:rPr>
          <w:rFonts w:ascii="Bookman Old Style" w:hAnsi="Bookman Old Style"/>
          <w:sz w:val="22"/>
          <w:szCs w:val="22"/>
        </w:rPr>
        <w:t>Delivery and Documents</w:t>
      </w:r>
      <w:bookmarkEnd w:id="53"/>
    </w:p>
    <w:p w:rsidR="00311C17" w:rsidRPr="00682228" w:rsidRDefault="00311C17" w:rsidP="00ED4AED">
      <w:pPr>
        <w:pStyle w:val="BodyText"/>
        <w:jc w:val="both"/>
        <w:rPr>
          <w:rFonts w:ascii="Bookman Old Style" w:hAnsi="Bookman Old Style"/>
          <w:sz w:val="22"/>
          <w:szCs w:val="22"/>
        </w:rPr>
      </w:pPr>
    </w:p>
    <w:p w:rsidR="00311C17" w:rsidRPr="00682228" w:rsidRDefault="00311C17" w:rsidP="00ED4AED">
      <w:pPr>
        <w:pStyle w:val="BodyText"/>
        <w:numPr>
          <w:ilvl w:val="2"/>
          <w:numId w:val="21"/>
        </w:numPr>
        <w:jc w:val="both"/>
        <w:rPr>
          <w:rFonts w:ascii="Bookman Old Style" w:hAnsi="Bookman Old Style"/>
          <w:sz w:val="22"/>
          <w:szCs w:val="22"/>
        </w:rPr>
      </w:pPr>
      <w:r w:rsidRPr="00682228">
        <w:rPr>
          <w:rFonts w:ascii="Bookman Old Style" w:hAnsi="Bookman Old Style"/>
          <w:sz w:val="22"/>
          <w:szCs w:val="22"/>
        </w:rPr>
        <w:t>Delivery of the Goods shall be made by the tenderer in accordance with the terms specified by Procuring entity in its Schedule of Requirements and the Special Conditions of Contract</w:t>
      </w:r>
    </w:p>
    <w:p w:rsidR="00311C17" w:rsidRPr="00682228" w:rsidRDefault="00311C17" w:rsidP="00ED4AED">
      <w:pPr>
        <w:pStyle w:val="BodyText"/>
        <w:jc w:val="both"/>
        <w:rPr>
          <w:rFonts w:ascii="Bookman Old Style" w:hAnsi="Bookman Old Style"/>
          <w:sz w:val="22"/>
          <w:szCs w:val="22"/>
        </w:rPr>
      </w:pPr>
    </w:p>
    <w:p w:rsidR="00311C17" w:rsidRPr="00682228" w:rsidRDefault="00311C17" w:rsidP="00ED4AED">
      <w:pPr>
        <w:pStyle w:val="Heading2"/>
        <w:numPr>
          <w:ilvl w:val="1"/>
          <w:numId w:val="21"/>
        </w:numPr>
        <w:jc w:val="both"/>
        <w:rPr>
          <w:rFonts w:ascii="Bookman Old Style" w:hAnsi="Bookman Old Style"/>
          <w:sz w:val="22"/>
          <w:szCs w:val="22"/>
        </w:rPr>
      </w:pPr>
      <w:bookmarkStart w:id="54" w:name="_Toc530122272"/>
      <w:r w:rsidRPr="00682228">
        <w:rPr>
          <w:rFonts w:ascii="Bookman Old Style" w:hAnsi="Bookman Old Style"/>
          <w:sz w:val="22"/>
          <w:szCs w:val="22"/>
        </w:rPr>
        <w:t>Insurance</w:t>
      </w:r>
      <w:bookmarkEnd w:id="54"/>
    </w:p>
    <w:p w:rsidR="00311C17" w:rsidRPr="00682228" w:rsidRDefault="00311C17" w:rsidP="00ED4AED">
      <w:pPr>
        <w:pStyle w:val="BodyText"/>
        <w:jc w:val="both"/>
        <w:rPr>
          <w:rFonts w:ascii="Bookman Old Style" w:hAnsi="Bookman Old Style"/>
          <w:sz w:val="22"/>
          <w:szCs w:val="22"/>
        </w:rPr>
      </w:pPr>
    </w:p>
    <w:p w:rsidR="00311C17" w:rsidRPr="00682228" w:rsidRDefault="00311C17" w:rsidP="00ED4AED">
      <w:pPr>
        <w:pStyle w:val="BodyText"/>
        <w:numPr>
          <w:ilvl w:val="2"/>
          <w:numId w:val="21"/>
        </w:numPr>
        <w:jc w:val="both"/>
        <w:rPr>
          <w:rFonts w:ascii="Bookman Old Style" w:hAnsi="Bookman Old Style"/>
          <w:sz w:val="22"/>
          <w:szCs w:val="22"/>
        </w:rPr>
      </w:pPr>
      <w:r w:rsidRPr="00682228">
        <w:rPr>
          <w:rFonts w:ascii="Bookman Old Style" w:hAnsi="Bookman Old Style"/>
          <w:sz w:val="22"/>
          <w:szCs w:val="22"/>
        </w:rPr>
        <w:t>The Goods supplied under the Contract shall be fully insured against loss or damage incidental to manufacturer or acquisition, transportation, storage, and delivery in the manner specified in the Special conditions of contract.</w:t>
      </w:r>
    </w:p>
    <w:p w:rsidR="00311C17" w:rsidRPr="00682228" w:rsidRDefault="00311C17" w:rsidP="00ED4AED">
      <w:pPr>
        <w:pStyle w:val="BodyText"/>
        <w:jc w:val="both"/>
        <w:rPr>
          <w:rFonts w:ascii="Bookman Old Style" w:hAnsi="Bookman Old Style"/>
          <w:sz w:val="22"/>
          <w:szCs w:val="22"/>
        </w:rPr>
      </w:pPr>
    </w:p>
    <w:p w:rsidR="00311C17" w:rsidRPr="00682228" w:rsidRDefault="00311C17" w:rsidP="00ED4AED">
      <w:pPr>
        <w:pStyle w:val="Heading2"/>
        <w:numPr>
          <w:ilvl w:val="1"/>
          <w:numId w:val="21"/>
        </w:numPr>
        <w:jc w:val="both"/>
        <w:rPr>
          <w:rFonts w:ascii="Bookman Old Style" w:hAnsi="Bookman Old Style"/>
          <w:sz w:val="22"/>
          <w:szCs w:val="22"/>
        </w:rPr>
      </w:pPr>
      <w:bookmarkStart w:id="55" w:name="_Toc530122273"/>
      <w:r w:rsidRPr="00682228">
        <w:rPr>
          <w:rFonts w:ascii="Bookman Old Style" w:hAnsi="Bookman Old Style"/>
          <w:sz w:val="22"/>
          <w:szCs w:val="22"/>
        </w:rPr>
        <w:t>Payment</w:t>
      </w:r>
      <w:bookmarkEnd w:id="55"/>
    </w:p>
    <w:p w:rsidR="00311C17" w:rsidRPr="00682228" w:rsidRDefault="00311C17" w:rsidP="00ED4AED">
      <w:pPr>
        <w:pStyle w:val="BodyText"/>
        <w:jc w:val="both"/>
        <w:rPr>
          <w:rFonts w:ascii="Bookman Old Style" w:hAnsi="Bookman Old Style"/>
          <w:b/>
          <w:bCs/>
          <w:sz w:val="22"/>
          <w:szCs w:val="22"/>
        </w:rPr>
      </w:pPr>
    </w:p>
    <w:p w:rsidR="00311C17" w:rsidRPr="00682228" w:rsidRDefault="00311C17" w:rsidP="00ED4AED">
      <w:pPr>
        <w:pStyle w:val="BodyText"/>
        <w:numPr>
          <w:ilvl w:val="2"/>
          <w:numId w:val="23"/>
        </w:numPr>
        <w:jc w:val="both"/>
        <w:rPr>
          <w:rFonts w:ascii="Bookman Old Style" w:hAnsi="Bookman Old Style"/>
          <w:sz w:val="22"/>
          <w:szCs w:val="22"/>
        </w:rPr>
      </w:pPr>
      <w:r w:rsidRPr="00682228">
        <w:rPr>
          <w:rFonts w:ascii="Bookman Old Style" w:hAnsi="Bookman Old Style"/>
          <w:sz w:val="22"/>
          <w:szCs w:val="22"/>
        </w:rPr>
        <w:t>The method and conditions of payment to be made to the tenderer under this Contract shall be specified in Special Conditions of Contract</w:t>
      </w:r>
    </w:p>
    <w:p w:rsidR="00311C17" w:rsidRPr="00682228" w:rsidRDefault="00311C17" w:rsidP="00ED4AED">
      <w:pPr>
        <w:pStyle w:val="BodyText"/>
        <w:jc w:val="both"/>
        <w:rPr>
          <w:rFonts w:ascii="Bookman Old Style" w:hAnsi="Bookman Old Style"/>
          <w:sz w:val="22"/>
          <w:szCs w:val="22"/>
        </w:rPr>
      </w:pPr>
    </w:p>
    <w:p w:rsidR="00311C17" w:rsidRPr="00682228" w:rsidRDefault="00311C17" w:rsidP="00ED4AED">
      <w:pPr>
        <w:pStyle w:val="BodyText"/>
        <w:numPr>
          <w:ilvl w:val="2"/>
          <w:numId w:val="23"/>
        </w:numPr>
        <w:jc w:val="both"/>
        <w:rPr>
          <w:rFonts w:ascii="Bookman Old Style" w:hAnsi="Bookman Old Style"/>
          <w:sz w:val="22"/>
          <w:szCs w:val="22"/>
        </w:rPr>
      </w:pPr>
      <w:r w:rsidRPr="00682228">
        <w:rPr>
          <w:rFonts w:ascii="Bookman Old Style" w:hAnsi="Bookman Old Style"/>
          <w:sz w:val="22"/>
          <w:szCs w:val="22"/>
        </w:rPr>
        <w:t>Payments shall be made promptly by the Procuring entity as specified in the contract</w:t>
      </w:r>
    </w:p>
    <w:p w:rsidR="00311C17" w:rsidRPr="00682228" w:rsidRDefault="00311C17" w:rsidP="00ED4AED">
      <w:pPr>
        <w:pStyle w:val="BodyText"/>
        <w:jc w:val="both"/>
        <w:rPr>
          <w:rFonts w:ascii="Bookman Old Style" w:hAnsi="Bookman Old Style"/>
          <w:sz w:val="22"/>
          <w:szCs w:val="22"/>
        </w:rPr>
      </w:pPr>
    </w:p>
    <w:p w:rsidR="00311C17" w:rsidRPr="00682228" w:rsidRDefault="00311C17" w:rsidP="00ED4AED">
      <w:pPr>
        <w:pStyle w:val="Heading2"/>
        <w:numPr>
          <w:ilvl w:val="1"/>
          <w:numId w:val="21"/>
        </w:numPr>
        <w:jc w:val="both"/>
        <w:rPr>
          <w:rFonts w:ascii="Bookman Old Style" w:hAnsi="Bookman Old Style"/>
          <w:sz w:val="22"/>
          <w:szCs w:val="22"/>
        </w:rPr>
      </w:pPr>
      <w:bookmarkStart w:id="56" w:name="_Toc530122274"/>
      <w:r w:rsidRPr="00682228">
        <w:rPr>
          <w:rFonts w:ascii="Bookman Old Style" w:hAnsi="Bookman Old Style"/>
          <w:sz w:val="22"/>
          <w:szCs w:val="22"/>
        </w:rPr>
        <w:t>Prices</w:t>
      </w:r>
      <w:bookmarkEnd w:id="56"/>
    </w:p>
    <w:p w:rsidR="00311C17" w:rsidRPr="00682228" w:rsidRDefault="00311C17" w:rsidP="00ED4AED">
      <w:pPr>
        <w:pStyle w:val="Heading2"/>
        <w:jc w:val="both"/>
        <w:rPr>
          <w:rFonts w:ascii="Bookman Old Style" w:hAnsi="Bookman Old Style"/>
          <w:sz w:val="22"/>
          <w:szCs w:val="22"/>
        </w:rPr>
      </w:pPr>
    </w:p>
    <w:p w:rsidR="00311C17" w:rsidRPr="00682228" w:rsidRDefault="00311C17" w:rsidP="00ED4AED">
      <w:pPr>
        <w:pStyle w:val="BodyText"/>
        <w:numPr>
          <w:ilvl w:val="2"/>
          <w:numId w:val="55"/>
        </w:numPr>
        <w:jc w:val="both"/>
        <w:rPr>
          <w:rFonts w:ascii="Bookman Old Style" w:hAnsi="Bookman Old Style"/>
          <w:sz w:val="22"/>
          <w:szCs w:val="22"/>
        </w:rPr>
      </w:pPr>
      <w:r w:rsidRPr="00682228">
        <w:rPr>
          <w:rFonts w:ascii="Bookman Old Style" w:hAnsi="Bookman Old Style"/>
          <w:sz w:val="22"/>
          <w:szCs w:val="22"/>
        </w:rPr>
        <w:t>Prices charged by the tenderer for goods delivered and services performed under the Contract shall not, with the exception of any price adjustments authorized in Special Conditions of Contract, vary from the prices by the tenderer in its tender.</w:t>
      </w:r>
    </w:p>
    <w:p w:rsidR="00311C17" w:rsidRPr="00682228" w:rsidRDefault="00311C17" w:rsidP="00ED4AED">
      <w:pPr>
        <w:pStyle w:val="BodyText"/>
        <w:jc w:val="both"/>
        <w:rPr>
          <w:rFonts w:ascii="Bookman Old Style" w:hAnsi="Bookman Old Style"/>
          <w:sz w:val="22"/>
          <w:szCs w:val="22"/>
        </w:rPr>
      </w:pPr>
    </w:p>
    <w:p w:rsidR="00311C17" w:rsidRPr="00682228" w:rsidRDefault="00311C17" w:rsidP="00ED4AED">
      <w:pPr>
        <w:pStyle w:val="BodyText"/>
        <w:numPr>
          <w:ilvl w:val="2"/>
          <w:numId w:val="56"/>
        </w:numPr>
        <w:jc w:val="both"/>
        <w:rPr>
          <w:rFonts w:ascii="Bookman Old Style" w:hAnsi="Bookman Old Style"/>
          <w:sz w:val="22"/>
          <w:szCs w:val="22"/>
        </w:rPr>
      </w:pPr>
      <w:r w:rsidRPr="00682228">
        <w:rPr>
          <w:rFonts w:ascii="Bookman Old Style" w:hAnsi="Bookman Old Style"/>
          <w:sz w:val="22"/>
          <w:szCs w:val="22"/>
        </w:rPr>
        <w:t>3.31.2 Contract price variations shall not be allowed for contracts not exceeding one year (12 months)</w:t>
      </w:r>
    </w:p>
    <w:p w:rsidR="00311C17" w:rsidRPr="00682228" w:rsidRDefault="00311C17" w:rsidP="00ED4AED">
      <w:pPr>
        <w:pStyle w:val="BodyText"/>
        <w:jc w:val="both"/>
        <w:rPr>
          <w:rFonts w:ascii="Bookman Old Style" w:hAnsi="Bookman Old Style"/>
          <w:sz w:val="22"/>
          <w:szCs w:val="22"/>
        </w:rPr>
      </w:pPr>
    </w:p>
    <w:p w:rsidR="00311C17" w:rsidRPr="00682228" w:rsidRDefault="00311C17" w:rsidP="00ED4AED">
      <w:pPr>
        <w:pStyle w:val="BodyText"/>
        <w:numPr>
          <w:ilvl w:val="2"/>
          <w:numId w:val="56"/>
        </w:numPr>
        <w:jc w:val="both"/>
        <w:rPr>
          <w:rFonts w:ascii="Bookman Old Style" w:hAnsi="Bookman Old Style"/>
          <w:sz w:val="22"/>
          <w:szCs w:val="22"/>
        </w:rPr>
      </w:pPr>
      <w:r w:rsidRPr="00682228">
        <w:rPr>
          <w:rFonts w:ascii="Bookman Old Style" w:hAnsi="Bookman Old Style"/>
          <w:sz w:val="22"/>
          <w:szCs w:val="22"/>
        </w:rPr>
        <w:t>Where contract price variation is allowed, the variation shall not exceed 10% of the original contract price.</w:t>
      </w:r>
    </w:p>
    <w:p w:rsidR="00311C17" w:rsidRPr="00682228" w:rsidRDefault="00311C17" w:rsidP="00ED4AED">
      <w:pPr>
        <w:pStyle w:val="BodyText"/>
        <w:jc w:val="both"/>
        <w:rPr>
          <w:rFonts w:ascii="Bookman Old Style" w:hAnsi="Bookman Old Style"/>
          <w:sz w:val="22"/>
          <w:szCs w:val="22"/>
        </w:rPr>
      </w:pPr>
    </w:p>
    <w:p w:rsidR="00311C17" w:rsidRPr="00682228" w:rsidRDefault="00311C17" w:rsidP="00ED4AED">
      <w:pPr>
        <w:pStyle w:val="BodyText"/>
        <w:numPr>
          <w:ilvl w:val="2"/>
          <w:numId w:val="56"/>
        </w:numPr>
        <w:jc w:val="both"/>
        <w:rPr>
          <w:rFonts w:ascii="Bookman Old Style" w:hAnsi="Bookman Old Style"/>
          <w:sz w:val="22"/>
          <w:szCs w:val="22"/>
        </w:rPr>
      </w:pPr>
      <w:r w:rsidRPr="00682228">
        <w:rPr>
          <w:rFonts w:ascii="Bookman Old Style" w:hAnsi="Bookman Old Style"/>
          <w:sz w:val="22"/>
          <w:szCs w:val="22"/>
        </w:rPr>
        <w:t>Price variation request shall be processed by the procuring entity within 30 days of receiving the request.</w:t>
      </w:r>
    </w:p>
    <w:p w:rsidR="00311C17" w:rsidRPr="00682228" w:rsidRDefault="00311C17" w:rsidP="00ED4AED">
      <w:pPr>
        <w:pStyle w:val="BodyText"/>
        <w:jc w:val="both"/>
        <w:rPr>
          <w:rFonts w:ascii="Bookman Old Style" w:hAnsi="Bookman Old Style"/>
          <w:sz w:val="22"/>
          <w:szCs w:val="22"/>
        </w:rPr>
      </w:pPr>
    </w:p>
    <w:p w:rsidR="00311C17" w:rsidRPr="00682228" w:rsidRDefault="00311C17" w:rsidP="00ED4AED">
      <w:pPr>
        <w:pStyle w:val="Heading2"/>
        <w:numPr>
          <w:ilvl w:val="1"/>
          <w:numId w:val="21"/>
        </w:numPr>
        <w:jc w:val="both"/>
        <w:rPr>
          <w:rFonts w:ascii="Bookman Old Style" w:hAnsi="Bookman Old Style"/>
          <w:sz w:val="22"/>
          <w:szCs w:val="22"/>
        </w:rPr>
      </w:pPr>
      <w:bookmarkStart w:id="57" w:name="_Toc530122275"/>
      <w:r w:rsidRPr="00682228">
        <w:rPr>
          <w:rFonts w:ascii="Bookman Old Style" w:hAnsi="Bookman Old Style"/>
          <w:sz w:val="22"/>
          <w:szCs w:val="22"/>
        </w:rPr>
        <w:t>Assignment</w:t>
      </w:r>
      <w:bookmarkEnd w:id="57"/>
    </w:p>
    <w:p w:rsidR="00311C17" w:rsidRPr="00682228" w:rsidRDefault="00311C17" w:rsidP="00ED4AED">
      <w:pPr>
        <w:pStyle w:val="BodyText"/>
        <w:jc w:val="both"/>
        <w:rPr>
          <w:rFonts w:ascii="Bookman Old Style" w:hAnsi="Bookman Old Style"/>
          <w:sz w:val="22"/>
          <w:szCs w:val="22"/>
        </w:rPr>
      </w:pPr>
    </w:p>
    <w:p w:rsidR="00311C17" w:rsidRPr="00682228" w:rsidRDefault="00311C17" w:rsidP="00ED4AED">
      <w:pPr>
        <w:pStyle w:val="BodyText"/>
        <w:numPr>
          <w:ilvl w:val="2"/>
          <w:numId w:val="24"/>
        </w:numPr>
        <w:jc w:val="both"/>
        <w:rPr>
          <w:rFonts w:ascii="Bookman Old Style" w:hAnsi="Bookman Old Style"/>
          <w:sz w:val="22"/>
          <w:szCs w:val="22"/>
        </w:rPr>
      </w:pPr>
      <w:r w:rsidRPr="00682228">
        <w:rPr>
          <w:rFonts w:ascii="Bookman Old Style" w:hAnsi="Bookman Old Style"/>
          <w:sz w:val="22"/>
          <w:szCs w:val="22"/>
        </w:rPr>
        <w:t>The tenderer shall not assign, in whole or in part, its obligations to perform under this Contract, except with the Procuring entity’s prior written consent</w:t>
      </w:r>
    </w:p>
    <w:p w:rsidR="00311C17" w:rsidRPr="00682228" w:rsidRDefault="00311C17" w:rsidP="00ED4AED">
      <w:pPr>
        <w:pStyle w:val="BodyText"/>
        <w:jc w:val="both"/>
        <w:rPr>
          <w:rFonts w:ascii="Bookman Old Style" w:hAnsi="Bookman Old Style"/>
          <w:sz w:val="22"/>
          <w:szCs w:val="22"/>
        </w:rPr>
      </w:pPr>
    </w:p>
    <w:p w:rsidR="00311C17" w:rsidRPr="00682228" w:rsidRDefault="00311C17" w:rsidP="00ED4AED">
      <w:pPr>
        <w:pStyle w:val="Heading2"/>
        <w:numPr>
          <w:ilvl w:val="1"/>
          <w:numId w:val="21"/>
        </w:numPr>
        <w:jc w:val="both"/>
        <w:rPr>
          <w:rFonts w:ascii="Bookman Old Style" w:hAnsi="Bookman Old Style"/>
          <w:sz w:val="22"/>
          <w:szCs w:val="22"/>
        </w:rPr>
      </w:pPr>
      <w:bookmarkStart w:id="58" w:name="_Toc530122276"/>
      <w:r w:rsidRPr="00682228">
        <w:rPr>
          <w:rFonts w:ascii="Bookman Old Style" w:hAnsi="Bookman Old Style"/>
          <w:sz w:val="22"/>
          <w:szCs w:val="22"/>
        </w:rPr>
        <w:t>Subcontracts</w:t>
      </w:r>
      <w:bookmarkEnd w:id="58"/>
    </w:p>
    <w:p w:rsidR="00311C17" w:rsidRPr="00682228" w:rsidRDefault="00311C17" w:rsidP="00ED4AED">
      <w:pPr>
        <w:pStyle w:val="BodyText"/>
        <w:jc w:val="both"/>
        <w:rPr>
          <w:rFonts w:ascii="Bookman Old Style" w:hAnsi="Bookman Old Style"/>
          <w:sz w:val="22"/>
          <w:szCs w:val="22"/>
        </w:rPr>
      </w:pPr>
    </w:p>
    <w:p w:rsidR="00311C17" w:rsidRPr="00682228" w:rsidRDefault="00311C17" w:rsidP="00ED4AED">
      <w:pPr>
        <w:pStyle w:val="BodyText"/>
        <w:numPr>
          <w:ilvl w:val="2"/>
          <w:numId w:val="57"/>
        </w:numPr>
        <w:jc w:val="both"/>
        <w:rPr>
          <w:rFonts w:ascii="Bookman Old Style" w:hAnsi="Bookman Old Style"/>
          <w:sz w:val="22"/>
          <w:szCs w:val="22"/>
        </w:rPr>
      </w:pPr>
      <w:r w:rsidRPr="00682228">
        <w:rPr>
          <w:rFonts w:ascii="Bookman Old Style" w:hAnsi="Bookman Old Style"/>
          <w:sz w:val="22"/>
          <w:szCs w:val="22"/>
        </w:rPr>
        <w:t>The tenderer shall notify the Procuring entity in writing of all subcontracts awarded under this Contract if not already specified in the tender.  Such notification, in the original tender or later, shall not relieve the tenderer from any liability or obligation under the Contract</w:t>
      </w:r>
    </w:p>
    <w:p w:rsidR="00311C17" w:rsidRPr="00682228" w:rsidRDefault="00311C17" w:rsidP="00ED4AED">
      <w:pPr>
        <w:pStyle w:val="BodyText"/>
        <w:jc w:val="both"/>
        <w:rPr>
          <w:rFonts w:ascii="Bookman Old Style" w:hAnsi="Bookman Old Style"/>
          <w:sz w:val="22"/>
          <w:szCs w:val="22"/>
        </w:rPr>
      </w:pPr>
    </w:p>
    <w:p w:rsidR="00311C17" w:rsidRPr="00682228" w:rsidRDefault="00311C17" w:rsidP="00ED4AED">
      <w:pPr>
        <w:pStyle w:val="Heading2"/>
        <w:numPr>
          <w:ilvl w:val="1"/>
          <w:numId w:val="21"/>
        </w:numPr>
        <w:jc w:val="both"/>
        <w:rPr>
          <w:rFonts w:ascii="Bookman Old Style" w:hAnsi="Bookman Old Style"/>
          <w:sz w:val="22"/>
          <w:szCs w:val="22"/>
        </w:rPr>
      </w:pPr>
      <w:bookmarkStart w:id="59" w:name="_Toc530122277"/>
      <w:r w:rsidRPr="00682228">
        <w:rPr>
          <w:rFonts w:ascii="Bookman Old Style" w:hAnsi="Bookman Old Style"/>
          <w:sz w:val="22"/>
          <w:szCs w:val="22"/>
        </w:rPr>
        <w:t>Termination for default</w:t>
      </w:r>
      <w:bookmarkEnd w:id="59"/>
    </w:p>
    <w:p w:rsidR="00311C17" w:rsidRPr="00682228" w:rsidRDefault="00311C17" w:rsidP="00ED4AED">
      <w:pPr>
        <w:pStyle w:val="BodyText"/>
        <w:jc w:val="both"/>
        <w:rPr>
          <w:rFonts w:ascii="Bookman Old Style" w:hAnsi="Bookman Old Style"/>
          <w:sz w:val="22"/>
          <w:szCs w:val="22"/>
        </w:rPr>
      </w:pPr>
    </w:p>
    <w:p w:rsidR="00311C17" w:rsidRPr="00682228" w:rsidRDefault="00311C17" w:rsidP="00ED4AED">
      <w:pPr>
        <w:pStyle w:val="BodyText"/>
        <w:numPr>
          <w:ilvl w:val="2"/>
          <w:numId w:val="58"/>
        </w:numPr>
        <w:jc w:val="both"/>
        <w:rPr>
          <w:rFonts w:ascii="Bookman Old Style" w:hAnsi="Bookman Old Style"/>
          <w:sz w:val="22"/>
          <w:szCs w:val="22"/>
        </w:rPr>
      </w:pPr>
      <w:r w:rsidRPr="00682228">
        <w:rPr>
          <w:rFonts w:ascii="Bookman Old Style" w:hAnsi="Bookman Old Style"/>
          <w:sz w:val="22"/>
          <w:szCs w:val="22"/>
        </w:rPr>
        <w:t>The Procuring entity may, without prejudice to any other remedy for breach of Contract, by written notice of default sent to the tenderer, terminate this Contract in whole or in part</w:t>
      </w:r>
    </w:p>
    <w:p w:rsidR="00311C17" w:rsidRPr="00682228" w:rsidRDefault="00311C17" w:rsidP="00ED4AED">
      <w:pPr>
        <w:pStyle w:val="BodyText"/>
        <w:jc w:val="both"/>
        <w:rPr>
          <w:rFonts w:ascii="Bookman Old Style" w:hAnsi="Bookman Old Style"/>
          <w:sz w:val="22"/>
          <w:szCs w:val="22"/>
        </w:rPr>
      </w:pPr>
    </w:p>
    <w:p w:rsidR="00311C17" w:rsidRPr="00682228" w:rsidRDefault="00311C17" w:rsidP="00ED4AED">
      <w:pPr>
        <w:pStyle w:val="BodyText"/>
        <w:numPr>
          <w:ilvl w:val="1"/>
          <w:numId w:val="58"/>
        </w:numPr>
        <w:jc w:val="both"/>
        <w:rPr>
          <w:rFonts w:ascii="Bookman Old Style" w:hAnsi="Bookman Old Style"/>
          <w:sz w:val="22"/>
          <w:szCs w:val="22"/>
        </w:rPr>
      </w:pPr>
      <w:r w:rsidRPr="00682228">
        <w:rPr>
          <w:rFonts w:ascii="Bookman Old Style" w:hAnsi="Bookman Old Style"/>
          <w:sz w:val="22"/>
          <w:szCs w:val="22"/>
        </w:rPr>
        <w:t>if the tenderer fails to deliver any or all of the goods within the period(s) specified in the Contract, or within any extension thereof granted by the Procuring entity</w:t>
      </w:r>
    </w:p>
    <w:p w:rsidR="00311C17" w:rsidRPr="00682228" w:rsidRDefault="00311C17" w:rsidP="00ED4AED">
      <w:pPr>
        <w:pStyle w:val="BodyText"/>
        <w:jc w:val="both"/>
        <w:rPr>
          <w:rFonts w:ascii="Bookman Old Style" w:hAnsi="Bookman Old Style"/>
          <w:sz w:val="22"/>
          <w:szCs w:val="22"/>
        </w:rPr>
      </w:pPr>
    </w:p>
    <w:p w:rsidR="00311C17" w:rsidRPr="00682228" w:rsidRDefault="00311C17" w:rsidP="00ED4AED">
      <w:pPr>
        <w:pStyle w:val="BodyText"/>
        <w:numPr>
          <w:ilvl w:val="1"/>
          <w:numId w:val="58"/>
        </w:numPr>
        <w:jc w:val="both"/>
        <w:rPr>
          <w:rFonts w:ascii="Bookman Old Style" w:hAnsi="Bookman Old Style"/>
          <w:sz w:val="22"/>
          <w:szCs w:val="22"/>
        </w:rPr>
      </w:pPr>
      <w:r w:rsidRPr="00682228">
        <w:rPr>
          <w:rFonts w:ascii="Bookman Old Style" w:hAnsi="Bookman Old Style"/>
          <w:sz w:val="22"/>
          <w:szCs w:val="22"/>
        </w:rPr>
        <w:t>if the tenderer fails to perform any other obligation(s) under the Contract</w:t>
      </w:r>
    </w:p>
    <w:p w:rsidR="00311C17" w:rsidRPr="00682228" w:rsidRDefault="00311C17" w:rsidP="00ED4AED">
      <w:pPr>
        <w:pStyle w:val="BodyText"/>
        <w:jc w:val="both"/>
        <w:rPr>
          <w:rFonts w:ascii="Bookman Old Style" w:hAnsi="Bookman Old Style"/>
          <w:sz w:val="22"/>
          <w:szCs w:val="22"/>
        </w:rPr>
      </w:pPr>
    </w:p>
    <w:p w:rsidR="00311C17" w:rsidRPr="00682228" w:rsidRDefault="00311C17" w:rsidP="00ED4AED">
      <w:pPr>
        <w:pStyle w:val="BodyText"/>
        <w:numPr>
          <w:ilvl w:val="1"/>
          <w:numId w:val="58"/>
        </w:numPr>
        <w:jc w:val="both"/>
        <w:rPr>
          <w:rFonts w:ascii="Bookman Old Style" w:hAnsi="Bookman Old Style"/>
          <w:sz w:val="22"/>
          <w:szCs w:val="22"/>
        </w:rPr>
      </w:pPr>
      <w:r w:rsidRPr="00682228">
        <w:rPr>
          <w:rFonts w:ascii="Bookman Old Style" w:hAnsi="Bookman Old Style"/>
          <w:sz w:val="22"/>
          <w:szCs w:val="22"/>
        </w:rPr>
        <w:t>if the tenderer, in the judgment of the Procuring entity has engaged in corrupt or fraudulent practices in competing for or in executing the Contract</w:t>
      </w:r>
    </w:p>
    <w:p w:rsidR="00311C17" w:rsidRPr="00682228" w:rsidRDefault="00311C17" w:rsidP="00ED4AED">
      <w:pPr>
        <w:pStyle w:val="BodyText"/>
        <w:jc w:val="both"/>
        <w:rPr>
          <w:rFonts w:ascii="Bookman Old Style" w:hAnsi="Bookman Old Style"/>
          <w:sz w:val="22"/>
          <w:szCs w:val="22"/>
        </w:rPr>
      </w:pPr>
    </w:p>
    <w:p w:rsidR="00311C17" w:rsidRPr="00682228" w:rsidRDefault="00311C17" w:rsidP="00ED4AED">
      <w:pPr>
        <w:pStyle w:val="BodyText"/>
        <w:numPr>
          <w:ilvl w:val="2"/>
          <w:numId w:val="58"/>
        </w:numPr>
        <w:jc w:val="both"/>
        <w:rPr>
          <w:rFonts w:ascii="Bookman Old Style" w:hAnsi="Bookman Old Style"/>
          <w:sz w:val="22"/>
          <w:szCs w:val="22"/>
        </w:rPr>
      </w:pPr>
      <w:r w:rsidRPr="00682228">
        <w:rPr>
          <w:rFonts w:ascii="Bookman Old Style" w:hAnsi="Bookman Old Style"/>
          <w:sz w:val="22"/>
          <w:szCs w:val="22"/>
        </w:rPr>
        <w:t>In the event the Procuring entity terminates the Contract in whole or in part, it may procure, upon such terms and in such manner as it deems appropriate, equipment similar to those undelivered, and the tenderer shall be liable to the Procuring entity for any excess costs for such similar goods.</w:t>
      </w:r>
    </w:p>
    <w:p w:rsidR="00311C17" w:rsidRPr="00682228" w:rsidRDefault="00311C17" w:rsidP="00ED4AED">
      <w:pPr>
        <w:pStyle w:val="BodyText"/>
        <w:jc w:val="both"/>
        <w:rPr>
          <w:rFonts w:ascii="Bookman Old Style" w:hAnsi="Bookman Old Style"/>
          <w:sz w:val="22"/>
          <w:szCs w:val="22"/>
        </w:rPr>
      </w:pPr>
    </w:p>
    <w:p w:rsidR="00311C17" w:rsidRPr="00682228" w:rsidRDefault="00311C17" w:rsidP="00ED4AED">
      <w:pPr>
        <w:pStyle w:val="Heading2"/>
        <w:numPr>
          <w:ilvl w:val="1"/>
          <w:numId w:val="21"/>
        </w:numPr>
        <w:jc w:val="both"/>
        <w:rPr>
          <w:rFonts w:ascii="Bookman Old Style" w:hAnsi="Bookman Old Style"/>
          <w:sz w:val="22"/>
          <w:szCs w:val="22"/>
        </w:rPr>
      </w:pPr>
      <w:bookmarkStart w:id="60" w:name="_Toc530122278"/>
      <w:r w:rsidRPr="00682228">
        <w:rPr>
          <w:rFonts w:ascii="Bookman Old Style" w:hAnsi="Bookman Old Style"/>
          <w:sz w:val="22"/>
          <w:szCs w:val="22"/>
        </w:rPr>
        <w:t>Liquidated Damages</w:t>
      </w:r>
      <w:bookmarkEnd w:id="60"/>
    </w:p>
    <w:p w:rsidR="00311C17" w:rsidRPr="00682228" w:rsidRDefault="00311C17" w:rsidP="00ED4AED">
      <w:pPr>
        <w:pStyle w:val="BodyText"/>
        <w:jc w:val="both"/>
        <w:rPr>
          <w:rFonts w:ascii="Bookman Old Style" w:hAnsi="Bookman Old Style"/>
          <w:sz w:val="22"/>
          <w:szCs w:val="22"/>
        </w:rPr>
      </w:pPr>
    </w:p>
    <w:p w:rsidR="00311C17" w:rsidRPr="00682228" w:rsidRDefault="00311C17" w:rsidP="00ED4AED">
      <w:pPr>
        <w:pStyle w:val="BodyText"/>
        <w:numPr>
          <w:ilvl w:val="2"/>
          <w:numId w:val="25"/>
        </w:numPr>
        <w:jc w:val="both"/>
        <w:rPr>
          <w:rFonts w:ascii="Bookman Old Style" w:hAnsi="Bookman Old Style"/>
          <w:sz w:val="22"/>
          <w:szCs w:val="22"/>
        </w:rPr>
      </w:pPr>
      <w:r w:rsidRPr="00682228">
        <w:rPr>
          <w:rFonts w:ascii="Bookman Old Style" w:hAnsi="Bookman Old Style"/>
          <w:sz w:val="22"/>
          <w:szCs w:val="22"/>
        </w:rPr>
        <w:t xml:space="preserve">If the tenderer fails to deliver any or all of the goods within the period(s) specified in the contract, the procuring entity shall, without prejudice to its other remedies under the contract, deduct from the contract prices liquidated damages sum equivalent to 0.5% of the delivered price of the </w:t>
      </w:r>
      <w:r w:rsidRPr="00682228">
        <w:rPr>
          <w:rFonts w:ascii="Bookman Old Style" w:hAnsi="Bookman Old Style"/>
          <w:sz w:val="22"/>
          <w:szCs w:val="22"/>
        </w:rPr>
        <w:lastRenderedPageBreak/>
        <w:t>delayed items up to a maximum deduction of 10% of the delayed goods.  After this the tenderer may consider termination of the contract.</w:t>
      </w:r>
    </w:p>
    <w:p w:rsidR="00311C17" w:rsidRPr="00682228" w:rsidRDefault="00311C17" w:rsidP="00ED4AED">
      <w:pPr>
        <w:pStyle w:val="BodyText"/>
        <w:jc w:val="both"/>
        <w:rPr>
          <w:rFonts w:ascii="Bookman Old Style" w:hAnsi="Bookman Old Style"/>
          <w:sz w:val="22"/>
          <w:szCs w:val="22"/>
        </w:rPr>
      </w:pPr>
    </w:p>
    <w:p w:rsidR="00311C17" w:rsidRPr="00682228" w:rsidRDefault="00311C17" w:rsidP="00ED4AED">
      <w:pPr>
        <w:pStyle w:val="Heading2"/>
        <w:numPr>
          <w:ilvl w:val="1"/>
          <w:numId w:val="21"/>
        </w:numPr>
        <w:jc w:val="both"/>
        <w:rPr>
          <w:rFonts w:ascii="Bookman Old Style" w:hAnsi="Bookman Old Style"/>
          <w:sz w:val="22"/>
          <w:szCs w:val="22"/>
        </w:rPr>
      </w:pPr>
      <w:bookmarkStart w:id="61" w:name="_Toc530122279"/>
      <w:r w:rsidRPr="00682228">
        <w:rPr>
          <w:rFonts w:ascii="Bookman Old Style" w:hAnsi="Bookman Old Style"/>
          <w:sz w:val="22"/>
          <w:szCs w:val="22"/>
        </w:rPr>
        <w:t>Resolution of Disputes</w:t>
      </w:r>
      <w:bookmarkEnd w:id="61"/>
    </w:p>
    <w:p w:rsidR="00311C17" w:rsidRPr="00682228" w:rsidRDefault="00311C17" w:rsidP="00ED4AED">
      <w:pPr>
        <w:pStyle w:val="BodyText"/>
        <w:jc w:val="both"/>
        <w:rPr>
          <w:rFonts w:ascii="Bookman Old Style" w:hAnsi="Bookman Old Style"/>
          <w:sz w:val="22"/>
          <w:szCs w:val="22"/>
        </w:rPr>
      </w:pPr>
    </w:p>
    <w:p w:rsidR="00311C17" w:rsidRPr="00682228" w:rsidRDefault="00311C17" w:rsidP="00ED4AED">
      <w:pPr>
        <w:pStyle w:val="BodyText"/>
        <w:numPr>
          <w:ilvl w:val="2"/>
          <w:numId w:val="59"/>
        </w:numPr>
        <w:jc w:val="both"/>
        <w:rPr>
          <w:rFonts w:ascii="Bookman Old Style" w:hAnsi="Bookman Old Style"/>
          <w:sz w:val="22"/>
          <w:szCs w:val="22"/>
        </w:rPr>
      </w:pPr>
      <w:r w:rsidRPr="00682228">
        <w:rPr>
          <w:rFonts w:ascii="Bookman Old Style" w:hAnsi="Bookman Old Style"/>
          <w:sz w:val="22"/>
          <w:szCs w:val="22"/>
        </w:rPr>
        <w:t>The procuring entity and the tenderer shall make every effort to resolve amicably by direct informal negotiation and disagreement or dispute arising between them under or in connection with the contract</w:t>
      </w:r>
    </w:p>
    <w:p w:rsidR="00311C17" w:rsidRPr="00682228" w:rsidRDefault="00311C17" w:rsidP="00ED4AED">
      <w:pPr>
        <w:pStyle w:val="BodyText"/>
        <w:jc w:val="both"/>
        <w:rPr>
          <w:rFonts w:ascii="Bookman Old Style" w:hAnsi="Bookman Old Style"/>
          <w:sz w:val="22"/>
          <w:szCs w:val="22"/>
        </w:rPr>
      </w:pPr>
    </w:p>
    <w:p w:rsidR="00311C17" w:rsidRPr="00682228" w:rsidRDefault="00311C17" w:rsidP="00ED4AED">
      <w:pPr>
        <w:pStyle w:val="BodyText"/>
        <w:numPr>
          <w:ilvl w:val="2"/>
          <w:numId w:val="60"/>
        </w:numPr>
        <w:jc w:val="both"/>
        <w:rPr>
          <w:rFonts w:ascii="Bookman Old Style" w:hAnsi="Bookman Old Style"/>
          <w:sz w:val="22"/>
          <w:szCs w:val="22"/>
        </w:rPr>
      </w:pPr>
      <w:r w:rsidRPr="00682228">
        <w:rPr>
          <w:rFonts w:ascii="Bookman Old Style" w:hAnsi="Bookman Old Style"/>
          <w:sz w:val="22"/>
          <w:szCs w:val="22"/>
        </w:rPr>
        <w:t xml:space="preserve">If, after thirty (30) days from the commencement of such informal negotiations both parties have been unable to resolve amicably a contract dispute, either party may require adjudication in an agreed national or international </w:t>
      </w:r>
      <w:r w:rsidRPr="00682228">
        <w:rPr>
          <w:rFonts w:ascii="Bookman Old Style" w:hAnsi="Bookman Old Style"/>
          <w:sz w:val="22"/>
          <w:szCs w:val="22"/>
        </w:rPr>
        <w:tab/>
        <w:t>forum, and/or international arbitration.</w:t>
      </w:r>
    </w:p>
    <w:p w:rsidR="00311C17" w:rsidRPr="00682228" w:rsidRDefault="00311C17" w:rsidP="00ED4AED">
      <w:pPr>
        <w:pStyle w:val="BodyText"/>
        <w:jc w:val="both"/>
        <w:rPr>
          <w:rFonts w:ascii="Bookman Old Style" w:hAnsi="Bookman Old Style"/>
          <w:sz w:val="22"/>
          <w:szCs w:val="22"/>
        </w:rPr>
      </w:pPr>
    </w:p>
    <w:p w:rsidR="00311C17" w:rsidRPr="00682228" w:rsidRDefault="00311C17" w:rsidP="00ED4AED">
      <w:pPr>
        <w:pStyle w:val="Heading2"/>
        <w:numPr>
          <w:ilvl w:val="1"/>
          <w:numId w:val="21"/>
        </w:numPr>
        <w:jc w:val="both"/>
        <w:rPr>
          <w:rFonts w:ascii="Bookman Old Style" w:hAnsi="Bookman Old Style"/>
          <w:sz w:val="22"/>
          <w:szCs w:val="22"/>
        </w:rPr>
      </w:pPr>
      <w:bookmarkStart w:id="62" w:name="_Toc530122280"/>
      <w:r w:rsidRPr="00682228">
        <w:rPr>
          <w:rFonts w:ascii="Bookman Old Style" w:hAnsi="Bookman Old Style"/>
          <w:sz w:val="22"/>
          <w:szCs w:val="22"/>
        </w:rPr>
        <w:t>Language and Law</w:t>
      </w:r>
      <w:bookmarkEnd w:id="62"/>
    </w:p>
    <w:p w:rsidR="00311C17" w:rsidRPr="00682228" w:rsidRDefault="00311C17" w:rsidP="00ED4AED">
      <w:pPr>
        <w:pStyle w:val="BodyText"/>
        <w:jc w:val="both"/>
        <w:rPr>
          <w:rFonts w:ascii="Bookman Old Style" w:hAnsi="Bookman Old Style"/>
          <w:sz w:val="22"/>
          <w:szCs w:val="22"/>
        </w:rPr>
      </w:pPr>
    </w:p>
    <w:p w:rsidR="00311C17" w:rsidRPr="00682228" w:rsidRDefault="00311C17" w:rsidP="00ED4AED">
      <w:pPr>
        <w:pStyle w:val="BodyText"/>
        <w:numPr>
          <w:ilvl w:val="2"/>
          <w:numId w:val="61"/>
        </w:numPr>
        <w:jc w:val="both"/>
        <w:rPr>
          <w:rFonts w:ascii="Bookman Old Style" w:hAnsi="Bookman Old Style"/>
          <w:sz w:val="22"/>
          <w:szCs w:val="22"/>
        </w:rPr>
      </w:pPr>
      <w:r w:rsidRPr="00682228">
        <w:rPr>
          <w:rFonts w:ascii="Bookman Old Style" w:hAnsi="Bookman Old Style"/>
          <w:sz w:val="22"/>
          <w:szCs w:val="22"/>
        </w:rPr>
        <w:t>The language of the contract and the law governing the contract shall be English language and the Laws of Kenya respectively unless otherwise stated.</w:t>
      </w:r>
    </w:p>
    <w:p w:rsidR="00311C17" w:rsidRPr="00682228" w:rsidRDefault="00311C17" w:rsidP="00ED4AED">
      <w:pPr>
        <w:pStyle w:val="BodyText"/>
        <w:jc w:val="both"/>
        <w:rPr>
          <w:rFonts w:ascii="Bookman Old Style" w:hAnsi="Bookman Old Style"/>
          <w:sz w:val="22"/>
          <w:szCs w:val="22"/>
        </w:rPr>
      </w:pPr>
    </w:p>
    <w:p w:rsidR="00311C17" w:rsidRPr="00682228" w:rsidRDefault="00311C17" w:rsidP="00ED4AED">
      <w:pPr>
        <w:pStyle w:val="Heading2"/>
        <w:numPr>
          <w:ilvl w:val="1"/>
          <w:numId w:val="21"/>
        </w:numPr>
        <w:jc w:val="both"/>
        <w:rPr>
          <w:rFonts w:ascii="Bookman Old Style" w:hAnsi="Bookman Old Style"/>
          <w:sz w:val="22"/>
          <w:szCs w:val="22"/>
        </w:rPr>
      </w:pPr>
      <w:bookmarkStart w:id="63" w:name="_Toc530122281"/>
      <w:r w:rsidRPr="00682228">
        <w:rPr>
          <w:rFonts w:ascii="Bookman Old Style" w:hAnsi="Bookman Old Style"/>
          <w:sz w:val="22"/>
          <w:szCs w:val="22"/>
        </w:rPr>
        <w:t>Force Majeure</w:t>
      </w:r>
      <w:bookmarkEnd w:id="63"/>
    </w:p>
    <w:p w:rsidR="00311C17" w:rsidRPr="00682228" w:rsidRDefault="00311C17" w:rsidP="00ED4AED">
      <w:pPr>
        <w:pStyle w:val="BodyText"/>
        <w:jc w:val="both"/>
        <w:rPr>
          <w:rFonts w:ascii="Bookman Old Style" w:hAnsi="Bookman Old Style"/>
          <w:sz w:val="22"/>
          <w:szCs w:val="22"/>
        </w:rPr>
      </w:pPr>
    </w:p>
    <w:p w:rsidR="00311C17" w:rsidRPr="00682228" w:rsidRDefault="00311C17" w:rsidP="00ED4AED">
      <w:pPr>
        <w:pStyle w:val="BodyText"/>
        <w:numPr>
          <w:ilvl w:val="2"/>
          <w:numId w:val="62"/>
        </w:numPr>
        <w:jc w:val="both"/>
        <w:rPr>
          <w:rFonts w:ascii="Bookman Old Style" w:hAnsi="Bookman Old Style"/>
          <w:sz w:val="22"/>
          <w:szCs w:val="22"/>
        </w:rPr>
      </w:pPr>
      <w:r w:rsidRPr="00682228">
        <w:rPr>
          <w:rFonts w:ascii="Bookman Old Style" w:hAnsi="Bookman Old Style"/>
          <w:sz w:val="22"/>
          <w:szCs w:val="22"/>
        </w:rPr>
        <w:t>The tenderer shall not be liable for forfeiture of its performance security or termination for default if and to the extent that it’s delay in performance or other failure to perform its obligations under the Contract is the result of an event of Force Majeure.</w:t>
      </w:r>
    </w:p>
    <w:p w:rsidR="00311C17" w:rsidRPr="00682228" w:rsidRDefault="00311C17" w:rsidP="00ED4AED">
      <w:pPr>
        <w:pStyle w:val="BodyText"/>
        <w:jc w:val="both"/>
        <w:rPr>
          <w:rFonts w:ascii="Bookman Old Style" w:hAnsi="Bookman Old Style"/>
          <w:sz w:val="22"/>
          <w:szCs w:val="22"/>
        </w:rPr>
      </w:pPr>
    </w:p>
    <w:p w:rsidR="00311C17" w:rsidRPr="00682228" w:rsidRDefault="00311C17" w:rsidP="00ED4AED">
      <w:pPr>
        <w:pStyle w:val="Heading1"/>
        <w:jc w:val="both"/>
        <w:rPr>
          <w:rFonts w:ascii="Bookman Old Style" w:hAnsi="Bookman Old Style"/>
          <w:sz w:val="22"/>
          <w:szCs w:val="22"/>
        </w:rPr>
      </w:pPr>
      <w:r w:rsidRPr="00682228">
        <w:rPr>
          <w:rFonts w:ascii="Bookman Old Style" w:hAnsi="Bookman Old Style"/>
          <w:sz w:val="22"/>
          <w:szCs w:val="22"/>
        </w:rPr>
        <w:br w:type="page"/>
      </w:r>
      <w:bookmarkStart w:id="64" w:name="_Toc530122282"/>
      <w:r w:rsidRPr="00682228">
        <w:rPr>
          <w:rFonts w:ascii="Bookman Old Style" w:hAnsi="Bookman Old Style"/>
          <w:sz w:val="22"/>
          <w:szCs w:val="22"/>
        </w:rPr>
        <w:lastRenderedPageBreak/>
        <w:t>SECTION IV</w:t>
      </w:r>
      <w:r w:rsidRPr="00682228">
        <w:rPr>
          <w:rFonts w:ascii="Bookman Old Style" w:hAnsi="Bookman Old Style"/>
          <w:sz w:val="22"/>
          <w:szCs w:val="22"/>
        </w:rPr>
        <w:tab/>
        <w:t>-</w:t>
      </w:r>
      <w:r w:rsidRPr="00682228">
        <w:rPr>
          <w:rFonts w:ascii="Bookman Old Style" w:hAnsi="Bookman Old Style"/>
          <w:sz w:val="22"/>
          <w:szCs w:val="22"/>
        </w:rPr>
        <w:tab/>
        <w:t>SPECIAL CONDITIONS OF CONTRACT</w:t>
      </w:r>
      <w:bookmarkEnd w:id="64"/>
    </w:p>
    <w:p w:rsidR="00311C17" w:rsidRPr="00682228" w:rsidRDefault="00311C17" w:rsidP="00ED4AED">
      <w:pPr>
        <w:pStyle w:val="BodyText"/>
        <w:jc w:val="both"/>
        <w:rPr>
          <w:rFonts w:ascii="Bookman Old Style" w:hAnsi="Bookman Old Style"/>
          <w:b/>
          <w:bCs/>
          <w:sz w:val="22"/>
          <w:szCs w:val="22"/>
        </w:rPr>
      </w:pPr>
    </w:p>
    <w:p w:rsidR="00311C17" w:rsidRPr="00682228" w:rsidRDefault="00311C17" w:rsidP="00ED4AED">
      <w:pPr>
        <w:pStyle w:val="BodyText"/>
        <w:jc w:val="both"/>
        <w:rPr>
          <w:rFonts w:ascii="Bookman Old Style" w:hAnsi="Bookman Old Style"/>
          <w:sz w:val="22"/>
          <w:szCs w:val="22"/>
        </w:rPr>
      </w:pPr>
    </w:p>
    <w:p w:rsidR="008B11CC" w:rsidRPr="00682228" w:rsidRDefault="008B11CC" w:rsidP="00ED4AED">
      <w:pPr>
        <w:pStyle w:val="BodyText"/>
        <w:jc w:val="both"/>
        <w:rPr>
          <w:rFonts w:ascii="Bookman Old Style" w:hAnsi="Bookman Old Style"/>
          <w:sz w:val="22"/>
          <w:szCs w:val="22"/>
        </w:rPr>
      </w:pPr>
      <w:r w:rsidRPr="00682228">
        <w:rPr>
          <w:rFonts w:ascii="Bookman Old Style" w:hAnsi="Bookman Old Style"/>
          <w:sz w:val="22"/>
          <w:szCs w:val="22"/>
        </w:rPr>
        <w:t xml:space="preserve">4.1       Special conditions of contract shall supplement the general conditions of contract, wherever there is a conflict between the GCC and the SCC, the provisions of the SCC herein shall prevail over those in the GCC. </w:t>
      </w:r>
    </w:p>
    <w:p w:rsidR="008B11CC" w:rsidRPr="00682228" w:rsidRDefault="008B11CC" w:rsidP="00ED4AED">
      <w:pPr>
        <w:pStyle w:val="BodyText"/>
        <w:jc w:val="both"/>
        <w:rPr>
          <w:rFonts w:ascii="Bookman Old Style" w:hAnsi="Bookman Old Style"/>
          <w:sz w:val="22"/>
          <w:szCs w:val="22"/>
        </w:rPr>
      </w:pPr>
      <w:r w:rsidRPr="00682228">
        <w:rPr>
          <w:rFonts w:ascii="Bookman Old Style" w:hAnsi="Bookman Old Style"/>
          <w:sz w:val="22"/>
          <w:szCs w:val="22"/>
        </w:rPr>
        <w:t xml:space="preserve">4.2       Special conditions of contract with reference to the general conditions of contract. </w:t>
      </w:r>
    </w:p>
    <w:p w:rsidR="008B11CC" w:rsidRPr="00682228" w:rsidRDefault="008B11CC" w:rsidP="00ED4AED">
      <w:pPr>
        <w:pStyle w:val="BodyText"/>
        <w:jc w:val="both"/>
        <w:rPr>
          <w:rFonts w:ascii="Bookman Old Style" w:hAnsi="Bookman Old Style"/>
          <w:sz w:val="22"/>
          <w:szCs w:val="22"/>
        </w:rPr>
      </w:pPr>
      <w:r w:rsidRPr="00682228">
        <w:rPr>
          <w:rFonts w:ascii="Bookman Old Style" w:hAnsi="Bookman Old Style"/>
          <w:sz w:val="22"/>
          <w:szCs w:val="22"/>
        </w:rPr>
        <w:t xml:space="preserve">General conditions of contract reference </w:t>
      </w:r>
    </w:p>
    <w:p w:rsidR="008B11CC" w:rsidRPr="00682228" w:rsidRDefault="008B11CC" w:rsidP="00ED4AED">
      <w:pPr>
        <w:pStyle w:val="BodyText"/>
        <w:jc w:val="both"/>
        <w:rPr>
          <w:rFonts w:ascii="Bookman Old Style" w:hAnsi="Bookman Old Style"/>
          <w:sz w:val="22"/>
          <w:szCs w:val="22"/>
        </w:rPr>
      </w:pPr>
      <w:r w:rsidRPr="00682228">
        <w:rPr>
          <w:rFonts w:ascii="Bookman Old Style" w:hAnsi="Bookman Old Style"/>
          <w:sz w:val="22"/>
          <w:szCs w:val="22"/>
        </w:rPr>
        <w:t xml:space="preserve">Special conditions of contract </w:t>
      </w:r>
    </w:p>
    <w:p w:rsidR="008B11CC" w:rsidRPr="00682228" w:rsidRDefault="008B11CC" w:rsidP="00ED4AED">
      <w:pPr>
        <w:pStyle w:val="BodyText"/>
        <w:jc w:val="both"/>
        <w:rPr>
          <w:rFonts w:ascii="Bookman Old Style" w:hAnsi="Bookman Old Style"/>
          <w:sz w:val="22"/>
          <w:szCs w:val="22"/>
        </w:rPr>
      </w:pPr>
      <w:r w:rsidRPr="00682228">
        <w:rPr>
          <w:rFonts w:ascii="Bookman Old Style" w:hAnsi="Bookman Old Style"/>
          <w:sz w:val="22"/>
          <w:szCs w:val="22"/>
        </w:rPr>
        <w:t xml:space="preserve">  </w:t>
      </w:r>
    </w:p>
    <w:tbl>
      <w:tblPr>
        <w:tblStyle w:val="TableGrid"/>
        <w:tblW w:w="0" w:type="auto"/>
        <w:tblLook w:val="04A0" w:firstRow="1" w:lastRow="0" w:firstColumn="1" w:lastColumn="0" w:noHBand="0" w:noVBand="1"/>
      </w:tblPr>
      <w:tblGrid>
        <w:gridCol w:w="3595"/>
        <w:gridCol w:w="5035"/>
      </w:tblGrid>
      <w:tr w:rsidR="008B11CC" w:rsidRPr="00682228" w:rsidTr="008B11CC">
        <w:tc>
          <w:tcPr>
            <w:tcW w:w="3595" w:type="dxa"/>
          </w:tcPr>
          <w:p w:rsidR="008B11CC" w:rsidRPr="00682228" w:rsidRDefault="008B11CC" w:rsidP="00ED4AED">
            <w:pPr>
              <w:pStyle w:val="BodyText"/>
              <w:jc w:val="both"/>
              <w:rPr>
                <w:rFonts w:ascii="Bookman Old Style" w:hAnsi="Bookman Old Style"/>
                <w:b/>
                <w:sz w:val="22"/>
                <w:szCs w:val="22"/>
              </w:rPr>
            </w:pPr>
            <w:r w:rsidRPr="00682228">
              <w:rPr>
                <w:rFonts w:ascii="Bookman Old Style" w:hAnsi="Bookman Old Style"/>
                <w:b/>
                <w:sz w:val="22"/>
                <w:szCs w:val="22"/>
              </w:rPr>
              <w:t xml:space="preserve">General Condition of Contract </w:t>
            </w:r>
            <w:proofErr w:type="spellStart"/>
            <w:r w:rsidRPr="00682228">
              <w:rPr>
                <w:rFonts w:ascii="Bookman Old Style" w:hAnsi="Bookman Old Style"/>
                <w:b/>
                <w:sz w:val="22"/>
                <w:szCs w:val="22"/>
              </w:rPr>
              <w:t>refere</w:t>
            </w:r>
            <w:proofErr w:type="spellEnd"/>
            <w:r w:rsidRPr="00682228">
              <w:rPr>
                <w:rFonts w:ascii="Bookman Old Style" w:hAnsi="Bookman Old Style"/>
                <w:b/>
                <w:sz w:val="22"/>
                <w:szCs w:val="22"/>
              </w:rPr>
              <w:t xml:space="preserve"> </w:t>
            </w:r>
            <w:proofErr w:type="spellStart"/>
            <w:r w:rsidRPr="00682228">
              <w:rPr>
                <w:rFonts w:ascii="Bookman Old Style" w:hAnsi="Bookman Old Style"/>
                <w:b/>
                <w:sz w:val="22"/>
                <w:szCs w:val="22"/>
              </w:rPr>
              <w:t>nce</w:t>
            </w:r>
            <w:proofErr w:type="spellEnd"/>
          </w:p>
        </w:tc>
        <w:tc>
          <w:tcPr>
            <w:tcW w:w="5035" w:type="dxa"/>
          </w:tcPr>
          <w:p w:rsidR="008B11CC" w:rsidRPr="00682228" w:rsidRDefault="008B11CC" w:rsidP="00ED4AED">
            <w:pPr>
              <w:pStyle w:val="BodyText"/>
              <w:jc w:val="both"/>
              <w:rPr>
                <w:rFonts w:ascii="Bookman Old Style" w:hAnsi="Bookman Old Style"/>
                <w:sz w:val="22"/>
                <w:szCs w:val="22"/>
              </w:rPr>
            </w:pPr>
            <w:r w:rsidRPr="00682228">
              <w:rPr>
                <w:rFonts w:ascii="Bookman Old Style" w:hAnsi="Bookman Old Style"/>
                <w:sz w:val="22"/>
                <w:szCs w:val="22"/>
              </w:rPr>
              <w:t>Special Conditions of Contract</w:t>
            </w:r>
          </w:p>
        </w:tc>
      </w:tr>
      <w:tr w:rsidR="008B11CC" w:rsidRPr="00682228" w:rsidTr="008B11CC">
        <w:tc>
          <w:tcPr>
            <w:tcW w:w="3595" w:type="dxa"/>
          </w:tcPr>
          <w:p w:rsidR="008B11CC" w:rsidRPr="00682228" w:rsidRDefault="008B11CC" w:rsidP="00ED4AED">
            <w:pPr>
              <w:pStyle w:val="BodyText"/>
              <w:jc w:val="both"/>
              <w:rPr>
                <w:rFonts w:ascii="Bookman Old Style" w:hAnsi="Bookman Old Style"/>
                <w:sz w:val="22"/>
                <w:szCs w:val="22"/>
              </w:rPr>
            </w:pPr>
            <w:r w:rsidRPr="00682228">
              <w:rPr>
                <w:rFonts w:ascii="Bookman Old Style" w:hAnsi="Bookman Old Style"/>
                <w:sz w:val="22"/>
                <w:szCs w:val="22"/>
              </w:rPr>
              <w:t>3.5</w:t>
            </w:r>
          </w:p>
        </w:tc>
        <w:tc>
          <w:tcPr>
            <w:tcW w:w="5035" w:type="dxa"/>
          </w:tcPr>
          <w:p w:rsidR="008B11CC" w:rsidRPr="00682228" w:rsidRDefault="008B11CC" w:rsidP="00ED4AED">
            <w:pPr>
              <w:pStyle w:val="BodyText"/>
              <w:jc w:val="both"/>
              <w:rPr>
                <w:rFonts w:ascii="Bookman Old Style" w:hAnsi="Bookman Old Style"/>
                <w:sz w:val="22"/>
                <w:szCs w:val="22"/>
              </w:rPr>
            </w:pPr>
            <w:r w:rsidRPr="00682228">
              <w:rPr>
                <w:rFonts w:ascii="Bookman Old Style" w:hAnsi="Bookman Old Style"/>
                <w:sz w:val="22"/>
                <w:szCs w:val="22"/>
              </w:rPr>
              <w:t xml:space="preserve">Specify performance security if applicable: </w:t>
            </w:r>
            <w:r w:rsidRPr="00682228">
              <w:rPr>
                <w:rFonts w:ascii="Bookman Old Style" w:hAnsi="Bookman Old Style"/>
                <w:b/>
                <w:sz w:val="22"/>
                <w:szCs w:val="22"/>
              </w:rPr>
              <w:t>N/A</w:t>
            </w:r>
          </w:p>
        </w:tc>
      </w:tr>
      <w:tr w:rsidR="008B11CC" w:rsidRPr="00682228" w:rsidTr="008B11CC">
        <w:tc>
          <w:tcPr>
            <w:tcW w:w="3595" w:type="dxa"/>
          </w:tcPr>
          <w:p w:rsidR="008B11CC" w:rsidRPr="00682228" w:rsidRDefault="008B11CC" w:rsidP="00ED4AED">
            <w:pPr>
              <w:pStyle w:val="BodyText"/>
              <w:jc w:val="both"/>
              <w:rPr>
                <w:rFonts w:ascii="Bookman Old Style" w:hAnsi="Bookman Old Style"/>
                <w:sz w:val="22"/>
                <w:szCs w:val="22"/>
              </w:rPr>
            </w:pPr>
            <w:r w:rsidRPr="00682228">
              <w:rPr>
                <w:rFonts w:ascii="Bookman Old Style" w:hAnsi="Bookman Old Style"/>
                <w:sz w:val="22"/>
                <w:szCs w:val="22"/>
              </w:rPr>
              <w:t>3.7</w:t>
            </w:r>
          </w:p>
        </w:tc>
        <w:tc>
          <w:tcPr>
            <w:tcW w:w="5035" w:type="dxa"/>
          </w:tcPr>
          <w:p w:rsidR="008B11CC" w:rsidRPr="00682228" w:rsidRDefault="008B11CC" w:rsidP="00ED4AED">
            <w:pPr>
              <w:pStyle w:val="BodyText"/>
              <w:jc w:val="both"/>
              <w:rPr>
                <w:rFonts w:ascii="Bookman Old Style" w:hAnsi="Bookman Old Style"/>
                <w:sz w:val="22"/>
                <w:szCs w:val="22"/>
              </w:rPr>
            </w:pPr>
            <w:r w:rsidRPr="00682228">
              <w:rPr>
                <w:rFonts w:ascii="Bookman Old Style" w:hAnsi="Bookman Old Style"/>
                <w:sz w:val="22"/>
                <w:szCs w:val="22"/>
              </w:rPr>
              <w:t xml:space="preserve">Specify method Payments. </w:t>
            </w:r>
            <w:r w:rsidRPr="00682228">
              <w:rPr>
                <w:rFonts w:ascii="Bookman Old Style" w:hAnsi="Bookman Old Style"/>
                <w:b/>
                <w:sz w:val="22"/>
                <w:szCs w:val="22"/>
              </w:rPr>
              <w:t>Rental charge will be paid quarterly</w:t>
            </w:r>
          </w:p>
        </w:tc>
      </w:tr>
      <w:tr w:rsidR="008B11CC" w:rsidRPr="00682228" w:rsidTr="008B11CC">
        <w:tc>
          <w:tcPr>
            <w:tcW w:w="3595" w:type="dxa"/>
          </w:tcPr>
          <w:p w:rsidR="008B11CC" w:rsidRPr="00682228" w:rsidRDefault="008B11CC" w:rsidP="00ED4AED">
            <w:pPr>
              <w:pStyle w:val="BodyText"/>
              <w:jc w:val="both"/>
              <w:rPr>
                <w:rFonts w:ascii="Bookman Old Style" w:hAnsi="Bookman Old Style"/>
                <w:sz w:val="22"/>
                <w:szCs w:val="22"/>
              </w:rPr>
            </w:pPr>
            <w:r w:rsidRPr="00682228">
              <w:rPr>
                <w:rFonts w:ascii="Bookman Old Style" w:hAnsi="Bookman Old Style"/>
                <w:sz w:val="22"/>
                <w:szCs w:val="22"/>
              </w:rPr>
              <w:t>3.8</w:t>
            </w:r>
          </w:p>
        </w:tc>
        <w:tc>
          <w:tcPr>
            <w:tcW w:w="5035" w:type="dxa"/>
          </w:tcPr>
          <w:p w:rsidR="008B11CC" w:rsidRPr="00682228" w:rsidRDefault="008B11CC" w:rsidP="00ED4AED">
            <w:pPr>
              <w:pStyle w:val="BodyText"/>
              <w:jc w:val="both"/>
              <w:rPr>
                <w:rFonts w:ascii="Bookman Old Style" w:hAnsi="Bookman Old Style"/>
                <w:sz w:val="22"/>
                <w:szCs w:val="22"/>
              </w:rPr>
            </w:pPr>
            <w:r w:rsidRPr="00682228">
              <w:rPr>
                <w:rFonts w:ascii="Bookman Old Style" w:hAnsi="Bookman Old Style"/>
                <w:sz w:val="22"/>
                <w:szCs w:val="22"/>
              </w:rPr>
              <w:t>Specify price adjustments allowed.</w:t>
            </w:r>
            <w:r w:rsidRPr="00682228">
              <w:rPr>
                <w:rFonts w:ascii="Bookman Old Style" w:hAnsi="Bookman Old Style"/>
                <w:b/>
                <w:sz w:val="22"/>
                <w:szCs w:val="22"/>
              </w:rPr>
              <w:t xml:space="preserve"> None</w:t>
            </w:r>
          </w:p>
        </w:tc>
      </w:tr>
      <w:tr w:rsidR="008B11CC" w:rsidRPr="00682228" w:rsidTr="008B11CC">
        <w:tc>
          <w:tcPr>
            <w:tcW w:w="3595" w:type="dxa"/>
          </w:tcPr>
          <w:p w:rsidR="008B11CC" w:rsidRPr="00682228" w:rsidRDefault="008B11CC" w:rsidP="00ED4AED">
            <w:pPr>
              <w:pStyle w:val="BodyText"/>
              <w:jc w:val="both"/>
              <w:rPr>
                <w:rFonts w:ascii="Bookman Old Style" w:hAnsi="Bookman Old Style"/>
                <w:sz w:val="22"/>
                <w:szCs w:val="22"/>
              </w:rPr>
            </w:pPr>
            <w:r w:rsidRPr="00682228">
              <w:rPr>
                <w:rFonts w:ascii="Bookman Old Style" w:hAnsi="Bookman Old Style"/>
                <w:sz w:val="22"/>
                <w:szCs w:val="22"/>
              </w:rPr>
              <w:t>3.13</w:t>
            </w:r>
          </w:p>
        </w:tc>
        <w:tc>
          <w:tcPr>
            <w:tcW w:w="5035" w:type="dxa"/>
          </w:tcPr>
          <w:p w:rsidR="008B11CC" w:rsidRPr="00682228" w:rsidRDefault="008B11CC" w:rsidP="00ED4AED">
            <w:pPr>
              <w:pStyle w:val="BodyText"/>
              <w:jc w:val="both"/>
              <w:rPr>
                <w:rFonts w:ascii="Bookman Old Style" w:hAnsi="Bookman Old Style"/>
                <w:sz w:val="22"/>
                <w:szCs w:val="22"/>
              </w:rPr>
            </w:pPr>
            <w:r w:rsidRPr="00682228">
              <w:rPr>
                <w:rFonts w:ascii="Bookman Old Style" w:hAnsi="Bookman Old Style"/>
                <w:sz w:val="22"/>
                <w:szCs w:val="22"/>
              </w:rPr>
              <w:t xml:space="preserve">Specify resolution of disputes. </w:t>
            </w:r>
            <w:r w:rsidRPr="00682228">
              <w:rPr>
                <w:rFonts w:ascii="Bookman Old Style" w:hAnsi="Bookman Old Style"/>
                <w:b/>
                <w:sz w:val="22"/>
                <w:szCs w:val="22"/>
              </w:rPr>
              <w:t>Disputes to be settled as per the Arbitration Laws of Kenya</w:t>
            </w:r>
          </w:p>
        </w:tc>
      </w:tr>
      <w:tr w:rsidR="008B11CC" w:rsidRPr="00682228" w:rsidTr="008B11CC">
        <w:tc>
          <w:tcPr>
            <w:tcW w:w="3595" w:type="dxa"/>
          </w:tcPr>
          <w:p w:rsidR="008B11CC" w:rsidRPr="00682228" w:rsidRDefault="008B11CC" w:rsidP="00ED4AED">
            <w:pPr>
              <w:pStyle w:val="BodyText"/>
              <w:jc w:val="both"/>
              <w:rPr>
                <w:rFonts w:ascii="Bookman Old Style" w:hAnsi="Bookman Old Style"/>
                <w:sz w:val="22"/>
                <w:szCs w:val="22"/>
              </w:rPr>
            </w:pPr>
            <w:r w:rsidRPr="00682228">
              <w:rPr>
                <w:rFonts w:ascii="Bookman Old Style" w:hAnsi="Bookman Old Style"/>
                <w:sz w:val="22"/>
                <w:szCs w:val="22"/>
              </w:rPr>
              <w:t>3.16</w:t>
            </w:r>
          </w:p>
        </w:tc>
        <w:tc>
          <w:tcPr>
            <w:tcW w:w="5035" w:type="dxa"/>
          </w:tcPr>
          <w:p w:rsidR="008B11CC" w:rsidRPr="00682228" w:rsidRDefault="008B11CC" w:rsidP="00ED4AED">
            <w:pPr>
              <w:pStyle w:val="BodyText"/>
              <w:jc w:val="both"/>
              <w:rPr>
                <w:rFonts w:ascii="Bookman Old Style" w:hAnsi="Bookman Old Style"/>
                <w:sz w:val="22"/>
                <w:szCs w:val="22"/>
              </w:rPr>
            </w:pPr>
            <w:r w:rsidRPr="00682228">
              <w:rPr>
                <w:rFonts w:ascii="Bookman Old Style" w:hAnsi="Bookman Old Style"/>
                <w:sz w:val="22"/>
                <w:szCs w:val="22"/>
              </w:rPr>
              <w:t xml:space="preserve">Specify applicable law. </w:t>
            </w:r>
            <w:r w:rsidRPr="00682228">
              <w:rPr>
                <w:rFonts w:ascii="Bookman Old Style" w:hAnsi="Bookman Old Style"/>
                <w:b/>
                <w:sz w:val="22"/>
                <w:szCs w:val="22"/>
              </w:rPr>
              <w:t>Laws of Kenya</w:t>
            </w:r>
          </w:p>
        </w:tc>
      </w:tr>
      <w:tr w:rsidR="008B11CC" w:rsidRPr="00682228" w:rsidTr="008B11CC">
        <w:tc>
          <w:tcPr>
            <w:tcW w:w="3595" w:type="dxa"/>
          </w:tcPr>
          <w:p w:rsidR="008B11CC" w:rsidRPr="00682228" w:rsidRDefault="008B11CC" w:rsidP="00ED4AED">
            <w:pPr>
              <w:pStyle w:val="BodyText"/>
              <w:jc w:val="both"/>
              <w:rPr>
                <w:rFonts w:ascii="Bookman Old Style" w:hAnsi="Bookman Old Style"/>
                <w:sz w:val="22"/>
                <w:szCs w:val="22"/>
              </w:rPr>
            </w:pPr>
            <w:r w:rsidRPr="00682228">
              <w:rPr>
                <w:rFonts w:ascii="Bookman Old Style" w:hAnsi="Bookman Old Style"/>
                <w:sz w:val="22"/>
                <w:szCs w:val="22"/>
              </w:rPr>
              <w:t>3.17</w:t>
            </w:r>
          </w:p>
        </w:tc>
        <w:tc>
          <w:tcPr>
            <w:tcW w:w="5035" w:type="dxa"/>
          </w:tcPr>
          <w:p w:rsidR="008B11CC" w:rsidRPr="00682228" w:rsidRDefault="008B11CC" w:rsidP="00ED4AED">
            <w:pPr>
              <w:jc w:val="both"/>
              <w:rPr>
                <w:rFonts w:ascii="Bookman Old Style" w:hAnsi="Bookman Old Style"/>
                <w:b/>
                <w:i/>
                <w:sz w:val="22"/>
                <w:szCs w:val="22"/>
              </w:rPr>
            </w:pPr>
            <w:r w:rsidRPr="00682228">
              <w:rPr>
                <w:rFonts w:ascii="Bookman Old Style" w:hAnsi="Bookman Old Style"/>
                <w:b/>
                <w:i/>
                <w:sz w:val="22"/>
                <w:szCs w:val="22"/>
              </w:rPr>
              <w:t xml:space="preserve"> Indicate addresses of both parties</w:t>
            </w:r>
          </w:p>
          <w:p w:rsidR="008B11CC" w:rsidRPr="00682228" w:rsidRDefault="00D0381D" w:rsidP="00ED4AED">
            <w:pPr>
              <w:jc w:val="both"/>
              <w:rPr>
                <w:rFonts w:ascii="Bookman Old Style" w:hAnsi="Bookman Old Style"/>
                <w:i/>
                <w:sz w:val="22"/>
                <w:szCs w:val="22"/>
              </w:rPr>
            </w:pPr>
            <w:r w:rsidRPr="00682228">
              <w:rPr>
                <w:rFonts w:ascii="Bookman Old Style" w:hAnsi="Bookman Old Style"/>
                <w:i/>
                <w:sz w:val="22"/>
                <w:szCs w:val="22"/>
              </w:rPr>
              <w:t xml:space="preserve">Client will be. </w:t>
            </w:r>
            <w:r w:rsidR="008B11CC" w:rsidRPr="00682228">
              <w:rPr>
                <w:rFonts w:ascii="Bookman Old Style" w:hAnsi="Bookman Old Style"/>
                <w:i/>
                <w:sz w:val="22"/>
                <w:szCs w:val="22"/>
              </w:rPr>
              <w:t>INTEGRITY CENTRE</w:t>
            </w:r>
          </w:p>
          <w:p w:rsidR="008B11CC" w:rsidRPr="00682228" w:rsidRDefault="008B11CC" w:rsidP="00ED4AED">
            <w:pPr>
              <w:jc w:val="both"/>
              <w:rPr>
                <w:rFonts w:ascii="Bookman Old Style" w:hAnsi="Bookman Old Style"/>
                <w:i/>
                <w:sz w:val="22"/>
                <w:szCs w:val="22"/>
              </w:rPr>
            </w:pPr>
            <w:r w:rsidRPr="00682228">
              <w:rPr>
                <w:rFonts w:ascii="Bookman Old Style" w:hAnsi="Bookman Old Style"/>
                <w:i/>
                <w:sz w:val="22"/>
                <w:szCs w:val="22"/>
              </w:rPr>
              <w:t>Valley Rd/</w:t>
            </w:r>
            <w:proofErr w:type="spellStart"/>
            <w:r w:rsidRPr="00682228">
              <w:rPr>
                <w:rFonts w:ascii="Bookman Old Style" w:hAnsi="Bookman Old Style"/>
                <w:i/>
                <w:sz w:val="22"/>
                <w:szCs w:val="22"/>
              </w:rPr>
              <w:t>Milimani</w:t>
            </w:r>
            <w:proofErr w:type="spellEnd"/>
            <w:r w:rsidRPr="00682228">
              <w:rPr>
                <w:rFonts w:ascii="Bookman Old Style" w:hAnsi="Bookman Old Style"/>
                <w:i/>
                <w:sz w:val="22"/>
                <w:szCs w:val="22"/>
              </w:rPr>
              <w:t xml:space="preserve"> Rd Junction</w:t>
            </w:r>
          </w:p>
          <w:p w:rsidR="008B11CC" w:rsidRPr="00682228" w:rsidRDefault="008B11CC" w:rsidP="00ED4AED">
            <w:pPr>
              <w:jc w:val="both"/>
              <w:rPr>
                <w:rFonts w:ascii="Bookman Old Style" w:hAnsi="Bookman Old Style"/>
                <w:i/>
                <w:sz w:val="22"/>
                <w:szCs w:val="22"/>
              </w:rPr>
            </w:pPr>
            <w:r w:rsidRPr="00682228">
              <w:rPr>
                <w:rFonts w:ascii="Bookman Old Style" w:hAnsi="Bookman Old Style"/>
                <w:i/>
                <w:sz w:val="22"/>
                <w:szCs w:val="22"/>
              </w:rPr>
              <w:t>P.O Box 61130-00200, Nairobi, Kenya</w:t>
            </w:r>
          </w:p>
          <w:p w:rsidR="008B11CC" w:rsidRPr="00682228" w:rsidRDefault="008B11CC" w:rsidP="00ED4AED">
            <w:pPr>
              <w:jc w:val="both"/>
              <w:rPr>
                <w:rFonts w:ascii="Bookman Old Style" w:hAnsi="Bookman Old Style"/>
                <w:i/>
                <w:sz w:val="22"/>
                <w:szCs w:val="22"/>
              </w:rPr>
            </w:pPr>
            <w:r w:rsidRPr="00682228">
              <w:rPr>
                <w:rFonts w:ascii="Bookman Old Style" w:hAnsi="Bookman Old Style"/>
                <w:i/>
                <w:sz w:val="22"/>
                <w:szCs w:val="22"/>
              </w:rPr>
              <w:t>Tel: 2717318/310722 fax 254 (020) 2719757</w:t>
            </w:r>
          </w:p>
          <w:p w:rsidR="008B11CC" w:rsidRPr="00682228" w:rsidRDefault="008B11CC" w:rsidP="00ED4AED">
            <w:pPr>
              <w:jc w:val="both"/>
              <w:rPr>
                <w:rFonts w:ascii="Bookman Old Style" w:hAnsi="Bookman Old Style"/>
                <w:i/>
                <w:sz w:val="22"/>
                <w:szCs w:val="22"/>
              </w:rPr>
            </w:pPr>
            <w:r w:rsidRPr="00682228">
              <w:rPr>
                <w:rFonts w:ascii="Bookman Old Style" w:hAnsi="Bookman Old Style"/>
                <w:i/>
                <w:sz w:val="22"/>
                <w:szCs w:val="22"/>
              </w:rPr>
              <w:t xml:space="preserve">Email: </w:t>
            </w:r>
            <w:hyperlink r:id="rId12" w:history="1">
              <w:r w:rsidRPr="00682228">
                <w:rPr>
                  <w:rStyle w:val="Hyperlink"/>
                  <w:rFonts w:ascii="Bookman Old Style" w:hAnsi="Bookman Old Style"/>
                  <w:i/>
                  <w:sz w:val="22"/>
                  <w:szCs w:val="22"/>
                </w:rPr>
                <w:t>eacc@integrity.go.ke</w:t>
              </w:r>
            </w:hyperlink>
          </w:p>
          <w:p w:rsidR="008B11CC" w:rsidRPr="00682228" w:rsidRDefault="008B11CC" w:rsidP="00ED4AED">
            <w:pPr>
              <w:pStyle w:val="BodyText"/>
              <w:jc w:val="both"/>
              <w:rPr>
                <w:rFonts w:ascii="Bookman Old Style" w:hAnsi="Bookman Old Style"/>
                <w:sz w:val="22"/>
                <w:szCs w:val="22"/>
              </w:rPr>
            </w:pPr>
          </w:p>
        </w:tc>
      </w:tr>
      <w:tr w:rsidR="008B11CC" w:rsidRPr="00682228" w:rsidTr="008B11CC">
        <w:tc>
          <w:tcPr>
            <w:tcW w:w="3595" w:type="dxa"/>
          </w:tcPr>
          <w:p w:rsidR="008B11CC" w:rsidRPr="00682228" w:rsidRDefault="008B11CC" w:rsidP="00ED4AED">
            <w:pPr>
              <w:pStyle w:val="BodyText"/>
              <w:jc w:val="both"/>
              <w:rPr>
                <w:rFonts w:ascii="Bookman Old Style" w:hAnsi="Bookman Old Style"/>
                <w:sz w:val="22"/>
                <w:szCs w:val="22"/>
              </w:rPr>
            </w:pPr>
            <w:r w:rsidRPr="00682228">
              <w:rPr>
                <w:rFonts w:ascii="Bookman Old Style" w:hAnsi="Bookman Old Style"/>
                <w:sz w:val="22"/>
                <w:szCs w:val="22"/>
              </w:rPr>
              <w:t>Other Necessary</w:t>
            </w:r>
          </w:p>
        </w:tc>
        <w:tc>
          <w:tcPr>
            <w:tcW w:w="5035" w:type="dxa"/>
          </w:tcPr>
          <w:p w:rsidR="008B11CC" w:rsidRPr="00682228" w:rsidRDefault="00D0381D" w:rsidP="00ED4AED">
            <w:pPr>
              <w:pStyle w:val="BodyText"/>
              <w:jc w:val="both"/>
              <w:rPr>
                <w:rFonts w:ascii="Bookman Old Style" w:hAnsi="Bookman Old Style"/>
                <w:sz w:val="22"/>
                <w:szCs w:val="22"/>
              </w:rPr>
            </w:pPr>
            <w:r w:rsidRPr="00682228">
              <w:rPr>
                <w:rFonts w:ascii="Bookman Old Style" w:hAnsi="Bookman Old Style"/>
                <w:sz w:val="22"/>
                <w:szCs w:val="22"/>
              </w:rPr>
              <w:t>Complete as necessary</w:t>
            </w:r>
          </w:p>
        </w:tc>
      </w:tr>
    </w:tbl>
    <w:p w:rsidR="008B11CC" w:rsidRPr="00682228" w:rsidRDefault="008B11CC" w:rsidP="00ED4AED">
      <w:pPr>
        <w:pStyle w:val="BodyText"/>
        <w:jc w:val="both"/>
        <w:rPr>
          <w:rFonts w:ascii="Bookman Old Style" w:hAnsi="Bookman Old Style"/>
          <w:sz w:val="22"/>
          <w:szCs w:val="22"/>
        </w:rPr>
      </w:pPr>
    </w:p>
    <w:p w:rsidR="00FC7E35" w:rsidRPr="00682228" w:rsidRDefault="00FC7E35" w:rsidP="00ED4AED">
      <w:pPr>
        <w:pStyle w:val="BodyText"/>
        <w:jc w:val="both"/>
        <w:rPr>
          <w:rFonts w:ascii="Bookman Old Style" w:hAnsi="Bookman Old Style"/>
          <w:sz w:val="22"/>
          <w:szCs w:val="22"/>
        </w:rPr>
      </w:pPr>
    </w:p>
    <w:p w:rsidR="00FC7E35" w:rsidRPr="00682228" w:rsidRDefault="00FC7E35" w:rsidP="00ED4AED">
      <w:pPr>
        <w:pStyle w:val="BodyText"/>
        <w:jc w:val="both"/>
        <w:rPr>
          <w:rFonts w:ascii="Bookman Old Style" w:hAnsi="Bookman Old Style"/>
          <w:sz w:val="22"/>
          <w:szCs w:val="22"/>
        </w:rPr>
      </w:pPr>
    </w:p>
    <w:p w:rsidR="00FC7E35" w:rsidRPr="00682228" w:rsidRDefault="00FC7E35" w:rsidP="00ED4AED">
      <w:pPr>
        <w:pStyle w:val="BodyText"/>
        <w:jc w:val="both"/>
        <w:rPr>
          <w:rFonts w:ascii="Bookman Old Style" w:hAnsi="Bookman Old Style"/>
          <w:sz w:val="22"/>
          <w:szCs w:val="22"/>
        </w:rPr>
      </w:pPr>
    </w:p>
    <w:p w:rsidR="00FC7E35" w:rsidRPr="00682228" w:rsidRDefault="00FC7E35" w:rsidP="00ED4AED">
      <w:pPr>
        <w:pStyle w:val="BodyText"/>
        <w:jc w:val="both"/>
        <w:rPr>
          <w:rFonts w:ascii="Bookman Old Style" w:hAnsi="Bookman Old Style"/>
          <w:sz w:val="22"/>
          <w:szCs w:val="22"/>
        </w:rPr>
      </w:pPr>
    </w:p>
    <w:p w:rsidR="00FC7E35" w:rsidRPr="00682228" w:rsidRDefault="00FC7E35" w:rsidP="00ED4AED">
      <w:pPr>
        <w:pStyle w:val="BodyText"/>
        <w:jc w:val="both"/>
        <w:rPr>
          <w:rFonts w:ascii="Bookman Old Style" w:hAnsi="Bookman Old Style"/>
          <w:sz w:val="22"/>
          <w:szCs w:val="22"/>
        </w:rPr>
      </w:pPr>
    </w:p>
    <w:p w:rsidR="00FC7E35" w:rsidRPr="00682228" w:rsidRDefault="00FC7E35" w:rsidP="00ED4AED">
      <w:pPr>
        <w:pStyle w:val="BodyText"/>
        <w:jc w:val="both"/>
        <w:rPr>
          <w:rFonts w:ascii="Bookman Old Style" w:hAnsi="Bookman Old Style"/>
          <w:sz w:val="22"/>
          <w:szCs w:val="22"/>
        </w:rPr>
      </w:pPr>
    </w:p>
    <w:p w:rsidR="00FC7E35" w:rsidRPr="00682228" w:rsidRDefault="00FC7E35" w:rsidP="00ED4AED">
      <w:pPr>
        <w:pStyle w:val="BodyText"/>
        <w:jc w:val="both"/>
        <w:rPr>
          <w:rFonts w:ascii="Bookman Old Style" w:hAnsi="Bookman Old Style"/>
          <w:sz w:val="22"/>
          <w:szCs w:val="22"/>
        </w:rPr>
      </w:pPr>
    </w:p>
    <w:p w:rsidR="00FC7E35" w:rsidRPr="00682228" w:rsidRDefault="00FC7E35" w:rsidP="00ED4AED">
      <w:pPr>
        <w:pStyle w:val="BodyText"/>
        <w:jc w:val="both"/>
        <w:rPr>
          <w:rFonts w:ascii="Bookman Old Style" w:hAnsi="Bookman Old Style"/>
          <w:sz w:val="22"/>
          <w:szCs w:val="22"/>
        </w:rPr>
      </w:pPr>
    </w:p>
    <w:p w:rsidR="00FC7E35" w:rsidRPr="00682228" w:rsidRDefault="00FC7E35" w:rsidP="00ED4AED">
      <w:pPr>
        <w:pStyle w:val="BodyText"/>
        <w:jc w:val="both"/>
        <w:rPr>
          <w:rFonts w:ascii="Bookman Old Style" w:hAnsi="Bookman Old Style"/>
          <w:sz w:val="22"/>
          <w:szCs w:val="22"/>
        </w:rPr>
      </w:pPr>
    </w:p>
    <w:p w:rsidR="00FC7E35" w:rsidRPr="00682228" w:rsidRDefault="00FC7E35" w:rsidP="00ED4AED">
      <w:pPr>
        <w:pStyle w:val="BodyText"/>
        <w:jc w:val="both"/>
        <w:rPr>
          <w:rFonts w:ascii="Bookman Old Style" w:hAnsi="Bookman Old Style"/>
          <w:sz w:val="22"/>
          <w:szCs w:val="22"/>
        </w:rPr>
      </w:pPr>
    </w:p>
    <w:p w:rsidR="00FC7E35" w:rsidRPr="00682228" w:rsidRDefault="00FC7E35" w:rsidP="00ED4AED">
      <w:pPr>
        <w:pStyle w:val="BodyText"/>
        <w:jc w:val="both"/>
        <w:rPr>
          <w:rFonts w:ascii="Bookman Old Style" w:hAnsi="Bookman Old Style"/>
          <w:sz w:val="22"/>
          <w:szCs w:val="22"/>
        </w:rPr>
      </w:pPr>
    </w:p>
    <w:p w:rsidR="00FC7E35" w:rsidRPr="00682228" w:rsidRDefault="00FC7E35" w:rsidP="00ED4AED">
      <w:pPr>
        <w:pStyle w:val="BodyText"/>
        <w:jc w:val="both"/>
        <w:rPr>
          <w:rFonts w:ascii="Bookman Old Style" w:hAnsi="Bookman Old Style"/>
          <w:sz w:val="22"/>
          <w:szCs w:val="22"/>
        </w:rPr>
      </w:pPr>
    </w:p>
    <w:p w:rsidR="00FC7E35" w:rsidRPr="00682228" w:rsidRDefault="00FC7E35" w:rsidP="00ED4AED">
      <w:pPr>
        <w:pStyle w:val="BodyText"/>
        <w:jc w:val="both"/>
        <w:rPr>
          <w:rFonts w:ascii="Bookman Old Style" w:hAnsi="Bookman Old Style"/>
          <w:sz w:val="22"/>
          <w:szCs w:val="22"/>
        </w:rPr>
      </w:pPr>
    </w:p>
    <w:p w:rsidR="00FC7E35" w:rsidRPr="00682228" w:rsidRDefault="00FC7E35" w:rsidP="00ED4AED">
      <w:pPr>
        <w:pStyle w:val="BodyText"/>
        <w:jc w:val="both"/>
        <w:rPr>
          <w:rFonts w:ascii="Bookman Old Style" w:hAnsi="Bookman Old Style"/>
          <w:sz w:val="22"/>
          <w:szCs w:val="22"/>
        </w:rPr>
      </w:pPr>
    </w:p>
    <w:p w:rsidR="00FC7E35" w:rsidRPr="00682228" w:rsidRDefault="00FC7E35" w:rsidP="00ED4AED">
      <w:pPr>
        <w:pStyle w:val="BodyText"/>
        <w:jc w:val="both"/>
        <w:rPr>
          <w:rFonts w:ascii="Bookman Old Style" w:hAnsi="Bookman Old Style"/>
          <w:sz w:val="22"/>
          <w:szCs w:val="22"/>
        </w:rPr>
      </w:pPr>
    </w:p>
    <w:p w:rsidR="00FC7E35" w:rsidRPr="00682228" w:rsidRDefault="00FC7E35" w:rsidP="00ED4AED">
      <w:pPr>
        <w:pStyle w:val="BodyText"/>
        <w:jc w:val="both"/>
        <w:rPr>
          <w:rFonts w:ascii="Bookman Old Style" w:hAnsi="Bookman Old Style"/>
          <w:sz w:val="22"/>
          <w:szCs w:val="22"/>
        </w:rPr>
      </w:pPr>
    </w:p>
    <w:p w:rsidR="00FC7E35" w:rsidRPr="00682228" w:rsidRDefault="00FC7E35" w:rsidP="00ED4AED">
      <w:pPr>
        <w:pStyle w:val="BodyText"/>
        <w:jc w:val="both"/>
        <w:rPr>
          <w:rFonts w:ascii="Bookman Old Style" w:hAnsi="Bookman Old Style"/>
          <w:sz w:val="22"/>
          <w:szCs w:val="22"/>
        </w:rPr>
      </w:pPr>
    </w:p>
    <w:p w:rsidR="00FC7E35" w:rsidRPr="00682228" w:rsidRDefault="00FC7E35" w:rsidP="00ED4AED">
      <w:pPr>
        <w:pStyle w:val="BodyText"/>
        <w:jc w:val="both"/>
        <w:rPr>
          <w:rFonts w:ascii="Bookman Old Style" w:hAnsi="Bookman Old Style"/>
          <w:sz w:val="22"/>
          <w:szCs w:val="22"/>
        </w:rPr>
      </w:pPr>
    </w:p>
    <w:p w:rsidR="00FC7E35" w:rsidRPr="00682228" w:rsidRDefault="00FC7E35" w:rsidP="00ED4AED">
      <w:pPr>
        <w:pStyle w:val="BodyText"/>
        <w:jc w:val="both"/>
        <w:rPr>
          <w:rFonts w:ascii="Bookman Old Style" w:hAnsi="Bookman Old Style"/>
          <w:sz w:val="22"/>
          <w:szCs w:val="22"/>
        </w:rPr>
      </w:pPr>
    </w:p>
    <w:p w:rsidR="00FC7E35" w:rsidRPr="00682228" w:rsidRDefault="00FC7E35" w:rsidP="00ED4AED">
      <w:pPr>
        <w:pStyle w:val="BodyText"/>
        <w:jc w:val="both"/>
        <w:rPr>
          <w:rFonts w:ascii="Bookman Old Style" w:hAnsi="Bookman Old Style"/>
          <w:sz w:val="22"/>
          <w:szCs w:val="22"/>
        </w:rPr>
      </w:pPr>
    </w:p>
    <w:p w:rsidR="00FC7E35" w:rsidRPr="00682228" w:rsidRDefault="00FC7E35" w:rsidP="00ED4AED">
      <w:pPr>
        <w:pStyle w:val="BodyText"/>
        <w:jc w:val="both"/>
        <w:rPr>
          <w:rFonts w:ascii="Bookman Old Style" w:hAnsi="Bookman Old Style"/>
          <w:sz w:val="22"/>
          <w:szCs w:val="22"/>
        </w:rPr>
      </w:pPr>
    </w:p>
    <w:p w:rsidR="00FC7E35" w:rsidRPr="00682228" w:rsidRDefault="00FC7E35" w:rsidP="00ED4AED">
      <w:pPr>
        <w:pStyle w:val="BodyText"/>
        <w:jc w:val="both"/>
        <w:rPr>
          <w:rFonts w:ascii="Bookman Old Style" w:hAnsi="Bookman Old Style"/>
          <w:sz w:val="22"/>
          <w:szCs w:val="22"/>
        </w:rPr>
      </w:pPr>
    </w:p>
    <w:p w:rsidR="00FC7E35" w:rsidRPr="00682228" w:rsidRDefault="00FC7E35" w:rsidP="00ED4AED">
      <w:pPr>
        <w:pStyle w:val="BodyText"/>
        <w:jc w:val="both"/>
        <w:rPr>
          <w:rFonts w:ascii="Bookman Old Style" w:hAnsi="Bookman Old Style"/>
          <w:sz w:val="22"/>
          <w:szCs w:val="22"/>
        </w:rPr>
      </w:pPr>
    </w:p>
    <w:p w:rsidR="00FC7E35" w:rsidRPr="00682228" w:rsidRDefault="00FC7E35" w:rsidP="00ED4AED">
      <w:pPr>
        <w:pStyle w:val="BodyText"/>
        <w:jc w:val="both"/>
        <w:rPr>
          <w:rFonts w:ascii="Bookman Old Style" w:hAnsi="Bookman Old Style"/>
          <w:sz w:val="22"/>
          <w:szCs w:val="22"/>
        </w:rPr>
      </w:pPr>
    </w:p>
    <w:p w:rsidR="00FC7E35" w:rsidRPr="00682228" w:rsidRDefault="00FC7E35" w:rsidP="00ED4AED">
      <w:pPr>
        <w:pStyle w:val="BodyText"/>
        <w:jc w:val="both"/>
        <w:rPr>
          <w:rFonts w:ascii="Bookman Old Style" w:hAnsi="Bookman Old Style"/>
          <w:sz w:val="22"/>
          <w:szCs w:val="22"/>
        </w:rPr>
      </w:pPr>
    </w:p>
    <w:p w:rsidR="00FC7E35" w:rsidRPr="00682228" w:rsidRDefault="00FC7E35" w:rsidP="00ED4AED">
      <w:pPr>
        <w:pStyle w:val="BodyText"/>
        <w:jc w:val="both"/>
        <w:rPr>
          <w:rFonts w:ascii="Bookman Old Style" w:hAnsi="Bookman Old Style"/>
          <w:sz w:val="22"/>
          <w:szCs w:val="22"/>
        </w:rPr>
      </w:pPr>
    </w:p>
    <w:p w:rsidR="00FC7E35" w:rsidRPr="00682228" w:rsidRDefault="00FC7E35" w:rsidP="00ED4AED">
      <w:pPr>
        <w:pStyle w:val="BodyText"/>
        <w:jc w:val="both"/>
        <w:rPr>
          <w:rFonts w:ascii="Bookman Old Style" w:hAnsi="Bookman Old Style"/>
          <w:sz w:val="22"/>
          <w:szCs w:val="22"/>
        </w:rPr>
      </w:pPr>
    </w:p>
    <w:p w:rsidR="00FC7E35" w:rsidRPr="00682228" w:rsidRDefault="00FC7E35" w:rsidP="00ED4AED">
      <w:pPr>
        <w:pStyle w:val="BodyText"/>
        <w:jc w:val="both"/>
        <w:rPr>
          <w:rFonts w:ascii="Bookman Old Style" w:hAnsi="Bookman Old Style"/>
          <w:sz w:val="22"/>
          <w:szCs w:val="22"/>
        </w:rPr>
      </w:pPr>
    </w:p>
    <w:p w:rsidR="00FC7E35" w:rsidRPr="00682228" w:rsidRDefault="00FC7E35" w:rsidP="00ED4AED">
      <w:pPr>
        <w:pStyle w:val="BodyText"/>
        <w:jc w:val="both"/>
        <w:rPr>
          <w:rFonts w:ascii="Bookman Old Style" w:hAnsi="Bookman Old Style"/>
          <w:sz w:val="22"/>
          <w:szCs w:val="22"/>
        </w:rPr>
      </w:pPr>
    </w:p>
    <w:p w:rsidR="00FC7E35" w:rsidRPr="00682228" w:rsidRDefault="00FC7E35" w:rsidP="00ED4AED">
      <w:pPr>
        <w:pStyle w:val="BodyText"/>
        <w:jc w:val="both"/>
        <w:rPr>
          <w:rFonts w:ascii="Bookman Old Style" w:hAnsi="Bookman Old Style"/>
          <w:sz w:val="22"/>
          <w:szCs w:val="22"/>
        </w:rPr>
      </w:pPr>
    </w:p>
    <w:p w:rsidR="00FC7E35" w:rsidRPr="00682228" w:rsidRDefault="00FC7E35" w:rsidP="00ED4AED">
      <w:pPr>
        <w:pStyle w:val="BodyText"/>
        <w:jc w:val="both"/>
        <w:rPr>
          <w:rFonts w:ascii="Bookman Old Style" w:hAnsi="Bookman Old Style"/>
          <w:sz w:val="22"/>
          <w:szCs w:val="22"/>
        </w:rPr>
      </w:pPr>
    </w:p>
    <w:p w:rsidR="008B11CC" w:rsidRPr="00682228" w:rsidRDefault="008B11CC" w:rsidP="00ED4AED">
      <w:pPr>
        <w:pStyle w:val="BodyText"/>
        <w:jc w:val="both"/>
        <w:rPr>
          <w:rFonts w:ascii="Bookman Old Style" w:hAnsi="Bookman Old Style"/>
          <w:sz w:val="22"/>
          <w:szCs w:val="22"/>
        </w:rPr>
      </w:pPr>
    </w:p>
    <w:p w:rsidR="00311C17" w:rsidRPr="00682228" w:rsidRDefault="00311C17" w:rsidP="00ED4AED">
      <w:pPr>
        <w:pStyle w:val="BodyText"/>
        <w:jc w:val="both"/>
        <w:rPr>
          <w:rFonts w:ascii="Bookman Old Style" w:hAnsi="Bookman Old Style"/>
          <w:sz w:val="22"/>
          <w:szCs w:val="22"/>
        </w:rPr>
      </w:pPr>
    </w:p>
    <w:p w:rsidR="00311C17" w:rsidRPr="00682228" w:rsidRDefault="00311C17" w:rsidP="00ED4AED">
      <w:pPr>
        <w:pStyle w:val="Heading1"/>
        <w:jc w:val="both"/>
        <w:rPr>
          <w:rFonts w:ascii="Bookman Old Style" w:hAnsi="Bookman Old Style"/>
          <w:sz w:val="22"/>
          <w:szCs w:val="22"/>
        </w:rPr>
      </w:pPr>
      <w:bookmarkStart w:id="65" w:name="_Toc530122283"/>
      <w:r w:rsidRPr="00682228">
        <w:rPr>
          <w:rFonts w:ascii="Bookman Old Style" w:hAnsi="Bookman Old Style"/>
          <w:sz w:val="22"/>
          <w:szCs w:val="22"/>
        </w:rPr>
        <w:t>SECTION V</w:t>
      </w:r>
      <w:r w:rsidRPr="00682228">
        <w:rPr>
          <w:rFonts w:ascii="Bookman Old Style" w:hAnsi="Bookman Old Style"/>
          <w:sz w:val="22"/>
          <w:szCs w:val="22"/>
        </w:rPr>
        <w:tab/>
        <w:t>-</w:t>
      </w:r>
      <w:r w:rsidRPr="00682228">
        <w:rPr>
          <w:rFonts w:ascii="Bookman Old Style" w:hAnsi="Bookman Old Style"/>
          <w:sz w:val="22"/>
          <w:szCs w:val="22"/>
        </w:rPr>
        <w:tab/>
        <w:t>TECHNICAL SPECIFICATIONS</w:t>
      </w:r>
      <w:bookmarkEnd w:id="65"/>
    </w:p>
    <w:p w:rsidR="00311C17" w:rsidRPr="00682228" w:rsidRDefault="00311C17" w:rsidP="00ED4AED">
      <w:pPr>
        <w:pStyle w:val="BodyText"/>
        <w:jc w:val="both"/>
        <w:rPr>
          <w:rFonts w:ascii="Bookman Old Style" w:hAnsi="Bookman Old Style"/>
          <w:b/>
          <w:bCs/>
          <w:sz w:val="22"/>
          <w:szCs w:val="22"/>
        </w:rPr>
      </w:pPr>
    </w:p>
    <w:p w:rsidR="00311C17" w:rsidRPr="00682228" w:rsidRDefault="00311C17" w:rsidP="00ED4AED">
      <w:pPr>
        <w:pStyle w:val="BodyText"/>
        <w:jc w:val="both"/>
        <w:rPr>
          <w:rFonts w:ascii="Bookman Old Style" w:hAnsi="Bookman Old Style"/>
          <w:b/>
          <w:bCs/>
          <w:sz w:val="22"/>
          <w:szCs w:val="22"/>
        </w:rPr>
      </w:pPr>
      <w:r w:rsidRPr="00682228">
        <w:rPr>
          <w:rFonts w:ascii="Bookman Old Style" w:hAnsi="Bookman Old Style"/>
          <w:b/>
          <w:bCs/>
          <w:sz w:val="22"/>
          <w:szCs w:val="22"/>
        </w:rPr>
        <w:t>5.1</w:t>
      </w:r>
      <w:r w:rsidRPr="00682228">
        <w:rPr>
          <w:rFonts w:ascii="Bookman Old Style" w:hAnsi="Bookman Old Style"/>
          <w:b/>
          <w:bCs/>
          <w:sz w:val="22"/>
          <w:szCs w:val="22"/>
        </w:rPr>
        <w:tab/>
        <w:t>General</w:t>
      </w:r>
    </w:p>
    <w:p w:rsidR="00311C17" w:rsidRPr="00682228" w:rsidRDefault="00311C17" w:rsidP="00ED4AED">
      <w:pPr>
        <w:pStyle w:val="BodyText"/>
        <w:jc w:val="both"/>
        <w:rPr>
          <w:rFonts w:ascii="Bookman Old Style" w:hAnsi="Bookman Old Style"/>
          <w:b/>
          <w:bCs/>
          <w:sz w:val="22"/>
          <w:szCs w:val="22"/>
        </w:rPr>
      </w:pPr>
    </w:p>
    <w:p w:rsidR="00311C17" w:rsidRPr="00682228" w:rsidRDefault="00311C17" w:rsidP="00ED4AED">
      <w:pPr>
        <w:pStyle w:val="BodyText"/>
        <w:numPr>
          <w:ilvl w:val="2"/>
          <w:numId w:val="27"/>
        </w:numPr>
        <w:jc w:val="both"/>
        <w:rPr>
          <w:rFonts w:ascii="Bookman Old Style" w:hAnsi="Bookman Old Style"/>
          <w:sz w:val="22"/>
          <w:szCs w:val="22"/>
        </w:rPr>
      </w:pPr>
      <w:r w:rsidRPr="00682228">
        <w:rPr>
          <w:rFonts w:ascii="Bookman Old Style" w:hAnsi="Bookman Old Style"/>
          <w:sz w:val="22"/>
          <w:szCs w:val="22"/>
        </w:rPr>
        <w:t>These specifications describe the requirements for goods.  Tenderers are requested to submit with their offers the detailed specifications, drawings, catalogues, etc. for the products they intend to supply</w:t>
      </w:r>
    </w:p>
    <w:p w:rsidR="00311C17" w:rsidRPr="00682228" w:rsidRDefault="00311C17" w:rsidP="00ED4AED">
      <w:pPr>
        <w:pStyle w:val="BodyText"/>
        <w:jc w:val="both"/>
        <w:rPr>
          <w:rFonts w:ascii="Bookman Old Style" w:hAnsi="Bookman Old Style"/>
          <w:sz w:val="22"/>
          <w:szCs w:val="22"/>
        </w:rPr>
      </w:pPr>
    </w:p>
    <w:p w:rsidR="00311C17" w:rsidRPr="00682228" w:rsidRDefault="00311C17" w:rsidP="00ED4AED">
      <w:pPr>
        <w:pStyle w:val="BodyText"/>
        <w:numPr>
          <w:ilvl w:val="2"/>
          <w:numId w:val="27"/>
        </w:numPr>
        <w:jc w:val="both"/>
        <w:rPr>
          <w:rFonts w:ascii="Bookman Old Style" w:hAnsi="Bookman Old Style"/>
          <w:sz w:val="22"/>
          <w:szCs w:val="22"/>
        </w:rPr>
      </w:pPr>
      <w:r w:rsidRPr="00682228">
        <w:rPr>
          <w:rFonts w:ascii="Bookman Old Style" w:hAnsi="Bookman Old Style"/>
          <w:sz w:val="22"/>
          <w:szCs w:val="22"/>
        </w:rPr>
        <w:t>Tenderers must indicate on the specifications sheets</w:t>
      </w:r>
      <w:bookmarkStart w:id="66" w:name="_GoBack"/>
      <w:bookmarkEnd w:id="66"/>
      <w:r w:rsidRPr="00682228">
        <w:rPr>
          <w:rFonts w:ascii="Bookman Old Style" w:hAnsi="Bookman Old Style"/>
          <w:sz w:val="22"/>
          <w:szCs w:val="22"/>
        </w:rPr>
        <w:t xml:space="preserve"> whether the equipment offered comply with each specified requirement.</w:t>
      </w:r>
    </w:p>
    <w:p w:rsidR="00311C17" w:rsidRPr="00682228" w:rsidRDefault="00311C17" w:rsidP="00ED4AED">
      <w:pPr>
        <w:pStyle w:val="BodyText"/>
        <w:jc w:val="both"/>
        <w:rPr>
          <w:rFonts w:ascii="Bookman Old Style" w:hAnsi="Bookman Old Style"/>
          <w:sz w:val="22"/>
          <w:szCs w:val="22"/>
        </w:rPr>
      </w:pPr>
    </w:p>
    <w:p w:rsidR="00311C17" w:rsidRPr="00682228" w:rsidRDefault="00311C17" w:rsidP="00ED4AED">
      <w:pPr>
        <w:pStyle w:val="BodyText"/>
        <w:numPr>
          <w:ilvl w:val="2"/>
          <w:numId w:val="27"/>
        </w:numPr>
        <w:jc w:val="both"/>
        <w:rPr>
          <w:rFonts w:ascii="Bookman Old Style" w:hAnsi="Bookman Old Style"/>
          <w:sz w:val="22"/>
          <w:szCs w:val="22"/>
        </w:rPr>
      </w:pPr>
      <w:r w:rsidRPr="00682228">
        <w:rPr>
          <w:rFonts w:ascii="Bookman Old Style" w:hAnsi="Bookman Old Style"/>
          <w:sz w:val="22"/>
          <w:szCs w:val="22"/>
        </w:rPr>
        <w:t>All the dimensions and capacities of the equipment to be supplied shall not be less than those required in these specifications.  Deviations from the basic requirements, if any shall be explained in detail in writing with the offer, with supporting data such as calculation sheets, etc.  The procuring entity reserves the right to reject the products, if such deviations shall be found critical to the use and operation of the products.</w:t>
      </w:r>
    </w:p>
    <w:p w:rsidR="00311C17" w:rsidRPr="00682228" w:rsidRDefault="00311C17" w:rsidP="00ED4AED">
      <w:pPr>
        <w:pStyle w:val="BodyText"/>
        <w:jc w:val="both"/>
        <w:rPr>
          <w:rFonts w:ascii="Bookman Old Style" w:hAnsi="Bookman Old Style"/>
          <w:sz w:val="22"/>
          <w:szCs w:val="22"/>
        </w:rPr>
      </w:pPr>
    </w:p>
    <w:p w:rsidR="00311C17" w:rsidRPr="00682228" w:rsidRDefault="00311C17" w:rsidP="00ED4AED">
      <w:pPr>
        <w:pStyle w:val="BodyText"/>
        <w:numPr>
          <w:ilvl w:val="2"/>
          <w:numId w:val="27"/>
        </w:numPr>
        <w:jc w:val="both"/>
        <w:rPr>
          <w:rFonts w:ascii="Bookman Old Style" w:hAnsi="Bookman Old Style"/>
          <w:sz w:val="22"/>
          <w:szCs w:val="22"/>
        </w:rPr>
      </w:pPr>
      <w:r w:rsidRPr="00682228">
        <w:rPr>
          <w:rFonts w:ascii="Bookman Old Style" w:hAnsi="Bookman Old Style"/>
          <w:sz w:val="22"/>
          <w:szCs w:val="22"/>
        </w:rPr>
        <w:t>The tenderers are requested to present information along with their offers as follows:</w:t>
      </w:r>
    </w:p>
    <w:p w:rsidR="00311C17" w:rsidRPr="00682228" w:rsidRDefault="00311C17" w:rsidP="00ED4AED">
      <w:pPr>
        <w:pStyle w:val="BodyText"/>
        <w:jc w:val="both"/>
        <w:rPr>
          <w:rFonts w:ascii="Bookman Old Style" w:hAnsi="Bookman Old Style"/>
          <w:sz w:val="22"/>
          <w:szCs w:val="22"/>
        </w:rPr>
      </w:pPr>
    </w:p>
    <w:p w:rsidR="00311C17" w:rsidRPr="00682228" w:rsidRDefault="00311C17" w:rsidP="00ED4AED">
      <w:pPr>
        <w:pStyle w:val="BodyText"/>
        <w:numPr>
          <w:ilvl w:val="0"/>
          <w:numId w:val="28"/>
        </w:numPr>
        <w:jc w:val="both"/>
        <w:rPr>
          <w:rFonts w:ascii="Bookman Old Style" w:hAnsi="Bookman Old Style"/>
          <w:sz w:val="22"/>
          <w:szCs w:val="22"/>
        </w:rPr>
      </w:pPr>
      <w:r w:rsidRPr="00682228">
        <w:rPr>
          <w:rFonts w:ascii="Bookman Old Style" w:hAnsi="Bookman Old Style"/>
          <w:sz w:val="22"/>
          <w:szCs w:val="22"/>
        </w:rPr>
        <w:t>Shortest possible delivery period of each product</w:t>
      </w:r>
    </w:p>
    <w:p w:rsidR="00311C17" w:rsidRPr="00682228" w:rsidRDefault="00311C17" w:rsidP="00ED4AED">
      <w:pPr>
        <w:pStyle w:val="BodyText"/>
        <w:ind w:left="1080"/>
        <w:jc w:val="both"/>
        <w:rPr>
          <w:rFonts w:ascii="Bookman Old Style" w:hAnsi="Bookman Old Style"/>
          <w:sz w:val="22"/>
          <w:szCs w:val="22"/>
        </w:rPr>
      </w:pPr>
    </w:p>
    <w:p w:rsidR="00311C17" w:rsidRPr="00682228" w:rsidRDefault="00311C17" w:rsidP="00ED4AED">
      <w:pPr>
        <w:pStyle w:val="BodyText"/>
        <w:numPr>
          <w:ilvl w:val="1"/>
          <w:numId w:val="27"/>
        </w:numPr>
        <w:jc w:val="both"/>
        <w:rPr>
          <w:rFonts w:ascii="Bookman Old Style" w:hAnsi="Bookman Old Style"/>
          <w:sz w:val="22"/>
          <w:szCs w:val="22"/>
        </w:rPr>
      </w:pPr>
      <w:r w:rsidRPr="00682228">
        <w:rPr>
          <w:rFonts w:ascii="Bookman Old Style" w:hAnsi="Bookman Old Style"/>
          <w:sz w:val="22"/>
          <w:szCs w:val="22"/>
        </w:rPr>
        <w:t>Information on proper representative and/or workshop for back-up service/repair and maintenance including their names and addresses.</w:t>
      </w:r>
    </w:p>
    <w:p w:rsidR="00311C17" w:rsidRPr="00682228" w:rsidRDefault="00311C17" w:rsidP="00ED4AED">
      <w:pPr>
        <w:pStyle w:val="BodyText"/>
        <w:jc w:val="both"/>
        <w:rPr>
          <w:rFonts w:ascii="Bookman Old Style" w:hAnsi="Bookman Old Style"/>
          <w:sz w:val="22"/>
          <w:szCs w:val="22"/>
        </w:rPr>
      </w:pPr>
    </w:p>
    <w:p w:rsidR="00311C17" w:rsidRPr="00682228" w:rsidRDefault="00311C17" w:rsidP="00ED4AED">
      <w:pPr>
        <w:pStyle w:val="BodyText"/>
        <w:jc w:val="both"/>
        <w:rPr>
          <w:rFonts w:ascii="Bookman Old Style" w:hAnsi="Bookman Old Style"/>
          <w:sz w:val="22"/>
          <w:szCs w:val="22"/>
        </w:rPr>
      </w:pPr>
    </w:p>
    <w:p w:rsidR="00311C17" w:rsidRPr="00682228" w:rsidRDefault="00311C17" w:rsidP="00ED4AED">
      <w:pPr>
        <w:pStyle w:val="BodyText2"/>
        <w:rPr>
          <w:rFonts w:ascii="Bookman Old Style" w:hAnsi="Bookman Old Style" w:cs="Arial"/>
          <w:sz w:val="24"/>
        </w:rPr>
      </w:pPr>
    </w:p>
    <w:p w:rsidR="00311C17" w:rsidRPr="00682228" w:rsidRDefault="00311C17" w:rsidP="00ED4AED">
      <w:pPr>
        <w:pStyle w:val="BodyText2"/>
        <w:rPr>
          <w:rFonts w:ascii="Bookman Old Style" w:hAnsi="Bookman Old Style" w:cs="Arial"/>
          <w:color w:val="0000FF"/>
          <w:sz w:val="24"/>
        </w:rPr>
      </w:pPr>
    </w:p>
    <w:p w:rsidR="00311C17" w:rsidRPr="00682228" w:rsidRDefault="00311C17" w:rsidP="00ED4AED">
      <w:pPr>
        <w:pStyle w:val="Heading1"/>
        <w:numPr>
          <w:ilvl w:val="1"/>
          <w:numId w:val="69"/>
        </w:numPr>
        <w:pBdr>
          <w:top w:val="single" w:sz="4" w:space="1" w:color="auto"/>
          <w:left w:val="single" w:sz="4" w:space="17" w:color="auto"/>
          <w:bottom w:val="single" w:sz="4" w:space="1" w:color="auto"/>
          <w:right w:val="single" w:sz="4" w:space="4" w:color="auto"/>
        </w:pBdr>
        <w:shd w:val="clear" w:color="auto" w:fill="FF0000"/>
        <w:jc w:val="both"/>
        <w:rPr>
          <w:rFonts w:ascii="Bookman Old Style" w:hAnsi="Bookman Old Style"/>
          <w:sz w:val="24"/>
        </w:rPr>
      </w:pPr>
      <w:bookmarkStart w:id="67" w:name="_Toc530122284"/>
      <w:r w:rsidRPr="00682228">
        <w:rPr>
          <w:rFonts w:ascii="Bookman Old Style" w:hAnsi="Bookman Old Style"/>
          <w:sz w:val="24"/>
        </w:rPr>
        <w:t xml:space="preserve">THE </w:t>
      </w:r>
      <w:bookmarkEnd w:id="67"/>
      <w:r w:rsidR="00AA2039" w:rsidRPr="00682228">
        <w:rPr>
          <w:rFonts w:ascii="Bookman Old Style" w:hAnsi="Bookman Old Style"/>
          <w:sz w:val="24"/>
        </w:rPr>
        <w:t>SPECIFICATIONS FOR</w:t>
      </w:r>
      <w:r w:rsidR="00927116" w:rsidRPr="00682228">
        <w:rPr>
          <w:rFonts w:ascii="Bookman Old Style" w:hAnsi="Bookman Old Style"/>
          <w:sz w:val="24"/>
        </w:rPr>
        <w:t xml:space="preserve"> THE REQUIRED SPACE</w:t>
      </w:r>
      <w:r w:rsidRPr="00682228">
        <w:rPr>
          <w:rFonts w:ascii="Bookman Old Style" w:hAnsi="Bookman Old Style"/>
          <w:sz w:val="24"/>
        </w:rPr>
        <w:t xml:space="preserve"> </w:t>
      </w:r>
    </w:p>
    <w:p w:rsidR="00311C17" w:rsidRPr="00682228" w:rsidRDefault="00311C17" w:rsidP="00ED4AED">
      <w:pPr>
        <w:jc w:val="both"/>
        <w:rPr>
          <w:rFonts w:ascii="Bookman Old Style" w:hAnsi="Bookman Old Style"/>
        </w:rPr>
      </w:pPr>
    </w:p>
    <w:p w:rsidR="009F00D2" w:rsidRPr="00682228" w:rsidRDefault="009F00D2" w:rsidP="00ED4AED">
      <w:pPr>
        <w:jc w:val="both"/>
        <w:rPr>
          <w:rFonts w:ascii="Bookman Old Style" w:hAnsi="Bookman Old Style"/>
          <w:b/>
          <w:sz w:val="28"/>
          <w:szCs w:val="28"/>
        </w:rPr>
      </w:pPr>
    </w:p>
    <w:p w:rsidR="00927116" w:rsidRPr="00682228" w:rsidRDefault="00927116" w:rsidP="00ED4AED">
      <w:pPr>
        <w:jc w:val="both"/>
        <w:rPr>
          <w:rFonts w:ascii="Bookman Old Style" w:hAnsi="Bookman Old Style"/>
          <w:b/>
          <w:sz w:val="28"/>
          <w:szCs w:val="28"/>
        </w:rPr>
      </w:pPr>
      <w:r w:rsidRPr="00682228">
        <w:rPr>
          <w:rFonts w:ascii="Bookman Old Style" w:hAnsi="Bookman Old Style"/>
          <w:b/>
          <w:sz w:val="28"/>
          <w:szCs w:val="28"/>
        </w:rPr>
        <w:t xml:space="preserve">The proposed office premises should meet the following requirements: </w:t>
      </w:r>
    </w:p>
    <w:p w:rsidR="00927116" w:rsidRPr="00682228" w:rsidRDefault="00927116" w:rsidP="00ED4AED">
      <w:pPr>
        <w:pStyle w:val="ListParagraph"/>
        <w:numPr>
          <w:ilvl w:val="0"/>
          <w:numId w:val="76"/>
        </w:numPr>
        <w:jc w:val="both"/>
      </w:pPr>
      <w:r w:rsidRPr="00682228">
        <w:t xml:space="preserve">Location:      A radius of 12km from a Integrity Centre and </w:t>
      </w:r>
      <w:proofErr w:type="spellStart"/>
      <w:r w:rsidRPr="00682228">
        <w:t>trun</w:t>
      </w:r>
      <w:r w:rsidR="00801DBA" w:rsidRPr="00682228">
        <w:t>k</w:t>
      </w:r>
      <w:r w:rsidRPr="00682228">
        <w:t>ing</w:t>
      </w:r>
      <w:proofErr w:type="spellEnd"/>
      <w:r w:rsidRPr="00682228">
        <w:t xml:space="preserve"> a main </w:t>
      </w:r>
      <w:proofErr w:type="gramStart"/>
      <w:r w:rsidRPr="00682228">
        <w:t>road .</w:t>
      </w:r>
      <w:proofErr w:type="gramEnd"/>
      <w:r w:rsidRPr="00682228">
        <w:t xml:space="preserve"> Prospective bidders are advised that this criterion </w:t>
      </w:r>
      <w:r w:rsidR="00801DBA" w:rsidRPr="00682228">
        <w:t>is of</w:t>
      </w:r>
      <w:r w:rsidRPr="00682228">
        <w:t xml:space="preserve"> paramount importance. </w:t>
      </w:r>
    </w:p>
    <w:p w:rsidR="00927116" w:rsidRPr="00682228" w:rsidRDefault="00801DBA" w:rsidP="00ED4AED">
      <w:pPr>
        <w:pStyle w:val="ListParagraph"/>
        <w:numPr>
          <w:ilvl w:val="0"/>
          <w:numId w:val="76"/>
        </w:numPr>
        <w:jc w:val="both"/>
      </w:pPr>
      <w:r w:rsidRPr="00682228">
        <w:t>Minimum size: approximately 8500</w:t>
      </w:r>
      <w:r w:rsidR="00927116" w:rsidRPr="00682228">
        <w:t xml:space="preserve"> square feet  </w:t>
      </w:r>
    </w:p>
    <w:p w:rsidR="00927116" w:rsidRPr="00682228" w:rsidRDefault="00927116" w:rsidP="00ED4AED">
      <w:pPr>
        <w:pStyle w:val="ListParagraph"/>
        <w:numPr>
          <w:ilvl w:val="0"/>
          <w:numId w:val="76"/>
        </w:numPr>
        <w:jc w:val="both"/>
      </w:pPr>
      <w:r w:rsidRPr="00682228">
        <w:lastRenderedPageBreak/>
        <w:t xml:space="preserve">Building: premises should be in a serene and secure location and in a good condition, ready to be occupied and not in post-construction state or requiring major reconstruction or renovation </w:t>
      </w:r>
    </w:p>
    <w:p w:rsidR="00927116" w:rsidRPr="00682228" w:rsidRDefault="00927116" w:rsidP="00ED4AED">
      <w:pPr>
        <w:pStyle w:val="ListParagraph"/>
        <w:numPr>
          <w:ilvl w:val="0"/>
          <w:numId w:val="76"/>
        </w:numPr>
        <w:jc w:val="both"/>
      </w:pPr>
      <w:r w:rsidRPr="00682228">
        <w:t xml:space="preserve">Compliance:  </w:t>
      </w:r>
    </w:p>
    <w:p w:rsidR="00927116" w:rsidRPr="00682228" w:rsidRDefault="00927116" w:rsidP="00ED4AED">
      <w:pPr>
        <w:pStyle w:val="ListParagraph"/>
        <w:numPr>
          <w:ilvl w:val="1"/>
          <w:numId w:val="76"/>
        </w:numPr>
        <w:jc w:val="both"/>
      </w:pPr>
      <w:r w:rsidRPr="00682228">
        <w:t xml:space="preserve">Premises properly licensed and registered as commercial/office premises under the Laws of Kenya </w:t>
      </w:r>
    </w:p>
    <w:p w:rsidR="00927116" w:rsidRPr="00682228" w:rsidRDefault="00927116" w:rsidP="00ED4AED">
      <w:pPr>
        <w:pStyle w:val="ListParagraph"/>
        <w:numPr>
          <w:ilvl w:val="1"/>
          <w:numId w:val="76"/>
        </w:numPr>
        <w:jc w:val="both"/>
      </w:pPr>
      <w:r w:rsidRPr="00682228">
        <w:t xml:space="preserve">Universal access: Complying with section 22(1) of the Persons with Disabilities Act (Act. No. 14 of 2003) and all other laws, regulations and industry standards relating to the accessibility of premises by persons with disabilities. </w:t>
      </w:r>
    </w:p>
    <w:p w:rsidR="00927116" w:rsidRPr="00682228" w:rsidRDefault="00ED4AED" w:rsidP="00ED4AED">
      <w:pPr>
        <w:pStyle w:val="ListParagraph"/>
        <w:numPr>
          <w:ilvl w:val="1"/>
          <w:numId w:val="76"/>
        </w:numPr>
        <w:jc w:val="both"/>
      </w:pPr>
      <w:r w:rsidRPr="00682228">
        <w:t>Compliance with t</w:t>
      </w:r>
      <w:r w:rsidR="00927116" w:rsidRPr="00682228">
        <w:t xml:space="preserve">he Occupational Safety and Health Act (Act. No. 15 of 2007) and all laws, regulations and industry standards relating to the proper construction and maintenance of premises. </w:t>
      </w:r>
    </w:p>
    <w:p w:rsidR="00927116" w:rsidRPr="00682228" w:rsidRDefault="00927116" w:rsidP="00ED4AED">
      <w:pPr>
        <w:pStyle w:val="ListParagraph"/>
        <w:numPr>
          <w:ilvl w:val="0"/>
          <w:numId w:val="76"/>
        </w:numPr>
        <w:jc w:val="both"/>
      </w:pPr>
      <w:r w:rsidRPr="00682228">
        <w:t xml:space="preserve">Air and Lighting – sufficient number of windows to allow for natural lighting and aeration. </w:t>
      </w:r>
    </w:p>
    <w:p w:rsidR="00927116" w:rsidRPr="00682228" w:rsidRDefault="00927116" w:rsidP="00ED4AED">
      <w:pPr>
        <w:pStyle w:val="ListParagraph"/>
        <w:numPr>
          <w:ilvl w:val="0"/>
          <w:numId w:val="76"/>
        </w:numPr>
        <w:jc w:val="both"/>
      </w:pPr>
      <w:r w:rsidRPr="00682228">
        <w:t xml:space="preserve">Water supply:  reliable supply of water, including sufficient water reserve. </w:t>
      </w:r>
    </w:p>
    <w:p w:rsidR="00927116" w:rsidRPr="00682228" w:rsidRDefault="00927116" w:rsidP="00ED4AED">
      <w:pPr>
        <w:pStyle w:val="ListParagraph"/>
        <w:numPr>
          <w:ilvl w:val="0"/>
          <w:numId w:val="76"/>
        </w:numPr>
        <w:jc w:val="both"/>
      </w:pPr>
      <w:r w:rsidRPr="00682228">
        <w:t xml:space="preserve">Sanitary rooms: At least two separate sanitary rooms, one for ladies, and one for gentlemen. </w:t>
      </w:r>
    </w:p>
    <w:p w:rsidR="00927116" w:rsidRPr="00682228" w:rsidRDefault="00927116" w:rsidP="00ED4AED">
      <w:pPr>
        <w:pStyle w:val="ListParagraph"/>
        <w:numPr>
          <w:ilvl w:val="0"/>
          <w:numId w:val="76"/>
        </w:numPr>
        <w:jc w:val="both"/>
      </w:pPr>
      <w:r w:rsidRPr="00682228">
        <w:t xml:space="preserve">Power supply: reliable power supply including a standby generator. </w:t>
      </w:r>
    </w:p>
    <w:p w:rsidR="00927116" w:rsidRPr="00682228" w:rsidRDefault="00927116" w:rsidP="00ED4AED">
      <w:pPr>
        <w:pStyle w:val="ListParagraph"/>
        <w:numPr>
          <w:ilvl w:val="0"/>
          <w:numId w:val="76"/>
        </w:numPr>
        <w:jc w:val="both"/>
      </w:pPr>
      <w:r w:rsidRPr="00682228">
        <w:t xml:space="preserve">Parking bays: Ample parking space </w:t>
      </w:r>
    </w:p>
    <w:p w:rsidR="00927116" w:rsidRPr="00682228" w:rsidRDefault="00927116" w:rsidP="00ED4AED">
      <w:pPr>
        <w:pStyle w:val="ListParagraph"/>
        <w:numPr>
          <w:ilvl w:val="0"/>
          <w:numId w:val="76"/>
        </w:numPr>
        <w:jc w:val="both"/>
      </w:pPr>
      <w:r w:rsidRPr="00682228">
        <w:t xml:space="preserve">Security: 24-hour security guard and surveillance service. </w:t>
      </w:r>
    </w:p>
    <w:p w:rsidR="00801DBA" w:rsidRPr="00682228" w:rsidRDefault="00927116" w:rsidP="00ED4AED">
      <w:pPr>
        <w:pStyle w:val="ListParagraph"/>
        <w:numPr>
          <w:ilvl w:val="0"/>
          <w:numId w:val="76"/>
        </w:numPr>
        <w:jc w:val="both"/>
      </w:pPr>
      <w:r w:rsidRPr="00682228">
        <w:t xml:space="preserve">Property management: All common areas and the compound must be served with professional services including property management, cleaning, maintenance and other necessary services. </w:t>
      </w:r>
    </w:p>
    <w:p w:rsidR="00927116" w:rsidRPr="00682228" w:rsidRDefault="00927116" w:rsidP="00ED4AED">
      <w:pPr>
        <w:pStyle w:val="ListParagraph"/>
        <w:numPr>
          <w:ilvl w:val="0"/>
          <w:numId w:val="76"/>
        </w:numPr>
        <w:jc w:val="both"/>
      </w:pPr>
      <w:r w:rsidRPr="00682228">
        <w:t xml:space="preserve">Elevator: If the space offered is on a floor higher than 03rd floor, lifts and/or elevators are required. </w:t>
      </w:r>
    </w:p>
    <w:p w:rsidR="00927116" w:rsidRPr="00682228" w:rsidRDefault="00927116" w:rsidP="00ED4AED">
      <w:pPr>
        <w:pStyle w:val="ListParagraph"/>
        <w:numPr>
          <w:ilvl w:val="0"/>
          <w:numId w:val="76"/>
        </w:numPr>
        <w:jc w:val="both"/>
      </w:pPr>
      <w:r w:rsidRPr="00682228">
        <w:t xml:space="preserve">The building should be fitted with internet provision ports. </w:t>
      </w:r>
    </w:p>
    <w:p w:rsidR="00927116" w:rsidRPr="00682228" w:rsidRDefault="00927116" w:rsidP="00ED4AED">
      <w:pPr>
        <w:pStyle w:val="ListParagraph"/>
        <w:numPr>
          <w:ilvl w:val="0"/>
          <w:numId w:val="76"/>
        </w:numPr>
        <w:jc w:val="both"/>
      </w:pPr>
      <w:r w:rsidRPr="00682228">
        <w:t>15.  Terms of Lease: The lease of the premises is to be offered on competitive terms that provide for a reasonable grace period to allo</w:t>
      </w:r>
      <w:r w:rsidR="00801DBA" w:rsidRPr="00682228">
        <w:t>w the Commission</w:t>
      </w:r>
      <w:r w:rsidRPr="00682228">
        <w:t xml:space="preserve"> to comply with all legal and</w:t>
      </w:r>
      <w:r w:rsidRPr="00682228">
        <w:rPr>
          <w:b/>
          <w:sz w:val="28"/>
          <w:szCs w:val="28"/>
        </w:rPr>
        <w:t xml:space="preserve"> </w:t>
      </w:r>
      <w:r w:rsidRPr="00682228">
        <w:t>administrative clearances relating to the occupancy of com</w:t>
      </w:r>
      <w:r w:rsidR="008B11CC" w:rsidRPr="00682228">
        <w:t>mercial premises by Government</w:t>
      </w:r>
      <w:r w:rsidR="008B11CC" w:rsidRPr="00682228">
        <w:tab/>
      </w:r>
      <w:r w:rsidRPr="00682228">
        <w:t>departments and on terms that permit the drafting of a lea</w:t>
      </w:r>
      <w:r w:rsidR="008B11CC" w:rsidRPr="00682228">
        <w:t>se agreement by the Commission</w:t>
      </w:r>
      <w:r w:rsidRPr="00682228">
        <w:t xml:space="preserve"> or any other agency designated for that purpose by the Government of Kenya. </w:t>
      </w:r>
    </w:p>
    <w:p w:rsidR="00927116" w:rsidRPr="00682228" w:rsidRDefault="00927116" w:rsidP="00ED4AED">
      <w:pPr>
        <w:pStyle w:val="ListParagraph"/>
        <w:numPr>
          <w:ilvl w:val="0"/>
          <w:numId w:val="76"/>
        </w:numPr>
        <w:jc w:val="both"/>
      </w:pPr>
      <w:r w:rsidRPr="00682228">
        <w:t xml:space="preserve">Easy access to public transport to and from the premises. </w:t>
      </w:r>
    </w:p>
    <w:p w:rsidR="00927116" w:rsidRPr="00682228" w:rsidRDefault="00927116" w:rsidP="00ED4AED">
      <w:pPr>
        <w:pStyle w:val="ListParagraph"/>
        <w:numPr>
          <w:ilvl w:val="0"/>
          <w:numId w:val="76"/>
        </w:numPr>
        <w:jc w:val="both"/>
      </w:pPr>
      <w:r w:rsidRPr="00682228">
        <w:t>The prospective bidder must specify the applicable escalation factor and minimum lease</w:t>
      </w:r>
    </w:p>
    <w:p w:rsidR="008B11CC" w:rsidRPr="00682228" w:rsidRDefault="008B11CC" w:rsidP="00ED4AED">
      <w:pPr>
        <w:jc w:val="both"/>
        <w:rPr>
          <w:rFonts w:ascii="Bookman Old Style" w:hAnsi="Bookman Old Style"/>
          <w:b/>
          <w:sz w:val="28"/>
          <w:szCs w:val="28"/>
        </w:rPr>
      </w:pPr>
    </w:p>
    <w:p w:rsidR="008B11CC" w:rsidRPr="00682228" w:rsidRDefault="008B11CC" w:rsidP="00ED4AED">
      <w:pPr>
        <w:jc w:val="both"/>
        <w:rPr>
          <w:rFonts w:ascii="Bookman Old Style" w:hAnsi="Bookman Old Style"/>
          <w:b/>
          <w:sz w:val="28"/>
          <w:szCs w:val="28"/>
        </w:rPr>
      </w:pPr>
    </w:p>
    <w:p w:rsidR="009F00D2" w:rsidRPr="00682228" w:rsidRDefault="00FC7E35" w:rsidP="00ED4AED">
      <w:pPr>
        <w:jc w:val="both"/>
        <w:rPr>
          <w:rFonts w:ascii="Bookman Old Style" w:hAnsi="Bookman Old Style"/>
          <w:b/>
          <w:sz w:val="28"/>
          <w:szCs w:val="28"/>
        </w:rPr>
      </w:pPr>
      <w:r w:rsidRPr="00682228">
        <w:rPr>
          <w:rFonts w:ascii="Bookman Old Style" w:hAnsi="Bookman Old Style"/>
          <w:b/>
          <w:sz w:val="28"/>
          <w:szCs w:val="28"/>
        </w:rPr>
        <w:t>I</w:t>
      </w:r>
      <w:r w:rsidR="009F00D2" w:rsidRPr="00682228">
        <w:rPr>
          <w:rFonts w:ascii="Bookman Old Style" w:hAnsi="Bookman Old Style"/>
          <w:b/>
          <w:sz w:val="28"/>
          <w:szCs w:val="28"/>
        </w:rPr>
        <w:t>ntroduction</w:t>
      </w:r>
    </w:p>
    <w:p w:rsidR="00311C17" w:rsidRPr="00682228" w:rsidRDefault="00311C17" w:rsidP="00ED4AED">
      <w:pPr>
        <w:pStyle w:val="Heading2"/>
        <w:jc w:val="both"/>
        <w:rPr>
          <w:rFonts w:ascii="Bookman Old Style" w:hAnsi="Bookman Old Style"/>
          <w:sz w:val="22"/>
          <w:szCs w:val="22"/>
        </w:rPr>
      </w:pPr>
      <w:bookmarkStart w:id="68" w:name="_Toc530122285"/>
      <w:r w:rsidRPr="00682228">
        <w:rPr>
          <w:rFonts w:ascii="Bookman Old Style" w:hAnsi="Bookman Old Style"/>
          <w:sz w:val="22"/>
          <w:szCs w:val="22"/>
        </w:rPr>
        <w:t>SECTION VII</w:t>
      </w:r>
      <w:r w:rsidRPr="00682228">
        <w:rPr>
          <w:rFonts w:ascii="Bookman Old Style" w:hAnsi="Bookman Old Style"/>
          <w:sz w:val="22"/>
          <w:szCs w:val="22"/>
        </w:rPr>
        <w:tab/>
        <w:t>-</w:t>
      </w:r>
      <w:r w:rsidRPr="00682228">
        <w:rPr>
          <w:rFonts w:ascii="Bookman Old Style" w:hAnsi="Bookman Old Style"/>
          <w:sz w:val="22"/>
          <w:szCs w:val="22"/>
        </w:rPr>
        <w:tab/>
        <w:t xml:space="preserve">PRICE SCHEDULE FOR </w:t>
      </w:r>
      <w:bookmarkEnd w:id="68"/>
      <w:r w:rsidR="00D0381D" w:rsidRPr="00682228">
        <w:rPr>
          <w:rFonts w:ascii="Bookman Old Style" w:hAnsi="Bookman Old Style"/>
          <w:sz w:val="22"/>
          <w:szCs w:val="22"/>
        </w:rPr>
        <w:t>LEASE</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8"/>
      </w:tblGrid>
      <w:tr w:rsidR="00D0381D" w:rsidRPr="00682228" w:rsidTr="00B00809">
        <w:tc>
          <w:tcPr>
            <w:tcW w:w="9738" w:type="dxa"/>
            <w:tcBorders>
              <w:top w:val="single" w:sz="4" w:space="0" w:color="auto"/>
              <w:left w:val="nil"/>
              <w:bottom w:val="nil"/>
              <w:right w:val="nil"/>
            </w:tcBorders>
          </w:tcPr>
          <w:p w:rsidR="00D0381D" w:rsidRPr="00682228" w:rsidRDefault="00D0381D" w:rsidP="00ED4AED">
            <w:pPr>
              <w:pStyle w:val="BodyText"/>
              <w:jc w:val="both"/>
              <w:rPr>
                <w:rFonts w:ascii="Bookman Old Style" w:hAnsi="Bookman Old Style"/>
                <w:b/>
                <w:bCs/>
                <w:sz w:val="22"/>
                <w:szCs w:val="22"/>
              </w:rPr>
            </w:pPr>
          </w:p>
        </w:tc>
      </w:tr>
    </w:tbl>
    <w:p w:rsidR="00D0381D" w:rsidRPr="00682228" w:rsidRDefault="00D0381D" w:rsidP="00ED4AED">
      <w:pPr>
        <w:pStyle w:val="BodyText"/>
        <w:jc w:val="both"/>
        <w:rPr>
          <w:rFonts w:ascii="Bookman Old Style" w:hAnsi="Bookman Old Style"/>
          <w:b/>
          <w:bCs/>
          <w:sz w:val="22"/>
          <w:szCs w:val="22"/>
        </w:rPr>
      </w:pPr>
      <w:r w:rsidRPr="00682228">
        <w:rPr>
          <w:rFonts w:ascii="Bookman Old Style" w:hAnsi="Bookman Old Style"/>
          <w:b/>
          <w:bCs/>
          <w:sz w:val="22"/>
          <w:szCs w:val="22"/>
        </w:rPr>
        <w:t xml:space="preserve">FINANCIAL PROPOSAL (COST DETAILS)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3381"/>
        <w:gridCol w:w="3150"/>
        <w:gridCol w:w="1170"/>
        <w:gridCol w:w="1530"/>
      </w:tblGrid>
      <w:tr w:rsidR="00D0381D" w:rsidRPr="00682228" w:rsidTr="00B00809">
        <w:trPr>
          <w:trHeight w:val="576"/>
        </w:trPr>
        <w:tc>
          <w:tcPr>
            <w:tcW w:w="484" w:type="dxa"/>
            <w:tcBorders>
              <w:top w:val="single" w:sz="4" w:space="0" w:color="auto"/>
              <w:left w:val="single" w:sz="4" w:space="0" w:color="auto"/>
              <w:bottom w:val="single" w:sz="4" w:space="0" w:color="auto"/>
              <w:right w:val="single" w:sz="4" w:space="0" w:color="auto"/>
            </w:tcBorders>
          </w:tcPr>
          <w:p w:rsidR="00D0381D" w:rsidRPr="00682228" w:rsidRDefault="00D0381D" w:rsidP="00ED4AED">
            <w:pPr>
              <w:pStyle w:val="BodyText"/>
              <w:jc w:val="both"/>
              <w:rPr>
                <w:rFonts w:ascii="Bookman Old Style" w:hAnsi="Bookman Old Style"/>
                <w:b/>
                <w:bCs/>
                <w:sz w:val="22"/>
                <w:szCs w:val="22"/>
              </w:rPr>
            </w:pPr>
          </w:p>
        </w:tc>
        <w:tc>
          <w:tcPr>
            <w:tcW w:w="3381" w:type="dxa"/>
            <w:tcBorders>
              <w:top w:val="single" w:sz="4" w:space="0" w:color="auto"/>
              <w:left w:val="single" w:sz="4" w:space="0" w:color="auto"/>
              <w:bottom w:val="single" w:sz="4" w:space="0" w:color="auto"/>
              <w:right w:val="single" w:sz="4" w:space="0" w:color="auto"/>
            </w:tcBorders>
            <w:hideMark/>
          </w:tcPr>
          <w:p w:rsidR="00D0381D" w:rsidRPr="00682228" w:rsidRDefault="00D0381D" w:rsidP="00ED4AED">
            <w:pPr>
              <w:pStyle w:val="BodyText"/>
              <w:jc w:val="both"/>
              <w:rPr>
                <w:rFonts w:ascii="Bookman Old Style" w:hAnsi="Bookman Old Style"/>
                <w:b/>
                <w:bCs/>
                <w:sz w:val="22"/>
                <w:szCs w:val="22"/>
              </w:rPr>
            </w:pPr>
            <w:r w:rsidRPr="00682228">
              <w:rPr>
                <w:rFonts w:ascii="Bookman Old Style" w:hAnsi="Bookman Old Style"/>
                <w:b/>
                <w:bCs/>
                <w:sz w:val="22"/>
                <w:szCs w:val="22"/>
              </w:rPr>
              <w:t>Description</w:t>
            </w:r>
          </w:p>
        </w:tc>
        <w:tc>
          <w:tcPr>
            <w:tcW w:w="3150" w:type="dxa"/>
            <w:tcBorders>
              <w:top w:val="single" w:sz="4" w:space="0" w:color="auto"/>
              <w:left w:val="single" w:sz="4" w:space="0" w:color="auto"/>
              <w:bottom w:val="single" w:sz="4" w:space="0" w:color="auto"/>
              <w:right w:val="single" w:sz="4" w:space="0" w:color="auto"/>
            </w:tcBorders>
            <w:hideMark/>
          </w:tcPr>
          <w:p w:rsidR="00D0381D" w:rsidRPr="00682228" w:rsidRDefault="00D0381D" w:rsidP="00ED4AED">
            <w:pPr>
              <w:pStyle w:val="BodyText"/>
              <w:jc w:val="both"/>
              <w:rPr>
                <w:rFonts w:ascii="Bookman Old Style" w:hAnsi="Bookman Old Style"/>
                <w:b/>
                <w:bCs/>
                <w:sz w:val="22"/>
                <w:szCs w:val="22"/>
              </w:rPr>
            </w:pPr>
            <w:r w:rsidRPr="00682228">
              <w:rPr>
                <w:rFonts w:ascii="Bookman Old Style" w:hAnsi="Bookman Old Style"/>
                <w:b/>
                <w:bCs/>
                <w:sz w:val="22"/>
                <w:szCs w:val="22"/>
              </w:rPr>
              <w:t xml:space="preserve">Indicate actual area offered </w:t>
            </w:r>
          </w:p>
        </w:tc>
        <w:tc>
          <w:tcPr>
            <w:tcW w:w="1170" w:type="dxa"/>
            <w:tcBorders>
              <w:top w:val="single" w:sz="4" w:space="0" w:color="auto"/>
              <w:left w:val="single" w:sz="4" w:space="0" w:color="auto"/>
              <w:bottom w:val="single" w:sz="4" w:space="0" w:color="auto"/>
              <w:right w:val="single" w:sz="4" w:space="0" w:color="auto"/>
            </w:tcBorders>
            <w:hideMark/>
          </w:tcPr>
          <w:p w:rsidR="00D0381D" w:rsidRPr="00682228" w:rsidRDefault="00D0381D" w:rsidP="00ED4AED">
            <w:pPr>
              <w:pStyle w:val="BodyText"/>
              <w:jc w:val="both"/>
              <w:rPr>
                <w:rFonts w:ascii="Bookman Old Style" w:hAnsi="Bookman Old Style"/>
                <w:b/>
                <w:bCs/>
                <w:sz w:val="22"/>
                <w:szCs w:val="22"/>
              </w:rPr>
            </w:pPr>
            <w:r w:rsidRPr="00682228">
              <w:rPr>
                <w:rFonts w:ascii="Bookman Old Style" w:hAnsi="Bookman Old Style"/>
                <w:b/>
                <w:bCs/>
                <w:sz w:val="22"/>
                <w:szCs w:val="22"/>
              </w:rPr>
              <w:t>Rate</w:t>
            </w:r>
          </w:p>
        </w:tc>
        <w:tc>
          <w:tcPr>
            <w:tcW w:w="1530" w:type="dxa"/>
            <w:tcBorders>
              <w:top w:val="single" w:sz="4" w:space="0" w:color="auto"/>
              <w:left w:val="single" w:sz="4" w:space="0" w:color="auto"/>
              <w:bottom w:val="single" w:sz="4" w:space="0" w:color="auto"/>
              <w:right w:val="single" w:sz="4" w:space="0" w:color="auto"/>
            </w:tcBorders>
            <w:hideMark/>
          </w:tcPr>
          <w:p w:rsidR="00D0381D" w:rsidRPr="00682228" w:rsidRDefault="00D0381D" w:rsidP="00ED4AED">
            <w:pPr>
              <w:pStyle w:val="BodyText"/>
              <w:jc w:val="both"/>
              <w:rPr>
                <w:rFonts w:ascii="Bookman Old Style" w:hAnsi="Bookman Old Style"/>
                <w:b/>
                <w:bCs/>
                <w:sz w:val="22"/>
                <w:szCs w:val="22"/>
              </w:rPr>
            </w:pPr>
            <w:r w:rsidRPr="00682228">
              <w:rPr>
                <w:rFonts w:ascii="Bookman Old Style" w:hAnsi="Bookman Old Style"/>
                <w:b/>
                <w:bCs/>
                <w:sz w:val="22"/>
                <w:szCs w:val="22"/>
              </w:rPr>
              <w:t>Unit (state)</w:t>
            </w:r>
          </w:p>
        </w:tc>
      </w:tr>
      <w:tr w:rsidR="00D0381D" w:rsidRPr="00682228" w:rsidTr="00B00809">
        <w:trPr>
          <w:trHeight w:val="576"/>
        </w:trPr>
        <w:tc>
          <w:tcPr>
            <w:tcW w:w="484" w:type="dxa"/>
            <w:tcBorders>
              <w:top w:val="single" w:sz="4" w:space="0" w:color="auto"/>
              <w:left w:val="single" w:sz="4" w:space="0" w:color="auto"/>
              <w:bottom w:val="single" w:sz="4" w:space="0" w:color="auto"/>
              <w:right w:val="single" w:sz="4" w:space="0" w:color="auto"/>
            </w:tcBorders>
            <w:hideMark/>
          </w:tcPr>
          <w:p w:rsidR="00D0381D" w:rsidRPr="00682228" w:rsidRDefault="00D0381D" w:rsidP="00ED4AED">
            <w:pPr>
              <w:pStyle w:val="BodyText"/>
              <w:jc w:val="both"/>
              <w:rPr>
                <w:rFonts w:ascii="Bookman Old Style" w:hAnsi="Bookman Old Style"/>
                <w:b/>
                <w:bCs/>
                <w:sz w:val="22"/>
                <w:szCs w:val="22"/>
              </w:rPr>
            </w:pPr>
            <w:r w:rsidRPr="00682228">
              <w:rPr>
                <w:rFonts w:ascii="Bookman Old Style" w:hAnsi="Bookman Old Style"/>
                <w:b/>
                <w:bCs/>
                <w:sz w:val="22"/>
                <w:szCs w:val="22"/>
              </w:rPr>
              <w:lastRenderedPageBreak/>
              <w:t>1</w:t>
            </w:r>
          </w:p>
        </w:tc>
        <w:tc>
          <w:tcPr>
            <w:tcW w:w="3381" w:type="dxa"/>
            <w:tcBorders>
              <w:top w:val="single" w:sz="4" w:space="0" w:color="auto"/>
              <w:left w:val="single" w:sz="4" w:space="0" w:color="auto"/>
              <w:bottom w:val="single" w:sz="4" w:space="0" w:color="auto"/>
              <w:right w:val="single" w:sz="4" w:space="0" w:color="auto"/>
            </w:tcBorders>
            <w:hideMark/>
          </w:tcPr>
          <w:p w:rsidR="00D0381D" w:rsidRPr="00682228" w:rsidRDefault="00D0381D" w:rsidP="00ED4AED">
            <w:pPr>
              <w:pStyle w:val="BodyText"/>
              <w:jc w:val="both"/>
              <w:rPr>
                <w:rFonts w:ascii="Bookman Old Style" w:hAnsi="Bookman Old Style"/>
                <w:b/>
                <w:bCs/>
                <w:sz w:val="22"/>
                <w:szCs w:val="22"/>
              </w:rPr>
            </w:pPr>
            <w:r w:rsidRPr="00682228">
              <w:rPr>
                <w:rFonts w:ascii="Bookman Old Style" w:hAnsi="Bookman Old Style"/>
                <w:b/>
                <w:bCs/>
                <w:sz w:val="22"/>
                <w:szCs w:val="22"/>
              </w:rPr>
              <w:t xml:space="preserve">Rent rate </w:t>
            </w:r>
          </w:p>
        </w:tc>
        <w:tc>
          <w:tcPr>
            <w:tcW w:w="3150" w:type="dxa"/>
            <w:tcBorders>
              <w:top w:val="single" w:sz="4" w:space="0" w:color="auto"/>
              <w:left w:val="single" w:sz="4" w:space="0" w:color="auto"/>
              <w:bottom w:val="single" w:sz="4" w:space="0" w:color="auto"/>
              <w:right w:val="single" w:sz="4" w:space="0" w:color="auto"/>
            </w:tcBorders>
            <w:hideMark/>
          </w:tcPr>
          <w:p w:rsidR="00D0381D" w:rsidRPr="00682228" w:rsidRDefault="00D0381D" w:rsidP="00ED4AED">
            <w:pPr>
              <w:pStyle w:val="BodyText"/>
              <w:jc w:val="both"/>
              <w:rPr>
                <w:rFonts w:ascii="Bookman Old Style" w:hAnsi="Bookman Old Style"/>
                <w:b/>
                <w:bCs/>
                <w:sz w:val="22"/>
                <w:szCs w:val="22"/>
              </w:rPr>
            </w:pPr>
          </w:p>
        </w:tc>
        <w:tc>
          <w:tcPr>
            <w:tcW w:w="1170" w:type="dxa"/>
            <w:tcBorders>
              <w:top w:val="single" w:sz="4" w:space="0" w:color="auto"/>
              <w:left w:val="single" w:sz="4" w:space="0" w:color="auto"/>
              <w:bottom w:val="single" w:sz="4" w:space="0" w:color="auto"/>
              <w:right w:val="single" w:sz="4" w:space="0" w:color="auto"/>
            </w:tcBorders>
          </w:tcPr>
          <w:p w:rsidR="00D0381D" w:rsidRPr="00682228" w:rsidRDefault="00D0381D" w:rsidP="00ED4AED">
            <w:pPr>
              <w:pStyle w:val="BodyText"/>
              <w:jc w:val="both"/>
              <w:rPr>
                <w:rFonts w:ascii="Bookman Old Style" w:hAnsi="Bookman Old Style"/>
                <w:b/>
                <w:bCs/>
                <w:sz w:val="22"/>
                <w:szCs w:val="22"/>
              </w:rPr>
            </w:pPr>
          </w:p>
        </w:tc>
        <w:tc>
          <w:tcPr>
            <w:tcW w:w="1530" w:type="dxa"/>
            <w:tcBorders>
              <w:top w:val="single" w:sz="4" w:space="0" w:color="auto"/>
              <w:left w:val="single" w:sz="4" w:space="0" w:color="auto"/>
              <w:bottom w:val="single" w:sz="4" w:space="0" w:color="auto"/>
              <w:right w:val="single" w:sz="4" w:space="0" w:color="auto"/>
            </w:tcBorders>
            <w:hideMark/>
          </w:tcPr>
          <w:p w:rsidR="00D0381D" w:rsidRPr="00682228" w:rsidRDefault="00D0381D" w:rsidP="00ED4AED">
            <w:pPr>
              <w:pStyle w:val="BodyText"/>
              <w:jc w:val="both"/>
              <w:rPr>
                <w:rFonts w:ascii="Bookman Old Style" w:hAnsi="Bookman Old Style"/>
                <w:b/>
                <w:bCs/>
                <w:sz w:val="22"/>
                <w:szCs w:val="22"/>
              </w:rPr>
            </w:pPr>
            <w:r w:rsidRPr="00682228">
              <w:rPr>
                <w:rFonts w:ascii="Bookman Old Style" w:hAnsi="Bookman Old Style"/>
                <w:b/>
                <w:bCs/>
                <w:sz w:val="22"/>
                <w:szCs w:val="22"/>
              </w:rPr>
              <w:t>Per square foot</w:t>
            </w:r>
          </w:p>
        </w:tc>
      </w:tr>
      <w:tr w:rsidR="00D0381D" w:rsidRPr="00682228" w:rsidTr="00B00809">
        <w:trPr>
          <w:trHeight w:val="576"/>
        </w:trPr>
        <w:tc>
          <w:tcPr>
            <w:tcW w:w="484" w:type="dxa"/>
            <w:tcBorders>
              <w:top w:val="single" w:sz="4" w:space="0" w:color="auto"/>
              <w:left w:val="single" w:sz="4" w:space="0" w:color="auto"/>
              <w:bottom w:val="single" w:sz="4" w:space="0" w:color="auto"/>
              <w:right w:val="single" w:sz="4" w:space="0" w:color="auto"/>
            </w:tcBorders>
            <w:hideMark/>
          </w:tcPr>
          <w:p w:rsidR="00D0381D" w:rsidRPr="00682228" w:rsidRDefault="00D0381D" w:rsidP="00ED4AED">
            <w:pPr>
              <w:pStyle w:val="BodyText"/>
              <w:jc w:val="both"/>
              <w:rPr>
                <w:rFonts w:ascii="Bookman Old Style" w:hAnsi="Bookman Old Style"/>
                <w:b/>
                <w:bCs/>
                <w:sz w:val="22"/>
                <w:szCs w:val="22"/>
              </w:rPr>
            </w:pPr>
            <w:r w:rsidRPr="00682228">
              <w:rPr>
                <w:rFonts w:ascii="Bookman Old Style" w:hAnsi="Bookman Old Style"/>
                <w:b/>
                <w:bCs/>
                <w:sz w:val="22"/>
                <w:szCs w:val="22"/>
              </w:rPr>
              <w:t>2</w:t>
            </w:r>
          </w:p>
        </w:tc>
        <w:tc>
          <w:tcPr>
            <w:tcW w:w="3381" w:type="dxa"/>
            <w:tcBorders>
              <w:top w:val="single" w:sz="4" w:space="0" w:color="auto"/>
              <w:left w:val="single" w:sz="4" w:space="0" w:color="auto"/>
              <w:bottom w:val="single" w:sz="4" w:space="0" w:color="auto"/>
              <w:right w:val="single" w:sz="4" w:space="0" w:color="auto"/>
            </w:tcBorders>
            <w:hideMark/>
          </w:tcPr>
          <w:p w:rsidR="00D0381D" w:rsidRPr="00682228" w:rsidRDefault="00D0381D" w:rsidP="00ED4AED">
            <w:pPr>
              <w:pStyle w:val="BodyText"/>
              <w:jc w:val="both"/>
              <w:rPr>
                <w:rFonts w:ascii="Bookman Old Style" w:hAnsi="Bookman Old Style"/>
                <w:b/>
                <w:bCs/>
                <w:sz w:val="22"/>
                <w:szCs w:val="22"/>
              </w:rPr>
            </w:pPr>
            <w:r w:rsidRPr="00682228">
              <w:rPr>
                <w:rFonts w:ascii="Bookman Old Style" w:hAnsi="Bookman Old Style"/>
                <w:b/>
                <w:bCs/>
                <w:sz w:val="22"/>
                <w:szCs w:val="22"/>
              </w:rPr>
              <w:t>Services rate per square foot</w:t>
            </w:r>
          </w:p>
        </w:tc>
        <w:tc>
          <w:tcPr>
            <w:tcW w:w="3150" w:type="dxa"/>
            <w:tcBorders>
              <w:top w:val="single" w:sz="4" w:space="0" w:color="auto"/>
              <w:left w:val="single" w:sz="4" w:space="0" w:color="auto"/>
              <w:bottom w:val="single" w:sz="4" w:space="0" w:color="auto"/>
              <w:right w:val="single" w:sz="4" w:space="0" w:color="auto"/>
            </w:tcBorders>
            <w:hideMark/>
          </w:tcPr>
          <w:p w:rsidR="00D0381D" w:rsidRPr="00682228" w:rsidRDefault="00D0381D" w:rsidP="00ED4AED">
            <w:pPr>
              <w:pStyle w:val="BodyText"/>
              <w:jc w:val="both"/>
              <w:rPr>
                <w:rFonts w:ascii="Bookman Old Style" w:hAnsi="Bookman Old Style"/>
                <w:b/>
                <w:bCs/>
                <w:sz w:val="22"/>
                <w:szCs w:val="22"/>
              </w:rPr>
            </w:pPr>
          </w:p>
        </w:tc>
        <w:tc>
          <w:tcPr>
            <w:tcW w:w="1170" w:type="dxa"/>
            <w:tcBorders>
              <w:top w:val="single" w:sz="4" w:space="0" w:color="auto"/>
              <w:left w:val="single" w:sz="4" w:space="0" w:color="auto"/>
              <w:bottom w:val="single" w:sz="4" w:space="0" w:color="auto"/>
              <w:right w:val="single" w:sz="4" w:space="0" w:color="auto"/>
            </w:tcBorders>
          </w:tcPr>
          <w:p w:rsidR="00D0381D" w:rsidRPr="00682228" w:rsidRDefault="00D0381D" w:rsidP="00ED4AED">
            <w:pPr>
              <w:pStyle w:val="BodyText"/>
              <w:jc w:val="both"/>
              <w:rPr>
                <w:rFonts w:ascii="Bookman Old Style" w:hAnsi="Bookman Old Style"/>
                <w:b/>
                <w:bCs/>
                <w:sz w:val="22"/>
                <w:szCs w:val="22"/>
              </w:rPr>
            </w:pPr>
          </w:p>
        </w:tc>
        <w:tc>
          <w:tcPr>
            <w:tcW w:w="1530" w:type="dxa"/>
            <w:tcBorders>
              <w:top w:val="single" w:sz="4" w:space="0" w:color="auto"/>
              <w:left w:val="single" w:sz="4" w:space="0" w:color="auto"/>
              <w:bottom w:val="single" w:sz="4" w:space="0" w:color="auto"/>
              <w:right w:val="single" w:sz="4" w:space="0" w:color="auto"/>
            </w:tcBorders>
            <w:hideMark/>
          </w:tcPr>
          <w:p w:rsidR="00D0381D" w:rsidRPr="00682228" w:rsidRDefault="00D0381D" w:rsidP="00ED4AED">
            <w:pPr>
              <w:pStyle w:val="BodyText"/>
              <w:jc w:val="both"/>
              <w:rPr>
                <w:rFonts w:ascii="Bookman Old Style" w:hAnsi="Bookman Old Style"/>
                <w:b/>
                <w:bCs/>
                <w:sz w:val="22"/>
                <w:szCs w:val="22"/>
              </w:rPr>
            </w:pPr>
            <w:r w:rsidRPr="00682228">
              <w:rPr>
                <w:rFonts w:ascii="Bookman Old Style" w:hAnsi="Bookman Old Style"/>
                <w:b/>
                <w:bCs/>
                <w:sz w:val="22"/>
                <w:szCs w:val="22"/>
              </w:rPr>
              <w:t>Per square foot</w:t>
            </w:r>
          </w:p>
        </w:tc>
      </w:tr>
      <w:tr w:rsidR="00D0381D" w:rsidRPr="00682228" w:rsidTr="00B00809">
        <w:trPr>
          <w:trHeight w:val="576"/>
        </w:trPr>
        <w:tc>
          <w:tcPr>
            <w:tcW w:w="484" w:type="dxa"/>
            <w:tcBorders>
              <w:top w:val="single" w:sz="4" w:space="0" w:color="auto"/>
              <w:left w:val="single" w:sz="4" w:space="0" w:color="auto"/>
              <w:bottom w:val="single" w:sz="4" w:space="0" w:color="auto"/>
              <w:right w:val="single" w:sz="4" w:space="0" w:color="auto"/>
            </w:tcBorders>
            <w:hideMark/>
          </w:tcPr>
          <w:p w:rsidR="00D0381D" w:rsidRPr="00682228" w:rsidRDefault="00D0381D" w:rsidP="00ED4AED">
            <w:pPr>
              <w:pStyle w:val="BodyText"/>
              <w:jc w:val="both"/>
              <w:rPr>
                <w:rFonts w:ascii="Bookman Old Style" w:hAnsi="Bookman Old Style"/>
                <w:b/>
                <w:bCs/>
                <w:sz w:val="22"/>
                <w:szCs w:val="22"/>
              </w:rPr>
            </w:pPr>
            <w:r w:rsidRPr="00682228">
              <w:rPr>
                <w:rFonts w:ascii="Bookman Old Style" w:hAnsi="Bookman Old Style"/>
                <w:b/>
                <w:bCs/>
                <w:sz w:val="22"/>
                <w:szCs w:val="22"/>
              </w:rPr>
              <w:t>3</w:t>
            </w:r>
          </w:p>
        </w:tc>
        <w:tc>
          <w:tcPr>
            <w:tcW w:w="3381" w:type="dxa"/>
            <w:tcBorders>
              <w:top w:val="single" w:sz="4" w:space="0" w:color="auto"/>
              <w:left w:val="single" w:sz="4" w:space="0" w:color="auto"/>
              <w:bottom w:val="single" w:sz="4" w:space="0" w:color="auto"/>
              <w:right w:val="single" w:sz="4" w:space="0" w:color="auto"/>
            </w:tcBorders>
            <w:hideMark/>
          </w:tcPr>
          <w:p w:rsidR="00D0381D" w:rsidRPr="00682228" w:rsidRDefault="00D0381D" w:rsidP="00ED4AED">
            <w:pPr>
              <w:pStyle w:val="BodyText"/>
              <w:jc w:val="both"/>
              <w:rPr>
                <w:rFonts w:ascii="Bookman Old Style" w:hAnsi="Bookman Old Style"/>
                <w:b/>
                <w:bCs/>
                <w:sz w:val="22"/>
                <w:szCs w:val="22"/>
              </w:rPr>
            </w:pPr>
            <w:r w:rsidRPr="00682228">
              <w:rPr>
                <w:rFonts w:ascii="Bookman Old Style" w:hAnsi="Bookman Old Style"/>
                <w:b/>
                <w:bCs/>
                <w:sz w:val="22"/>
                <w:szCs w:val="22"/>
              </w:rPr>
              <w:t>Parking fee per slot IF Applicable</w:t>
            </w:r>
          </w:p>
        </w:tc>
        <w:tc>
          <w:tcPr>
            <w:tcW w:w="3150" w:type="dxa"/>
            <w:tcBorders>
              <w:top w:val="single" w:sz="4" w:space="0" w:color="auto"/>
              <w:left w:val="single" w:sz="4" w:space="0" w:color="auto"/>
              <w:bottom w:val="single" w:sz="4" w:space="0" w:color="auto"/>
              <w:right w:val="single" w:sz="4" w:space="0" w:color="auto"/>
            </w:tcBorders>
          </w:tcPr>
          <w:p w:rsidR="00D0381D" w:rsidRPr="00682228" w:rsidRDefault="00D0381D" w:rsidP="00ED4AED">
            <w:pPr>
              <w:pStyle w:val="BodyText"/>
              <w:jc w:val="both"/>
              <w:rPr>
                <w:rFonts w:ascii="Bookman Old Style" w:hAnsi="Bookman Old Style"/>
                <w:b/>
                <w:bCs/>
                <w:sz w:val="22"/>
                <w:szCs w:val="22"/>
              </w:rPr>
            </w:pPr>
          </w:p>
        </w:tc>
        <w:tc>
          <w:tcPr>
            <w:tcW w:w="1170" w:type="dxa"/>
            <w:tcBorders>
              <w:top w:val="single" w:sz="4" w:space="0" w:color="auto"/>
              <w:left w:val="single" w:sz="4" w:space="0" w:color="auto"/>
              <w:bottom w:val="single" w:sz="4" w:space="0" w:color="auto"/>
              <w:right w:val="single" w:sz="4" w:space="0" w:color="auto"/>
            </w:tcBorders>
          </w:tcPr>
          <w:p w:rsidR="00D0381D" w:rsidRPr="00682228" w:rsidRDefault="00D0381D" w:rsidP="00ED4AED">
            <w:pPr>
              <w:pStyle w:val="BodyText"/>
              <w:jc w:val="both"/>
              <w:rPr>
                <w:rFonts w:ascii="Bookman Old Style" w:hAnsi="Bookman Old Style"/>
                <w:b/>
                <w:bCs/>
                <w:sz w:val="22"/>
                <w:szCs w:val="22"/>
              </w:rPr>
            </w:pPr>
          </w:p>
        </w:tc>
        <w:tc>
          <w:tcPr>
            <w:tcW w:w="1530" w:type="dxa"/>
            <w:tcBorders>
              <w:top w:val="single" w:sz="4" w:space="0" w:color="auto"/>
              <w:left w:val="single" w:sz="4" w:space="0" w:color="auto"/>
              <w:bottom w:val="single" w:sz="4" w:space="0" w:color="auto"/>
              <w:right w:val="single" w:sz="4" w:space="0" w:color="auto"/>
            </w:tcBorders>
            <w:hideMark/>
          </w:tcPr>
          <w:p w:rsidR="00D0381D" w:rsidRPr="00682228" w:rsidRDefault="00D0381D" w:rsidP="00ED4AED">
            <w:pPr>
              <w:pStyle w:val="BodyText"/>
              <w:jc w:val="both"/>
              <w:rPr>
                <w:rFonts w:ascii="Bookman Old Style" w:hAnsi="Bookman Old Style"/>
                <w:b/>
                <w:bCs/>
                <w:sz w:val="22"/>
                <w:szCs w:val="22"/>
              </w:rPr>
            </w:pPr>
            <w:r w:rsidRPr="00682228">
              <w:rPr>
                <w:rFonts w:ascii="Bookman Old Style" w:hAnsi="Bookman Old Style"/>
                <w:b/>
                <w:bCs/>
                <w:sz w:val="22"/>
                <w:szCs w:val="22"/>
              </w:rPr>
              <w:t>Per slot</w:t>
            </w:r>
          </w:p>
        </w:tc>
      </w:tr>
      <w:tr w:rsidR="00D0381D" w:rsidRPr="00682228" w:rsidTr="00B00809">
        <w:trPr>
          <w:trHeight w:val="576"/>
        </w:trPr>
        <w:tc>
          <w:tcPr>
            <w:tcW w:w="484" w:type="dxa"/>
            <w:tcBorders>
              <w:top w:val="single" w:sz="4" w:space="0" w:color="auto"/>
              <w:left w:val="single" w:sz="4" w:space="0" w:color="auto"/>
              <w:bottom w:val="single" w:sz="4" w:space="0" w:color="auto"/>
              <w:right w:val="single" w:sz="4" w:space="0" w:color="auto"/>
            </w:tcBorders>
            <w:hideMark/>
          </w:tcPr>
          <w:p w:rsidR="00D0381D" w:rsidRPr="00682228" w:rsidRDefault="00D0381D" w:rsidP="00ED4AED">
            <w:pPr>
              <w:pStyle w:val="BodyText"/>
              <w:jc w:val="both"/>
              <w:rPr>
                <w:rFonts w:ascii="Bookman Old Style" w:hAnsi="Bookman Old Style"/>
                <w:b/>
                <w:bCs/>
                <w:sz w:val="22"/>
                <w:szCs w:val="22"/>
              </w:rPr>
            </w:pPr>
            <w:r w:rsidRPr="00682228">
              <w:rPr>
                <w:rFonts w:ascii="Bookman Old Style" w:hAnsi="Bookman Old Style"/>
                <w:b/>
                <w:bCs/>
                <w:sz w:val="22"/>
                <w:szCs w:val="22"/>
              </w:rPr>
              <w:t>4</w:t>
            </w:r>
          </w:p>
        </w:tc>
        <w:tc>
          <w:tcPr>
            <w:tcW w:w="3381" w:type="dxa"/>
            <w:tcBorders>
              <w:top w:val="single" w:sz="4" w:space="0" w:color="auto"/>
              <w:left w:val="single" w:sz="4" w:space="0" w:color="auto"/>
              <w:bottom w:val="single" w:sz="4" w:space="0" w:color="auto"/>
              <w:right w:val="single" w:sz="4" w:space="0" w:color="auto"/>
            </w:tcBorders>
            <w:hideMark/>
          </w:tcPr>
          <w:p w:rsidR="00D0381D" w:rsidRPr="00682228" w:rsidRDefault="00D0381D" w:rsidP="00ED4AED">
            <w:pPr>
              <w:pStyle w:val="BodyText"/>
              <w:jc w:val="both"/>
              <w:rPr>
                <w:rFonts w:ascii="Bookman Old Style" w:hAnsi="Bookman Old Style"/>
                <w:b/>
                <w:bCs/>
                <w:sz w:val="22"/>
                <w:szCs w:val="22"/>
              </w:rPr>
            </w:pPr>
            <w:r w:rsidRPr="00682228">
              <w:rPr>
                <w:rFonts w:ascii="Bookman Old Style" w:hAnsi="Bookman Old Style"/>
                <w:b/>
                <w:bCs/>
                <w:sz w:val="22"/>
                <w:szCs w:val="22"/>
              </w:rPr>
              <w:t>Lease period (indicate whether  renewable)</w:t>
            </w:r>
          </w:p>
        </w:tc>
        <w:tc>
          <w:tcPr>
            <w:tcW w:w="5850" w:type="dxa"/>
            <w:gridSpan w:val="3"/>
            <w:tcBorders>
              <w:top w:val="single" w:sz="4" w:space="0" w:color="auto"/>
              <w:left w:val="single" w:sz="4" w:space="0" w:color="auto"/>
              <w:bottom w:val="single" w:sz="4" w:space="0" w:color="auto"/>
              <w:right w:val="single" w:sz="4" w:space="0" w:color="auto"/>
            </w:tcBorders>
          </w:tcPr>
          <w:p w:rsidR="00D0381D" w:rsidRPr="00682228" w:rsidRDefault="00D0381D" w:rsidP="00ED4AED">
            <w:pPr>
              <w:pStyle w:val="BodyText"/>
              <w:jc w:val="both"/>
              <w:rPr>
                <w:rFonts w:ascii="Bookman Old Style" w:hAnsi="Bookman Old Style"/>
                <w:b/>
                <w:bCs/>
                <w:sz w:val="22"/>
                <w:szCs w:val="22"/>
              </w:rPr>
            </w:pPr>
          </w:p>
        </w:tc>
      </w:tr>
      <w:tr w:rsidR="00D0381D" w:rsidRPr="00682228" w:rsidTr="00B00809">
        <w:trPr>
          <w:trHeight w:val="576"/>
        </w:trPr>
        <w:tc>
          <w:tcPr>
            <w:tcW w:w="484" w:type="dxa"/>
            <w:tcBorders>
              <w:top w:val="single" w:sz="4" w:space="0" w:color="auto"/>
              <w:left w:val="single" w:sz="4" w:space="0" w:color="auto"/>
              <w:bottom w:val="single" w:sz="4" w:space="0" w:color="auto"/>
              <w:right w:val="single" w:sz="4" w:space="0" w:color="auto"/>
            </w:tcBorders>
            <w:hideMark/>
          </w:tcPr>
          <w:p w:rsidR="00D0381D" w:rsidRPr="00682228" w:rsidRDefault="00D0381D" w:rsidP="00ED4AED">
            <w:pPr>
              <w:pStyle w:val="BodyText"/>
              <w:jc w:val="both"/>
              <w:rPr>
                <w:rFonts w:ascii="Bookman Old Style" w:hAnsi="Bookman Old Style"/>
                <w:b/>
                <w:bCs/>
                <w:sz w:val="22"/>
                <w:szCs w:val="22"/>
              </w:rPr>
            </w:pPr>
            <w:r w:rsidRPr="00682228">
              <w:rPr>
                <w:rFonts w:ascii="Bookman Old Style" w:hAnsi="Bookman Old Style"/>
                <w:b/>
                <w:bCs/>
                <w:sz w:val="22"/>
                <w:szCs w:val="22"/>
              </w:rPr>
              <w:t>5</w:t>
            </w:r>
          </w:p>
        </w:tc>
        <w:tc>
          <w:tcPr>
            <w:tcW w:w="3381" w:type="dxa"/>
            <w:tcBorders>
              <w:top w:val="single" w:sz="4" w:space="0" w:color="auto"/>
              <w:left w:val="single" w:sz="4" w:space="0" w:color="auto"/>
              <w:bottom w:val="single" w:sz="4" w:space="0" w:color="auto"/>
              <w:right w:val="single" w:sz="4" w:space="0" w:color="auto"/>
            </w:tcBorders>
            <w:hideMark/>
          </w:tcPr>
          <w:p w:rsidR="00D0381D" w:rsidRPr="00682228" w:rsidRDefault="00D0381D" w:rsidP="00ED4AED">
            <w:pPr>
              <w:pStyle w:val="BodyText"/>
              <w:jc w:val="both"/>
              <w:rPr>
                <w:rFonts w:ascii="Bookman Old Style" w:hAnsi="Bookman Old Style"/>
                <w:b/>
                <w:bCs/>
                <w:sz w:val="22"/>
                <w:szCs w:val="22"/>
              </w:rPr>
            </w:pPr>
            <w:r w:rsidRPr="00682228">
              <w:rPr>
                <w:rFonts w:ascii="Bookman Old Style" w:hAnsi="Bookman Old Style"/>
                <w:b/>
                <w:bCs/>
                <w:sz w:val="22"/>
                <w:szCs w:val="22"/>
              </w:rPr>
              <w:t>Escalation of rent rates</w:t>
            </w:r>
          </w:p>
        </w:tc>
        <w:tc>
          <w:tcPr>
            <w:tcW w:w="3150" w:type="dxa"/>
            <w:tcBorders>
              <w:top w:val="single" w:sz="4" w:space="0" w:color="auto"/>
              <w:left w:val="single" w:sz="4" w:space="0" w:color="auto"/>
              <w:bottom w:val="single" w:sz="4" w:space="0" w:color="auto"/>
              <w:right w:val="single" w:sz="4" w:space="0" w:color="auto"/>
            </w:tcBorders>
          </w:tcPr>
          <w:p w:rsidR="00D0381D" w:rsidRPr="00682228" w:rsidRDefault="00D0381D" w:rsidP="00ED4AED">
            <w:pPr>
              <w:pStyle w:val="BodyText"/>
              <w:jc w:val="both"/>
              <w:rPr>
                <w:rFonts w:ascii="Bookman Old Style" w:hAnsi="Bookman Old Style"/>
                <w:b/>
                <w:bCs/>
                <w:sz w:val="22"/>
                <w:szCs w:val="22"/>
              </w:rPr>
            </w:pPr>
          </w:p>
        </w:tc>
        <w:tc>
          <w:tcPr>
            <w:tcW w:w="1170" w:type="dxa"/>
            <w:tcBorders>
              <w:top w:val="single" w:sz="4" w:space="0" w:color="auto"/>
              <w:left w:val="single" w:sz="4" w:space="0" w:color="auto"/>
              <w:bottom w:val="single" w:sz="4" w:space="0" w:color="auto"/>
              <w:right w:val="single" w:sz="4" w:space="0" w:color="auto"/>
            </w:tcBorders>
          </w:tcPr>
          <w:p w:rsidR="00D0381D" w:rsidRPr="00682228" w:rsidRDefault="00D0381D" w:rsidP="00ED4AED">
            <w:pPr>
              <w:pStyle w:val="BodyText"/>
              <w:jc w:val="both"/>
              <w:rPr>
                <w:rFonts w:ascii="Bookman Old Style" w:hAnsi="Bookman Old Style"/>
                <w:b/>
                <w:bCs/>
                <w:sz w:val="22"/>
                <w:szCs w:val="22"/>
              </w:rPr>
            </w:pPr>
          </w:p>
        </w:tc>
        <w:tc>
          <w:tcPr>
            <w:tcW w:w="1530" w:type="dxa"/>
            <w:tcBorders>
              <w:top w:val="single" w:sz="4" w:space="0" w:color="auto"/>
              <w:left w:val="single" w:sz="4" w:space="0" w:color="auto"/>
              <w:bottom w:val="single" w:sz="4" w:space="0" w:color="auto"/>
              <w:right w:val="single" w:sz="4" w:space="0" w:color="auto"/>
            </w:tcBorders>
            <w:hideMark/>
          </w:tcPr>
          <w:p w:rsidR="00D0381D" w:rsidRPr="00682228" w:rsidRDefault="00D0381D" w:rsidP="00ED4AED">
            <w:pPr>
              <w:pStyle w:val="BodyText"/>
              <w:jc w:val="both"/>
              <w:rPr>
                <w:rFonts w:ascii="Bookman Old Style" w:hAnsi="Bookman Old Style"/>
                <w:b/>
                <w:bCs/>
                <w:sz w:val="22"/>
                <w:szCs w:val="22"/>
              </w:rPr>
            </w:pPr>
            <w:r w:rsidRPr="00682228">
              <w:rPr>
                <w:rFonts w:ascii="Bookman Old Style" w:hAnsi="Bookman Old Style"/>
                <w:b/>
                <w:bCs/>
                <w:sz w:val="22"/>
                <w:szCs w:val="22"/>
              </w:rPr>
              <w:t xml:space="preserve">Percent </w:t>
            </w:r>
          </w:p>
        </w:tc>
      </w:tr>
      <w:tr w:rsidR="00D0381D" w:rsidRPr="00682228" w:rsidTr="00B00809">
        <w:trPr>
          <w:trHeight w:val="576"/>
        </w:trPr>
        <w:tc>
          <w:tcPr>
            <w:tcW w:w="484" w:type="dxa"/>
            <w:tcBorders>
              <w:top w:val="single" w:sz="4" w:space="0" w:color="auto"/>
              <w:left w:val="single" w:sz="4" w:space="0" w:color="auto"/>
              <w:bottom w:val="single" w:sz="4" w:space="0" w:color="auto"/>
              <w:right w:val="single" w:sz="4" w:space="0" w:color="auto"/>
            </w:tcBorders>
            <w:hideMark/>
          </w:tcPr>
          <w:p w:rsidR="00D0381D" w:rsidRPr="00682228" w:rsidRDefault="00D0381D" w:rsidP="00ED4AED">
            <w:pPr>
              <w:pStyle w:val="BodyText"/>
              <w:jc w:val="both"/>
              <w:rPr>
                <w:rFonts w:ascii="Bookman Old Style" w:hAnsi="Bookman Old Style"/>
                <w:b/>
                <w:bCs/>
                <w:sz w:val="22"/>
                <w:szCs w:val="22"/>
              </w:rPr>
            </w:pPr>
            <w:r w:rsidRPr="00682228">
              <w:rPr>
                <w:rFonts w:ascii="Bookman Old Style" w:hAnsi="Bookman Old Style"/>
                <w:b/>
                <w:bCs/>
                <w:sz w:val="22"/>
                <w:szCs w:val="22"/>
              </w:rPr>
              <w:t>6</w:t>
            </w:r>
          </w:p>
        </w:tc>
        <w:tc>
          <w:tcPr>
            <w:tcW w:w="3381" w:type="dxa"/>
            <w:tcBorders>
              <w:top w:val="single" w:sz="4" w:space="0" w:color="auto"/>
              <w:left w:val="single" w:sz="4" w:space="0" w:color="auto"/>
              <w:bottom w:val="single" w:sz="4" w:space="0" w:color="auto"/>
              <w:right w:val="single" w:sz="4" w:space="0" w:color="auto"/>
            </w:tcBorders>
            <w:hideMark/>
          </w:tcPr>
          <w:p w:rsidR="00D0381D" w:rsidRPr="00682228" w:rsidRDefault="00D0381D" w:rsidP="00ED4AED">
            <w:pPr>
              <w:pStyle w:val="BodyText"/>
              <w:jc w:val="both"/>
              <w:rPr>
                <w:rFonts w:ascii="Bookman Old Style" w:hAnsi="Bookman Old Style"/>
                <w:b/>
                <w:bCs/>
                <w:sz w:val="22"/>
                <w:szCs w:val="22"/>
              </w:rPr>
            </w:pPr>
            <w:r w:rsidRPr="00682228">
              <w:rPr>
                <w:rFonts w:ascii="Bookman Old Style" w:hAnsi="Bookman Old Style"/>
                <w:b/>
                <w:bCs/>
                <w:sz w:val="22"/>
                <w:szCs w:val="22"/>
              </w:rPr>
              <w:t>Escalation of services rates</w:t>
            </w:r>
          </w:p>
        </w:tc>
        <w:tc>
          <w:tcPr>
            <w:tcW w:w="3150" w:type="dxa"/>
            <w:tcBorders>
              <w:top w:val="single" w:sz="4" w:space="0" w:color="auto"/>
              <w:left w:val="single" w:sz="4" w:space="0" w:color="auto"/>
              <w:bottom w:val="single" w:sz="4" w:space="0" w:color="auto"/>
              <w:right w:val="single" w:sz="4" w:space="0" w:color="auto"/>
            </w:tcBorders>
          </w:tcPr>
          <w:p w:rsidR="00D0381D" w:rsidRPr="00682228" w:rsidRDefault="00D0381D" w:rsidP="00ED4AED">
            <w:pPr>
              <w:pStyle w:val="BodyText"/>
              <w:jc w:val="both"/>
              <w:rPr>
                <w:rFonts w:ascii="Bookman Old Style" w:hAnsi="Bookman Old Style"/>
                <w:b/>
                <w:bCs/>
                <w:sz w:val="22"/>
                <w:szCs w:val="22"/>
              </w:rPr>
            </w:pPr>
          </w:p>
        </w:tc>
        <w:tc>
          <w:tcPr>
            <w:tcW w:w="1170" w:type="dxa"/>
            <w:tcBorders>
              <w:top w:val="single" w:sz="4" w:space="0" w:color="auto"/>
              <w:left w:val="single" w:sz="4" w:space="0" w:color="auto"/>
              <w:bottom w:val="single" w:sz="4" w:space="0" w:color="auto"/>
              <w:right w:val="single" w:sz="4" w:space="0" w:color="auto"/>
            </w:tcBorders>
          </w:tcPr>
          <w:p w:rsidR="00D0381D" w:rsidRPr="00682228" w:rsidRDefault="00D0381D" w:rsidP="00ED4AED">
            <w:pPr>
              <w:pStyle w:val="BodyText"/>
              <w:jc w:val="both"/>
              <w:rPr>
                <w:rFonts w:ascii="Bookman Old Style" w:hAnsi="Bookman Old Style"/>
                <w:b/>
                <w:bCs/>
                <w:sz w:val="22"/>
                <w:szCs w:val="22"/>
              </w:rPr>
            </w:pPr>
          </w:p>
        </w:tc>
        <w:tc>
          <w:tcPr>
            <w:tcW w:w="1530" w:type="dxa"/>
            <w:tcBorders>
              <w:top w:val="single" w:sz="4" w:space="0" w:color="auto"/>
              <w:left w:val="single" w:sz="4" w:space="0" w:color="auto"/>
              <w:bottom w:val="single" w:sz="4" w:space="0" w:color="auto"/>
              <w:right w:val="single" w:sz="4" w:space="0" w:color="auto"/>
            </w:tcBorders>
            <w:hideMark/>
          </w:tcPr>
          <w:p w:rsidR="00D0381D" w:rsidRPr="00682228" w:rsidRDefault="00D0381D" w:rsidP="00ED4AED">
            <w:pPr>
              <w:pStyle w:val="BodyText"/>
              <w:jc w:val="both"/>
              <w:rPr>
                <w:rFonts w:ascii="Bookman Old Style" w:hAnsi="Bookman Old Style"/>
                <w:b/>
                <w:bCs/>
                <w:sz w:val="22"/>
                <w:szCs w:val="22"/>
              </w:rPr>
            </w:pPr>
            <w:r w:rsidRPr="00682228">
              <w:rPr>
                <w:rFonts w:ascii="Bookman Old Style" w:hAnsi="Bookman Old Style"/>
                <w:b/>
                <w:bCs/>
                <w:sz w:val="22"/>
                <w:szCs w:val="22"/>
              </w:rPr>
              <w:t xml:space="preserve">Percent </w:t>
            </w:r>
          </w:p>
        </w:tc>
      </w:tr>
      <w:tr w:rsidR="00D0381D" w:rsidRPr="00682228" w:rsidTr="00B00809">
        <w:trPr>
          <w:trHeight w:val="576"/>
        </w:trPr>
        <w:tc>
          <w:tcPr>
            <w:tcW w:w="484" w:type="dxa"/>
            <w:tcBorders>
              <w:top w:val="single" w:sz="4" w:space="0" w:color="auto"/>
              <w:left w:val="single" w:sz="4" w:space="0" w:color="auto"/>
              <w:bottom w:val="single" w:sz="4" w:space="0" w:color="auto"/>
              <w:right w:val="single" w:sz="4" w:space="0" w:color="auto"/>
            </w:tcBorders>
            <w:hideMark/>
          </w:tcPr>
          <w:p w:rsidR="00D0381D" w:rsidRPr="00682228" w:rsidRDefault="00D0381D" w:rsidP="00ED4AED">
            <w:pPr>
              <w:pStyle w:val="BodyText"/>
              <w:jc w:val="both"/>
              <w:rPr>
                <w:rFonts w:ascii="Bookman Old Style" w:hAnsi="Bookman Old Style"/>
                <w:b/>
                <w:bCs/>
                <w:sz w:val="22"/>
                <w:szCs w:val="22"/>
              </w:rPr>
            </w:pPr>
            <w:r w:rsidRPr="00682228">
              <w:rPr>
                <w:rFonts w:ascii="Bookman Old Style" w:hAnsi="Bookman Old Style"/>
                <w:b/>
                <w:bCs/>
                <w:sz w:val="22"/>
                <w:szCs w:val="22"/>
              </w:rPr>
              <w:t>7</w:t>
            </w:r>
          </w:p>
        </w:tc>
        <w:tc>
          <w:tcPr>
            <w:tcW w:w="3381" w:type="dxa"/>
            <w:tcBorders>
              <w:top w:val="single" w:sz="4" w:space="0" w:color="auto"/>
              <w:left w:val="single" w:sz="4" w:space="0" w:color="auto"/>
              <w:bottom w:val="single" w:sz="4" w:space="0" w:color="auto"/>
              <w:right w:val="single" w:sz="4" w:space="0" w:color="auto"/>
            </w:tcBorders>
            <w:hideMark/>
          </w:tcPr>
          <w:p w:rsidR="00D0381D" w:rsidRPr="00682228" w:rsidRDefault="00D0381D" w:rsidP="00ED4AED">
            <w:pPr>
              <w:pStyle w:val="BodyText"/>
              <w:jc w:val="both"/>
              <w:rPr>
                <w:rFonts w:ascii="Bookman Old Style" w:hAnsi="Bookman Old Style"/>
                <w:b/>
                <w:bCs/>
                <w:sz w:val="22"/>
                <w:szCs w:val="22"/>
              </w:rPr>
            </w:pPr>
            <w:r w:rsidRPr="00682228">
              <w:rPr>
                <w:rFonts w:ascii="Bookman Old Style" w:hAnsi="Bookman Old Style"/>
                <w:b/>
                <w:bCs/>
                <w:sz w:val="22"/>
                <w:szCs w:val="22"/>
              </w:rPr>
              <w:t xml:space="preserve">Deposit (if required) </w:t>
            </w:r>
          </w:p>
        </w:tc>
        <w:tc>
          <w:tcPr>
            <w:tcW w:w="3150" w:type="dxa"/>
            <w:tcBorders>
              <w:top w:val="single" w:sz="4" w:space="0" w:color="auto"/>
              <w:left w:val="single" w:sz="4" w:space="0" w:color="auto"/>
              <w:bottom w:val="single" w:sz="4" w:space="0" w:color="auto"/>
              <w:right w:val="single" w:sz="4" w:space="0" w:color="auto"/>
            </w:tcBorders>
          </w:tcPr>
          <w:p w:rsidR="00D0381D" w:rsidRPr="00682228" w:rsidRDefault="00D0381D" w:rsidP="00ED4AED">
            <w:pPr>
              <w:pStyle w:val="BodyText"/>
              <w:jc w:val="both"/>
              <w:rPr>
                <w:rFonts w:ascii="Bookman Old Style" w:hAnsi="Bookman Old Style"/>
                <w:b/>
                <w:bCs/>
                <w:sz w:val="22"/>
                <w:szCs w:val="22"/>
              </w:rPr>
            </w:pPr>
          </w:p>
        </w:tc>
        <w:tc>
          <w:tcPr>
            <w:tcW w:w="1170" w:type="dxa"/>
            <w:tcBorders>
              <w:top w:val="single" w:sz="4" w:space="0" w:color="auto"/>
              <w:left w:val="single" w:sz="4" w:space="0" w:color="auto"/>
              <w:bottom w:val="single" w:sz="4" w:space="0" w:color="auto"/>
              <w:right w:val="single" w:sz="4" w:space="0" w:color="auto"/>
            </w:tcBorders>
          </w:tcPr>
          <w:p w:rsidR="00D0381D" w:rsidRPr="00682228" w:rsidRDefault="00D0381D" w:rsidP="00ED4AED">
            <w:pPr>
              <w:pStyle w:val="BodyText"/>
              <w:jc w:val="both"/>
              <w:rPr>
                <w:rFonts w:ascii="Bookman Old Style" w:hAnsi="Bookman Old Style"/>
                <w:b/>
                <w:bCs/>
                <w:sz w:val="22"/>
                <w:szCs w:val="22"/>
              </w:rPr>
            </w:pPr>
          </w:p>
        </w:tc>
        <w:tc>
          <w:tcPr>
            <w:tcW w:w="1530" w:type="dxa"/>
            <w:tcBorders>
              <w:top w:val="single" w:sz="4" w:space="0" w:color="auto"/>
              <w:left w:val="single" w:sz="4" w:space="0" w:color="auto"/>
              <w:bottom w:val="single" w:sz="4" w:space="0" w:color="auto"/>
              <w:right w:val="single" w:sz="4" w:space="0" w:color="auto"/>
            </w:tcBorders>
            <w:hideMark/>
          </w:tcPr>
          <w:p w:rsidR="00D0381D" w:rsidRPr="00682228" w:rsidRDefault="00D0381D" w:rsidP="00ED4AED">
            <w:pPr>
              <w:pStyle w:val="BodyText"/>
              <w:jc w:val="both"/>
              <w:rPr>
                <w:rFonts w:ascii="Bookman Old Style" w:hAnsi="Bookman Old Style"/>
                <w:b/>
                <w:bCs/>
                <w:sz w:val="22"/>
                <w:szCs w:val="22"/>
              </w:rPr>
            </w:pPr>
            <w:r w:rsidRPr="00682228">
              <w:rPr>
                <w:rFonts w:ascii="Bookman Old Style" w:hAnsi="Bookman Old Style"/>
                <w:b/>
                <w:bCs/>
                <w:sz w:val="22"/>
                <w:szCs w:val="22"/>
              </w:rPr>
              <w:t>KES</w:t>
            </w:r>
          </w:p>
        </w:tc>
      </w:tr>
    </w:tbl>
    <w:p w:rsidR="00D0381D" w:rsidRPr="00682228" w:rsidRDefault="00D0381D" w:rsidP="00ED4AED">
      <w:pPr>
        <w:pStyle w:val="BodyText"/>
        <w:jc w:val="both"/>
        <w:rPr>
          <w:rFonts w:ascii="Bookman Old Style" w:hAnsi="Bookman Old Style"/>
          <w:b/>
          <w:bCs/>
          <w:sz w:val="22"/>
          <w:szCs w:val="22"/>
        </w:rPr>
      </w:pPr>
    </w:p>
    <w:p w:rsidR="00D0381D" w:rsidRPr="00682228" w:rsidRDefault="00D0381D" w:rsidP="00ED4AED">
      <w:pPr>
        <w:pStyle w:val="BodyText"/>
        <w:jc w:val="both"/>
        <w:rPr>
          <w:rFonts w:ascii="Bookman Old Style" w:hAnsi="Bookman Old Style"/>
          <w:b/>
          <w:bCs/>
          <w:sz w:val="22"/>
          <w:szCs w:val="22"/>
        </w:rPr>
      </w:pPr>
      <w:r w:rsidRPr="00682228">
        <w:rPr>
          <w:rFonts w:ascii="Bookman Old Style" w:hAnsi="Bookman Old Style"/>
          <w:b/>
          <w:bCs/>
          <w:sz w:val="22"/>
          <w:szCs w:val="22"/>
        </w:rPr>
        <w:t>N/</w:t>
      </w:r>
      <w:proofErr w:type="gramStart"/>
      <w:r w:rsidRPr="00682228">
        <w:rPr>
          <w:rFonts w:ascii="Bookman Old Style" w:hAnsi="Bookman Old Style"/>
          <w:b/>
          <w:bCs/>
          <w:sz w:val="22"/>
          <w:szCs w:val="22"/>
        </w:rPr>
        <w:t>B  The</w:t>
      </w:r>
      <w:proofErr w:type="gramEnd"/>
      <w:r w:rsidRPr="00682228">
        <w:rPr>
          <w:rFonts w:ascii="Bookman Old Style" w:hAnsi="Bookman Old Style"/>
          <w:b/>
          <w:bCs/>
          <w:sz w:val="22"/>
          <w:szCs w:val="22"/>
        </w:rPr>
        <w:t xml:space="preserve"> </w:t>
      </w:r>
      <w:r w:rsidR="00133629" w:rsidRPr="00682228">
        <w:rPr>
          <w:rFonts w:ascii="Bookman Old Style" w:hAnsi="Bookman Old Style"/>
          <w:b/>
          <w:bCs/>
          <w:sz w:val="22"/>
          <w:szCs w:val="22"/>
        </w:rPr>
        <w:t>Co</w:t>
      </w:r>
      <w:r w:rsidRPr="00682228">
        <w:rPr>
          <w:rFonts w:ascii="Bookman Old Style" w:hAnsi="Bookman Old Style"/>
          <w:b/>
          <w:bCs/>
          <w:sz w:val="22"/>
          <w:szCs w:val="22"/>
        </w:rPr>
        <w:t>mmission will visit the premises to verify any of the features stated by the Bidder</w:t>
      </w:r>
      <w:r w:rsidR="00133629" w:rsidRPr="00682228">
        <w:rPr>
          <w:rFonts w:ascii="Bookman Old Style" w:hAnsi="Bookman Old Style"/>
          <w:b/>
          <w:bCs/>
          <w:sz w:val="22"/>
          <w:szCs w:val="22"/>
        </w:rPr>
        <w:t xml:space="preserve"> before award is done.</w:t>
      </w:r>
    </w:p>
    <w:p w:rsidR="00D0381D" w:rsidRPr="00682228" w:rsidRDefault="00D0381D" w:rsidP="00ED4AED">
      <w:pPr>
        <w:pStyle w:val="BodyText"/>
        <w:jc w:val="both"/>
        <w:rPr>
          <w:rFonts w:ascii="Bookman Old Style" w:hAnsi="Bookman Old Style"/>
          <w:b/>
          <w:bCs/>
          <w:sz w:val="22"/>
          <w:szCs w:val="22"/>
        </w:rPr>
      </w:pPr>
    </w:p>
    <w:p w:rsidR="00D0381D" w:rsidRPr="00682228" w:rsidRDefault="00D0381D" w:rsidP="00ED4AED">
      <w:pPr>
        <w:pStyle w:val="BodyText"/>
        <w:jc w:val="both"/>
        <w:rPr>
          <w:rFonts w:ascii="Bookman Old Style" w:hAnsi="Bookman Old Style"/>
          <w:sz w:val="22"/>
          <w:szCs w:val="22"/>
          <w:u w:val="single"/>
        </w:rPr>
      </w:pPr>
      <w:r w:rsidRPr="00682228">
        <w:rPr>
          <w:rFonts w:ascii="Bookman Old Style" w:hAnsi="Bookman Old Style"/>
          <w:sz w:val="22"/>
          <w:szCs w:val="22"/>
        </w:rPr>
        <w:t xml:space="preserve">Signature of tenderer </w:t>
      </w:r>
      <w:r w:rsidRPr="00682228">
        <w:rPr>
          <w:rFonts w:ascii="Bookman Old Style" w:hAnsi="Bookman Old Style"/>
          <w:sz w:val="22"/>
          <w:szCs w:val="22"/>
          <w:u w:val="single"/>
        </w:rPr>
        <w:tab/>
      </w:r>
      <w:r w:rsidRPr="00682228">
        <w:rPr>
          <w:rFonts w:ascii="Bookman Old Style" w:hAnsi="Bookman Old Style"/>
          <w:sz w:val="22"/>
          <w:szCs w:val="22"/>
          <w:u w:val="single"/>
        </w:rPr>
        <w:tab/>
      </w:r>
      <w:r w:rsidRPr="00682228">
        <w:rPr>
          <w:rFonts w:ascii="Bookman Old Style" w:hAnsi="Bookman Old Style"/>
          <w:sz w:val="22"/>
          <w:szCs w:val="22"/>
          <w:u w:val="single"/>
        </w:rPr>
        <w:tab/>
      </w:r>
      <w:r w:rsidRPr="00682228">
        <w:rPr>
          <w:rFonts w:ascii="Bookman Old Style" w:hAnsi="Bookman Old Style"/>
          <w:sz w:val="22"/>
          <w:szCs w:val="22"/>
          <w:u w:val="single"/>
        </w:rPr>
        <w:tab/>
      </w:r>
      <w:r w:rsidRPr="00682228">
        <w:rPr>
          <w:rFonts w:ascii="Bookman Old Style" w:hAnsi="Bookman Old Style"/>
          <w:sz w:val="22"/>
          <w:szCs w:val="22"/>
          <w:u w:val="single"/>
        </w:rPr>
        <w:tab/>
      </w:r>
      <w:r w:rsidRPr="00682228">
        <w:rPr>
          <w:rFonts w:ascii="Bookman Old Style" w:hAnsi="Bookman Old Style"/>
          <w:sz w:val="22"/>
          <w:szCs w:val="22"/>
          <w:u w:val="single"/>
        </w:rPr>
        <w:tab/>
      </w:r>
      <w:r w:rsidRPr="00682228">
        <w:rPr>
          <w:rFonts w:ascii="Bookman Old Style" w:hAnsi="Bookman Old Style"/>
          <w:sz w:val="22"/>
          <w:szCs w:val="22"/>
          <w:u w:val="single"/>
        </w:rPr>
        <w:tab/>
      </w:r>
      <w:r w:rsidRPr="00682228">
        <w:rPr>
          <w:rFonts w:ascii="Bookman Old Style" w:hAnsi="Bookman Old Style"/>
          <w:sz w:val="22"/>
          <w:szCs w:val="22"/>
          <w:u w:val="single"/>
        </w:rPr>
        <w:tab/>
      </w:r>
      <w:r w:rsidRPr="00682228">
        <w:rPr>
          <w:rFonts w:ascii="Bookman Old Style" w:hAnsi="Bookman Old Style"/>
          <w:sz w:val="22"/>
          <w:szCs w:val="22"/>
          <w:u w:val="single"/>
        </w:rPr>
        <w:tab/>
      </w:r>
    </w:p>
    <w:p w:rsidR="00D0381D" w:rsidRPr="00682228" w:rsidRDefault="00D0381D" w:rsidP="00ED4AED">
      <w:pPr>
        <w:pStyle w:val="BodyText"/>
        <w:jc w:val="both"/>
        <w:rPr>
          <w:rFonts w:ascii="Bookman Old Style" w:hAnsi="Bookman Old Style"/>
          <w:sz w:val="22"/>
          <w:szCs w:val="22"/>
          <w:u w:val="single"/>
        </w:rPr>
      </w:pPr>
    </w:p>
    <w:p w:rsidR="00D0381D" w:rsidRPr="00682228" w:rsidRDefault="00D0381D" w:rsidP="00ED4AED">
      <w:pPr>
        <w:pStyle w:val="BodyText"/>
        <w:jc w:val="both"/>
        <w:rPr>
          <w:rFonts w:ascii="Bookman Old Style" w:hAnsi="Bookman Old Style"/>
          <w:b/>
          <w:sz w:val="22"/>
          <w:szCs w:val="22"/>
        </w:rPr>
      </w:pPr>
      <w:r w:rsidRPr="00682228">
        <w:rPr>
          <w:rFonts w:ascii="Bookman Old Style" w:hAnsi="Bookman Old Style"/>
          <w:b/>
          <w:i/>
          <w:iCs/>
          <w:sz w:val="22"/>
          <w:szCs w:val="22"/>
        </w:rPr>
        <w:t>Note:</w:t>
      </w:r>
      <w:r w:rsidRPr="00682228">
        <w:rPr>
          <w:rFonts w:ascii="Bookman Old Style" w:hAnsi="Bookman Old Style"/>
          <w:b/>
          <w:i/>
          <w:iCs/>
          <w:sz w:val="22"/>
          <w:szCs w:val="22"/>
        </w:rPr>
        <w:tab/>
      </w:r>
      <w:r w:rsidRPr="00682228">
        <w:rPr>
          <w:rFonts w:ascii="Bookman Old Style" w:hAnsi="Bookman Old Style"/>
          <w:b/>
          <w:sz w:val="22"/>
          <w:szCs w:val="22"/>
        </w:rPr>
        <w:t>In case of discrepancy between unit price and total, the unit price shall prevail.</w:t>
      </w:r>
    </w:p>
    <w:p w:rsidR="00D0381D" w:rsidRPr="00682228" w:rsidRDefault="00D0381D" w:rsidP="00ED4AED">
      <w:pPr>
        <w:pStyle w:val="BodyText"/>
        <w:jc w:val="both"/>
        <w:rPr>
          <w:rFonts w:ascii="Bookman Old Style" w:hAnsi="Bookman Old Style"/>
          <w:sz w:val="22"/>
          <w:szCs w:val="22"/>
          <w:u w:val="single"/>
        </w:rPr>
        <w:sectPr w:rsidR="00D0381D" w:rsidRPr="00682228" w:rsidSect="009778A4">
          <w:footerReference w:type="even" r:id="rId13"/>
          <w:footerReference w:type="default" r:id="rId14"/>
          <w:footerReference w:type="first" r:id="rId15"/>
          <w:pgSz w:w="12240" w:h="15840"/>
          <w:pgMar w:top="864" w:right="1800" w:bottom="576" w:left="1800" w:header="720" w:footer="720" w:gutter="0"/>
          <w:cols w:space="720"/>
          <w:titlePg/>
          <w:docGrid w:linePitch="360"/>
        </w:sectPr>
      </w:pPr>
    </w:p>
    <w:p w:rsidR="00311C17" w:rsidRPr="00682228" w:rsidRDefault="00311C17" w:rsidP="00ED4AED">
      <w:pPr>
        <w:pStyle w:val="BodyText"/>
        <w:jc w:val="both"/>
        <w:rPr>
          <w:rFonts w:ascii="Bookman Old Style" w:hAnsi="Bookman Old Style"/>
          <w:sz w:val="22"/>
          <w:szCs w:val="22"/>
        </w:rPr>
      </w:pPr>
      <w:bookmarkStart w:id="69" w:name="_Toc530122286"/>
      <w:r w:rsidRPr="00682228">
        <w:rPr>
          <w:rFonts w:ascii="Bookman Old Style" w:hAnsi="Bookman Old Style"/>
          <w:sz w:val="22"/>
          <w:szCs w:val="22"/>
        </w:rPr>
        <w:lastRenderedPageBreak/>
        <w:t>CTION VIII</w:t>
      </w:r>
      <w:r w:rsidRPr="00682228">
        <w:rPr>
          <w:rFonts w:ascii="Bookman Old Style" w:hAnsi="Bookman Old Style"/>
          <w:sz w:val="22"/>
          <w:szCs w:val="22"/>
        </w:rPr>
        <w:tab/>
        <w:t>-</w:t>
      </w:r>
      <w:r w:rsidRPr="00682228">
        <w:rPr>
          <w:rFonts w:ascii="Bookman Old Style" w:hAnsi="Bookman Old Style"/>
          <w:sz w:val="22"/>
          <w:szCs w:val="22"/>
        </w:rPr>
        <w:tab/>
        <w:t>STANDARD FORMS</w:t>
      </w:r>
      <w:bookmarkEnd w:id="69"/>
    </w:p>
    <w:p w:rsidR="00311C17" w:rsidRPr="00682228" w:rsidRDefault="00311C17" w:rsidP="00ED4AED">
      <w:pPr>
        <w:pStyle w:val="BodyText"/>
        <w:jc w:val="both"/>
        <w:rPr>
          <w:rFonts w:ascii="Bookman Old Style" w:hAnsi="Bookman Old Style"/>
          <w:b/>
          <w:bCs/>
          <w:sz w:val="22"/>
          <w:szCs w:val="22"/>
        </w:rPr>
      </w:pPr>
    </w:p>
    <w:p w:rsidR="00311C17" w:rsidRPr="00682228" w:rsidRDefault="00311C17" w:rsidP="00ED4AED">
      <w:pPr>
        <w:pStyle w:val="BodyText"/>
        <w:jc w:val="both"/>
        <w:rPr>
          <w:rFonts w:ascii="Bookman Old Style" w:hAnsi="Bookman Old Style"/>
          <w:sz w:val="22"/>
          <w:szCs w:val="22"/>
        </w:rPr>
      </w:pPr>
    </w:p>
    <w:p w:rsidR="00311C17" w:rsidRPr="00682228" w:rsidRDefault="00311C17" w:rsidP="00ED4AED">
      <w:pPr>
        <w:pStyle w:val="BodyText"/>
        <w:jc w:val="both"/>
        <w:rPr>
          <w:rFonts w:ascii="Bookman Old Style" w:hAnsi="Bookman Old Style"/>
          <w:b/>
          <w:bCs/>
          <w:sz w:val="22"/>
          <w:szCs w:val="22"/>
        </w:rPr>
      </w:pPr>
      <w:r w:rsidRPr="00682228">
        <w:rPr>
          <w:rFonts w:ascii="Bookman Old Style" w:hAnsi="Bookman Old Style"/>
          <w:b/>
          <w:bCs/>
          <w:sz w:val="22"/>
          <w:szCs w:val="22"/>
        </w:rPr>
        <w:t>Notes on the sample Forms</w:t>
      </w:r>
    </w:p>
    <w:p w:rsidR="00311C17" w:rsidRPr="00682228" w:rsidRDefault="00311C17" w:rsidP="00ED4AED">
      <w:pPr>
        <w:pStyle w:val="BodyText"/>
        <w:jc w:val="both"/>
        <w:rPr>
          <w:rFonts w:ascii="Bookman Old Style" w:hAnsi="Bookman Old Style"/>
          <w:sz w:val="22"/>
          <w:szCs w:val="22"/>
        </w:rPr>
      </w:pPr>
    </w:p>
    <w:p w:rsidR="00311C17" w:rsidRPr="00682228" w:rsidRDefault="00311C17" w:rsidP="00ED4AED">
      <w:pPr>
        <w:pStyle w:val="BodyText"/>
        <w:jc w:val="both"/>
        <w:rPr>
          <w:rFonts w:ascii="Bookman Old Style" w:hAnsi="Bookman Old Style"/>
          <w:sz w:val="22"/>
          <w:szCs w:val="22"/>
        </w:rPr>
      </w:pPr>
      <w:r w:rsidRPr="00682228">
        <w:rPr>
          <w:rFonts w:ascii="Bookman Old Style" w:hAnsi="Bookman Old Style"/>
          <w:sz w:val="22"/>
          <w:szCs w:val="22"/>
        </w:rPr>
        <w:t>1.</w:t>
      </w:r>
      <w:r w:rsidRPr="00682228">
        <w:rPr>
          <w:rFonts w:ascii="Bookman Old Style" w:hAnsi="Bookman Old Style"/>
          <w:sz w:val="22"/>
          <w:szCs w:val="22"/>
        </w:rPr>
        <w:tab/>
        <w:t>Form of Tender</w:t>
      </w:r>
      <w:r w:rsidRPr="00682228">
        <w:rPr>
          <w:rFonts w:ascii="Bookman Old Style" w:hAnsi="Bookman Old Style"/>
          <w:sz w:val="22"/>
          <w:szCs w:val="22"/>
        </w:rPr>
        <w:tab/>
        <w:t>-</w:t>
      </w:r>
      <w:r w:rsidRPr="00682228">
        <w:rPr>
          <w:rFonts w:ascii="Bookman Old Style" w:hAnsi="Bookman Old Style"/>
          <w:sz w:val="22"/>
          <w:szCs w:val="22"/>
        </w:rPr>
        <w:tab/>
        <w:t xml:space="preserve">The form of tender must be completed by </w:t>
      </w:r>
      <w:r w:rsidRPr="00682228">
        <w:rPr>
          <w:rFonts w:ascii="Bookman Old Style" w:hAnsi="Bookman Old Style"/>
          <w:sz w:val="22"/>
          <w:szCs w:val="22"/>
        </w:rPr>
        <w:tab/>
        <w:t xml:space="preserve">the tenderer and submitted with the tender documents.  It must also be </w:t>
      </w:r>
      <w:r w:rsidRPr="00682228">
        <w:rPr>
          <w:rFonts w:ascii="Bookman Old Style" w:hAnsi="Bookman Old Style"/>
          <w:sz w:val="22"/>
          <w:szCs w:val="22"/>
        </w:rPr>
        <w:tab/>
        <w:t>duly signed by duly authorized representatives of the tenderer.</w:t>
      </w:r>
    </w:p>
    <w:p w:rsidR="00311C17" w:rsidRPr="00682228" w:rsidRDefault="00311C17" w:rsidP="00ED4AED">
      <w:pPr>
        <w:pStyle w:val="BodyText"/>
        <w:jc w:val="both"/>
        <w:rPr>
          <w:rFonts w:ascii="Bookman Old Style" w:hAnsi="Bookman Old Style"/>
          <w:sz w:val="22"/>
          <w:szCs w:val="22"/>
        </w:rPr>
      </w:pPr>
    </w:p>
    <w:p w:rsidR="00311C17" w:rsidRPr="00682228" w:rsidRDefault="00311C17" w:rsidP="00ED4AED">
      <w:pPr>
        <w:pStyle w:val="BodyText"/>
        <w:jc w:val="both"/>
        <w:rPr>
          <w:rFonts w:ascii="Bookman Old Style" w:hAnsi="Bookman Old Style"/>
          <w:sz w:val="22"/>
          <w:szCs w:val="22"/>
        </w:rPr>
      </w:pPr>
      <w:r w:rsidRPr="00682228">
        <w:rPr>
          <w:rFonts w:ascii="Bookman Old Style" w:hAnsi="Bookman Old Style"/>
          <w:sz w:val="22"/>
          <w:szCs w:val="22"/>
        </w:rPr>
        <w:t>2.</w:t>
      </w:r>
      <w:r w:rsidRPr="00682228">
        <w:rPr>
          <w:rFonts w:ascii="Bookman Old Style" w:hAnsi="Bookman Old Style"/>
          <w:sz w:val="22"/>
          <w:szCs w:val="22"/>
        </w:rPr>
        <w:tab/>
        <w:t>Confidential Business Questionnaire Form -</w:t>
      </w:r>
      <w:r w:rsidRPr="00682228">
        <w:rPr>
          <w:rFonts w:ascii="Bookman Old Style" w:hAnsi="Bookman Old Style"/>
          <w:sz w:val="22"/>
          <w:szCs w:val="22"/>
        </w:rPr>
        <w:tab/>
        <w:t xml:space="preserve">This form must be </w:t>
      </w:r>
      <w:r w:rsidRPr="00682228">
        <w:rPr>
          <w:rFonts w:ascii="Bookman Old Style" w:hAnsi="Bookman Old Style"/>
          <w:sz w:val="22"/>
          <w:szCs w:val="22"/>
        </w:rPr>
        <w:tab/>
        <w:t>completed by the tenderer and submitted with the tender documents.</w:t>
      </w:r>
    </w:p>
    <w:p w:rsidR="00311C17" w:rsidRPr="00682228" w:rsidRDefault="00311C17" w:rsidP="00ED4AED">
      <w:pPr>
        <w:pStyle w:val="BodyText"/>
        <w:jc w:val="both"/>
        <w:rPr>
          <w:rFonts w:ascii="Bookman Old Style" w:hAnsi="Bookman Old Style"/>
          <w:sz w:val="22"/>
          <w:szCs w:val="22"/>
        </w:rPr>
      </w:pPr>
    </w:p>
    <w:p w:rsidR="00311C17" w:rsidRPr="00682228" w:rsidRDefault="00311C17" w:rsidP="00ED4AED">
      <w:pPr>
        <w:pStyle w:val="BodyText"/>
        <w:jc w:val="both"/>
        <w:rPr>
          <w:rFonts w:ascii="Bookman Old Style" w:hAnsi="Bookman Old Style"/>
          <w:sz w:val="22"/>
          <w:szCs w:val="22"/>
        </w:rPr>
      </w:pPr>
      <w:r w:rsidRPr="00682228">
        <w:rPr>
          <w:rFonts w:ascii="Bookman Old Style" w:hAnsi="Bookman Old Style"/>
          <w:sz w:val="22"/>
          <w:szCs w:val="22"/>
        </w:rPr>
        <w:t>3.</w:t>
      </w:r>
      <w:r w:rsidRPr="00682228">
        <w:rPr>
          <w:rFonts w:ascii="Bookman Old Style" w:hAnsi="Bookman Old Style"/>
          <w:sz w:val="22"/>
          <w:szCs w:val="22"/>
        </w:rPr>
        <w:tab/>
        <w:t>Tender Security Form</w:t>
      </w:r>
      <w:r w:rsidRPr="00682228">
        <w:rPr>
          <w:rFonts w:ascii="Bookman Old Style" w:hAnsi="Bookman Old Style"/>
          <w:sz w:val="22"/>
          <w:szCs w:val="22"/>
        </w:rPr>
        <w:tab/>
        <w:t>-</w:t>
      </w:r>
      <w:r w:rsidRPr="00682228">
        <w:rPr>
          <w:rFonts w:ascii="Bookman Old Style" w:hAnsi="Bookman Old Style"/>
          <w:sz w:val="22"/>
          <w:szCs w:val="22"/>
        </w:rPr>
        <w:tab/>
        <w:t xml:space="preserve">When required by the tender </w:t>
      </w:r>
      <w:r w:rsidRPr="00682228">
        <w:rPr>
          <w:rFonts w:ascii="Bookman Old Style" w:hAnsi="Bookman Old Style"/>
          <w:sz w:val="22"/>
          <w:szCs w:val="22"/>
        </w:rPr>
        <w:tab/>
        <w:t xml:space="preserve">documents the tender shall provide the tender security either in the </w:t>
      </w:r>
      <w:r w:rsidRPr="00682228">
        <w:rPr>
          <w:rFonts w:ascii="Bookman Old Style" w:hAnsi="Bookman Old Style"/>
          <w:sz w:val="22"/>
          <w:szCs w:val="22"/>
        </w:rPr>
        <w:tab/>
        <w:t xml:space="preserve">form included herein or in another format acceptable to the procuring </w:t>
      </w:r>
      <w:r w:rsidRPr="00682228">
        <w:rPr>
          <w:rFonts w:ascii="Bookman Old Style" w:hAnsi="Bookman Old Style"/>
          <w:sz w:val="22"/>
          <w:szCs w:val="22"/>
        </w:rPr>
        <w:tab/>
        <w:t>entity.</w:t>
      </w:r>
    </w:p>
    <w:p w:rsidR="00311C17" w:rsidRPr="00682228" w:rsidRDefault="00311C17" w:rsidP="00ED4AED">
      <w:pPr>
        <w:pStyle w:val="BodyText"/>
        <w:jc w:val="both"/>
        <w:rPr>
          <w:rFonts w:ascii="Bookman Old Style" w:hAnsi="Bookman Old Style"/>
          <w:sz w:val="22"/>
          <w:szCs w:val="22"/>
        </w:rPr>
      </w:pPr>
    </w:p>
    <w:p w:rsidR="00311C17" w:rsidRPr="00682228" w:rsidRDefault="00311C17" w:rsidP="00ED4AED">
      <w:pPr>
        <w:pStyle w:val="BodyText"/>
        <w:jc w:val="both"/>
        <w:rPr>
          <w:rFonts w:ascii="Bookman Old Style" w:hAnsi="Bookman Old Style"/>
          <w:sz w:val="22"/>
          <w:szCs w:val="22"/>
        </w:rPr>
      </w:pPr>
      <w:r w:rsidRPr="00682228">
        <w:rPr>
          <w:rFonts w:ascii="Bookman Old Style" w:hAnsi="Bookman Old Style"/>
          <w:sz w:val="22"/>
          <w:szCs w:val="22"/>
        </w:rPr>
        <w:t>4.</w:t>
      </w:r>
      <w:r w:rsidRPr="00682228">
        <w:rPr>
          <w:rFonts w:ascii="Bookman Old Style" w:hAnsi="Bookman Old Style"/>
          <w:sz w:val="22"/>
          <w:szCs w:val="22"/>
        </w:rPr>
        <w:tab/>
        <w:t>Contract Form</w:t>
      </w:r>
      <w:r w:rsidRPr="00682228">
        <w:rPr>
          <w:rFonts w:ascii="Bookman Old Style" w:hAnsi="Bookman Old Style"/>
          <w:sz w:val="22"/>
          <w:szCs w:val="22"/>
        </w:rPr>
        <w:tab/>
        <w:t>-</w:t>
      </w:r>
      <w:r w:rsidRPr="00682228">
        <w:rPr>
          <w:rFonts w:ascii="Bookman Old Style" w:hAnsi="Bookman Old Style"/>
          <w:sz w:val="22"/>
          <w:szCs w:val="22"/>
        </w:rPr>
        <w:tab/>
        <w:t xml:space="preserve">The Contract Form shall not be completed </w:t>
      </w:r>
      <w:r w:rsidRPr="00682228">
        <w:rPr>
          <w:rFonts w:ascii="Bookman Old Style" w:hAnsi="Bookman Old Style"/>
          <w:sz w:val="22"/>
          <w:szCs w:val="22"/>
        </w:rPr>
        <w:tab/>
        <w:t xml:space="preserve">by the tenderer at the time of submitting the tender.  The Contract </w:t>
      </w:r>
      <w:r w:rsidRPr="00682228">
        <w:rPr>
          <w:rFonts w:ascii="Bookman Old Style" w:hAnsi="Bookman Old Style"/>
          <w:sz w:val="22"/>
          <w:szCs w:val="22"/>
        </w:rPr>
        <w:tab/>
        <w:t xml:space="preserve">Form shall be completed after contract award and should incorporate </w:t>
      </w:r>
      <w:r w:rsidRPr="00682228">
        <w:rPr>
          <w:rFonts w:ascii="Bookman Old Style" w:hAnsi="Bookman Old Style"/>
          <w:sz w:val="22"/>
          <w:szCs w:val="22"/>
        </w:rPr>
        <w:tab/>
        <w:t>the accepted contract price.</w:t>
      </w:r>
    </w:p>
    <w:p w:rsidR="00311C17" w:rsidRPr="00682228" w:rsidRDefault="00311C17" w:rsidP="00ED4AED">
      <w:pPr>
        <w:pStyle w:val="BodyText"/>
        <w:jc w:val="both"/>
        <w:rPr>
          <w:rFonts w:ascii="Bookman Old Style" w:hAnsi="Bookman Old Style"/>
          <w:sz w:val="22"/>
          <w:szCs w:val="22"/>
        </w:rPr>
      </w:pPr>
    </w:p>
    <w:p w:rsidR="00311C17" w:rsidRPr="00682228" w:rsidRDefault="00311C17" w:rsidP="00ED4AED">
      <w:pPr>
        <w:pStyle w:val="BodyText"/>
        <w:jc w:val="both"/>
        <w:rPr>
          <w:rFonts w:ascii="Bookman Old Style" w:hAnsi="Bookman Old Style"/>
          <w:sz w:val="22"/>
          <w:szCs w:val="22"/>
        </w:rPr>
      </w:pPr>
    </w:p>
    <w:p w:rsidR="00311C17" w:rsidRPr="00682228" w:rsidRDefault="00311C17" w:rsidP="00ED4AED">
      <w:pPr>
        <w:pStyle w:val="BodyText"/>
        <w:jc w:val="both"/>
        <w:rPr>
          <w:rFonts w:ascii="Bookman Old Style" w:hAnsi="Bookman Old Style"/>
          <w:sz w:val="22"/>
          <w:szCs w:val="22"/>
        </w:rPr>
      </w:pPr>
      <w:r w:rsidRPr="00682228">
        <w:rPr>
          <w:rFonts w:ascii="Bookman Old Style" w:hAnsi="Bookman Old Style"/>
          <w:sz w:val="22"/>
          <w:szCs w:val="22"/>
        </w:rPr>
        <w:t>5.</w:t>
      </w:r>
      <w:r w:rsidRPr="00682228">
        <w:rPr>
          <w:rFonts w:ascii="Bookman Old Style" w:hAnsi="Bookman Old Style"/>
          <w:sz w:val="22"/>
          <w:szCs w:val="22"/>
        </w:rPr>
        <w:tab/>
        <w:t>Performance Security Form</w:t>
      </w:r>
      <w:r w:rsidRPr="00682228">
        <w:rPr>
          <w:rFonts w:ascii="Bookman Old Style" w:hAnsi="Bookman Old Style"/>
          <w:sz w:val="22"/>
          <w:szCs w:val="22"/>
        </w:rPr>
        <w:tab/>
        <w:t>-</w:t>
      </w:r>
      <w:r w:rsidRPr="00682228">
        <w:rPr>
          <w:rFonts w:ascii="Bookman Old Style" w:hAnsi="Bookman Old Style"/>
          <w:sz w:val="22"/>
          <w:szCs w:val="22"/>
        </w:rPr>
        <w:tab/>
        <w:t xml:space="preserve">The performance security form </w:t>
      </w:r>
      <w:r w:rsidRPr="00682228">
        <w:rPr>
          <w:rFonts w:ascii="Bookman Old Style" w:hAnsi="Bookman Old Style"/>
          <w:sz w:val="22"/>
          <w:szCs w:val="22"/>
        </w:rPr>
        <w:tab/>
        <w:t xml:space="preserve">should not be completed by the tenderers at the time of tender </w:t>
      </w:r>
      <w:r w:rsidRPr="00682228">
        <w:rPr>
          <w:rFonts w:ascii="Bookman Old Style" w:hAnsi="Bookman Old Style"/>
          <w:sz w:val="22"/>
          <w:szCs w:val="22"/>
        </w:rPr>
        <w:tab/>
        <w:t xml:space="preserve">preparation.  Only the successful tenderer will be required to provide </w:t>
      </w:r>
      <w:r w:rsidRPr="00682228">
        <w:rPr>
          <w:rFonts w:ascii="Bookman Old Style" w:hAnsi="Bookman Old Style"/>
          <w:sz w:val="22"/>
          <w:szCs w:val="22"/>
        </w:rPr>
        <w:tab/>
        <w:t xml:space="preserve">performance security in the form provided herein or in another form </w:t>
      </w:r>
      <w:r w:rsidRPr="00682228">
        <w:rPr>
          <w:rFonts w:ascii="Bookman Old Style" w:hAnsi="Bookman Old Style"/>
          <w:sz w:val="22"/>
          <w:szCs w:val="22"/>
        </w:rPr>
        <w:tab/>
        <w:t>acceptable to the procuring entity.</w:t>
      </w:r>
    </w:p>
    <w:p w:rsidR="00311C17" w:rsidRPr="00682228" w:rsidRDefault="00311C17" w:rsidP="00ED4AED">
      <w:pPr>
        <w:pStyle w:val="BodyText"/>
        <w:jc w:val="both"/>
        <w:rPr>
          <w:rFonts w:ascii="Bookman Old Style" w:hAnsi="Bookman Old Style"/>
          <w:sz w:val="22"/>
          <w:szCs w:val="22"/>
        </w:rPr>
      </w:pPr>
    </w:p>
    <w:p w:rsidR="00311C17" w:rsidRPr="00682228" w:rsidRDefault="00311C17" w:rsidP="00ED4AED">
      <w:pPr>
        <w:pStyle w:val="BodyText"/>
        <w:jc w:val="both"/>
        <w:rPr>
          <w:rFonts w:ascii="Bookman Old Style" w:hAnsi="Bookman Old Style"/>
          <w:sz w:val="22"/>
          <w:szCs w:val="22"/>
        </w:rPr>
      </w:pPr>
    </w:p>
    <w:p w:rsidR="00311C17" w:rsidRPr="00682228" w:rsidRDefault="00311C17" w:rsidP="00ED4AED">
      <w:pPr>
        <w:pStyle w:val="BodyText"/>
        <w:jc w:val="both"/>
        <w:rPr>
          <w:rFonts w:ascii="Bookman Old Style" w:hAnsi="Bookman Old Style"/>
          <w:sz w:val="22"/>
          <w:szCs w:val="22"/>
        </w:rPr>
      </w:pPr>
      <w:r w:rsidRPr="00682228">
        <w:rPr>
          <w:rFonts w:ascii="Bookman Old Style" w:hAnsi="Bookman Old Style"/>
          <w:sz w:val="22"/>
          <w:szCs w:val="22"/>
        </w:rPr>
        <w:t>6.</w:t>
      </w:r>
      <w:r w:rsidRPr="00682228">
        <w:rPr>
          <w:rFonts w:ascii="Bookman Old Style" w:hAnsi="Bookman Old Style"/>
          <w:sz w:val="22"/>
          <w:szCs w:val="22"/>
        </w:rPr>
        <w:tab/>
        <w:t>Bank Guarantee for Advance Payment Form</w:t>
      </w:r>
      <w:r w:rsidRPr="00682228">
        <w:rPr>
          <w:rFonts w:ascii="Bookman Old Style" w:hAnsi="Bookman Old Style"/>
          <w:sz w:val="22"/>
          <w:szCs w:val="22"/>
        </w:rPr>
        <w:tab/>
        <w:t>-</w:t>
      </w:r>
      <w:r w:rsidRPr="00682228">
        <w:rPr>
          <w:rFonts w:ascii="Bookman Old Style" w:hAnsi="Bookman Old Style"/>
          <w:sz w:val="22"/>
          <w:szCs w:val="22"/>
        </w:rPr>
        <w:tab/>
        <w:t xml:space="preserve">When Advance </w:t>
      </w:r>
      <w:r w:rsidRPr="00682228">
        <w:rPr>
          <w:rFonts w:ascii="Bookman Old Style" w:hAnsi="Bookman Old Style"/>
          <w:sz w:val="22"/>
          <w:szCs w:val="22"/>
        </w:rPr>
        <w:tab/>
        <w:t xml:space="preserve">payment is requested for by the successful bidder and agreed by the </w:t>
      </w:r>
      <w:r w:rsidRPr="00682228">
        <w:rPr>
          <w:rFonts w:ascii="Bookman Old Style" w:hAnsi="Bookman Old Style"/>
          <w:sz w:val="22"/>
          <w:szCs w:val="22"/>
        </w:rPr>
        <w:tab/>
        <w:t xml:space="preserve">procuring entity, this form must be completed fully and duly signed </w:t>
      </w:r>
      <w:r w:rsidRPr="00682228">
        <w:rPr>
          <w:rFonts w:ascii="Bookman Old Style" w:hAnsi="Bookman Old Style"/>
          <w:sz w:val="22"/>
          <w:szCs w:val="22"/>
        </w:rPr>
        <w:tab/>
        <w:t>by the authorized officials of the bank.</w:t>
      </w:r>
    </w:p>
    <w:p w:rsidR="00311C17" w:rsidRPr="00682228" w:rsidRDefault="00311C17" w:rsidP="00ED4AED">
      <w:pPr>
        <w:pStyle w:val="BodyText"/>
        <w:jc w:val="both"/>
        <w:rPr>
          <w:rFonts w:ascii="Bookman Old Style" w:hAnsi="Bookman Old Style"/>
          <w:sz w:val="22"/>
          <w:szCs w:val="22"/>
        </w:rPr>
      </w:pPr>
    </w:p>
    <w:p w:rsidR="00311C17" w:rsidRPr="00682228" w:rsidRDefault="00311C17" w:rsidP="00ED4AED">
      <w:pPr>
        <w:pStyle w:val="BodyText"/>
        <w:jc w:val="both"/>
        <w:rPr>
          <w:rFonts w:ascii="Bookman Old Style" w:hAnsi="Bookman Old Style"/>
          <w:sz w:val="22"/>
          <w:szCs w:val="22"/>
        </w:rPr>
      </w:pPr>
      <w:r w:rsidRPr="00682228">
        <w:rPr>
          <w:rFonts w:ascii="Bookman Old Style" w:hAnsi="Bookman Old Style"/>
          <w:sz w:val="22"/>
          <w:szCs w:val="22"/>
        </w:rPr>
        <w:t>7.</w:t>
      </w:r>
      <w:r w:rsidRPr="00682228">
        <w:rPr>
          <w:rFonts w:ascii="Bookman Old Style" w:hAnsi="Bookman Old Style"/>
          <w:sz w:val="22"/>
          <w:szCs w:val="22"/>
        </w:rPr>
        <w:tab/>
        <w:t>Manufacturers Authorization Form</w:t>
      </w:r>
      <w:r w:rsidRPr="00682228">
        <w:rPr>
          <w:rFonts w:ascii="Bookman Old Style" w:hAnsi="Bookman Old Style"/>
          <w:sz w:val="22"/>
          <w:szCs w:val="22"/>
        </w:rPr>
        <w:tab/>
        <w:t>-</w:t>
      </w:r>
      <w:r w:rsidRPr="00682228">
        <w:rPr>
          <w:rFonts w:ascii="Bookman Old Style" w:hAnsi="Bookman Old Style"/>
          <w:sz w:val="22"/>
          <w:szCs w:val="22"/>
        </w:rPr>
        <w:tab/>
        <w:t xml:space="preserve">When required by the </w:t>
      </w:r>
      <w:r w:rsidRPr="00682228">
        <w:rPr>
          <w:rFonts w:ascii="Bookman Old Style" w:hAnsi="Bookman Old Style"/>
          <w:sz w:val="22"/>
          <w:szCs w:val="22"/>
        </w:rPr>
        <w:tab/>
        <w:t xml:space="preserve">ender documents this form must be completed and submitted with the </w:t>
      </w:r>
      <w:r w:rsidRPr="00682228">
        <w:rPr>
          <w:rFonts w:ascii="Bookman Old Style" w:hAnsi="Bookman Old Style"/>
          <w:sz w:val="22"/>
          <w:szCs w:val="22"/>
        </w:rPr>
        <w:tab/>
        <w:t xml:space="preserve">tender documents.  This form will be completed by the manufacturer </w:t>
      </w:r>
      <w:r w:rsidRPr="00682228">
        <w:rPr>
          <w:rFonts w:ascii="Bookman Old Style" w:hAnsi="Bookman Old Style"/>
          <w:sz w:val="22"/>
          <w:szCs w:val="22"/>
        </w:rPr>
        <w:tab/>
        <w:t>of the goods where the tenderer is an agent.</w:t>
      </w:r>
    </w:p>
    <w:p w:rsidR="00311C17" w:rsidRPr="00682228" w:rsidRDefault="00311C17" w:rsidP="00ED4AED">
      <w:pPr>
        <w:pStyle w:val="BodyText"/>
        <w:jc w:val="both"/>
        <w:rPr>
          <w:rFonts w:ascii="Bookman Old Style" w:hAnsi="Bookman Old Style"/>
          <w:sz w:val="22"/>
          <w:szCs w:val="22"/>
        </w:rPr>
      </w:pPr>
    </w:p>
    <w:p w:rsidR="00311C17" w:rsidRPr="00682228" w:rsidRDefault="00311C17" w:rsidP="00ED4AED">
      <w:pPr>
        <w:pStyle w:val="BodyText"/>
        <w:jc w:val="both"/>
        <w:rPr>
          <w:rFonts w:ascii="Bookman Old Style" w:hAnsi="Bookman Old Style"/>
          <w:sz w:val="22"/>
          <w:szCs w:val="22"/>
        </w:rPr>
      </w:pPr>
      <w:r w:rsidRPr="00682228">
        <w:rPr>
          <w:rFonts w:ascii="Bookman Old Style" w:hAnsi="Bookman Old Style"/>
          <w:sz w:val="22"/>
          <w:szCs w:val="22"/>
        </w:rPr>
        <w:br w:type="page"/>
      </w:r>
    </w:p>
    <w:p w:rsidR="00311C17" w:rsidRPr="00682228" w:rsidRDefault="00311C17" w:rsidP="00ED4AED">
      <w:pPr>
        <w:pStyle w:val="Heading2"/>
        <w:jc w:val="both"/>
        <w:rPr>
          <w:rFonts w:ascii="Bookman Old Style" w:hAnsi="Bookman Old Style"/>
        </w:rPr>
      </w:pPr>
      <w:bookmarkStart w:id="70" w:name="_Toc530122287"/>
      <w:r w:rsidRPr="00682228">
        <w:rPr>
          <w:rFonts w:ascii="Bookman Old Style" w:hAnsi="Bookman Old Style"/>
        </w:rPr>
        <w:lastRenderedPageBreak/>
        <w:t>FORM OF TENDER</w:t>
      </w:r>
      <w:bookmarkEnd w:id="70"/>
    </w:p>
    <w:p w:rsidR="00311C17" w:rsidRPr="00682228" w:rsidRDefault="00311C17" w:rsidP="00ED4AED">
      <w:pPr>
        <w:pStyle w:val="BodyText"/>
        <w:jc w:val="both"/>
        <w:rPr>
          <w:rFonts w:ascii="Bookman Old Style" w:hAnsi="Bookman Old Style"/>
          <w:sz w:val="22"/>
          <w:szCs w:val="22"/>
        </w:rPr>
      </w:pPr>
    </w:p>
    <w:p w:rsidR="00311C17" w:rsidRPr="00682228" w:rsidRDefault="00311C17" w:rsidP="00ED4AED">
      <w:pPr>
        <w:pStyle w:val="BodyText"/>
        <w:jc w:val="both"/>
        <w:rPr>
          <w:rFonts w:ascii="Bookman Old Style" w:hAnsi="Bookman Old Style"/>
          <w:sz w:val="22"/>
          <w:szCs w:val="22"/>
        </w:rPr>
      </w:pPr>
      <w:r w:rsidRPr="00682228">
        <w:rPr>
          <w:rFonts w:ascii="Bookman Old Style" w:hAnsi="Bookman Old Style"/>
          <w:sz w:val="22"/>
          <w:szCs w:val="22"/>
        </w:rPr>
        <w:tab/>
      </w:r>
      <w:r w:rsidRPr="00682228">
        <w:rPr>
          <w:rFonts w:ascii="Bookman Old Style" w:hAnsi="Bookman Old Style"/>
          <w:sz w:val="22"/>
          <w:szCs w:val="22"/>
        </w:rPr>
        <w:tab/>
      </w:r>
      <w:r w:rsidRPr="00682228">
        <w:rPr>
          <w:rFonts w:ascii="Bookman Old Style" w:hAnsi="Bookman Old Style"/>
          <w:sz w:val="22"/>
          <w:szCs w:val="22"/>
        </w:rPr>
        <w:tab/>
      </w:r>
      <w:r w:rsidRPr="00682228">
        <w:rPr>
          <w:rFonts w:ascii="Bookman Old Style" w:hAnsi="Bookman Old Style"/>
          <w:sz w:val="22"/>
          <w:szCs w:val="22"/>
        </w:rPr>
        <w:tab/>
      </w:r>
      <w:r w:rsidRPr="00682228">
        <w:rPr>
          <w:rFonts w:ascii="Bookman Old Style" w:hAnsi="Bookman Old Style"/>
          <w:sz w:val="22"/>
          <w:szCs w:val="22"/>
        </w:rPr>
        <w:tab/>
      </w:r>
      <w:r w:rsidRPr="00682228">
        <w:rPr>
          <w:rFonts w:ascii="Bookman Old Style" w:hAnsi="Bookman Old Style"/>
          <w:sz w:val="22"/>
          <w:szCs w:val="22"/>
        </w:rPr>
        <w:tab/>
      </w:r>
      <w:r w:rsidRPr="00682228">
        <w:rPr>
          <w:rFonts w:ascii="Bookman Old Style" w:hAnsi="Bookman Old Style"/>
          <w:sz w:val="22"/>
          <w:szCs w:val="22"/>
        </w:rPr>
        <w:tab/>
      </w:r>
      <w:r w:rsidRPr="00682228">
        <w:rPr>
          <w:rFonts w:ascii="Bookman Old Style" w:hAnsi="Bookman Old Style"/>
          <w:sz w:val="22"/>
          <w:szCs w:val="22"/>
        </w:rPr>
        <w:tab/>
        <w:t xml:space="preserve">Date </w:t>
      </w:r>
      <w:r w:rsidRPr="00682228">
        <w:rPr>
          <w:rFonts w:ascii="Bookman Old Style" w:hAnsi="Bookman Old Style"/>
          <w:sz w:val="22"/>
          <w:szCs w:val="22"/>
          <w:u w:val="single"/>
        </w:rPr>
        <w:tab/>
      </w:r>
      <w:r w:rsidRPr="00682228">
        <w:rPr>
          <w:rFonts w:ascii="Bookman Old Style" w:hAnsi="Bookman Old Style"/>
          <w:sz w:val="22"/>
          <w:szCs w:val="22"/>
          <w:u w:val="single"/>
        </w:rPr>
        <w:tab/>
      </w:r>
      <w:r w:rsidRPr="00682228">
        <w:rPr>
          <w:rFonts w:ascii="Bookman Old Style" w:hAnsi="Bookman Old Style"/>
          <w:sz w:val="22"/>
          <w:szCs w:val="22"/>
          <w:u w:val="single"/>
        </w:rPr>
        <w:tab/>
      </w:r>
    </w:p>
    <w:p w:rsidR="00311C17" w:rsidRPr="00682228" w:rsidRDefault="00311C17" w:rsidP="00ED4AED">
      <w:pPr>
        <w:widowControl w:val="0"/>
        <w:autoSpaceDE w:val="0"/>
        <w:autoSpaceDN w:val="0"/>
        <w:adjustRightInd w:val="0"/>
        <w:ind w:right="435"/>
        <w:jc w:val="both"/>
        <w:rPr>
          <w:rFonts w:ascii="Bookman Old Style" w:hAnsi="Bookman Old Style"/>
          <w:sz w:val="22"/>
          <w:szCs w:val="22"/>
        </w:rPr>
      </w:pPr>
      <w:r w:rsidRPr="00682228">
        <w:rPr>
          <w:rFonts w:ascii="Bookman Old Style" w:hAnsi="Bookman Old Style"/>
          <w:sz w:val="22"/>
          <w:szCs w:val="22"/>
        </w:rPr>
        <w:tab/>
      </w:r>
      <w:r w:rsidRPr="00682228">
        <w:rPr>
          <w:rFonts w:ascii="Bookman Old Style" w:hAnsi="Bookman Old Style"/>
          <w:sz w:val="22"/>
          <w:szCs w:val="22"/>
        </w:rPr>
        <w:tab/>
      </w:r>
      <w:r w:rsidRPr="00682228">
        <w:rPr>
          <w:rFonts w:ascii="Bookman Old Style" w:hAnsi="Bookman Old Style"/>
          <w:sz w:val="22"/>
          <w:szCs w:val="22"/>
        </w:rPr>
        <w:tab/>
      </w:r>
      <w:r w:rsidRPr="00682228">
        <w:rPr>
          <w:rFonts w:ascii="Bookman Old Style" w:hAnsi="Bookman Old Style"/>
          <w:sz w:val="22"/>
          <w:szCs w:val="22"/>
        </w:rPr>
        <w:tab/>
      </w:r>
      <w:r w:rsidRPr="00682228">
        <w:rPr>
          <w:rFonts w:ascii="Bookman Old Style" w:hAnsi="Bookman Old Style"/>
          <w:sz w:val="22"/>
          <w:szCs w:val="22"/>
        </w:rPr>
        <w:tab/>
      </w:r>
      <w:r w:rsidRPr="00682228">
        <w:rPr>
          <w:rFonts w:ascii="Bookman Old Style" w:hAnsi="Bookman Old Style"/>
          <w:sz w:val="22"/>
          <w:szCs w:val="22"/>
        </w:rPr>
        <w:tab/>
      </w:r>
      <w:r w:rsidRPr="00682228">
        <w:rPr>
          <w:rFonts w:ascii="Bookman Old Style" w:hAnsi="Bookman Old Style"/>
          <w:sz w:val="22"/>
          <w:szCs w:val="22"/>
        </w:rPr>
        <w:tab/>
      </w:r>
    </w:p>
    <w:p w:rsidR="00311C17" w:rsidRPr="00682228" w:rsidRDefault="00311C17" w:rsidP="00ED4AED">
      <w:pPr>
        <w:widowControl w:val="0"/>
        <w:autoSpaceDE w:val="0"/>
        <w:autoSpaceDN w:val="0"/>
        <w:adjustRightInd w:val="0"/>
        <w:ind w:right="435"/>
        <w:jc w:val="both"/>
        <w:rPr>
          <w:rFonts w:ascii="Bookman Old Style" w:hAnsi="Bookman Old Style"/>
          <w:b/>
          <w:bCs/>
          <w:spacing w:val="1"/>
          <w:sz w:val="20"/>
          <w:szCs w:val="20"/>
        </w:rPr>
      </w:pPr>
      <w:r w:rsidRPr="00682228">
        <w:rPr>
          <w:rFonts w:ascii="Bookman Old Style" w:hAnsi="Bookman Old Style"/>
          <w:b/>
          <w:bCs/>
          <w:spacing w:val="1"/>
          <w:sz w:val="20"/>
          <w:szCs w:val="20"/>
        </w:rPr>
        <w:t>TENDER NO. EACC</w:t>
      </w:r>
      <w:r w:rsidRPr="00682228">
        <w:rPr>
          <w:rFonts w:ascii="Bookman Old Style" w:hAnsi="Bookman Old Style"/>
          <w:b/>
          <w:bCs/>
          <w:spacing w:val="-1"/>
          <w:sz w:val="20"/>
          <w:szCs w:val="20"/>
        </w:rPr>
        <w:t xml:space="preserve"> /</w:t>
      </w:r>
      <w:r w:rsidR="00FC7E35" w:rsidRPr="00682228">
        <w:rPr>
          <w:rFonts w:ascii="Bookman Old Style" w:hAnsi="Bookman Old Style"/>
          <w:b/>
          <w:bCs/>
          <w:spacing w:val="-1"/>
          <w:sz w:val="20"/>
          <w:szCs w:val="20"/>
        </w:rPr>
        <w:t>………..</w:t>
      </w:r>
      <w:r w:rsidRPr="00682228">
        <w:rPr>
          <w:rFonts w:ascii="Bookman Old Style" w:hAnsi="Bookman Old Style"/>
          <w:b/>
          <w:bCs/>
          <w:sz w:val="20"/>
          <w:szCs w:val="20"/>
        </w:rPr>
        <w:t>/</w:t>
      </w:r>
      <w:r w:rsidRPr="00682228">
        <w:rPr>
          <w:rFonts w:ascii="Bookman Old Style" w:hAnsi="Bookman Old Style"/>
          <w:b/>
          <w:bCs/>
          <w:spacing w:val="-1"/>
          <w:sz w:val="20"/>
          <w:szCs w:val="20"/>
        </w:rPr>
        <w:t>2</w:t>
      </w:r>
      <w:r w:rsidRPr="00682228">
        <w:rPr>
          <w:rFonts w:ascii="Bookman Old Style" w:hAnsi="Bookman Old Style"/>
          <w:b/>
          <w:bCs/>
          <w:spacing w:val="2"/>
          <w:sz w:val="20"/>
          <w:szCs w:val="20"/>
        </w:rPr>
        <w:t>01</w:t>
      </w:r>
      <w:r w:rsidR="00DB776E" w:rsidRPr="00682228">
        <w:rPr>
          <w:rFonts w:ascii="Bookman Old Style" w:hAnsi="Bookman Old Style"/>
          <w:b/>
          <w:bCs/>
          <w:spacing w:val="2"/>
          <w:sz w:val="20"/>
          <w:szCs w:val="20"/>
        </w:rPr>
        <w:t>8</w:t>
      </w:r>
      <w:r w:rsidRPr="00682228">
        <w:rPr>
          <w:rFonts w:ascii="Bookman Old Style" w:hAnsi="Bookman Old Style"/>
          <w:b/>
          <w:bCs/>
          <w:spacing w:val="2"/>
          <w:sz w:val="20"/>
          <w:szCs w:val="20"/>
        </w:rPr>
        <w:t>-201</w:t>
      </w:r>
      <w:r w:rsidR="00DB776E" w:rsidRPr="00682228">
        <w:rPr>
          <w:rFonts w:ascii="Bookman Old Style" w:hAnsi="Bookman Old Style"/>
          <w:b/>
          <w:bCs/>
          <w:spacing w:val="2"/>
          <w:sz w:val="20"/>
          <w:szCs w:val="20"/>
        </w:rPr>
        <w:t>9</w:t>
      </w:r>
    </w:p>
    <w:p w:rsidR="00311C17" w:rsidRPr="00682228" w:rsidRDefault="00311C17" w:rsidP="00ED4AED">
      <w:pPr>
        <w:pStyle w:val="BodyText"/>
        <w:jc w:val="both"/>
        <w:rPr>
          <w:rFonts w:ascii="Bookman Old Style" w:hAnsi="Bookman Old Style"/>
          <w:sz w:val="22"/>
          <w:szCs w:val="22"/>
        </w:rPr>
      </w:pPr>
    </w:p>
    <w:p w:rsidR="00311C17" w:rsidRPr="00682228" w:rsidRDefault="00311C17" w:rsidP="00ED4AED">
      <w:pPr>
        <w:pStyle w:val="BodyText"/>
        <w:jc w:val="both"/>
        <w:rPr>
          <w:rFonts w:ascii="Bookman Old Style" w:hAnsi="Bookman Old Style"/>
          <w:b/>
          <w:sz w:val="22"/>
          <w:szCs w:val="22"/>
        </w:rPr>
      </w:pPr>
      <w:r w:rsidRPr="00682228">
        <w:rPr>
          <w:rFonts w:ascii="Bookman Old Style" w:hAnsi="Bookman Old Style"/>
          <w:sz w:val="22"/>
          <w:szCs w:val="22"/>
        </w:rPr>
        <w:t xml:space="preserve">To: </w:t>
      </w:r>
      <w:r w:rsidRPr="00682228">
        <w:rPr>
          <w:rFonts w:ascii="Bookman Old Style" w:hAnsi="Bookman Old Style"/>
          <w:sz w:val="22"/>
          <w:szCs w:val="22"/>
        </w:rPr>
        <w:tab/>
      </w:r>
      <w:r w:rsidRPr="00682228">
        <w:rPr>
          <w:rFonts w:ascii="Bookman Old Style" w:hAnsi="Bookman Old Style"/>
          <w:b/>
          <w:sz w:val="22"/>
          <w:szCs w:val="22"/>
        </w:rPr>
        <w:t>THE SECRETARY/CEO</w:t>
      </w:r>
    </w:p>
    <w:p w:rsidR="00311C17" w:rsidRPr="00682228" w:rsidRDefault="00311C17" w:rsidP="00ED4AED">
      <w:pPr>
        <w:tabs>
          <w:tab w:val="left" w:pos="-720"/>
          <w:tab w:val="left" w:pos="0"/>
        </w:tabs>
        <w:suppressAutoHyphens/>
        <w:jc w:val="both"/>
        <w:rPr>
          <w:rFonts w:ascii="Bookman Old Style" w:hAnsi="Bookman Old Style"/>
          <w:b/>
          <w:spacing w:val="-3"/>
          <w:sz w:val="22"/>
          <w:szCs w:val="22"/>
          <w:lang w:val="en-GB"/>
        </w:rPr>
      </w:pPr>
      <w:r w:rsidRPr="00682228">
        <w:rPr>
          <w:rFonts w:ascii="Bookman Old Style" w:hAnsi="Bookman Old Style"/>
          <w:b/>
          <w:spacing w:val="-3"/>
          <w:sz w:val="22"/>
          <w:szCs w:val="22"/>
          <w:lang w:val="en-GB"/>
        </w:rPr>
        <w:tab/>
        <w:t>Ethics and Anti-Corruption Commission,</w:t>
      </w:r>
    </w:p>
    <w:p w:rsidR="00311C17" w:rsidRPr="00682228" w:rsidRDefault="00311C17" w:rsidP="00ED4AED">
      <w:pPr>
        <w:tabs>
          <w:tab w:val="left" w:pos="-720"/>
          <w:tab w:val="left" w:pos="0"/>
        </w:tabs>
        <w:suppressAutoHyphens/>
        <w:jc w:val="both"/>
        <w:rPr>
          <w:rFonts w:ascii="Bookman Old Style" w:hAnsi="Bookman Old Style"/>
          <w:b/>
          <w:spacing w:val="-3"/>
          <w:sz w:val="22"/>
          <w:szCs w:val="22"/>
          <w:lang w:val="en-GB"/>
        </w:rPr>
      </w:pPr>
      <w:r w:rsidRPr="00682228">
        <w:rPr>
          <w:rFonts w:ascii="Bookman Old Style" w:hAnsi="Bookman Old Style"/>
          <w:b/>
          <w:spacing w:val="-3"/>
          <w:sz w:val="22"/>
          <w:szCs w:val="22"/>
          <w:lang w:val="en-GB"/>
        </w:rPr>
        <w:tab/>
        <w:t>P. O. Box 61130 - 00200</w:t>
      </w:r>
    </w:p>
    <w:p w:rsidR="00311C17" w:rsidRPr="00682228" w:rsidRDefault="00311C17" w:rsidP="00ED4AED">
      <w:pPr>
        <w:tabs>
          <w:tab w:val="left" w:pos="-720"/>
          <w:tab w:val="left" w:pos="0"/>
        </w:tabs>
        <w:suppressAutoHyphens/>
        <w:jc w:val="both"/>
        <w:rPr>
          <w:rFonts w:ascii="Bookman Old Style" w:hAnsi="Bookman Old Style"/>
          <w:b/>
          <w:bCs/>
          <w:color w:val="FF0000"/>
          <w:spacing w:val="-3"/>
          <w:sz w:val="22"/>
          <w:szCs w:val="22"/>
          <w:lang w:val="en-GB"/>
        </w:rPr>
      </w:pPr>
      <w:r w:rsidRPr="00682228">
        <w:rPr>
          <w:rFonts w:ascii="Bookman Old Style" w:hAnsi="Bookman Old Style"/>
          <w:b/>
          <w:spacing w:val="-3"/>
          <w:sz w:val="22"/>
          <w:szCs w:val="22"/>
          <w:lang w:val="en-GB"/>
        </w:rPr>
        <w:tab/>
      </w:r>
      <w:r w:rsidRPr="00682228">
        <w:rPr>
          <w:rFonts w:ascii="Bookman Old Style" w:hAnsi="Bookman Old Style"/>
          <w:b/>
          <w:bCs/>
          <w:spacing w:val="-3"/>
          <w:sz w:val="22"/>
          <w:szCs w:val="22"/>
          <w:lang w:val="en-GB"/>
        </w:rPr>
        <w:t>NAIROBI</w:t>
      </w:r>
    </w:p>
    <w:p w:rsidR="00311C17" w:rsidRPr="00682228" w:rsidRDefault="00311C17" w:rsidP="00ED4AED">
      <w:pPr>
        <w:pStyle w:val="BodyText"/>
        <w:jc w:val="both"/>
        <w:rPr>
          <w:rFonts w:ascii="Bookman Old Style" w:hAnsi="Bookman Old Style"/>
          <w:sz w:val="22"/>
          <w:szCs w:val="22"/>
        </w:rPr>
      </w:pPr>
    </w:p>
    <w:p w:rsidR="00311C17" w:rsidRPr="00682228" w:rsidRDefault="00311C17" w:rsidP="00ED4AED">
      <w:pPr>
        <w:pStyle w:val="BodyText"/>
        <w:jc w:val="both"/>
        <w:rPr>
          <w:rFonts w:ascii="Bookman Old Style" w:hAnsi="Bookman Old Style"/>
          <w:sz w:val="22"/>
          <w:szCs w:val="22"/>
        </w:rPr>
      </w:pPr>
    </w:p>
    <w:p w:rsidR="00311C17" w:rsidRPr="00682228" w:rsidRDefault="00311C17" w:rsidP="00ED4AED">
      <w:pPr>
        <w:pStyle w:val="BodyText"/>
        <w:jc w:val="both"/>
        <w:rPr>
          <w:rFonts w:ascii="Bookman Old Style" w:hAnsi="Bookman Old Style"/>
          <w:sz w:val="22"/>
          <w:szCs w:val="22"/>
        </w:rPr>
      </w:pPr>
      <w:r w:rsidRPr="00682228">
        <w:rPr>
          <w:rFonts w:ascii="Bookman Old Style" w:hAnsi="Bookman Old Style"/>
          <w:sz w:val="22"/>
          <w:szCs w:val="22"/>
        </w:rPr>
        <w:t>Gentlemen and/or Ladies:</w:t>
      </w:r>
    </w:p>
    <w:p w:rsidR="00311C17" w:rsidRPr="00682228" w:rsidRDefault="00311C17" w:rsidP="00ED4AED">
      <w:pPr>
        <w:pStyle w:val="BodyText"/>
        <w:jc w:val="both"/>
        <w:rPr>
          <w:rFonts w:ascii="Bookman Old Style" w:hAnsi="Bookman Old Style"/>
          <w:sz w:val="22"/>
          <w:szCs w:val="22"/>
        </w:rPr>
      </w:pPr>
    </w:p>
    <w:p w:rsidR="00311C17" w:rsidRPr="00682228" w:rsidRDefault="00311C17" w:rsidP="00ED4AED">
      <w:pPr>
        <w:pStyle w:val="BodyText"/>
        <w:jc w:val="both"/>
        <w:rPr>
          <w:rFonts w:ascii="Bookman Old Style" w:hAnsi="Bookman Old Style"/>
          <w:sz w:val="22"/>
          <w:szCs w:val="22"/>
        </w:rPr>
      </w:pPr>
      <w:r w:rsidRPr="00682228">
        <w:rPr>
          <w:rFonts w:ascii="Bookman Old Style" w:hAnsi="Bookman Old Style"/>
          <w:sz w:val="22"/>
          <w:szCs w:val="22"/>
        </w:rPr>
        <w:tab/>
        <w:t>1. Having examined the tender documents including Addenda</w:t>
      </w:r>
    </w:p>
    <w:p w:rsidR="00311C17" w:rsidRPr="00682228" w:rsidRDefault="00311C17" w:rsidP="00ED4AED">
      <w:pPr>
        <w:jc w:val="both"/>
        <w:rPr>
          <w:rFonts w:ascii="Bookman Old Style" w:hAnsi="Bookman Old Style"/>
          <w:sz w:val="22"/>
          <w:szCs w:val="22"/>
        </w:rPr>
      </w:pPr>
      <w:r w:rsidRPr="00682228">
        <w:rPr>
          <w:rFonts w:ascii="Bookman Old Style" w:hAnsi="Bookman Old Style"/>
          <w:sz w:val="22"/>
          <w:szCs w:val="22"/>
        </w:rPr>
        <w:t xml:space="preserve">Nos. ………………………………. </w:t>
      </w:r>
      <w:r w:rsidRPr="00682228">
        <w:rPr>
          <w:rFonts w:ascii="Bookman Old Style" w:hAnsi="Bookman Old Style"/>
          <w:i/>
          <w:iCs/>
          <w:sz w:val="22"/>
          <w:szCs w:val="22"/>
        </w:rPr>
        <w:t>[Insert numbers].</w:t>
      </w:r>
      <w:r w:rsidRPr="00682228">
        <w:rPr>
          <w:rFonts w:ascii="Bookman Old Style" w:hAnsi="Bookman Old Style"/>
          <w:sz w:val="22"/>
          <w:szCs w:val="22"/>
        </w:rPr>
        <w:t xml:space="preserve">the receipt of which is hereby duly acknowledged, we, the undersigned, offer to </w:t>
      </w:r>
      <w:r w:rsidRPr="00682228">
        <w:rPr>
          <w:rFonts w:ascii="Bookman Old Style" w:hAnsi="Bookman Old Style"/>
        </w:rPr>
        <w:t>Provide maintenance service for photocopying machines</w:t>
      </w:r>
      <w:r w:rsidRPr="00682228">
        <w:rPr>
          <w:rFonts w:ascii="Bookman Old Style" w:hAnsi="Bookman Old Style"/>
          <w:sz w:val="22"/>
          <w:szCs w:val="22"/>
        </w:rPr>
        <w:t xml:space="preserve"> in conformity with the said tender documents for the sum of …………………………………………………………. (</w:t>
      </w:r>
      <w:r w:rsidRPr="00682228">
        <w:rPr>
          <w:rFonts w:ascii="Bookman Old Style" w:hAnsi="Bookman Old Style"/>
          <w:i/>
          <w:iCs/>
          <w:sz w:val="22"/>
          <w:szCs w:val="22"/>
        </w:rPr>
        <w:t>total tender amount in words and figures</w:t>
      </w:r>
      <w:r w:rsidRPr="00682228">
        <w:rPr>
          <w:rFonts w:ascii="Bookman Old Style" w:hAnsi="Bookman Old Style"/>
          <w:sz w:val="22"/>
          <w:szCs w:val="22"/>
        </w:rPr>
        <w:t>) or such other sums as may be ascertained in accordance with the Schedule of Prices attached herewith and made part of this Tender.</w:t>
      </w:r>
    </w:p>
    <w:p w:rsidR="00311C17" w:rsidRPr="00682228" w:rsidRDefault="00311C17" w:rsidP="00ED4AED">
      <w:pPr>
        <w:pStyle w:val="BodyText"/>
        <w:jc w:val="both"/>
        <w:rPr>
          <w:rFonts w:ascii="Bookman Old Style" w:hAnsi="Bookman Old Style"/>
          <w:sz w:val="22"/>
          <w:szCs w:val="22"/>
        </w:rPr>
      </w:pPr>
    </w:p>
    <w:p w:rsidR="00311C17" w:rsidRPr="00682228" w:rsidRDefault="00311C17" w:rsidP="00ED4AED">
      <w:pPr>
        <w:pStyle w:val="BodyText"/>
        <w:jc w:val="both"/>
        <w:rPr>
          <w:rFonts w:ascii="Bookman Old Style" w:hAnsi="Bookman Old Style"/>
          <w:sz w:val="22"/>
          <w:szCs w:val="22"/>
        </w:rPr>
      </w:pPr>
      <w:r w:rsidRPr="00682228">
        <w:rPr>
          <w:rFonts w:ascii="Bookman Old Style" w:hAnsi="Bookman Old Style"/>
          <w:sz w:val="22"/>
          <w:szCs w:val="22"/>
        </w:rPr>
        <w:tab/>
        <w:t>2.  We undertake, if our Tender is accepted, to deliver install and commission the equipment in accordance with the delivery schedule specified in the Schedule of Requirements.</w:t>
      </w:r>
    </w:p>
    <w:p w:rsidR="00311C17" w:rsidRPr="00682228" w:rsidRDefault="00311C17" w:rsidP="00ED4AED">
      <w:pPr>
        <w:pStyle w:val="BodyText"/>
        <w:jc w:val="both"/>
        <w:rPr>
          <w:rFonts w:ascii="Bookman Old Style" w:hAnsi="Bookman Old Style"/>
          <w:sz w:val="22"/>
          <w:szCs w:val="22"/>
        </w:rPr>
      </w:pPr>
    </w:p>
    <w:p w:rsidR="00311C17" w:rsidRPr="00682228" w:rsidRDefault="00311C17" w:rsidP="00ED4AED">
      <w:pPr>
        <w:pStyle w:val="BodyText"/>
        <w:jc w:val="both"/>
        <w:rPr>
          <w:rFonts w:ascii="Bookman Old Style" w:hAnsi="Bookman Old Style"/>
          <w:i/>
          <w:iCs/>
          <w:sz w:val="22"/>
          <w:szCs w:val="22"/>
        </w:rPr>
      </w:pPr>
      <w:r w:rsidRPr="00682228">
        <w:rPr>
          <w:rFonts w:ascii="Bookman Old Style" w:hAnsi="Bookman Old Style"/>
          <w:sz w:val="22"/>
          <w:szCs w:val="22"/>
        </w:rPr>
        <w:tab/>
        <w:t xml:space="preserve">3.  If our Tender is accepted, we will obtain the guarantee of a bank in a sum of equivalent to </w:t>
      </w:r>
      <w:r w:rsidRPr="00682228">
        <w:rPr>
          <w:rFonts w:ascii="Bookman Old Style" w:hAnsi="Bookman Old Style"/>
          <w:sz w:val="22"/>
          <w:szCs w:val="22"/>
          <w:u w:val="single"/>
        </w:rPr>
        <w:tab/>
      </w:r>
      <w:r w:rsidRPr="00682228">
        <w:rPr>
          <w:rFonts w:ascii="Bookman Old Style" w:hAnsi="Bookman Old Style"/>
          <w:sz w:val="22"/>
          <w:szCs w:val="22"/>
          <w:u w:val="single"/>
        </w:rPr>
        <w:tab/>
      </w:r>
      <w:r w:rsidRPr="00682228">
        <w:rPr>
          <w:rFonts w:ascii="Bookman Old Style" w:hAnsi="Bookman Old Style"/>
          <w:sz w:val="22"/>
          <w:szCs w:val="22"/>
          <w:u w:val="single"/>
        </w:rPr>
        <w:tab/>
      </w:r>
      <w:r w:rsidRPr="00682228">
        <w:rPr>
          <w:rFonts w:ascii="Bookman Old Style" w:hAnsi="Bookman Old Style"/>
          <w:sz w:val="22"/>
          <w:szCs w:val="22"/>
        </w:rPr>
        <w:t xml:space="preserve"> percent of the Contract Price for the due performance of the Contract , in the form prescribed by ………………. ……………….( </w:t>
      </w:r>
      <w:r w:rsidRPr="00682228">
        <w:rPr>
          <w:rFonts w:ascii="Bookman Old Style" w:hAnsi="Bookman Old Style"/>
          <w:i/>
          <w:iCs/>
          <w:sz w:val="22"/>
          <w:szCs w:val="22"/>
        </w:rPr>
        <w:t>Procuring entity).</w:t>
      </w:r>
    </w:p>
    <w:p w:rsidR="00311C17" w:rsidRPr="00682228" w:rsidRDefault="00311C17" w:rsidP="00ED4AED">
      <w:pPr>
        <w:pStyle w:val="BodyText"/>
        <w:jc w:val="both"/>
        <w:rPr>
          <w:rFonts w:ascii="Bookman Old Style" w:hAnsi="Bookman Old Style"/>
          <w:sz w:val="22"/>
          <w:szCs w:val="22"/>
        </w:rPr>
      </w:pPr>
    </w:p>
    <w:p w:rsidR="00311C17" w:rsidRPr="00682228" w:rsidRDefault="00311C17" w:rsidP="00ED4AED">
      <w:pPr>
        <w:pStyle w:val="BodyText"/>
        <w:jc w:val="both"/>
        <w:rPr>
          <w:rFonts w:ascii="Bookman Old Style" w:hAnsi="Bookman Old Style"/>
          <w:sz w:val="22"/>
          <w:szCs w:val="22"/>
        </w:rPr>
      </w:pPr>
      <w:r w:rsidRPr="00682228">
        <w:rPr>
          <w:rFonts w:ascii="Bookman Old Style" w:hAnsi="Bookman Old Style"/>
          <w:sz w:val="22"/>
          <w:szCs w:val="22"/>
        </w:rPr>
        <w:tab/>
        <w:t>4.  We agree to a bid by this Tender for a period of …… [</w:t>
      </w:r>
      <w:r w:rsidRPr="00682228">
        <w:rPr>
          <w:rFonts w:ascii="Bookman Old Style" w:hAnsi="Bookman Old Style"/>
          <w:i/>
          <w:iCs/>
          <w:sz w:val="22"/>
          <w:szCs w:val="22"/>
        </w:rPr>
        <w:t>Number]</w:t>
      </w:r>
      <w:r w:rsidRPr="00682228">
        <w:rPr>
          <w:rFonts w:ascii="Bookman Old Style" w:hAnsi="Bookman Old Style"/>
          <w:sz w:val="22"/>
          <w:szCs w:val="22"/>
        </w:rPr>
        <w:t xml:space="preserve"> days from the date fixed for tender opening of the Instructions to tenderers, and it shall remain binding upon us and may be accepted at any time before the expiration of that period.</w:t>
      </w:r>
    </w:p>
    <w:p w:rsidR="00311C17" w:rsidRPr="00682228" w:rsidRDefault="00311C17" w:rsidP="00ED4AED">
      <w:pPr>
        <w:pStyle w:val="BodyText"/>
        <w:jc w:val="both"/>
        <w:rPr>
          <w:rFonts w:ascii="Bookman Old Style" w:hAnsi="Bookman Old Style"/>
          <w:sz w:val="22"/>
          <w:szCs w:val="22"/>
        </w:rPr>
      </w:pPr>
    </w:p>
    <w:p w:rsidR="00311C17" w:rsidRPr="00682228" w:rsidRDefault="00311C17" w:rsidP="00ED4AED">
      <w:pPr>
        <w:pStyle w:val="BodyText"/>
        <w:jc w:val="both"/>
        <w:rPr>
          <w:rFonts w:ascii="Bookman Old Style" w:hAnsi="Bookman Old Style"/>
          <w:sz w:val="22"/>
          <w:szCs w:val="22"/>
        </w:rPr>
      </w:pPr>
      <w:r w:rsidRPr="00682228">
        <w:rPr>
          <w:rFonts w:ascii="Bookman Old Style" w:hAnsi="Bookman Old Style"/>
          <w:sz w:val="22"/>
          <w:szCs w:val="22"/>
        </w:rPr>
        <w:tab/>
        <w:t>5.  This Tender, together with your written acceptance thereof and your notification of award, shall constitute a Contract, between us. Subject to signing of the Contract by the parties.</w:t>
      </w:r>
    </w:p>
    <w:p w:rsidR="00311C17" w:rsidRPr="00682228" w:rsidRDefault="00311C17" w:rsidP="00ED4AED">
      <w:pPr>
        <w:pStyle w:val="BodyText"/>
        <w:jc w:val="both"/>
        <w:rPr>
          <w:rFonts w:ascii="Bookman Old Style" w:hAnsi="Bookman Old Style"/>
          <w:sz w:val="22"/>
          <w:szCs w:val="22"/>
        </w:rPr>
      </w:pPr>
    </w:p>
    <w:p w:rsidR="00311C17" w:rsidRPr="00682228" w:rsidRDefault="00311C17" w:rsidP="00ED4AED">
      <w:pPr>
        <w:pStyle w:val="BodyText"/>
        <w:jc w:val="both"/>
        <w:rPr>
          <w:rFonts w:ascii="Bookman Old Style" w:hAnsi="Bookman Old Style"/>
          <w:sz w:val="22"/>
          <w:szCs w:val="22"/>
        </w:rPr>
      </w:pPr>
      <w:r w:rsidRPr="00682228">
        <w:rPr>
          <w:rFonts w:ascii="Bookman Old Style" w:hAnsi="Bookman Old Style"/>
          <w:sz w:val="22"/>
          <w:szCs w:val="22"/>
        </w:rPr>
        <w:tab/>
        <w:t>6.  We understand that you are not bound to accept the lowest or any tender you may receive.</w:t>
      </w:r>
    </w:p>
    <w:p w:rsidR="00311C17" w:rsidRPr="00682228" w:rsidRDefault="00311C17" w:rsidP="00ED4AED">
      <w:pPr>
        <w:pStyle w:val="BodyText"/>
        <w:jc w:val="both"/>
        <w:rPr>
          <w:rFonts w:ascii="Bookman Old Style" w:hAnsi="Bookman Old Style"/>
          <w:sz w:val="22"/>
          <w:szCs w:val="22"/>
        </w:rPr>
      </w:pPr>
    </w:p>
    <w:p w:rsidR="00311C17" w:rsidRPr="00682228" w:rsidRDefault="00311C17" w:rsidP="00ED4AED">
      <w:pPr>
        <w:pStyle w:val="BodyText"/>
        <w:jc w:val="both"/>
        <w:rPr>
          <w:rFonts w:ascii="Bookman Old Style" w:hAnsi="Bookman Old Style"/>
          <w:sz w:val="22"/>
          <w:szCs w:val="22"/>
        </w:rPr>
      </w:pPr>
      <w:r w:rsidRPr="00682228">
        <w:rPr>
          <w:rFonts w:ascii="Bookman Old Style" w:hAnsi="Bookman Old Style"/>
          <w:sz w:val="22"/>
          <w:szCs w:val="22"/>
        </w:rPr>
        <w:t xml:space="preserve">Dated this </w:t>
      </w:r>
      <w:r w:rsidRPr="00682228">
        <w:rPr>
          <w:rFonts w:ascii="Bookman Old Style" w:hAnsi="Bookman Old Style"/>
          <w:sz w:val="22"/>
          <w:szCs w:val="22"/>
          <w:u w:val="single"/>
        </w:rPr>
        <w:tab/>
      </w:r>
      <w:r w:rsidRPr="00682228">
        <w:rPr>
          <w:rFonts w:ascii="Bookman Old Style" w:hAnsi="Bookman Old Style"/>
          <w:sz w:val="22"/>
          <w:szCs w:val="22"/>
          <w:u w:val="single"/>
        </w:rPr>
        <w:tab/>
      </w:r>
      <w:r w:rsidRPr="00682228">
        <w:rPr>
          <w:rFonts w:ascii="Bookman Old Style" w:hAnsi="Bookman Old Style"/>
          <w:sz w:val="22"/>
          <w:szCs w:val="22"/>
          <w:u w:val="single"/>
        </w:rPr>
        <w:tab/>
      </w:r>
      <w:r w:rsidRPr="00682228">
        <w:rPr>
          <w:rFonts w:ascii="Bookman Old Style" w:hAnsi="Bookman Old Style"/>
          <w:sz w:val="22"/>
          <w:szCs w:val="22"/>
        </w:rPr>
        <w:t xml:space="preserve"> day of </w:t>
      </w:r>
      <w:r w:rsidRPr="00682228">
        <w:rPr>
          <w:rFonts w:ascii="Bookman Old Style" w:hAnsi="Bookman Old Style"/>
          <w:sz w:val="22"/>
          <w:szCs w:val="22"/>
          <w:u w:val="single"/>
        </w:rPr>
        <w:tab/>
      </w:r>
      <w:r w:rsidRPr="00682228">
        <w:rPr>
          <w:rFonts w:ascii="Bookman Old Style" w:hAnsi="Bookman Old Style"/>
          <w:sz w:val="22"/>
          <w:szCs w:val="22"/>
          <w:u w:val="single"/>
        </w:rPr>
        <w:tab/>
      </w:r>
      <w:r w:rsidRPr="00682228">
        <w:rPr>
          <w:rFonts w:ascii="Bookman Old Style" w:hAnsi="Bookman Old Style"/>
          <w:sz w:val="22"/>
          <w:szCs w:val="22"/>
          <w:u w:val="single"/>
        </w:rPr>
        <w:tab/>
      </w:r>
      <w:r w:rsidRPr="00682228">
        <w:rPr>
          <w:rFonts w:ascii="Bookman Old Style" w:hAnsi="Bookman Old Style"/>
          <w:sz w:val="22"/>
          <w:szCs w:val="22"/>
        </w:rPr>
        <w:t xml:space="preserve"> 20 </w:t>
      </w:r>
      <w:r w:rsidRPr="00682228">
        <w:rPr>
          <w:rFonts w:ascii="Bookman Old Style" w:hAnsi="Bookman Old Style"/>
          <w:sz w:val="22"/>
          <w:szCs w:val="22"/>
          <w:u w:val="single"/>
        </w:rPr>
        <w:tab/>
      </w:r>
      <w:r w:rsidRPr="00682228">
        <w:rPr>
          <w:rFonts w:ascii="Bookman Old Style" w:hAnsi="Bookman Old Style"/>
          <w:sz w:val="22"/>
          <w:szCs w:val="22"/>
          <w:u w:val="single"/>
        </w:rPr>
        <w:tab/>
      </w:r>
    </w:p>
    <w:p w:rsidR="00311C17" w:rsidRPr="00682228" w:rsidRDefault="00311C17" w:rsidP="00ED4AED">
      <w:pPr>
        <w:pStyle w:val="BodyText"/>
        <w:jc w:val="both"/>
        <w:rPr>
          <w:rFonts w:ascii="Bookman Old Style" w:hAnsi="Bookman Old Style"/>
          <w:sz w:val="22"/>
          <w:szCs w:val="22"/>
        </w:rPr>
      </w:pPr>
    </w:p>
    <w:p w:rsidR="00311C17" w:rsidRPr="00682228" w:rsidRDefault="00311C17" w:rsidP="00ED4AED">
      <w:pPr>
        <w:pStyle w:val="BodyText"/>
        <w:jc w:val="both"/>
        <w:rPr>
          <w:rFonts w:ascii="Bookman Old Style" w:hAnsi="Bookman Old Style"/>
          <w:sz w:val="22"/>
          <w:szCs w:val="22"/>
        </w:rPr>
      </w:pPr>
    </w:p>
    <w:p w:rsidR="00311C17" w:rsidRPr="00682228" w:rsidRDefault="00311C17" w:rsidP="00ED4AED">
      <w:pPr>
        <w:pStyle w:val="BodyText"/>
        <w:jc w:val="both"/>
        <w:rPr>
          <w:rFonts w:ascii="Bookman Old Style" w:hAnsi="Bookman Old Style"/>
          <w:sz w:val="22"/>
          <w:szCs w:val="22"/>
        </w:rPr>
      </w:pPr>
      <w:r w:rsidRPr="00682228">
        <w:rPr>
          <w:rFonts w:ascii="Bookman Old Style" w:hAnsi="Bookman Old Style"/>
          <w:sz w:val="22"/>
          <w:szCs w:val="22"/>
          <w:u w:val="single"/>
        </w:rPr>
        <w:tab/>
      </w:r>
      <w:r w:rsidRPr="00682228">
        <w:rPr>
          <w:rFonts w:ascii="Bookman Old Style" w:hAnsi="Bookman Old Style"/>
          <w:sz w:val="22"/>
          <w:szCs w:val="22"/>
          <w:u w:val="single"/>
        </w:rPr>
        <w:tab/>
      </w:r>
      <w:r w:rsidRPr="00682228">
        <w:rPr>
          <w:rFonts w:ascii="Bookman Old Style" w:hAnsi="Bookman Old Style"/>
          <w:sz w:val="22"/>
          <w:szCs w:val="22"/>
          <w:u w:val="single"/>
        </w:rPr>
        <w:tab/>
      </w:r>
      <w:r w:rsidRPr="00682228">
        <w:rPr>
          <w:rFonts w:ascii="Bookman Old Style" w:hAnsi="Bookman Old Style"/>
          <w:sz w:val="22"/>
          <w:szCs w:val="22"/>
          <w:u w:val="single"/>
        </w:rPr>
        <w:tab/>
      </w:r>
      <w:r w:rsidRPr="00682228">
        <w:rPr>
          <w:rFonts w:ascii="Bookman Old Style" w:hAnsi="Bookman Old Style"/>
          <w:sz w:val="22"/>
          <w:szCs w:val="22"/>
          <w:u w:val="single"/>
        </w:rPr>
        <w:tab/>
      </w:r>
      <w:r w:rsidRPr="00682228">
        <w:rPr>
          <w:rFonts w:ascii="Bookman Old Style" w:hAnsi="Bookman Old Style"/>
          <w:sz w:val="22"/>
          <w:szCs w:val="22"/>
        </w:rPr>
        <w:tab/>
      </w:r>
      <w:r w:rsidRPr="00682228">
        <w:rPr>
          <w:rFonts w:ascii="Bookman Old Style" w:hAnsi="Bookman Old Style"/>
          <w:sz w:val="22"/>
          <w:szCs w:val="22"/>
        </w:rPr>
        <w:tab/>
      </w:r>
      <w:r w:rsidRPr="00682228">
        <w:rPr>
          <w:rFonts w:ascii="Bookman Old Style" w:hAnsi="Bookman Old Style"/>
          <w:sz w:val="22"/>
          <w:szCs w:val="22"/>
          <w:u w:val="single"/>
        </w:rPr>
        <w:tab/>
      </w:r>
      <w:r w:rsidRPr="00682228">
        <w:rPr>
          <w:rFonts w:ascii="Bookman Old Style" w:hAnsi="Bookman Old Style"/>
          <w:sz w:val="22"/>
          <w:szCs w:val="22"/>
          <w:u w:val="single"/>
        </w:rPr>
        <w:tab/>
      </w:r>
      <w:r w:rsidRPr="00682228">
        <w:rPr>
          <w:rFonts w:ascii="Bookman Old Style" w:hAnsi="Bookman Old Style"/>
          <w:sz w:val="22"/>
          <w:szCs w:val="22"/>
          <w:u w:val="single"/>
        </w:rPr>
        <w:tab/>
      </w:r>
      <w:r w:rsidRPr="00682228">
        <w:rPr>
          <w:rFonts w:ascii="Bookman Old Style" w:hAnsi="Bookman Old Style"/>
          <w:sz w:val="22"/>
          <w:szCs w:val="22"/>
          <w:u w:val="single"/>
        </w:rPr>
        <w:tab/>
      </w:r>
      <w:r w:rsidRPr="00682228">
        <w:rPr>
          <w:rFonts w:ascii="Bookman Old Style" w:hAnsi="Bookman Old Style"/>
          <w:sz w:val="22"/>
          <w:szCs w:val="22"/>
          <w:u w:val="single"/>
        </w:rPr>
        <w:tab/>
      </w:r>
    </w:p>
    <w:p w:rsidR="00311C17" w:rsidRPr="00682228" w:rsidRDefault="00311C17" w:rsidP="00ED4AED">
      <w:pPr>
        <w:pStyle w:val="BodyText"/>
        <w:jc w:val="both"/>
        <w:rPr>
          <w:rFonts w:ascii="Bookman Old Style" w:hAnsi="Bookman Old Style"/>
          <w:sz w:val="22"/>
          <w:szCs w:val="22"/>
        </w:rPr>
      </w:pPr>
      <w:r w:rsidRPr="00682228">
        <w:rPr>
          <w:rFonts w:ascii="Bookman Old Style" w:hAnsi="Bookman Old Style"/>
          <w:sz w:val="22"/>
          <w:szCs w:val="22"/>
        </w:rPr>
        <w:t>[Signature]</w:t>
      </w:r>
      <w:r w:rsidRPr="00682228">
        <w:rPr>
          <w:rFonts w:ascii="Bookman Old Style" w:hAnsi="Bookman Old Style"/>
          <w:sz w:val="22"/>
          <w:szCs w:val="22"/>
        </w:rPr>
        <w:tab/>
      </w:r>
      <w:r w:rsidRPr="00682228">
        <w:rPr>
          <w:rFonts w:ascii="Bookman Old Style" w:hAnsi="Bookman Old Style"/>
          <w:sz w:val="22"/>
          <w:szCs w:val="22"/>
        </w:rPr>
        <w:tab/>
      </w:r>
      <w:r w:rsidRPr="00682228">
        <w:rPr>
          <w:rFonts w:ascii="Bookman Old Style" w:hAnsi="Bookman Old Style"/>
          <w:sz w:val="22"/>
          <w:szCs w:val="22"/>
        </w:rPr>
        <w:tab/>
      </w:r>
      <w:r w:rsidRPr="00682228">
        <w:rPr>
          <w:rFonts w:ascii="Bookman Old Style" w:hAnsi="Bookman Old Style"/>
          <w:sz w:val="22"/>
          <w:szCs w:val="22"/>
        </w:rPr>
        <w:tab/>
      </w:r>
      <w:r w:rsidRPr="00682228">
        <w:rPr>
          <w:rFonts w:ascii="Bookman Old Style" w:hAnsi="Bookman Old Style"/>
          <w:sz w:val="22"/>
          <w:szCs w:val="22"/>
        </w:rPr>
        <w:tab/>
      </w:r>
      <w:r w:rsidRPr="00682228">
        <w:rPr>
          <w:rFonts w:ascii="Bookman Old Style" w:hAnsi="Bookman Old Style"/>
          <w:sz w:val="22"/>
          <w:szCs w:val="22"/>
        </w:rPr>
        <w:tab/>
        <w:t>[In the capacity of]</w:t>
      </w:r>
    </w:p>
    <w:p w:rsidR="00311C17" w:rsidRPr="00682228" w:rsidRDefault="00311C17" w:rsidP="00ED4AED">
      <w:pPr>
        <w:pStyle w:val="BodyText"/>
        <w:jc w:val="both"/>
        <w:rPr>
          <w:rFonts w:ascii="Bookman Old Style" w:hAnsi="Bookman Old Style"/>
          <w:sz w:val="22"/>
          <w:szCs w:val="22"/>
        </w:rPr>
      </w:pPr>
    </w:p>
    <w:p w:rsidR="00311C17" w:rsidRPr="00682228" w:rsidRDefault="00311C17" w:rsidP="00ED4AED">
      <w:pPr>
        <w:pStyle w:val="BodyText"/>
        <w:jc w:val="both"/>
        <w:rPr>
          <w:rFonts w:ascii="Bookman Old Style" w:hAnsi="Bookman Old Style"/>
          <w:sz w:val="22"/>
          <w:szCs w:val="22"/>
        </w:rPr>
      </w:pPr>
    </w:p>
    <w:p w:rsidR="00311C17" w:rsidRPr="00682228" w:rsidRDefault="00311C17" w:rsidP="00ED4AED">
      <w:pPr>
        <w:pStyle w:val="BodyText"/>
        <w:jc w:val="both"/>
        <w:rPr>
          <w:rFonts w:ascii="Bookman Old Style" w:hAnsi="Bookman Old Style"/>
          <w:sz w:val="22"/>
          <w:szCs w:val="22"/>
        </w:rPr>
      </w:pPr>
      <w:r w:rsidRPr="00682228">
        <w:rPr>
          <w:rFonts w:ascii="Bookman Old Style" w:hAnsi="Bookman Old Style"/>
          <w:sz w:val="22"/>
          <w:szCs w:val="22"/>
        </w:rPr>
        <w:t xml:space="preserve">Duly authorized to sign tender for an on behalf of </w:t>
      </w:r>
      <w:r w:rsidRPr="00682228">
        <w:rPr>
          <w:rFonts w:ascii="Bookman Old Style" w:hAnsi="Bookman Old Style"/>
          <w:sz w:val="22"/>
          <w:szCs w:val="22"/>
          <w:u w:val="single"/>
        </w:rPr>
        <w:tab/>
      </w:r>
      <w:r w:rsidRPr="00682228">
        <w:rPr>
          <w:rFonts w:ascii="Bookman Old Style" w:hAnsi="Bookman Old Style"/>
          <w:sz w:val="22"/>
          <w:szCs w:val="22"/>
          <w:u w:val="single"/>
        </w:rPr>
        <w:tab/>
      </w:r>
      <w:r w:rsidRPr="00682228">
        <w:rPr>
          <w:rFonts w:ascii="Bookman Old Style" w:hAnsi="Bookman Old Style"/>
          <w:sz w:val="22"/>
          <w:szCs w:val="22"/>
          <w:u w:val="single"/>
        </w:rPr>
        <w:tab/>
      </w:r>
      <w:r w:rsidRPr="00682228">
        <w:rPr>
          <w:rFonts w:ascii="Bookman Old Style" w:hAnsi="Bookman Old Style"/>
          <w:sz w:val="22"/>
          <w:szCs w:val="22"/>
          <w:u w:val="single"/>
        </w:rPr>
        <w:tab/>
      </w:r>
      <w:r w:rsidRPr="00682228">
        <w:rPr>
          <w:rFonts w:ascii="Bookman Old Style" w:hAnsi="Bookman Old Style"/>
          <w:sz w:val="22"/>
          <w:szCs w:val="22"/>
          <w:u w:val="single"/>
        </w:rPr>
        <w:tab/>
      </w:r>
    </w:p>
    <w:p w:rsidR="00311C17" w:rsidRPr="00682228" w:rsidRDefault="00311C17" w:rsidP="00ED4AED">
      <w:pPr>
        <w:pStyle w:val="BodyText"/>
        <w:jc w:val="both"/>
        <w:rPr>
          <w:rFonts w:ascii="Bookman Old Style" w:hAnsi="Bookman Old Style"/>
          <w:sz w:val="22"/>
          <w:szCs w:val="22"/>
        </w:rPr>
      </w:pPr>
    </w:p>
    <w:p w:rsidR="00311C17" w:rsidRPr="00682228" w:rsidRDefault="00311C17" w:rsidP="00ED4AED">
      <w:pPr>
        <w:pStyle w:val="BodyText"/>
        <w:jc w:val="both"/>
        <w:rPr>
          <w:rFonts w:ascii="Bookman Old Style" w:hAnsi="Bookman Old Style"/>
          <w:sz w:val="22"/>
          <w:szCs w:val="22"/>
        </w:rPr>
      </w:pPr>
    </w:p>
    <w:p w:rsidR="00311C17" w:rsidRPr="00682228" w:rsidRDefault="00311C17" w:rsidP="00ED4AED">
      <w:pPr>
        <w:pStyle w:val="BodyText"/>
        <w:jc w:val="both"/>
        <w:rPr>
          <w:rFonts w:ascii="Bookman Old Style" w:hAnsi="Bookman Old Style"/>
          <w:sz w:val="22"/>
          <w:szCs w:val="22"/>
        </w:rPr>
      </w:pPr>
    </w:p>
    <w:p w:rsidR="00311C17" w:rsidRPr="00682228" w:rsidRDefault="00311C17" w:rsidP="00ED4AED">
      <w:pPr>
        <w:pStyle w:val="Heading2"/>
        <w:jc w:val="both"/>
        <w:rPr>
          <w:rFonts w:ascii="Bookman Old Style" w:hAnsi="Bookman Old Style"/>
        </w:rPr>
      </w:pPr>
      <w:r w:rsidRPr="00682228">
        <w:rPr>
          <w:rFonts w:ascii="Bookman Old Style" w:hAnsi="Bookman Old Style"/>
        </w:rPr>
        <w:br w:type="page"/>
      </w:r>
      <w:bookmarkStart w:id="71" w:name="_Toc530122288"/>
      <w:r w:rsidRPr="00682228">
        <w:rPr>
          <w:rFonts w:ascii="Bookman Old Style" w:hAnsi="Bookman Old Style"/>
        </w:rPr>
        <w:lastRenderedPageBreak/>
        <w:t>8.2</w:t>
      </w:r>
      <w:r w:rsidRPr="00682228">
        <w:rPr>
          <w:rFonts w:ascii="Bookman Old Style" w:hAnsi="Bookman Old Style"/>
        </w:rPr>
        <w:tab/>
        <w:t>CONFIDENTIAL BUSINESS QUESTIONNAIRE FORM</w:t>
      </w:r>
      <w:bookmarkEnd w:id="71"/>
    </w:p>
    <w:p w:rsidR="00311C17" w:rsidRPr="00682228" w:rsidRDefault="00311C17" w:rsidP="00ED4AED">
      <w:pPr>
        <w:pStyle w:val="BodyText"/>
        <w:jc w:val="both"/>
        <w:rPr>
          <w:rFonts w:ascii="Bookman Old Style" w:hAnsi="Bookman Old Style"/>
          <w:sz w:val="22"/>
          <w:szCs w:val="22"/>
        </w:rPr>
      </w:pPr>
    </w:p>
    <w:p w:rsidR="00311C17" w:rsidRPr="00682228" w:rsidRDefault="00311C17" w:rsidP="00ED4AED">
      <w:pPr>
        <w:pStyle w:val="BodyText"/>
        <w:jc w:val="both"/>
        <w:rPr>
          <w:rFonts w:ascii="Bookman Old Style" w:hAnsi="Bookman Old Style"/>
          <w:sz w:val="22"/>
          <w:szCs w:val="22"/>
        </w:rPr>
      </w:pPr>
      <w:r w:rsidRPr="00682228">
        <w:rPr>
          <w:rFonts w:ascii="Bookman Old Style" w:hAnsi="Bookman Old Style"/>
          <w:sz w:val="22"/>
          <w:szCs w:val="22"/>
        </w:rPr>
        <w:t xml:space="preserve"> </w:t>
      </w:r>
      <w:r w:rsidRPr="00682228">
        <w:rPr>
          <w:rFonts w:ascii="Bookman Old Style" w:hAnsi="Bookman Old Style"/>
          <w:sz w:val="22"/>
          <w:szCs w:val="22"/>
        </w:rPr>
        <w:tab/>
        <w:t xml:space="preserve">You are requested to give the particulars indicated in Part 1 and either </w:t>
      </w:r>
      <w:r w:rsidRPr="00682228">
        <w:rPr>
          <w:rFonts w:ascii="Bookman Old Style" w:hAnsi="Bookman Old Style"/>
          <w:sz w:val="22"/>
          <w:szCs w:val="22"/>
        </w:rPr>
        <w:tab/>
        <w:t>Part 2(a), 2(b) or 2 (c) whichever applied to your type of business</w:t>
      </w:r>
    </w:p>
    <w:p w:rsidR="00311C17" w:rsidRPr="00682228" w:rsidRDefault="00311C17" w:rsidP="00ED4AED">
      <w:pPr>
        <w:pStyle w:val="BodyText"/>
        <w:jc w:val="both"/>
        <w:rPr>
          <w:rFonts w:ascii="Bookman Old Style" w:hAnsi="Bookman Old Style"/>
          <w:sz w:val="22"/>
          <w:szCs w:val="22"/>
        </w:rPr>
      </w:pPr>
      <w:r w:rsidRPr="00682228">
        <w:rPr>
          <w:rFonts w:ascii="Bookman Old Style" w:hAnsi="Bookman Old Style"/>
          <w:sz w:val="22"/>
          <w:szCs w:val="22"/>
        </w:rPr>
        <w:tab/>
        <w:t xml:space="preserve">You are advised that it is a serious offence to give false information </w:t>
      </w:r>
      <w:r w:rsidRPr="00682228">
        <w:rPr>
          <w:rFonts w:ascii="Bookman Old Style" w:hAnsi="Bookman Old Style"/>
          <w:sz w:val="22"/>
          <w:szCs w:val="22"/>
        </w:rPr>
        <w:tab/>
        <w:t>on this form</w:t>
      </w:r>
    </w:p>
    <w:p w:rsidR="00311C17" w:rsidRPr="00682228" w:rsidRDefault="00311C17" w:rsidP="00ED4AED">
      <w:pPr>
        <w:pStyle w:val="BodyText"/>
        <w:jc w:val="both"/>
        <w:rPr>
          <w:rFonts w:ascii="Bookman Old Style" w:hAnsi="Bookman Old Style"/>
          <w:sz w:val="22"/>
          <w:szCs w:val="22"/>
        </w:rPr>
      </w:pPr>
    </w:p>
    <w:tbl>
      <w:tblPr>
        <w:tblW w:w="936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311C17" w:rsidRPr="00682228" w:rsidTr="00ED4AED">
        <w:trPr>
          <w:trHeight w:val="2960"/>
        </w:trPr>
        <w:tc>
          <w:tcPr>
            <w:tcW w:w="9360" w:type="dxa"/>
          </w:tcPr>
          <w:p w:rsidR="00311C17" w:rsidRPr="00682228" w:rsidRDefault="00311C17" w:rsidP="00ED4AED">
            <w:pPr>
              <w:pStyle w:val="BodyText"/>
              <w:jc w:val="both"/>
              <w:rPr>
                <w:rFonts w:ascii="Bookman Old Style" w:hAnsi="Bookman Old Style"/>
                <w:i/>
                <w:iCs/>
                <w:sz w:val="22"/>
                <w:szCs w:val="22"/>
              </w:rPr>
            </w:pPr>
            <w:r w:rsidRPr="00682228">
              <w:rPr>
                <w:rFonts w:ascii="Bookman Old Style" w:hAnsi="Bookman Old Style"/>
                <w:i/>
                <w:iCs/>
                <w:sz w:val="22"/>
                <w:szCs w:val="22"/>
              </w:rPr>
              <w:t>Part 1 – General:</w:t>
            </w:r>
          </w:p>
          <w:p w:rsidR="00311C17" w:rsidRPr="00682228" w:rsidRDefault="00311C17" w:rsidP="00ED4AED">
            <w:pPr>
              <w:pStyle w:val="BodyText"/>
              <w:jc w:val="both"/>
              <w:rPr>
                <w:rFonts w:ascii="Bookman Old Style" w:hAnsi="Bookman Old Style"/>
                <w:sz w:val="22"/>
                <w:szCs w:val="22"/>
              </w:rPr>
            </w:pPr>
          </w:p>
          <w:p w:rsidR="00311C17" w:rsidRPr="00682228" w:rsidRDefault="00311C17" w:rsidP="00ED4AED">
            <w:pPr>
              <w:pStyle w:val="BodyText"/>
              <w:jc w:val="both"/>
              <w:rPr>
                <w:rFonts w:ascii="Bookman Old Style" w:hAnsi="Bookman Old Style"/>
                <w:sz w:val="22"/>
                <w:szCs w:val="22"/>
              </w:rPr>
            </w:pPr>
            <w:r w:rsidRPr="00682228">
              <w:rPr>
                <w:rFonts w:ascii="Bookman Old Style" w:hAnsi="Bookman Old Style"/>
                <w:sz w:val="22"/>
                <w:szCs w:val="22"/>
              </w:rPr>
              <w:t>Business Name …………………………………………………………………………………………………</w:t>
            </w:r>
          </w:p>
          <w:p w:rsidR="00311C17" w:rsidRPr="00682228" w:rsidRDefault="00311C17" w:rsidP="00ED4AED">
            <w:pPr>
              <w:pStyle w:val="BodyText"/>
              <w:jc w:val="both"/>
              <w:rPr>
                <w:rFonts w:ascii="Bookman Old Style" w:hAnsi="Bookman Old Style"/>
                <w:sz w:val="22"/>
                <w:szCs w:val="22"/>
              </w:rPr>
            </w:pPr>
            <w:r w:rsidRPr="00682228">
              <w:rPr>
                <w:rFonts w:ascii="Bookman Old Style" w:hAnsi="Bookman Old Style"/>
                <w:sz w:val="22"/>
                <w:szCs w:val="22"/>
              </w:rPr>
              <w:t>Location of business premises. …………………………………………………………………………………</w:t>
            </w:r>
          </w:p>
          <w:p w:rsidR="00311C17" w:rsidRPr="00682228" w:rsidRDefault="00311C17" w:rsidP="00ED4AED">
            <w:pPr>
              <w:pStyle w:val="BodyText"/>
              <w:jc w:val="both"/>
              <w:rPr>
                <w:rFonts w:ascii="Bookman Old Style" w:hAnsi="Bookman Old Style"/>
                <w:sz w:val="22"/>
                <w:szCs w:val="22"/>
              </w:rPr>
            </w:pPr>
            <w:r w:rsidRPr="00682228">
              <w:rPr>
                <w:rFonts w:ascii="Bookman Old Style" w:hAnsi="Bookman Old Style"/>
                <w:sz w:val="22"/>
                <w:szCs w:val="22"/>
              </w:rPr>
              <w:t>Plot No………………………………………………… Street/Road …………………………………………..</w:t>
            </w:r>
          </w:p>
          <w:p w:rsidR="00311C17" w:rsidRPr="00682228" w:rsidRDefault="00311C17" w:rsidP="00ED4AED">
            <w:pPr>
              <w:pStyle w:val="BodyText"/>
              <w:jc w:val="both"/>
              <w:rPr>
                <w:rFonts w:ascii="Bookman Old Style" w:hAnsi="Bookman Old Style"/>
                <w:sz w:val="22"/>
                <w:szCs w:val="22"/>
              </w:rPr>
            </w:pPr>
            <w:r w:rsidRPr="00682228">
              <w:rPr>
                <w:rFonts w:ascii="Bookman Old Style" w:hAnsi="Bookman Old Style"/>
                <w:sz w:val="22"/>
                <w:szCs w:val="22"/>
              </w:rPr>
              <w:t>Postal Address ……………………….. Tel No. …………………. Fax ………………. E mail ……</w:t>
            </w:r>
            <w:r w:rsidR="00ED4AED" w:rsidRPr="00682228">
              <w:rPr>
                <w:rFonts w:ascii="Bookman Old Style" w:hAnsi="Bookman Old Style"/>
                <w:sz w:val="22"/>
                <w:szCs w:val="22"/>
              </w:rPr>
              <w:t>..</w:t>
            </w:r>
            <w:r w:rsidRPr="00682228">
              <w:rPr>
                <w:rFonts w:ascii="Bookman Old Style" w:hAnsi="Bookman Old Style"/>
                <w:sz w:val="22"/>
                <w:szCs w:val="22"/>
              </w:rPr>
              <w:t>.</w:t>
            </w:r>
          </w:p>
          <w:p w:rsidR="00311C17" w:rsidRPr="00682228" w:rsidRDefault="00311C17" w:rsidP="00ED4AED">
            <w:pPr>
              <w:pStyle w:val="BodyText"/>
              <w:jc w:val="both"/>
              <w:rPr>
                <w:rFonts w:ascii="Bookman Old Style" w:hAnsi="Bookman Old Style"/>
                <w:sz w:val="22"/>
                <w:szCs w:val="22"/>
              </w:rPr>
            </w:pPr>
            <w:r w:rsidRPr="00682228">
              <w:rPr>
                <w:rFonts w:ascii="Bookman Old Style" w:hAnsi="Bookman Old Style"/>
                <w:sz w:val="22"/>
                <w:szCs w:val="22"/>
              </w:rPr>
              <w:t>Nature of Business ……………………………………………………………………………………..</w:t>
            </w:r>
          </w:p>
          <w:p w:rsidR="00311C17" w:rsidRPr="00682228" w:rsidRDefault="00311C17" w:rsidP="00ED4AED">
            <w:pPr>
              <w:pStyle w:val="BodyText"/>
              <w:jc w:val="both"/>
              <w:rPr>
                <w:rFonts w:ascii="Bookman Old Style" w:hAnsi="Bookman Old Style"/>
                <w:sz w:val="22"/>
                <w:szCs w:val="22"/>
              </w:rPr>
            </w:pPr>
            <w:r w:rsidRPr="00682228">
              <w:rPr>
                <w:rFonts w:ascii="Bookman Old Style" w:hAnsi="Bookman Old Style"/>
                <w:sz w:val="22"/>
                <w:szCs w:val="22"/>
              </w:rPr>
              <w:t>Registration Certificate No.</w:t>
            </w:r>
            <w:r w:rsidR="00ED4AED" w:rsidRPr="00682228">
              <w:rPr>
                <w:rFonts w:ascii="Bookman Old Style" w:hAnsi="Bookman Old Style"/>
                <w:sz w:val="22"/>
                <w:szCs w:val="22"/>
              </w:rPr>
              <w:t xml:space="preserve"> ……………………………………………………………………………</w:t>
            </w:r>
          </w:p>
          <w:p w:rsidR="00311C17" w:rsidRPr="00682228" w:rsidRDefault="00311C17" w:rsidP="00ED4AED">
            <w:pPr>
              <w:pStyle w:val="BodyText"/>
              <w:jc w:val="both"/>
              <w:rPr>
                <w:rFonts w:ascii="Bookman Old Style" w:hAnsi="Bookman Old Style"/>
                <w:sz w:val="22"/>
                <w:szCs w:val="22"/>
              </w:rPr>
            </w:pPr>
            <w:r w:rsidRPr="00682228">
              <w:rPr>
                <w:rFonts w:ascii="Bookman Old Style" w:hAnsi="Bookman Old Style"/>
                <w:sz w:val="22"/>
                <w:szCs w:val="22"/>
              </w:rPr>
              <w:t xml:space="preserve">Maximum value of business which you can handle at any one time – </w:t>
            </w:r>
            <w:proofErr w:type="spellStart"/>
            <w:r w:rsidRPr="00682228">
              <w:rPr>
                <w:rFonts w:ascii="Bookman Old Style" w:hAnsi="Bookman Old Style"/>
                <w:sz w:val="22"/>
                <w:szCs w:val="22"/>
              </w:rPr>
              <w:t>Kshs</w:t>
            </w:r>
            <w:proofErr w:type="spellEnd"/>
            <w:r w:rsidRPr="00682228">
              <w:rPr>
                <w:rFonts w:ascii="Bookman Old Style" w:hAnsi="Bookman Old Style"/>
                <w:sz w:val="22"/>
                <w:szCs w:val="22"/>
              </w:rPr>
              <w:t>.</w:t>
            </w:r>
          </w:p>
          <w:p w:rsidR="00311C17" w:rsidRPr="00682228" w:rsidRDefault="00311C17" w:rsidP="00ED4AED">
            <w:pPr>
              <w:pStyle w:val="BodyText"/>
              <w:jc w:val="both"/>
              <w:rPr>
                <w:rFonts w:ascii="Bookman Old Style" w:hAnsi="Bookman Old Style"/>
                <w:sz w:val="22"/>
                <w:szCs w:val="22"/>
              </w:rPr>
            </w:pPr>
            <w:r w:rsidRPr="00682228">
              <w:rPr>
                <w:rFonts w:ascii="Bookman Old Style" w:hAnsi="Bookman Old Style"/>
                <w:sz w:val="22"/>
                <w:szCs w:val="22"/>
              </w:rPr>
              <w:t>Name of your bankers ……………………</w:t>
            </w:r>
            <w:r w:rsidR="00ED4AED" w:rsidRPr="00682228">
              <w:rPr>
                <w:rFonts w:ascii="Bookman Old Style" w:hAnsi="Bookman Old Style"/>
                <w:sz w:val="22"/>
                <w:szCs w:val="22"/>
              </w:rPr>
              <w:t>………………….. Branch ………………………………</w:t>
            </w:r>
          </w:p>
        </w:tc>
      </w:tr>
      <w:tr w:rsidR="00ED4AED" w:rsidRPr="00682228" w:rsidTr="00ED4AED">
        <w:tc>
          <w:tcPr>
            <w:tcW w:w="9360" w:type="dxa"/>
          </w:tcPr>
          <w:p w:rsidR="00ED4AED" w:rsidRPr="00682228" w:rsidRDefault="00ED4AED" w:rsidP="00ED4AED">
            <w:pPr>
              <w:pStyle w:val="BodyText"/>
              <w:jc w:val="both"/>
              <w:rPr>
                <w:rFonts w:ascii="Bookman Old Style" w:hAnsi="Bookman Old Style"/>
                <w:sz w:val="22"/>
                <w:szCs w:val="22"/>
              </w:rPr>
            </w:pPr>
            <w:r w:rsidRPr="00682228">
              <w:rPr>
                <w:rFonts w:ascii="Bookman Old Style" w:hAnsi="Bookman Old Style"/>
                <w:sz w:val="22"/>
                <w:szCs w:val="22"/>
              </w:rPr>
              <w:t xml:space="preserve">                                               Part 2 (a) – Sole Proprietor</w:t>
            </w:r>
          </w:p>
          <w:p w:rsidR="00ED4AED" w:rsidRPr="00682228" w:rsidRDefault="00ED4AED" w:rsidP="00ED4AED">
            <w:pPr>
              <w:pStyle w:val="BodyText"/>
              <w:jc w:val="both"/>
              <w:rPr>
                <w:rFonts w:ascii="Bookman Old Style" w:hAnsi="Bookman Old Style"/>
                <w:sz w:val="22"/>
                <w:szCs w:val="22"/>
              </w:rPr>
            </w:pPr>
            <w:r w:rsidRPr="00682228">
              <w:rPr>
                <w:rFonts w:ascii="Bookman Old Style" w:hAnsi="Bookman Old Style"/>
                <w:sz w:val="22"/>
                <w:szCs w:val="22"/>
              </w:rPr>
              <w:t>Your name in full …………………………………………………….. Age ………………………..</w:t>
            </w:r>
          </w:p>
          <w:p w:rsidR="00ED4AED" w:rsidRPr="00682228" w:rsidRDefault="00ED4AED" w:rsidP="00ED4AED">
            <w:pPr>
              <w:pStyle w:val="BodyText"/>
              <w:jc w:val="both"/>
              <w:rPr>
                <w:rFonts w:ascii="Bookman Old Style" w:hAnsi="Bookman Old Style"/>
                <w:sz w:val="22"/>
                <w:szCs w:val="22"/>
              </w:rPr>
            </w:pPr>
            <w:r w:rsidRPr="00682228">
              <w:rPr>
                <w:rFonts w:ascii="Bookman Old Style" w:hAnsi="Bookman Old Style"/>
                <w:sz w:val="22"/>
                <w:szCs w:val="22"/>
              </w:rPr>
              <w:t>Nationality ………………………………… Country of origin …………………………………….</w:t>
            </w:r>
          </w:p>
          <w:p w:rsidR="00ED4AED" w:rsidRPr="00682228" w:rsidRDefault="00ED4AED" w:rsidP="00ED4AED">
            <w:pPr>
              <w:pStyle w:val="BodyText"/>
              <w:numPr>
                <w:ilvl w:val="2"/>
                <w:numId w:val="22"/>
              </w:numPr>
              <w:tabs>
                <w:tab w:val="clear" w:pos="2340"/>
                <w:tab w:val="num" w:pos="702"/>
              </w:tabs>
              <w:ind w:hanging="1908"/>
              <w:jc w:val="both"/>
              <w:rPr>
                <w:rFonts w:ascii="Bookman Old Style" w:hAnsi="Bookman Old Style"/>
                <w:sz w:val="22"/>
                <w:szCs w:val="22"/>
              </w:rPr>
            </w:pPr>
            <w:r w:rsidRPr="00682228">
              <w:rPr>
                <w:rFonts w:ascii="Bookman Old Style" w:hAnsi="Bookman Old Style"/>
                <w:sz w:val="22"/>
                <w:szCs w:val="22"/>
              </w:rPr>
              <w:t>Citizenship details……………………………………………………………………………….</w:t>
            </w:r>
          </w:p>
        </w:tc>
      </w:tr>
      <w:tr w:rsidR="00ED4AED" w:rsidRPr="00682228" w:rsidTr="00ED4AED">
        <w:tc>
          <w:tcPr>
            <w:tcW w:w="9360" w:type="dxa"/>
          </w:tcPr>
          <w:p w:rsidR="00ED4AED" w:rsidRPr="00682228" w:rsidRDefault="00ED4AED" w:rsidP="00ED4AED">
            <w:pPr>
              <w:pStyle w:val="BodyText"/>
              <w:jc w:val="both"/>
              <w:rPr>
                <w:rFonts w:ascii="Bookman Old Style" w:hAnsi="Bookman Old Style"/>
                <w:sz w:val="22"/>
                <w:szCs w:val="22"/>
              </w:rPr>
            </w:pPr>
            <w:r w:rsidRPr="00682228">
              <w:rPr>
                <w:rFonts w:ascii="Bookman Old Style" w:hAnsi="Bookman Old Style"/>
                <w:sz w:val="22"/>
                <w:szCs w:val="22"/>
              </w:rPr>
              <w:t xml:space="preserve">                                             Part 2 (b) Partnership</w:t>
            </w:r>
          </w:p>
          <w:p w:rsidR="00ED4AED" w:rsidRPr="00682228" w:rsidRDefault="00ED4AED" w:rsidP="00ED4AED">
            <w:pPr>
              <w:pStyle w:val="BodyText"/>
              <w:jc w:val="both"/>
              <w:rPr>
                <w:rFonts w:ascii="Bookman Old Style" w:hAnsi="Bookman Old Style"/>
                <w:sz w:val="22"/>
                <w:szCs w:val="22"/>
              </w:rPr>
            </w:pPr>
            <w:r w:rsidRPr="00682228">
              <w:rPr>
                <w:rFonts w:ascii="Bookman Old Style" w:hAnsi="Bookman Old Style"/>
                <w:sz w:val="22"/>
                <w:szCs w:val="22"/>
              </w:rPr>
              <w:t>Given details of partners as follows:</w:t>
            </w:r>
          </w:p>
          <w:p w:rsidR="00ED4AED" w:rsidRPr="00682228" w:rsidRDefault="00ED4AED" w:rsidP="00ED4AED">
            <w:pPr>
              <w:pStyle w:val="BodyText"/>
              <w:jc w:val="both"/>
              <w:rPr>
                <w:rFonts w:ascii="Bookman Old Style" w:hAnsi="Bookman Old Style"/>
                <w:sz w:val="22"/>
                <w:szCs w:val="22"/>
              </w:rPr>
            </w:pPr>
            <w:r w:rsidRPr="00682228">
              <w:rPr>
                <w:rFonts w:ascii="Bookman Old Style" w:hAnsi="Bookman Old Style"/>
                <w:sz w:val="22"/>
                <w:szCs w:val="22"/>
              </w:rPr>
              <w:t xml:space="preserve">         Name                                             Nationality                        Citizenship Details               Shares</w:t>
            </w:r>
          </w:p>
          <w:p w:rsidR="00ED4AED" w:rsidRPr="00682228" w:rsidRDefault="00ED4AED" w:rsidP="00ED4AED">
            <w:pPr>
              <w:pStyle w:val="BodyText"/>
              <w:numPr>
                <w:ilvl w:val="1"/>
                <w:numId w:val="20"/>
              </w:numPr>
              <w:jc w:val="both"/>
              <w:rPr>
                <w:rFonts w:ascii="Bookman Old Style" w:hAnsi="Bookman Old Style"/>
                <w:sz w:val="22"/>
                <w:szCs w:val="22"/>
              </w:rPr>
            </w:pPr>
            <w:r w:rsidRPr="00682228">
              <w:rPr>
                <w:rFonts w:ascii="Bookman Old Style" w:hAnsi="Bookman Old Style"/>
                <w:sz w:val="22"/>
                <w:szCs w:val="22"/>
              </w:rPr>
              <w:t>………………………………………………………………………………………</w:t>
            </w:r>
          </w:p>
          <w:p w:rsidR="00ED4AED" w:rsidRPr="00682228" w:rsidRDefault="00ED4AED" w:rsidP="00ED4AED">
            <w:pPr>
              <w:pStyle w:val="BodyText"/>
              <w:numPr>
                <w:ilvl w:val="1"/>
                <w:numId w:val="20"/>
              </w:numPr>
              <w:jc w:val="both"/>
              <w:rPr>
                <w:rFonts w:ascii="Bookman Old Style" w:hAnsi="Bookman Old Style"/>
                <w:sz w:val="22"/>
                <w:szCs w:val="22"/>
              </w:rPr>
            </w:pPr>
            <w:r w:rsidRPr="00682228">
              <w:rPr>
                <w:rFonts w:ascii="Bookman Old Style" w:hAnsi="Bookman Old Style"/>
                <w:sz w:val="22"/>
                <w:szCs w:val="22"/>
              </w:rPr>
              <w:t>………………………………………………………………………………………</w:t>
            </w:r>
          </w:p>
          <w:p w:rsidR="00ED4AED" w:rsidRPr="00682228" w:rsidRDefault="00ED4AED" w:rsidP="00ED4AED">
            <w:pPr>
              <w:pStyle w:val="BodyText"/>
              <w:numPr>
                <w:ilvl w:val="1"/>
                <w:numId w:val="20"/>
              </w:numPr>
              <w:jc w:val="both"/>
              <w:rPr>
                <w:rFonts w:ascii="Bookman Old Style" w:hAnsi="Bookman Old Style"/>
                <w:sz w:val="22"/>
                <w:szCs w:val="22"/>
              </w:rPr>
            </w:pPr>
            <w:r w:rsidRPr="00682228">
              <w:rPr>
                <w:rFonts w:ascii="Bookman Old Style" w:hAnsi="Bookman Old Style"/>
                <w:sz w:val="22"/>
                <w:szCs w:val="22"/>
              </w:rPr>
              <w:t>………………………………………………………………………………………..</w:t>
            </w:r>
          </w:p>
          <w:p w:rsidR="00ED4AED" w:rsidRPr="00682228" w:rsidRDefault="00ED4AED" w:rsidP="00ED4AED">
            <w:pPr>
              <w:pStyle w:val="BodyText"/>
              <w:numPr>
                <w:ilvl w:val="1"/>
                <w:numId w:val="20"/>
              </w:numPr>
              <w:jc w:val="both"/>
              <w:rPr>
                <w:rFonts w:ascii="Bookman Old Style" w:hAnsi="Bookman Old Style"/>
                <w:sz w:val="22"/>
                <w:szCs w:val="22"/>
              </w:rPr>
            </w:pPr>
            <w:r w:rsidRPr="00682228">
              <w:rPr>
                <w:rFonts w:ascii="Bookman Old Style" w:hAnsi="Bookman Old Style"/>
                <w:sz w:val="22"/>
                <w:szCs w:val="22"/>
              </w:rPr>
              <w:t>………………………………………………………………………………………..</w:t>
            </w:r>
          </w:p>
          <w:p w:rsidR="00ED4AED" w:rsidRPr="00682228" w:rsidRDefault="00ED4AED" w:rsidP="00ED4AED">
            <w:pPr>
              <w:pStyle w:val="BodyText"/>
              <w:ind w:left="1080"/>
              <w:jc w:val="both"/>
              <w:rPr>
                <w:rFonts w:ascii="Bookman Old Style" w:hAnsi="Bookman Old Style"/>
                <w:sz w:val="22"/>
                <w:szCs w:val="22"/>
              </w:rPr>
            </w:pPr>
          </w:p>
        </w:tc>
      </w:tr>
      <w:tr w:rsidR="00ED4AED" w:rsidRPr="00682228" w:rsidTr="00ED4AED">
        <w:tc>
          <w:tcPr>
            <w:tcW w:w="9360" w:type="dxa"/>
          </w:tcPr>
          <w:p w:rsidR="00ED4AED" w:rsidRPr="00682228" w:rsidRDefault="00ED4AED" w:rsidP="00ED4AED">
            <w:pPr>
              <w:pStyle w:val="BodyText"/>
              <w:jc w:val="both"/>
              <w:rPr>
                <w:rFonts w:ascii="Bookman Old Style" w:hAnsi="Bookman Old Style"/>
                <w:sz w:val="22"/>
                <w:szCs w:val="22"/>
              </w:rPr>
            </w:pPr>
            <w:r w:rsidRPr="00682228">
              <w:rPr>
                <w:rFonts w:ascii="Bookman Old Style" w:hAnsi="Bookman Old Style"/>
                <w:sz w:val="22"/>
                <w:szCs w:val="22"/>
              </w:rPr>
              <w:t xml:space="preserve">                                               Part 2 (c ) – Registered Company</w:t>
            </w:r>
          </w:p>
          <w:p w:rsidR="00ED4AED" w:rsidRPr="00682228" w:rsidRDefault="00ED4AED" w:rsidP="00ED4AED">
            <w:pPr>
              <w:pStyle w:val="BodyText"/>
              <w:jc w:val="both"/>
              <w:rPr>
                <w:rFonts w:ascii="Bookman Old Style" w:hAnsi="Bookman Old Style"/>
                <w:sz w:val="22"/>
                <w:szCs w:val="22"/>
              </w:rPr>
            </w:pPr>
            <w:r w:rsidRPr="00682228">
              <w:rPr>
                <w:rFonts w:ascii="Bookman Old Style" w:hAnsi="Bookman Old Style"/>
                <w:sz w:val="22"/>
                <w:szCs w:val="22"/>
              </w:rPr>
              <w:t>Private or Public ……………………………………………………………………………………….</w:t>
            </w:r>
          </w:p>
          <w:p w:rsidR="00ED4AED" w:rsidRPr="00682228" w:rsidRDefault="00ED4AED" w:rsidP="00ED4AED">
            <w:pPr>
              <w:pStyle w:val="BodyText"/>
              <w:jc w:val="both"/>
              <w:rPr>
                <w:rFonts w:ascii="Bookman Old Style" w:hAnsi="Bookman Old Style"/>
                <w:sz w:val="22"/>
                <w:szCs w:val="22"/>
              </w:rPr>
            </w:pPr>
            <w:r w:rsidRPr="00682228">
              <w:rPr>
                <w:rFonts w:ascii="Bookman Old Style" w:hAnsi="Bookman Old Style"/>
                <w:sz w:val="22"/>
                <w:szCs w:val="22"/>
              </w:rPr>
              <w:t>State the nominal and issued capital of company-</w:t>
            </w:r>
          </w:p>
          <w:p w:rsidR="00ED4AED" w:rsidRPr="00682228" w:rsidRDefault="00ED4AED" w:rsidP="00ED4AED">
            <w:pPr>
              <w:pStyle w:val="BodyText"/>
              <w:jc w:val="both"/>
              <w:rPr>
                <w:rFonts w:ascii="Bookman Old Style" w:hAnsi="Bookman Old Style"/>
                <w:sz w:val="22"/>
                <w:szCs w:val="22"/>
              </w:rPr>
            </w:pPr>
            <w:r w:rsidRPr="00682228">
              <w:rPr>
                <w:rFonts w:ascii="Bookman Old Style" w:hAnsi="Bookman Old Style"/>
                <w:sz w:val="22"/>
                <w:szCs w:val="22"/>
              </w:rPr>
              <w:t xml:space="preserve">       Nominal </w:t>
            </w:r>
            <w:proofErr w:type="spellStart"/>
            <w:r w:rsidRPr="00682228">
              <w:rPr>
                <w:rFonts w:ascii="Bookman Old Style" w:hAnsi="Bookman Old Style"/>
                <w:sz w:val="22"/>
                <w:szCs w:val="22"/>
              </w:rPr>
              <w:t>Kshs</w:t>
            </w:r>
            <w:proofErr w:type="spellEnd"/>
            <w:r w:rsidRPr="00682228">
              <w:rPr>
                <w:rFonts w:ascii="Bookman Old Style" w:hAnsi="Bookman Old Style"/>
                <w:sz w:val="22"/>
                <w:szCs w:val="22"/>
              </w:rPr>
              <w:t>.</w:t>
            </w:r>
          </w:p>
          <w:p w:rsidR="00ED4AED" w:rsidRPr="00682228" w:rsidRDefault="00ED4AED" w:rsidP="00ED4AED">
            <w:pPr>
              <w:pStyle w:val="BodyText"/>
              <w:jc w:val="both"/>
              <w:rPr>
                <w:rFonts w:ascii="Bookman Old Style" w:hAnsi="Bookman Old Style"/>
                <w:sz w:val="22"/>
                <w:szCs w:val="22"/>
              </w:rPr>
            </w:pPr>
            <w:r w:rsidRPr="00682228">
              <w:rPr>
                <w:rFonts w:ascii="Bookman Old Style" w:hAnsi="Bookman Old Style"/>
                <w:sz w:val="22"/>
                <w:szCs w:val="22"/>
              </w:rPr>
              <w:t xml:space="preserve">        Issued    </w:t>
            </w:r>
            <w:proofErr w:type="spellStart"/>
            <w:r w:rsidRPr="00682228">
              <w:rPr>
                <w:rFonts w:ascii="Bookman Old Style" w:hAnsi="Bookman Old Style"/>
                <w:sz w:val="22"/>
                <w:szCs w:val="22"/>
              </w:rPr>
              <w:t>Kshs</w:t>
            </w:r>
            <w:proofErr w:type="spellEnd"/>
            <w:r w:rsidRPr="00682228">
              <w:rPr>
                <w:rFonts w:ascii="Bookman Old Style" w:hAnsi="Bookman Old Style"/>
                <w:sz w:val="22"/>
                <w:szCs w:val="22"/>
              </w:rPr>
              <w:t>.</w:t>
            </w:r>
          </w:p>
          <w:p w:rsidR="00ED4AED" w:rsidRPr="00682228" w:rsidRDefault="00ED4AED" w:rsidP="00ED4AED">
            <w:pPr>
              <w:pStyle w:val="BodyText"/>
              <w:jc w:val="both"/>
              <w:rPr>
                <w:rFonts w:ascii="Bookman Old Style" w:hAnsi="Bookman Old Style"/>
                <w:sz w:val="22"/>
                <w:szCs w:val="22"/>
              </w:rPr>
            </w:pPr>
            <w:r w:rsidRPr="00682228">
              <w:rPr>
                <w:rFonts w:ascii="Bookman Old Style" w:hAnsi="Bookman Old Style"/>
                <w:sz w:val="22"/>
                <w:szCs w:val="22"/>
              </w:rPr>
              <w:t>Given details of all directors as follows</w:t>
            </w:r>
          </w:p>
          <w:p w:rsidR="00ED4AED" w:rsidRPr="00682228" w:rsidRDefault="00ED4AED" w:rsidP="00ED4AED">
            <w:pPr>
              <w:pStyle w:val="BodyText"/>
              <w:jc w:val="both"/>
              <w:rPr>
                <w:rFonts w:ascii="Bookman Old Style" w:hAnsi="Bookman Old Style"/>
                <w:sz w:val="22"/>
                <w:szCs w:val="22"/>
              </w:rPr>
            </w:pPr>
            <w:r w:rsidRPr="00682228">
              <w:rPr>
                <w:rFonts w:ascii="Bookman Old Style" w:hAnsi="Bookman Old Style"/>
                <w:sz w:val="22"/>
                <w:szCs w:val="22"/>
              </w:rPr>
              <w:t xml:space="preserve">               Name                                  Nationality                           Citizenship Details                  Shares</w:t>
            </w:r>
          </w:p>
          <w:p w:rsidR="00ED4AED" w:rsidRPr="00682228" w:rsidRDefault="00ED4AED" w:rsidP="00ED4AED">
            <w:pPr>
              <w:pStyle w:val="BodyText"/>
              <w:jc w:val="both"/>
              <w:rPr>
                <w:rFonts w:ascii="Bookman Old Style" w:hAnsi="Bookman Old Style"/>
                <w:sz w:val="22"/>
                <w:szCs w:val="22"/>
              </w:rPr>
            </w:pPr>
            <w:r w:rsidRPr="00682228">
              <w:rPr>
                <w:rFonts w:ascii="Bookman Old Style" w:hAnsi="Bookman Old Style"/>
                <w:sz w:val="22"/>
                <w:szCs w:val="22"/>
              </w:rPr>
              <w:t>1…………………………………………………………………………………………………………</w:t>
            </w:r>
          </w:p>
          <w:p w:rsidR="00ED4AED" w:rsidRPr="00682228" w:rsidRDefault="00ED4AED" w:rsidP="00ED4AED">
            <w:pPr>
              <w:pStyle w:val="BodyText"/>
              <w:jc w:val="both"/>
              <w:rPr>
                <w:rFonts w:ascii="Bookman Old Style" w:hAnsi="Bookman Old Style"/>
                <w:sz w:val="22"/>
                <w:szCs w:val="22"/>
              </w:rPr>
            </w:pPr>
            <w:r w:rsidRPr="00682228">
              <w:rPr>
                <w:rFonts w:ascii="Bookman Old Style" w:hAnsi="Bookman Old Style"/>
                <w:sz w:val="22"/>
                <w:szCs w:val="22"/>
              </w:rPr>
              <w:t>2. ………………………………………………………………………………………………………..</w:t>
            </w:r>
          </w:p>
          <w:p w:rsidR="00ED4AED" w:rsidRPr="00682228" w:rsidRDefault="00ED4AED" w:rsidP="00ED4AED">
            <w:pPr>
              <w:pStyle w:val="BodyText"/>
              <w:jc w:val="both"/>
              <w:rPr>
                <w:rFonts w:ascii="Bookman Old Style" w:hAnsi="Bookman Old Style"/>
                <w:sz w:val="22"/>
                <w:szCs w:val="22"/>
              </w:rPr>
            </w:pPr>
            <w:r w:rsidRPr="00682228">
              <w:rPr>
                <w:rFonts w:ascii="Bookman Old Style" w:hAnsi="Bookman Old Style"/>
                <w:sz w:val="22"/>
                <w:szCs w:val="22"/>
              </w:rPr>
              <w:t>3. ………………………………………………………………………………………………………</w:t>
            </w:r>
          </w:p>
          <w:p w:rsidR="00ED4AED" w:rsidRPr="00682228" w:rsidRDefault="00ED4AED" w:rsidP="00ED4AED">
            <w:pPr>
              <w:pStyle w:val="BodyText"/>
              <w:jc w:val="both"/>
              <w:rPr>
                <w:rFonts w:ascii="Bookman Old Style" w:hAnsi="Bookman Old Style"/>
                <w:sz w:val="22"/>
                <w:szCs w:val="22"/>
              </w:rPr>
            </w:pPr>
            <w:r w:rsidRPr="00682228">
              <w:rPr>
                <w:rFonts w:ascii="Bookman Old Style" w:hAnsi="Bookman Old Style"/>
                <w:sz w:val="22"/>
                <w:szCs w:val="22"/>
              </w:rPr>
              <w:t>4. ………………………………………………………………………………………………………</w:t>
            </w:r>
          </w:p>
          <w:p w:rsidR="00ED4AED" w:rsidRPr="00682228" w:rsidRDefault="00ED4AED" w:rsidP="00ED4AED">
            <w:pPr>
              <w:pStyle w:val="BodyText"/>
              <w:jc w:val="both"/>
              <w:rPr>
                <w:rFonts w:ascii="Bookman Old Style" w:hAnsi="Bookman Old Style"/>
                <w:sz w:val="22"/>
                <w:szCs w:val="22"/>
              </w:rPr>
            </w:pPr>
            <w:r w:rsidRPr="00682228">
              <w:rPr>
                <w:rFonts w:ascii="Bookman Old Style" w:hAnsi="Bookman Old Style"/>
                <w:sz w:val="22"/>
                <w:szCs w:val="22"/>
              </w:rPr>
              <w:t>5 ……………………………………………………………………………………………………….</w:t>
            </w:r>
          </w:p>
        </w:tc>
      </w:tr>
    </w:tbl>
    <w:p w:rsidR="00ED4AED" w:rsidRPr="00682228" w:rsidRDefault="00ED4AED" w:rsidP="00ED4AED">
      <w:pPr>
        <w:pStyle w:val="BodyText"/>
        <w:numPr>
          <w:ilvl w:val="2"/>
          <w:numId w:val="22"/>
        </w:numPr>
        <w:tabs>
          <w:tab w:val="clear" w:pos="2340"/>
          <w:tab w:val="num" w:pos="540"/>
          <w:tab w:val="num" w:pos="2160"/>
        </w:tabs>
        <w:ind w:hanging="2160"/>
        <w:jc w:val="both"/>
        <w:rPr>
          <w:rFonts w:ascii="Bookman Old Style" w:hAnsi="Bookman Old Style"/>
          <w:sz w:val="22"/>
          <w:szCs w:val="22"/>
        </w:rPr>
      </w:pPr>
      <w:r w:rsidRPr="00682228">
        <w:rPr>
          <w:rFonts w:ascii="Bookman Old Style" w:hAnsi="Bookman Old Style"/>
          <w:sz w:val="22"/>
          <w:szCs w:val="22"/>
        </w:rPr>
        <w:lastRenderedPageBreak/>
        <w:t>Date ………………………………………Signature of Candidate ……………………………..</w:t>
      </w:r>
    </w:p>
    <w:p w:rsidR="00311C17" w:rsidRPr="00682228" w:rsidRDefault="00311C17" w:rsidP="00ED4AED">
      <w:pPr>
        <w:pStyle w:val="BodyText"/>
        <w:numPr>
          <w:ilvl w:val="2"/>
          <w:numId w:val="22"/>
        </w:numPr>
        <w:tabs>
          <w:tab w:val="clear" w:pos="2340"/>
          <w:tab w:val="num" w:pos="540"/>
          <w:tab w:val="num" w:pos="2160"/>
        </w:tabs>
        <w:ind w:hanging="2160"/>
        <w:jc w:val="both"/>
        <w:rPr>
          <w:rFonts w:ascii="Bookman Old Style" w:hAnsi="Bookman Old Style"/>
          <w:sz w:val="22"/>
          <w:szCs w:val="22"/>
        </w:rPr>
      </w:pPr>
      <w:r w:rsidRPr="00682228">
        <w:rPr>
          <w:rFonts w:ascii="Bookman Old Style" w:hAnsi="Bookman Old Style"/>
          <w:sz w:val="22"/>
          <w:szCs w:val="22"/>
        </w:rPr>
        <w:t>If a Kenya Citizen, indicate under “Citizenship Details” whether by Birth, Naturalization or registration.</w:t>
      </w:r>
    </w:p>
    <w:p w:rsidR="00311C17" w:rsidRPr="00682228" w:rsidRDefault="00311C17" w:rsidP="00ED4AED">
      <w:pPr>
        <w:autoSpaceDE w:val="0"/>
        <w:autoSpaceDN w:val="0"/>
        <w:adjustRightInd w:val="0"/>
        <w:jc w:val="both"/>
        <w:rPr>
          <w:rFonts w:ascii="Bookman Old Style" w:hAnsi="Bookman Old Style"/>
          <w:sz w:val="22"/>
          <w:szCs w:val="22"/>
        </w:rPr>
      </w:pPr>
      <w:r w:rsidRPr="00682228">
        <w:rPr>
          <w:rFonts w:ascii="Bookman Old Style" w:hAnsi="Bookman Old Style"/>
          <w:sz w:val="22"/>
          <w:szCs w:val="22"/>
        </w:rPr>
        <w:br w:type="page"/>
      </w:r>
      <w:r w:rsidRPr="00682228">
        <w:rPr>
          <w:rFonts w:ascii="Bookman Old Style" w:hAnsi="Bookman Old Style"/>
          <w:sz w:val="22"/>
          <w:szCs w:val="22"/>
        </w:rPr>
        <w:lastRenderedPageBreak/>
        <w:t>(r.22)</w:t>
      </w:r>
    </w:p>
    <w:p w:rsidR="00311C17" w:rsidRPr="00682228" w:rsidRDefault="00311C17" w:rsidP="00ED4AED">
      <w:pPr>
        <w:pStyle w:val="Heading2"/>
        <w:jc w:val="both"/>
        <w:rPr>
          <w:rFonts w:ascii="Bookman Old Style" w:hAnsi="Bookman Old Style"/>
        </w:rPr>
      </w:pPr>
      <w:bookmarkStart w:id="72" w:name="_Toc530122289"/>
      <w:r w:rsidRPr="00682228">
        <w:rPr>
          <w:rFonts w:ascii="Bookman Old Style" w:hAnsi="Bookman Old Style"/>
        </w:rPr>
        <w:t>8.3</w:t>
      </w:r>
      <w:r w:rsidRPr="00682228">
        <w:rPr>
          <w:rFonts w:ascii="Bookman Old Style" w:hAnsi="Bookman Old Style"/>
        </w:rPr>
        <w:tab/>
        <w:t>Tender-Securing Form</w:t>
      </w:r>
      <w:bookmarkEnd w:id="72"/>
    </w:p>
    <w:p w:rsidR="00311C17" w:rsidRPr="00682228" w:rsidRDefault="00311C17" w:rsidP="00ED4AED">
      <w:pPr>
        <w:autoSpaceDE w:val="0"/>
        <w:autoSpaceDN w:val="0"/>
        <w:adjustRightInd w:val="0"/>
        <w:jc w:val="both"/>
        <w:rPr>
          <w:rFonts w:ascii="Bookman Old Style" w:hAnsi="Bookman Old Style"/>
          <w:b/>
          <w:sz w:val="22"/>
          <w:szCs w:val="22"/>
        </w:rPr>
      </w:pPr>
      <w:r w:rsidRPr="00682228">
        <w:rPr>
          <w:rFonts w:ascii="Bookman Old Style" w:hAnsi="Bookman Old Style"/>
          <w:b/>
          <w:sz w:val="22"/>
          <w:szCs w:val="22"/>
        </w:rPr>
        <w:t xml:space="preserve"> </w:t>
      </w:r>
    </w:p>
    <w:p w:rsidR="00311C17" w:rsidRPr="00682228" w:rsidRDefault="00311C17" w:rsidP="00ED4AED">
      <w:pPr>
        <w:jc w:val="both"/>
        <w:rPr>
          <w:rFonts w:ascii="Bookman Old Style" w:hAnsi="Bookman Old Style"/>
        </w:rPr>
      </w:pPr>
    </w:p>
    <w:p w:rsidR="00311C17" w:rsidRPr="00682228" w:rsidRDefault="00311C17" w:rsidP="00ED4AED">
      <w:pPr>
        <w:jc w:val="both"/>
        <w:rPr>
          <w:rFonts w:ascii="Bookman Old Style" w:hAnsi="Bookman Old Style"/>
        </w:rPr>
      </w:pPr>
      <w:bookmarkStart w:id="73" w:name="1"/>
      <w:bookmarkEnd w:id="73"/>
      <w:r w:rsidRPr="00682228">
        <w:rPr>
          <w:rFonts w:ascii="Bookman Old Style" w:hAnsi="Bookman Old Style"/>
        </w:rPr>
        <w:t xml:space="preserve">Whereas....................... </w:t>
      </w:r>
      <w:r w:rsidRPr="00682228">
        <w:rPr>
          <w:rFonts w:ascii="Bookman Old Style" w:hAnsi="Bookman Old Style" w:cs="Arial"/>
        </w:rPr>
        <w:t xml:space="preserve">(Name of the tenderer) </w:t>
      </w:r>
      <w:r w:rsidRPr="00682228">
        <w:rPr>
          <w:rFonts w:ascii="Bookman Old Style" w:hAnsi="Bookman Old Style"/>
        </w:rPr>
        <w:t xml:space="preserve">(Herein after called “the tenderer” has submitted its tender dated................. </w:t>
      </w:r>
      <w:r w:rsidRPr="00682228">
        <w:rPr>
          <w:rFonts w:ascii="Bookman Old Style" w:hAnsi="Bookman Old Style" w:cs="Arial"/>
        </w:rPr>
        <w:t>(Date of submission of tender)</w:t>
      </w:r>
      <w:r w:rsidRPr="00682228">
        <w:rPr>
          <w:rFonts w:ascii="Bookman Old Style" w:hAnsi="Bookman Old Style"/>
        </w:rPr>
        <w:t xml:space="preserve"> for the.......... </w:t>
      </w:r>
      <w:r w:rsidRPr="00682228">
        <w:rPr>
          <w:rFonts w:ascii="Bookman Old Style" w:hAnsi="Bookman Old Style" w:cs="Arial"/>
        </w:rPr>
        <w:t>(Name and/or description of the tender)</w:t>
      </w:r>
      <w:r w:rsidRPr="00682228">
        <w:rPr>
          <w:rFonts w:ascii="Bookman Old Style" w:hAnsi="Bookman Old Style"/>
        </w:rPr>
        <w:t xml:space="preserve">(Hereinafter called “the Tender”). </w:t>
      </w:r>
    </w:p>
    <w:p w:rsidR="00311C17" w:rsidRPr="00682228" w:rsidRDefault="00311C17" w:rsidP="00ED4AED">
      <w:pPr>
        <w:jc w:val="both"/>
        <w:rPr>
          <w:rFonts w:ascii="Bookman Old Style" w:hAnsi="Bookman Old Style"/>
        </w:rPr>
      </w:pPr>
    </w:p>
    <w:p w:rsidR="00311C17" w:rsidRPr="00682228" w:rsidRDefault="00311C17" w:rsidP="00ED4AED">
      <w:pPr>
        <w:jc w:val="both"/>
        <w:rPr>
          <w:rFonts w:ascii="Bookman Old Style" w:hAnsi="Bookman Old Style"/>
        </w:rPr>
      </w:pPr>
      <w:r w:rsidRPr="00682228">
        <w:rPr>
          <w:rFonts w:ascii="Bookman Old Style" w:hAnsi="Bookman Old Style"/>
        </w:rPr>
        <w:t>KNOW ALL PEOPLE by these presents that WE.............................of........................... (Name of Insurance Company) having our registered office at........................... (</w:t>
      </w:r>
      <w:proofErr w:type="gramStart"/>
      <w:r w:rsidRPr="00682228">
        <w:rPr>
          <w:rFonts w:ascii="Bookman Old Style" w:hAnsi="Bookman Old Style"/>
        </w:rPr>
        <w:t>herein</w:t>
      </w:r>
      <w:proofErr w:type="gramEnd"/>
      <w:r w:rsidRPr="00682228">
        <w:rPr>
          <w:rFonts w:ascii="Bookman Old Style" w:hAnsi="Bookman Old Style"/>
        </w:rPr>
        <w:t xml:space="preserve"> after called the “the Guarantor”), are bound unto .............................</w:t>
      </w:r>
      <w:r w:rsidRPr="00682228">
        <w:rPr>
          <w:rFonts w:ascii="Bookman Old Style" w:hAnsi="Bookman Old Style" w:cs="Arial"/>
        </w:rPr>
        <w:t xml:space="preserve">(Name of Procuring Entity) </w:t>
      </w:r>
      <w:r w:rsidRPr="00682228">
        <w:rPr>
          <w:rFonts w:ascii="Bookman Old Style" w:hAnsi="Bookman Old Style"/>
        </w:rPr>
        <w:t xml:space="preserve">(hereinafter called “the Procuring Entity”) in the sum of ........................(Currency and guarantee amount) for which payment well and truly to be made to the said Procuring Entity, the Guarantor binds itself, its successors, and assigns by these presents. </w:t>
      </w:r>
    </w:p>
    <w:p w:rsidR="00311C17" w:rsidRPr="00682228" w:rsidRDefault="00311C17" w:rsidP="00ED4AED">
      <w:pPr>
        <w:jc w:val="both"/>
        <w:rPr>
          <w:rFonts w:ascii="Bookman Old Style" w:hAnsi="Bookman Old Style"/>
        </w:rPr>
      </w:pPr>
    </w:p>
    <w:p w:rsidR="00311C17" w:rsidRPr="00682228" w:rsidRDefault="00311C17" w:rsidP="00ED4AED">
      <w:pPr>
        <w:jc w:val="both"/>
        <w:rPr>
          <w:rFonts w:ascii="Bookman Old Style" w:hAnsi="Bookman Old Style"/>
        </w:rPr>
      </w:pPr>
      <w:r w:rsidRPr="00682228">
        <w:rPr>
          <w:rFonts w:ascii="Bookman Old Style" w:hAnsi="Bookman Old Style"/>
        </w:rPr>
        <w:t xml:space="preserve">Sealed with the Common Seal of the said Guarantor </w:t>
      </w:r>
      <w:proofErr w:type="spellStart"/>
      <w:r w:rsidRPr="00682228">
        <w:rPr>
          <w:rFonts w:ascii="Bookman Old Style" w:hAnsi="Bookman Old Style"/>
        </w:rPr>
        <w:t>this_______day</w:t>
      </w:r>
      <w:proofErr w:type="spellEnd"/>
      <w:r w:rsidRPr="00682228">
        <w:rPr>
          <w:rFonts w:ascii="Bookman Old Style" w:hAnsi="Bookman Old Style"/>
        </w:rPr>
        <w:t xml:space="preserve"> of ________ 20_____. </w:t>
      </w:r>
    </w:p>
    <w:p w:rsidR="00311C17" w:rsidRPr="00682228" w:rsidRDefault="00311C17" w:rsidP="00ED4AED">
      <w:pPr>
        <w:jc w:val="both"/>
        <w:rPr>
          <w:rFonts w:ascii="Bookman Old Style" w:hAnsi="Bookman Old Style"/>
        </w:rPr>
      </w:pPr>
    </w:p>
    <w:p w:rsidR="00311C17" w:rsidRPr="00682228" w:rsidRDefault="00311C17" w:rsidP="00ED4AED">
      <w:pPr>
        <w:jc w:val="both"/>
        <w:rPr>
          <w:rFonts w:ascii="Bookman Old Style" w:hAnsi="Bookman Old Style"/>
        </w:rPr>
      </w:pPr>
      <w:r w:rsidRPr="00682228">
        <w:rPr>
          <w:rFonts w:ascii="Bookman Old Style" w:hAnsi="Bookman Old Style"/>
        </w:rPr>
        <w:t xml:space="preserve">THE CONDITIONS of this obligation are: </w:t>
      </w:r>
    </w:p>
    <w:p w:rsidR="00311C17" w:rsidRPr="00682228" w:rsidRDefault="00311C17" w:rsidP="00ED4AED">
      <w:pPr>
        <w:numPr>
          <w:ilvl w:val="0"/>
          <w:numId w:val="64"/>
        </w:numPr>
        <w:jc w:val="both"/>
        <w:rPr>
          <w:rFonts w:ascii="Bookman Old Style" w:hAnsi="Bookman Old Style"/>
        </w:rPr>
      </w:pPr>
      <w:r w:rsidRPr="00682228">
        <w:rPr>
          <w:rFonts w:ascii="Bookman Old Style" w:hAnsi="Bookman Old Style"/>
        </w:rPr>
        <w:t xml:space="preserve">If after tender opening the tenderer withdraws his tender during the period of tender validity specified in the instructions to tenderers; or </w:t>
      </w:r>
    </w:p>
    <w:p w:rsidR="00311C17" w:rsidRPr="00682228" w:rsidRDefault="00311C17" w:rsidP="00ED4AED">
      <w:pPr>
        <w:numPr>
          <w:ilvl w:val="0"/>
          <w:numId w:val="64"/>
        </w:numPr>
        <w:jc w:val="both"/>
        <w:rPr>
          <w:rFonts w:ascii="Bookman Old Style" w:hAnsi="Bookman Old Style"/>
        </w:rPr>
      </w:pPr>
      <w:r w:rsidRPr="00682228">
        <w:rPr>
          <w:rFonts w:ascii="Bookman Old Style" w:hAnsi="Bookman Old Style"/>
        </w:rPr>
        <w:t xml:space="preserve">If the tenderer rejects the correction of an error upon prompt notice by the procuring entity; and </w:t>
      </w:r>
    </w:p>
    <w:p w:rsidR="00311C17" w:rsidRPr="00682228" w:rsidRDefault="00311C17" w:rsidP="00ED4AED">
      <w:pPr>
        <w:numPr>
          <w:ilvl w:val="0"/>
          <w:numId w:val="64"/>
        </w:numPr>
        <w:jc w:val="both"/>
        <w:rPr>
          <w:rFonts w:ascii="Bookman Old Style" w:hAnsi="Bookman Old Style"/>
        </w:rPr>
      </w:pPr>
      <w:r w:rsidRPr="00682228">
        <w:rPr>
          <w:rFonts w:ascii="Bookman Old Style" w:hAnsi="Bookman Old Style"/>
        </w:rPr>
        <w:t xml:space="preserve">If the tenderer, having been notified of the acceptance of his tender by the Employer during the period of tender validity: </w:t>
      </w:r>
    </w:p>
    <w:p w:rsidR="00311C17" w:rsidRPr="00682228" w:rsidRDefault="00311C17" w:rsidP="00ED4AED">
      <w:pPr>
        <w:numPr>
          <w:ilvl w:val="0"/>
          <w:numId w:val="65"/>
        </w:numPr>
        <w:jc w:val="both"/>
        <w:rPr>
          <w:rFonts w:ascii="Bookman Old Style" w:hAnsi="Bookman Old Style"/>
        </w:rPr>
      </w:pPr>
      <w:r w:rsidRPr="00682228">
        <w:rPr>
          <w:rFonts w:ascii="Bookman Old Style" w:hAnsi="Bookman Old Style"/>
        </w:rPr>
        <w:t xml:space="preserve">fails or refuses to execute the form of Agreement in accordance with the Instructions to Tenderers, if required; or </w:t>
      </w:r>
    </w:p>
    <w:p w:rsidR="00311C17" w:rsidRPr="00682228" w:rsidRDefault="00311C17" w:rsidP="00ED4AED">
      <w:pPr>
        <w:numPr>
          <w:ilvl w:val="0"/>
          <w:numId w:val="65"/>
        </w:numPr>
        <w:jc w:val="both"/>
        <w:rPr>
          <w:rFonts w:ascii="Bookman Old Style" w:hAnsi="Bookman Old Style"/>
        </w:rPr>
      </w:pPr>
      <w:proofErr w:type="gramStart"/>
      <w:r w:rsidRPr="00682228">
        <w:rPr>
          <w:rFonts w:ascii="Bookman Old Style" w:hAnsi="Bookman Old Style"/>
        </w:rPr>
        <w:t>fails</w:t>
      </w:r>
      <w:proofErr w:type="gramEnd"/>
      <w:r w:rsidRPr="00682228">
        <w:rPr>
          <w:rFonts w:ascii="Bookman Old Style" w:hAnsi="Bookman Old Style"/>
        </w:rPr>
        <w:t xml:space="preserve"> or refuses to furnish the Performance Security, in accordance with Instructions to Tenderers. </w:t>
      </w:r>
    </w:p>
    <w:p w:rsidR="00311C17" w:rsidRPr="00682228" w:rsidRDefault="00311C17" w:rsidP="00ED4AED">
      <w:pPr>
        <w:jc w:val="both"/>
        <w:rPr>
          <w:rFonts w:ascii="Bookman Old Style" w:hAnsi="Bookman Old Style"/>
        </w:rPr>
      </w:pPr>
    </w:p>
    <w:p w:rsidR="00311C17" w:rsidRPr="00682228" w:rsidRDefault="00311C17" w:rsidP="00ED4AED">
      <w:pPr>
        <w:jc w:val="both"/>
        <w:rPr>
          <w:rFonts w:ascii="Bookman Old Style" w:hAnsi="Bookman Old Style"/>
        </w:rPr>
      </w:pPr>
      <w:r w:rsidRPr="00682228">
        <w:rPr>
          <w:rFonts w:ascii="Bookman Old Style" w:hAnsi="Bookman Old Style"/>
        </w:rPr>
        <w:t xml:space="preserve">We undertake to pay to the Procuring Entity up to the above amount upon receipt of its first written demand, without the Procuring Entity having to substantiate its demand, provided that in its demand the Procuring Entity will note that the amount claimed by its due to it, owing to the occurrence of one or both of the two conditions, specifying the occurred condition or conditions. </w:t>
      </w:r>
    </w:p>
    <w:p w:rsidR="00311C17" w:rsidRPr="00682228" w:rsidRDefault="00311C17" w:rsidP="00ED4AED">
      <w:pPr>
        <w:jc w:val="both"/>
        <w:rPr>
          <w:rFonts w:ascii="Bookman Old Style" w:hAnsi="Bookman Old Style"/>
        </w:rPr>
      </w:pPr>
    </w:p>
    <w:p w:rsidR="00311C17" w:rsidRPr="00682228" w:rsidRDefault="00311C17" w:rsidP="00ED4AED">
      <w:pPr>
        <w:jc w:val="both"/>
        <w:rPr>
          <w:rFonts w:ascii="Bookman Old Style" w:hAnsi="Bookman Old Style"/>
        </w:rPr>
      </w:pPr>
      <w:r w:rsidRPr="00682228">
        <w:rPr>
          <w:rFonts w:ascii="Bookman Old Style" w:hAnsi="Bookman Old Style"/>
        </w:rPr>
        <w:t xml:space="preserve">This guarantee will remain in force up to and including thirty (30) days after the period of tender validity, and any demand in respect thereof should reach the </w:t>
      </w:r>
    </w:p>
    <w:p w:rsidR="00311C17" w:rsidRPr="00682228" w:rsidRDefault="00311C17" w:rsidP="00ED4AED">
      <w:pPr>
        <w:jc w:val="both"/>
        <w:rPr>
          <w:rFonts w:ascii="Bookman Old Style" w:hAnsi="Bookman Old Style"/>
        </w:rPr>
      </w:pPr>
      <w:r w:rsidRPr="00682228">
        <w:rPr>
          <w:rFonts w:ascii="Bookman Old Style" w:hAnsi="Bookman Old Style"/>
        </w:rPr>
        <w:t xml:space="preserve">Guarantor not later than the said date. </w:t>
      </w:r>
    </w:p>
    <w:tbl>
      <w:tblPr>
        <w:tblW w:w="0" w:type="auto"/>
        <w:tblLook w:val="04A0" w:firstRow="1" w:lastRow="0" w:firstColumn="1" w:lastColumn="0" w:noHBand="0" w:noVBand="1"/>
      </w:tblPr>
      <w:tblGrid>
        <w:gridCol w:w="4428"/>
        <w:gridCol w:w="4428"/>
      </w:tblGrid>
      <w:tr w:rsidR="00311C17" w:rsidRPr="00682228" w:rsidTr="009778A4">
        <w:tc>
          <w:tcPr>
            <w:tcW w:w="4428" w:type="dxa"/>
            <w:tcBorders>
              <w:bottom w:val="single" w:sz="4" w:space="0" w:color="auto"/>
            </w:tcBorders>
            <w:shd w:val="clear" w:color="auto" w:fill="auto"/>
          </w:tcPr>
          <w:p w:rsidR="00311C17" w:rsidRPr="00682228" w:rsidRDefault="00311C17" w:rsidP="00ED4AED">
            <w:pPr>
              <w:jc w:val="both"/>
              <w:rPr>
                <w:rFonts w:ascii="Bookman Old Style" w:hAnsi="Bookman Old Style"/>
                <w:b/>
              </w:rPr>
            </w:pPr>
          </w:p>
        </w:tc>
        <w:tc>
          <w:tcPr>
            <w:tcW w:w="4428" w:type="dxa"/>
            <w:tcBorders>
              <w:bottom w:val="single" w:sz="4" w:space="0" w:color="auto"/>
            </w:tcBorders>
            <w:shd w:val="clear" w:color="auto" w:fill="auto"/>
          </w:tcPr>
          <w:p w:rsidR="00311C17" w:rsidRPr="00682228" w:rsidRDefault="00311C17" w:rsidP="00ED4AED">
            <w:pPr>
              <w:jc w:val="both"/>
              <w:rPr>
                <w:rFonts w:ascii="Bookman Old Style" w:hAnsi="Bookman Old Style"/>
                <w:b/>
              </w:rPr>
            </w:pPr>
          </w:p>
          <w:p w:rsidR="00311C17" w:rsidRPr="00682228" w:rsidRDefault="00311C17" w:rsidP="00ED4AED">
            <w:pPr>
              <w:jc w:val="both"/>
              <w:rPr>
                <w:rFonts w:ascii="Bookman Old Style" w:hAnsi="Bookman Old Style"/>
                <w:b/>
              </w:rPr>
            </w:pPr>
          </w:p>
        </w:tc>
      </w:tr>
      <w:tr w:rsidR="00311C17" w:rsidRPr="00682228" w:rsidTr="009778A4">
        <w:tc>
          <w:tcPr>
            <w:tcW w:w="4428" w:type="dxa"/>
            <w:tcBorders>
              <w:top w:val="single" w:sz="4" w:space="0" w:color="auto"/>
            </w:tcBorders>
            <w:shd w:val="clear" w:color="auto" w:fill="auto"/>
          </w:tcPr>
          <w:p w:rsidR="00311C17" w:rsidRPr="00682228" w:rsidRDefault="00311C17" w:rsidP="00ED4AED">
            <w:pPr>
              <w:jc w:val="both"/>
              <w:rPr>
                <w:rFonts w:ascii="Bookman Old Style" w:hAnsi="Bookman Old Style"/>
                <w:b/>
              </w:rPr>
            </w:pPr>
            <w:r w:rsidRPr="00682228">
              <w:rPr>
                <w:rFonts w:ascii="Bookman Old Style" w:hAnsi="Bookman Old Style" w:cs="Arial"/>
                <w:b/>
              </w:rPr>
              <w:t>(Date)</w:t>
            </w:r>
          </w:p>
        </w:tc>
        <w:tc>
          <w:tcPr>
            <w:tcW w:w="4428" w:type="dxa"/>
            <w:tcBorders>
              <w:top w:val="single" w:sz="4" w:space="0" w:color="auto"/>
            </w:tcBorders>
            <w:shd w:val="clear" w:color="auto" w:fill="auto"/>
          </w:tcPr>
          <w:p w:rsidR="00311C17" w:rsidRPr="00682228" w:rsidRDefault="00311C17" w:rsidP="00ED4AED">
            <w:pPr>
              <w:jc w:val="both"/>
              <w:rPr>
                <w:rFonts w:ascii="Bookman Old Style" w:hAnsi="Bookman Old Style"/>
                <w:b/>
              </w:rPr>
            </w:pPr>
            <w:r w:rsidRPr="00682228">
              <w:rPr>
                <w:rFonts w:ascii="Bookman Old Style" w:hAnsi="Bookman Old Style" w:cs="Arial"/>
                <w:b/>
              </w:rPr>
              <w:t xml:space="preserve">(Signature of the Guarantor) </w:t>
            </w:r>
          </w:p>
        </w:tc>
      </w:tr>
      <w:tr w:rsidR="00311C17" w:rsidRPr="00682228" w:rsidTr="009778A4">
        <w:tc>
          <w:tcPr>
            <w:tcW w:w="4428" w:type="dxa"/>
            <w:tcBorders>
              <w:bottom w:val="single" w:sz="4" w:space="0" w:color="auto"/>
            </w:tcBorders>
            <w:shd w:val="clear" w:color="auto" w:fill="auto"/>
          </w:tcPr>
          <w:p w:rsidR="00311C17" w:rsidRPr="00682228" w:rsidRDefault="00311C17" w:rsidP="00ED4AED">
            <w:pPr>
              <w:jc w:val="both"/>
              <w:rPr>
                <w:rFonts w:ascii="Bookman Old Style" w:hAnsi="Bookman Old Style"/>
                <w:b/>
              </w:rPr>
            </w:pPr>
          </w:p>
        </w:tc>
        <w:tc>
          <w:tcPr>
            <w:tcW w:w="4428" w:type="dxa"/>
            <w:tcBorders>
              <w:bottom w:val="single" w:sz="4" w:space="0" w:color="auto"/>
            </w:tcBorders>
            <w:shd w:val="clear" w:color="auto" w:fill="auto"/>
          </w:tcPr>
          <w:p w:rsidR="00311C17" w:rsidRPr="00682228" w:rsidRDefault="00311C17" w:rsidP="00ED4AED">
            <w:pPr>
              <w:jc w:val="both"/>
              <w:rPr>
                <w:rFonts w:ascii="Bookman Old Style" w:hAnsi="Bookman Old Style"/>
                <w:b/>
              </w:rPr>
            </w:pPr>
          </w:p>
          <w:p w:rsidR="00311C17" w:rsidRPr="00682228" w:rsidRDefault="00311C17" w:rsidP="00ED4AED">
            <w:pPr>
              <w:jc w:val="both"/>
              <w:rPr>
                <w:rFonts w:ascii="Bookman Old Style" w:hAnsi="Bookman Old Style"/>
                <w:b/>
              </w:rPr>
            </w:pPr>
          </w:p>
        </w:tc>
      </w:tr>
      <w:tr w:rsidR="00311C17" w:rsidRPr="00682228" w:rsidTr="009778A4">
        <w:tc>
          <w:tcPr>
            <w:tcW w:w="4428" w:type="dxa"/>
            <w:tcBorders>
              <w:top w:val="single" w:sz="4" w:space="0" w:color="auto"/>
            </w:tcBorders>
            <w:shd w:val="clear" w:color="auto" w:fill="auto"/>
          </w:tcPr>
          <w:p w:rsidR="00311C17" w:rsidRPr="00682228" w:rsidRDefault="00311C17" w:rsidP="00ED4AED">
            <w:pPr>
              <w:jc w:val="both"/>
              <w:rPr>
                <w:rFonts w:ascii="Bookman Old Style" w:hAnsi="Bookman Old Style"/>
                <w:b/>
              </w:rPr>
            </w:pPr>
            <w:r w:rsidRPr="00682228">
              <w:rPr>
                <w:rFonts w:ascii="Bookman Old Style" w:hAnsi="Bookman Old Style" w:cs="Arial"/>
                <w:b/>
              </w:rPr>
              <w:lastRenderedPageBreak/>
              <w:t>(Witness)</w:t>
            </w:r>
          </w:p>
        </w:tc>
        <w:tc>
          <w:tcPr>
            <w:tcW w:w="4428" w:type="dxa"/>
            <w:tcBorders>
              <w:top w:val="single" w:sz="4" w:space="0" w:color="auto"/>
            </w:tcBorders>
            <w:shd w:val="clear" w:color="auto" w:fill="auto"/>
          </w:tcPr>
          <w:p w:rsidR="00311C17" w:rsidRPr="00682228" w:rsidRDefault="00311C17" w:rsidP="00ED4AED">
            <w:pPr>
              <w:jc w:val="both"/>
              <w:rPr>
                <w:rFonts w:ascii="Bookman Old Style" w:hAnsi="Bookman Old Style"/>
                <w:b/>
              </w:rPr>
            </w:pPr>
            <w:r w:rsidRPr="00682228">
              <w:rPr>
                <w:rFonts w:ascii="Bookman Old Style" w:hAnsi="Bookman Old Style" w:cs="Arial"/>
                <w:b/>
              </w:rPr>
              <w:t>(Seal)</w:t>
            </w:r>
          </w:p>
        </w:tc>
      </w:tr>
    </w:tbl>
    <w:p w:rsidR="00311C17" w:rsidRPr="00682228" w:rsidRDefault="00311C17" w:rsidP="00ED4AED">
      <w:pPr>
        <w:jc w:val="both"/>
        <w:rPr>
          <w:rFonts w:ascii="Bookman Old Style" w:hAnsi="Bookman Old Style"/>
          <w:sz w:val="22"/>
          <w:szCs w:val="22"/>
        </w:rPr>
      </w:pPr>
    </w:p>
    <w:p w:rsidR="00311C17" w:rsidRPr="00682228" w:rsidRDefault="00311C17" w:rsidP="00ED4AED">
      <w:pPr>
        <w:pStyle w:val="Heading2"/>
        <w:jc w:val="both"/>
        <w:rPr>
          <w:rFonts w:ascii="Bookman Old Style" w:hAnsi="Bookman Old Style"/>
        </w:rPr>
      </w:pPr>
      <w:r w:rsidRPr="00682228">
        <w:rPr>
          <w:rFonts w:ascii="Bookman Old Style" w:hAnsi="Bookman Old Style"/>
        </w:rPr>
        <w:br w:type="page"/>
      </w:r>
      <w:bookmarkStart w:id="74" w:name="_Toc530122290"/>
      <w:r w:rsidRPr="00682228">
        <w:rPr>
          <w:rFonts w:ascii="Bookman Old Style" w:hAnsi="Bookman Old Style"/>
        </w:rPr>
        <w:lastRenderedPageBreak/>
        <w:t>8.5</w:t>
      </w:r>
      <w:r w:rsidRPr="00682228">
        <w:rPr>
          <w:rFonts w:ascii="Bookman Old Style" w:hAnsi="Bookman Old Style"/>
        </w:rPr>
        <w:tab/>
        <w:t>PERFORMANCE SECURITY FORM</w:t>
      </w:r>
      <w:bookmarkEnd w:id="74"/>
    </w:p>
    <w:p w:rsidR="00311C17" w:rsidRPr="00682228" w:rsidRDefault="00311C17" w:rsidP="00ED4AED">
      <w:pPr>
        <w:jc w:val="both"/>
        <w:rPr>
          <w:rFonts w:ascii="Bookman Old Style" w:hAnsi="Bookman Old Style"/>
          <w:sz w:val="22"/>
          <w:szCs w:val="22"/>
        </w:rPr>
      </w:pPr>
    </w:p>
    <w:p w:rsidR="00311C17" w:rsidRPr="00682228" w:rsidRDefault="00311C17" w:rsidP="00ED4AED">
      <w:pPr>
        <w:jc w:val="both"/>
        <w:rPr>
          <w:rFonts w:ascii="Bookman Old Style" w:hAnsi="Bookman Old Style"/>
          <w:sz w:val="22"/>
          <w:szCs w:val="22"/>
        </w:rPr>
      </w:pPr>
      <w:r w:rsidRPr="00682228">
        <w:rPr>
          <w:rFonts w:ascii="Bookman Old Style" w:hAnsi="Bookman Old Style"/>
          <w:sz w:val="22"/>
          <w:szCs w:val="22"/>
        </w:rPr>
        <w:t>To ………………………………………….</w:t>
      </w:r>
    </w:p>
    <w:p w:rsidR="00311C17" w:rsidRPr="00682228" w:rsidRDefault="00311C17" w:rsidP="00ED4AED">
      <w:pPr>
        <w:jc w:val="both"/>
        <w:rPr>
          <w:rFonts w:ascii="Bookman Old Style" w:hAnsi="Bookman Old Style"/>
          <w:i/>
          <w:iCs/>
          <w:sz w:val="22"/>
          <w:szCs w:val="22"/>
        </w:rPr>
      </w:pPr>
      <w:r w:rsidRPr="00682228">
        <w:rPr>
          <w:rFonts w:ascii="Bookman Old Style" w:hAnsi="Bookman Old Style"/>
          <w:sz w:val="22"/>
          <w:szCs w:val="22"/>
        </w:rPr>
        <w:t>[</w:t>
      </w:r>
      <w:r w:rsidRPr="00682228">
        <w:rPr>
          <w:rFonts w:ascii="Bookman Old Style" w:hAnsi="Bookman Old Style"/>
          <w:i/>
          <w:iCs/>
          <w:sz w:val="22"/>
          <w:szCs w:val="22"/>
        </w:rPr>
        <w:t>Name of procuring entity]</w:t>
      </w:r>
    </w:p>
    <w:p w:rsidR="00311C17" w:rsidRPr="00682228" w:rsidRDefault="00311C17" w:rsidP="00ED4AED">
      <w:pPr>
        <w:jc w:val="both"/>
        <w:rPr>
          <w:rFonts w:ascii="Bookman Old Style" w:hAnsi="Bookman Old Style"/>
          <w:i/>
          <w:iCs/>
          <w:sz w:val="22"/>
          <w:szCs w:val="22"/>
        </w:rPr>
      </w:pPr>
    </w:p>
    <w:p w:rsidR="00311C17" w:rsidRPr="00682228" w:rsidRDefault="00311C17" w:rsidP="00ED4AED">
      <w:pPr>
        <w:jc w:val="both"/>
        <w:rPr>
          <w:rFonts w:ascii="Bookman Old Style" w:hAnsi="Bookman Old Style"/>
          <w:sz w:val="22"/>
          <w:szCs w:val="22"/>
        </w:rPr>
      </w:pPr>
      <w:r w:rsidRPr="00682228">
        <w:rPr>
          <w:rFonts w:ascii="Bookman Old Style" w:hAnsi="Bookman Old Style"/>
          <w:sz w:val="22"/>
          <w:szCs w:val="22"/>
        </w:rPr>
        <w:t>WHEREAS …………………………………… [</w:t>
      </w:r>
      <w:r w:rsidRPr="00682228">
        <w:rPr>
          <w:rFonts w:ascii="Bookman Old Style" w:hAnsi="Bookman Old Style"/>
          <w:i/>
          <w:iCs/>
          <w:sz w:val="22"/>
          <w:szCs w:val="22"/>
        </w:rPr>
        <w:t>Name of tenderer</w:t>
      </w:r>
      <w:r w:rsidRPr="00682228">
        <w:rPr>
          <w:rFonts w:ascii="Bookman Old Style" w:hAnsi="Bookman Old Style"/>
          <w:sz w:val="22"/>
          <w:szCs w:val="22"/>
        </w:rPr>
        <w:t xml:space="preserve">] (Hereinafter called “the tenderer”) has undertaken, in pursuance of Contract No. </w:t>
      </w:r>
      <w:r w:rsidRPr="00682228">
        <w:rPr>
          <w:rFonts w:ascii="Bookman Old Style" w:hAnsi="Bookman Old Style"/>
          <w:sz w:val="22"/>
          <w:szCs w:val="22"/>
          <w:u w:val="single"/>
        </w:rPr>
        <w:tab/>
      </w:r>
      <w:r w:rsidRPr="00682228">
        <w:rPr>
          <w:rFonts w:ascii="Bookman Old Style" w:hAnsi="Bookman Old Style"/>
          <w:sz w:val="22"/>
          <w:szCs w:val="22"/>
          <w:u w:val="single"/>
        </w:rPr>
        <w:tab/>
      </w:r>
      <w:r w:rsidRPr="00682228">
        <w:rPr>
          <w:rFonts w:ascii="Bookman Old Style" w:hAnsi="Bookman Old Style"/>
          <w:sz w:val="22"/>
          <w:szCs w:val="22"/>
          <w:u w:val="single"/>
        </w:rPr>
        <w:tab/>
      </w:r>
      <w:r w:rsidRPr="00682228">
        <w:rPr>
          <w:rFonts w:ascii="Bookman Old Style" w:hAnsi="Bookman Old Style"/>
          <w:sz w:val="22"/>
          <w:szCs w:val="22"/>
          <w:u w:val="single"/>
        </w:rPr>
        <w:tab/>
      </w:r>
      <w:r w:rsidRPr="00682228">
        <w:rPr>
          <w:rFonts w:ascii="Bookman Old Style" w:hAnsi="Bookman Old Style"/>
          <w:sz w:val="22"/>
          <w:szCs w:val="22"/>
        </w:rPr>
        <w:t xml:space="preserve"> [</w:t>
      </w:r>
      <w:r w:rsidRPr="00682228">
        <w:rPr>
          <w:rFonts w:ascii="Bookman Old Style" w:hAnsi="Bookman Old Style"/>
          <w:i/>
          <w:iCs/>
          <w:sz w:val="22"/>
          <w:szCs w:val="22"/>
        </w:rPr>
        <w:t>Reference number of the contract]</w:t>
      </w:r>
      <w:r w:rsidRPr="00682228">
        <w:rPr>
          <w:rFonts w:ascii="Bookman Old Style" w:hAnsi="Bookman Old Style"/>
          <w:sz w:val="22"/>
          <w:szCs w:val="22"/>
        </w:rPr>
        <w:t xml:space="preserve"> dated </w:t>
      </w:r>
      <w:r w:rsidRPr="00682228">
        <w:rPr>
          <w:rFonts w:ascii="Bookman Old Style" w:hAnsi="Bookman Old Style"/>
          <w:sz w:val="22"/>
          <w:szCs w:val="22"/>
          <w:u w:val="single"/>
        </w:rPr>
        <w:tab/>
      </w:r>
      <w:r w:rsidRPr="00682228">
        <w:rPr>
          <w:rFonts w:ascii="Bookman Old Style" w:hAnsi="Bookman Old Style"/>
          <w:sz w:val="22"/>
          <w:szCs w:val="22"/>
          <w:u w:val="single"/>
        </w:rPr>
        <w:tab/>
      </w:r>
      <w:r w:rsidRPr="00682228">
        <w:rPr>
          <w:rFonts w:ascii="Bookman Old Style" w:hAnsi="Bookman Old Style"/>
          <w:sz w:val="22"/>
          <w:szCs w:val="22"/>
        </w:rPr>
        <w:t xml:space="preserve"> 20 </w:t>
      </w:r>
      <w:r w:rsidRPr="00682228">
        <w:rPr>
          <w:rFonts w:ascii="Bookman Old Style" w:hAnsi="Bookman Old Style"/>
          <w:sz w:val="22"/>
          <w:szCs w:val="22"/>
          <w:u w:val="single"/>
        </w:rPr>
        <w:tab/>
      </w:r>
      <w:r w:rsidRPr="00682228">
        <w:rPr>
          <w:rFonts w:ascii="Bookman Old Style" w:hAnsi="Bookman Old Style"/>
          <w:sz w:val="22"/>
          <w:szCs w:val="22"/>
          <w:u w:val="single"/>
        </w:rPr>
        <w:tab/>
      </w:r>
      <w:r w:rsidRPr="00682228">
        <w:rPr>
          <w:rFonts w:ascii="Bookman Old Style" w:hAnsi="Bookman Old Style"/>
          <w:sz w:val="22"/>
          <w:szCs w:val="22"/>
          <w:u w:val="single"/>
        </w:rPr>
        <w:tab/>
      </w:r>
      <w:r w:rsidRPr="00682228">
        <w:rPr>
          <w:rFonts w:ascii="Bookman Old Style" w:hAnsi="Bookman Old Style"/>
          <w:sz w:val="22"/>
          <w:szCs w:val="22"/>
        </w:rPr>
        <w:t xml:space="preserve"> to supply ……………………………………………… [</w:t>
      </w:r>
      <w:r w:rsidRPr="00682228">
        <w:rPr>
          <w:rFonts w:ascii="Bookman Old Style" w:hAnsi="Bookman Old Style"/>
          <w:i/>
          <w:iCs/>
          <w:sz w:val="22"/>
          <w:szCs w:val="22"/>
        </w:rPr>
        <w:t>Description of goods]</w:t>
      </w:r>
      <w:r w:rsidRPr="00682228">
        <w:rPr>
          <w:rFonts w:ascii="Bookman Old Style" w:hAnsi="Bookman Old Style"/>
          <w:sz w:val="22"/>
          <w:szCs w:val="22"/>
        </w:rPr>
        <w:t xml:space="preserve"> (Hereinafter called “the Contract”).</w:t>
      </w:r>
    </w:p>
    <w:p w:rsidR="00311C17" w:rsidRPr="00682228" w:rsidRDefault="00311C17" w:rsidP="00ED4AED">
      <w:pPr>
        <w:jc w:val="both"/>
        <w:rPr>
          <w:rFonts w:ascii="Bookman Old Style" w:hAnsi="Bookman Old Style"/>
          <w:sz w:val="22"/>
          <w:szCs w:val="22"/>
        </w:rPr>
      </w:pPr>
    </w:p>
    <w:p w:rsidR="00311C17" w:rsidRPr="00682228" w:rsidRDefault="00311C17" w:rsidP="00ED4AED">
      <w:pPr>
        <w:jc w:val="both"/>
        <w:rPr>
          <w:rFonts w:ascii="Bookman Old Style" w:hAnsi="Bookman Old Style"/>
          <w:sz w:val="22"/>
          <w:szCs w:val="22"/>
        </w:rPr>
      </w:pPr>
      <w:r w:rsidRPr="00682228">
        <w:rPr>
          <w:rFonts w:ascii="Bookman Old Style" w:hAnsi="Bookman Old Style"/>
          <w:sz w:val="22"/>
          <w:szCs w:val="22"/>
        </w:rPr>
        <w:t>AND WHEREAS it has been stipulated by you in the said Contract that the tenderer shall furnish you with a bank guarantee by a reputable bank for the sum specified therein as security for compliance with the Tenderer’s performance obligations in accordance with the Contract.</w:t>
      </w:r>
    </w:p>
    <w:p w:rsidR="00311C17" w:rsidRPr="00682228" w:rsidRDefault="00311C17" w:rsidP="00ED4AED">
      <w:pPr>
        <w:jc w:val="both"/>
        <w:rPr>
          <w:rFonts w:ascii="Bookman Old Style" w:hAnsi="Bookman Old Style"/>
          <w:sz w:val="22"/>
          <w:szCs w:val="22"/>
        </w:rPr>
      </w:pPr>
    </w:p>
    <w:p w:rsidR="00311C17" w:rsidRPr="00682228" w:rsidRDefault="00311C17" w:rsidP="00ED4AED">
      <w:pPr>
        <w:jc w:val="both"/>
        <w:rPr>
          <w:rFonts w:ascii="Bookman Old Style" w:hAnsi="Bookman Old Style"/>
          <w:sz w:val="22"/>
          <w:szCs w:val="22"/>
        </w:rPr>
      </w:pPr>
      <w:r w:rsidRPr="00682228">
        <w:rPr>
          <w:rFonts w:ascii="Bookman Old Style" w:hAnsi="Bookman Old Style"/>
          <w:sz w:val="22"/>
          <w:szCs w:val="22"/>
        </w:rPr>
        <w:t>AND WHEREAS we have agreed to give the tenderer a guarantee:</w:t>
      </w:r>
    </w:p>
    <w:p w:rsidR="00311C17" w:rsidRPr="00682228" w:rsidRDefault="00311C17" w:rsidP="00ED4AED">
      <w:pPr>
        <w:jc w:val="both"/>
        <w:rPr>
          <w:rFonts w:ascii="Bookman Old Style" w:hAnsi="Bookman Old Style"/>
          <w:sz w:val="22"/>
          <w:szCs w:val="22"/>
        </w:rPr>
      </w:pPr>
    </w:p>
    <w:p w:rsidR="00311C17" w:rsidRPr="00682228" w:rsidRDefault="00311C17" w:rsidP="00ED4AED">
      <w:pPr>
        <w:jc w:val="both"/>
        <w:rPr>
          <w:rFonts w:ascii="Bookman Old Style" w:hAnsi="Bookman Old Style"/>
          <w:sz w:val="22"/>
          <w:szCs w:val="22"/>
        </w:rPr>
      </w:pPr>
      <w:r w:rsidRPr="00682228">
        <w:rPr>
          <w:rFonts w:ascii="Bookman Old Style" w:hAnsi="Bookman Old Style"/>
          <w:sz w:val="22"/>
          <w:szCs w:val="22"/>
        </w:rPr>
        <w:t>THEREFORE WE hereby affirm that we are Guarantors and responsible to you, on behalf of the tenderer, up to a total of ………………………. [</w:t>
      </w:r>
      <w:r w:rsidRPr="00682228">
        <w:rPr>
          <w:rFonts w:ascii="Bookman Old Style" w:hAnsi="Bookman Old Style"/>
          <w:i/>
          <w:iCs/>
          <w:sz w:val="22"/>
          <w:szCs w:val="22"/>
        </w:rPr>
        <w:t>amount of the guarantee in words and figure]</w:t>
      </w:r>
      <w:r w:rsidRPr="00682228">
        <w:rPr>
          <w:rFonts w:ascii="Bookman Old Style" w:hAnsi="Bookman Old Style"/>
          <w:sz w:val="22"/>
          <w:szCs w:val="22"/>
        </w:rPr>
        <w:t xml:space="preserve"> and we undertake to pay you, upon your first written demand declaring the tenderer to be in default under the Contract and without cavil or argument, any sum or sums within the limits of …………………….. [</w:t>
      </w:r>
      <w:r w:rsidRPr="00682228">
        <w:rPr>
          <w:rFonts w:ascii="Bookman Old Style" w:hAnsi="Bookman Old Style"/>
          <w:i/>
          <w:iCs/>
          <w:sz w:val="22"/>
          <w:szCs w:val="22"/>
        </w:rPr>
        <w:t>Amount of guarantee]</w:t>
      </w:r>
      <w:r w:rsidRPr="00682228">
        <w:rPr>
          <w:rFonts w:ascii="Bookman Old Style" w:hAnsi="Bookman Old Style"/>
          <w:sz w:val="22"/>
          <w:szCs w:val="22"/>
        </w:rPr>
        <w:t xml:space="preserve"> as aforesaid, without you needing to prove or to show grounds or reasons for your demand or the sum specified therein.</w:t>
      </w:r>
    </w:p>
    <w:p w:rsidR="00311C17" w:rsidRPr="00682228" w:rsidRDefault="00311C17" w:rsidP="00ED4AED">
      <w:pPr>
        <w:jc w:val="both"/>
        <w:rPr>
          <w:rFonts w:ascii="Bookman Old Style" w:hAnsi="Bookman Old Style"/>
          <w:sz w:val="22"/>
          <w:szCs w:val="22"/>
        </w:rPr>
      </w:pPr>
    </w:p>
    <w:p w:rsidR="00311C17" w:rsidRPr="00682228" w:rsidRDefault="00311C17" w:rsidP="00ED4AED">
      <w:pPr>
        <w:jc w:val="both"/>
        <w:rPr>
          <w:rFonts w:ascii="Bookman Old Style" w:hAnsi="Bookman Old Style"/>
          <w:sz w:val="22"/>
          <w:szCs w:val="22"/>
        </w:rPr>
      </w:pPr>
      <w:r w:rsidRPr="00682228">
        <w:rPr>
          <w:rFonts w:ascii="Bookman Old Style" w:hAnsi="Bookman Old Style"/>
          <w:sz w:val="22"/>
          <w:szCs w:val="22"/>
        </w:rPr>
        <w:t xml:space="preserve">This guarantee is valid until the </w:t>
      </w:r>
      <w:r w:rsidRPr="00682228">
        <w:rPr>
          <w:rFonts w:ascii="Bookman Old Style" w:hAnsi="Bookman Old Style"/>
          <w:sz w:val="22"/>
          <w:szCs w:val="22"/>
          <w:u w:val="single"/>
        </w:rPr>
        <w:tab/>
      </w:r>
      <w:r w:rsidRPr="00682228">
        <w:rPr>
          <w:rFonts w:ascii="Bookman Old Style" w:hAnsi="Bookman Old Style"/>
          <w:sz w:val="22"/>
          <w:szCs w:val="22"/>
          <w:u w:val="single"/>
        </w:rPr>
        <w:tab/>
      </w:r>
      <w:r w:rsidRPr="00682228">
        <w:rPr>
          <w:rFonts w:ascii="Bookman Old Style" w:hAnsi="Bookman Old Style"/>
          <w:sz w:val="22"/>
          <w:szCs w:val="22"/>
        </w:rPr>
        <w:t xml:space="preserve"> day of </w:t>
      </w:r>
      <w:r w:rsidRPr="00682228">
        <w:rPr>
          <w:rFonts w:ascii="Bookman Old Style" w:hAnsi="Bookman Old Style"/>
          <w:sz w:val="22"/>
          <w:szCs w:val="22"/>
          <w:u w:val="single"/>
        </w:rPr>
        <w:tab/>
      </w:r>
      <w:r w:rsidRPr="00682228">
        <w:rPr>
          <w:rFonts w:ascii="Bookman Old Style" w:hAnsi="Bookman Old Style"/>
          <w:sz w:val="22"/>
          <w:szCs w:val="22"/>
          <w:u w:val="single"/>
        </w:rPr>
        <w:tab/>
      </w:r>
      <w:r w:rsidRPr="00682228">
        <w:rPr>
          <w:rFonts w:ascii="Bookman Old Style" w:hAnsi="Bookman Old Style"/>
          <w:sz w:val="22"/>
          <w:szCs w:val="22"/>
        </w:rPr>
        <w:t xml:space="preserve"> 20 </w:t>
      </w:r>
      <w:r w:rsidRPr="00682228">
        <w:rPr>
          <w:rFonts w:ascii="Bookman Old Style" w:hAnsi="Bookman Old Style"/>
          <w:sz w:val="22"/>
          <w:szCs w:val="22"/>
          <w:u w:val="single"/>
        </w:rPr>
        <w:tab/>
      </w:r>
      <w:r w:rsidRPr="00682228">
        <w:rPr>
          <w:rFonts w:ascii="Bookman Old Style" w:hAnsi="Bookman Old Style"/>
          <w:sz w:val="22"/>
          <w:szCs w:val="22"/>
          <w:u w:val="single"/>
        </w:rPr>
        <w:tab/>
      </w:r>
    </w:p>
    <w:p w:rsidR="00311C17" w:rsidRPr="00682228" w:rsidRDefault="00311C17" w:rsidP="00ED4AED">
      <w:pPr>
        <w:jc w:val="both"/>
        <w:rPr>
          <w:rFonts w:ascii="Bookman Old Style" w:hAnsi="Bookman Old Style"/>
          <w:sz w:val="22"/>
          <w:szCs w:val="22"/>
        </w:rPr>
      </w:pPr>
    </w:p>
    <w:p w:rsidR="00311C17" w:rsidRPr="00682228" w:rsidRDefault="00311C17" w:rsidP="00ED4AED">
      <w:pPr>
        <w:jc w:val="both"/>
        <w:rPr>
          <w:rFonts w:ascii="Bookman Old Style" w:hAnsi="Bookman Old Style"/>
          <w:sz w:val="22"/>
          <w:szCs w:val="22"/>
        </w:rPr>
      </w:pPr>
      <w:r w:rsidRPr="00682228">
        <w:rPr>
          <w:rFonts w:ascii="Bookman Old Style" w:hAnsi="Bookman Old Style"/>
          <w:sz w:val="22"/>
          <w:szCs w:val="22"/>
        </w:rPr>
        <w:t>Signed and seal of the Guarantors</w:t>
      </w:r>
    </w:p>
    <w:p w:rsidR="00311C17" w:rsidRPr="00682228" w:rsidRDefault="00311C17" w:rsidP="00ED4AED">
      <w:pPr>
        <w:jc w:val="both"/>
        <w:rPr>
          <w:rFonts w:ascii="Bookman Old Style" w:hAnsi="Bookman Old Style"/>
          <w:sz w:val="22"/>
          <w:szCs w:val="22"/>
        </w:rPr>
      </w:pPr>
    </w:p>
    <w:p w:rsidR="00311C17" w:rsidRPr="00682228" w:rsidRDefault="00311C17" w:rsidP="00ED4AED">
      <w:pPr>
        <w:jc w:val="both"/>
        <w:rPr>
          <w:rFonts w:ascii="Bookman Old Style" w:hAnsi="Bookman Old Style"/>
          <w:sz w:val="22"/>
          <w:szCs w:val="22"/>
        </w:rPr>
      </w:pPr>
      <w:r w:rsidRPr="00682228">
        <w:rPr>
          <w:rFonts w:ascii="Bookman Old Style" w:hAnsi="Bookman Old Style"/>
          <w:sz w:val="22"/>
          <w:szCs w:val="22"/>
        </w:rPr>
        <w:tab/>
      </w:r>
      <w:r w:rsidRPr="00682228">
        <w:rPr>
          <w:rFonts w:ascii="Bookman Old Style" w:hAnsi="Bookman Old Style"/>
          <w:sz w:val="22"/>
          <w:szCs w:val="22"/>
        </w:rPr>
        <w:tab/>
      </w:r>
      <w:r w:rsidRPr="00682228">
        <w:rPr>
          <w:rFonts w:ascii="Bookman Old Style" w:hAnsi="Bookman Old Style"/>
          <w:sz w:val="22"/>
          <w:szCs w:val="22"/>
          <w:u w:val="single"/>
        </w:rPr>
        <w:tab/>
      </w:r>
      <w:r w:rsidRPr="00682228">
        <w:rPr>
          <w:rFonts w:ascii="Bookman Old Style" w:hAnsi="Bookman Old Style"/>
          <w:sz w:val="22"/>
          <w:szCs w:val="22"/>
          <w:u w:val="single"/>
        </w:rPr>
        <w:tab/>
      </w:r>
      <w:r w:rsidRPr="00682228">
        <w:rPr>
          <w:rFonts w:ascii="Bookman Old Style" w:hAnsi="Bookman Old Style"/>
          <w:sz w:val="22"/>
          <w:szCs w:val="22"/>
          <w:u w:val="single"/>
        </w:rPr>
        <w:tab/>
      </w:r>
      <w:r w:rsidRPr="00682228">
        <w:rPr>
          <w:rFonts w:ascii="Bookman Old Style" w:hAnsi="Bookman Old Style"/>
          <w:sz w:val="22"/>
          <w:szCs w:val="22"/>
          <w:u w:val="single"/>
        </w:rPr>
        <w:tab/>
      </w:r>
      <w:r w:rsidRPr="00682228">
        <w:rPr>
          <w:rFonts w:ascii="Bookman Old Style" w:hAnsi="Bookman Old Style"/>
          <w:sz w:val="22"/>
          <w:szCs w:val="22"/>
          <w:u w:val="single"/>
        </w:rPr>
        <w:tab/>
      </w:r>
      <w:r w:rsidRPr="00682228">
        <w:rPr>
          <w:rFonts w:ascii="Bookman Old Style" w:hAnsi="Bookman Old Style"/>
          <w:sz w:val="22"/>
          <w:szCs w:val="22"/>
          <w:u w:val="single"/>
        </w:rPr>
        <w:tab/>
      </w:r>
      <w:r w:rsidRPr="00682228">
        <w:rPr>
          <w:rFonts w:ascii="Bookman Old Style" w:hAnsi="Bookman Old Style"/>
          <w:sz w:val="22"/>
          <w:szCs w:val="22"/>
          <w:u w:val="single"/>
        </w:rPr>
        <w:tab/>
      </w:r>
      <w:r w:rsidRPr="00682228">
        <w:rPr>
          <w:rFonts w:ascii="Bookman Old Style" w:hAnsi="Bookman Old Style"/>
          <w:sz w:val="22"/>
          <w:szCs w:val="22"/>
          <w:u w:val="single"/>
        </w:rPr>
        <w:tab/>
      </w:r>
      <w:r w:rsidRPr="00682228">
        <w:rPr>
          <w:rFonts w:ascii="Bookman Old Style" w:hAnsi="Bookman Old Style"/>
          <w:sz w:val="22"/>
          <w:szCs w:val="22"/>
          <w:u w:val="single"/>
        </w:rPr>
        <w:tab/>
      </w:r>
      <w:r w:rsidRPr="00682228">
        <w:rPr>
          <w:rFonts w:ascii="Bookman Old Style" w:hAnsi="Bookman Old Style"/>
          <w:sz w:val="22"/>
          <w:szCs w:val="22"/>
          <w:u w:val="single"/>
        </w:rPr>
        <w:tab/>
      </w:r>
    </w:p>
    <w:p w:rsidR="00311C17" w:rsidRPr="00682228" w:rsidRDefault="00311C17" w:rsidP="00ED4AED">
      <w:pPr>
        <w:jc w:val="both"/>
        <w:rPr>
          <w:rFonts w:ascii="Bookman Old Style" w:hAnsi="Bookman Old Style"/>
          <w:i/>
          <w:iCs/>
          <w:sz w:val="22"/>
          <w:szCs w:val="22"/>
        </w:rPr>
      </w:pPr>
      <w:r w:rsidRPr="00682228">
        <w:rPr>
          <w:rFonts w:ascii="Bookman Old Style" w:hAnsi="Bookman Old Style"/>
          <w:sz w:val="22"/>
          <w:szCs w:val="22"/>
        </w:rPr>
        <w:tab/>
      </w:r>
      <w:r w:rsidRPr="00682228">
        <w:rPr>
          <w:rFonts w:ascii="Bookman Old Style" w:hAnsi="Bookman Old Style"/>
          <w:sz w:val="22"/>
          <w:szCs w:val="22"/>
        </w:rPr>
        <w:tab/>
      </w:r>
      <w:r w:rsidRPr="00682228">
        <w:rPr>
          <w:rFonts w:ascii="Bookman Old Style" w:hAnsi="Bookman Old Style"/>
          <w:i/>
          <w:iCs/>
          <w:sz w:val="22"/>
          <w:szCs w:val="22"/>
        </w:rPr>
        <w:t>[Name of bank or financial institution]</w:t>
      </w:r>
    </w:p>
    <w:p w:rsidR="00311C17" w:rsidRPr="00682228" w:rsidRDefault="00311C17" w:rsidP="00ED4AED">
      <w:pPr>
        <w:jc w:val="both"/>
        <w:rPr>
          <w:rFonts w:ascii="Bookman Old Style" w:hAnsi="Bookman Old Style"/>
          <w:i/>
          <w:iCs/>
          <w:sz w:val="22"/>
          <w:szCs w:val="22"/>
        </w:rPr>
      </w:pPr>
    </w:p>
    <w:p w:rsidR="00311C17" w:rsidRPr="00682228" w:rsidRDefault="00311C17" w:rsidP="00ED4AED">
      <w:pPr>
        <w:jc w:val="both"/>
        <w:rPr>
          <w:rFonts w:ascii="Bookman Old Style" w:hAnsi="Bookman Old Style"/>
          <w:sz w:val="22"/>
          <w:szCs w:val="22"/>
          <w:u w:val="single"/>
        </w:rPr>
      </w:pPr>
      <w:r w:rsidRPr="00682228">
        <w:rPr>
          <w:rFonts w:ascii="Bookman Old Style" w:hAnsi="Bookman Old Style"/>
          <w:i/>
          <w:iCs/>
          <w:sz w:val="22"/>
          <w:szCs w:val="22"/>
        </w:rPr>
        <w:tab/>
      </w:r>
      <w:r w:rsidRPr="00682228">
        <w:rPr>
          <w:rFonts w:ascii="Bookman Old Style" w:hAnsi="Bookman Old Style"/>
          <w:i/>
          <w:iCs/>
          <w:sz w:val="22"/>
          <w:szCs w:val="22"/>
        </w:rPr>
        <w:tab/>
      </w:r>
      <w:r w:rsidRPr="00682228">
        <w:rPr>
          <w:rFonts w:ascii="Bookman Old Style" w:hAnsi="Bookman Old Style"/>
          <w:sz w:val="22"/>
          <w:szCs w:val="22"/>
          <w:u w:val="single"/>
        </w:rPr>
        <w:tab/>
      </w:r>
      <w:r w:rsidRPr="00682228">
        <w:rPr>
          <w:rFonts w:ascii="Bookman Old Style" w:hAnsi="Bookman Old Style"/>
          <w:sz w:val="22"/>
          <w:szCs w:val="22"/>
          <w:u w:val="single"/>
        </w:rPr>
        <w:tab/>
      </w:r>
      <w:r w:rsidRPr="00682228">
        <w:rPr>
          <w:rFonts w:ascii="Bookman Old Style" w:hAnsi="Bookman Old Style"/>
          <w:sz w:val="22"/>
          <w:szCs w:val="22"/>
          <w:u w:val="single"/>
        </w:rPr>
        <w:tab/>
      </w:r>
      <w:r w:rsidRPr="00682228">
        <w:rPr>
          <w:rFonts w:ascii="Bookman Old Style" w:hAnsi="Bookman Old Style"/>
          <w:sz w:val="22"/>
          <w:szCs w:val="22"/>
          <w:u w:val="single"/>
        </w:rPr>
        <w:tab/>
      </w:r>
      <w:r w:rsidRPr="00682228">
        <w:rPr>
          <w:rFonts w:ascii="Bookman Old Style" w:hAnsi="Bookman Old Style"/>
          <w:sz w:val="22"/>
          <w:szCs w:val="22"/>
          <w:u w:val="single"/>
        </w:rPr>
        <w:tab/>
      </w:r>
      <w:r w:rsidRPr="00682228">
        <w:rPr>
          <w:rFonts w:ascii="Bookman Old Style" w:hAnsi="Bookman Old Style"/>
          <w:sz w:val="22"/>
          <w:szCs w:val="22"/>
          <w:u w:val="single"/>
        </w:rPr>
        <w:tab/>
      </w:r>
      <w:r w:rsidRPr="00682228">
        <w:rPr>
          <w:rFonts w:ascii="Bookman Old Style" w:hAnsi="Bookman Old Style"/>
          <w:sz w:val="22"/>
          <w:szCs w:val="22"/>
          <w:u w:val="single"/>
        </w:rPr>
        <w:tab/>
      </w:r>
      <w:r w:rsidRPr="00682228">
        <w:rPr>
          <w:rFonts w:ascii="Bookman Old Style" w:hAnsi="Bookman Old Style"/>
          <w:sz w:val="22"/>
          <w:szCs w:val="22"/>
          <w:u w:val="single"/>
        </w:rPr>
        <w:tab/>
      </w:r>
      <w:r w:rsidRPr="00682228">
        <w:rPr>
          <w:rFonts w:ascii="Bookman Old Style" w:hAnsi="Bookman Old Style"/>
          <w:sz w:val="22"/>
          <w:szCs w:val="22"/>
          <w:u w:val="single"/>
        </w:rPr>
        <w:tab/>
      </w:r>
      <w:r w:rsidRPr="00682228">
        <w:rPr>
          <w:rFonts w:ascii="Bookman Old Style" w:hAnsi="Bookman Old Style"/>
          <w:sz w:val="22"/>
          <w:szCs w:val="22"/>
          <w:u w:val="single"/>
        </w:rPr>
        <w:tab/>
      </w:r>
    </w:p>
    <w:p w:rsidR="00311C17" w:rsidRPr="00682228" w:rsidRDefault="00311C17" w:rsidP="00ED4AED">
      <w:pPr>
        <w:jc w:val="both"/>
        <w:rPr>
          <w:rFonts w:ascii="Bookman Old Style" w:hAnsi="Bookman Old Style"/>
          <w:i/>
          <w:iCs/>
          <w:sz w:val="22"/>
          <w:szCs w:val="22"/>
        </w:rPr>
      </w:pPr>
      <w:r w:rsidRPr="00682228">
        <w:rPr>
          <w:rFonts w:ascii="Bookman Old Style" w:hAnsi="Bookman Old Style"/>
          <w:sz w:val="22"/>
          <w:szCs w:val="22"/>
        </w:rPr>
        <w:tab/>
      </w:r>
      <w:r w:rsidRPr="00682228">
        <w:rPr>
          <w:rFonts w:ascii="Bookman Old Style" w:hAnsi="Bookman Old Style"/>
          <w:sz w:val="22"/>
          <w:szCs w:val="22"/>
        </w:rPr>
        <w:tab/>
      </w:r>
      <w:r w:rsidRPr="00682228">
        <w:rPr>
          <w:rFonts w:ascii="Bookman Old Style" w:hAnsi="Bookman Old Style"/>
          <w:i/>
          <w:iCs/>
          <w:sz w:val="22"/>
          <w:szCs w:val="22"/>
        </w:rPr>
        <w:t>[Address]</w:t>
      </w:r>
    </w:p>
    <w:p w:rsidR="00311C17" w:rsidRPr="00682228" w:rsidRDefault="00311C17" w:rsidP="00ED4AED">
      <w:pPr>
        <w:jc w:val="both"/>
        <w:rPr>
          <w:rFonts w:ascii="Bookman Old Style" w:hAnsi="Bookman Old Style"/>
          <w:sz w:val="22"/>
          <w:szCs w:val="22"/>
        </w:rPr>
      </w:pPr>
      <w:r w:rsidRPr="00682228">
        <w:rPr>
          <w:rFonts w:ascii="Bookman Old Style" w:hAnsi="Bookman Old Style"/>
          <w:i/>
          <w:iCs/>
          <w:sz w:val="22"/>
          <w:szCs w:val="22"/>
        </w:rPr>
        <w:tab/>
      </w:r>
      <w:r w:rsidRPr="00682228">
        <w:rPr>
          <w:rFonts w:ascii="Bookman Old Style" w:hAnsi="Bookman Old Style"/>
          <w:i/>
          <w:iCs/>
          <w:sz w:val="22"/>
          <w:szCs w:val="22"/>
        </w:rPr>
        <w:tab/>
      </w:r>
      <w:r w:rsidRPr="00682228">
        <w:rPr>
          <w:rFonts w:ascii="Bookman Old Style" w:hAnsi="Bookman Old Style"/>
          <w:sz w:val="22"/>
          <w:szCs w:val="22"/>
          <w:u w:val="single"/>
        </w:rPr>
        <w:tab/>
      </w:r>
      <w:r w:rsidRPr="00682228">
        <w:rPr>
          <w:rFonts w:ascii="Bookman Old Style" w:hAnsi="Bookman Old Style"/>
          <w:sz w:val="22"/>
          <w:szCs w:val="22"/>
          <w:u w:val="single"/>
        </w:rPr>
        <w:tab/>
      </w:r>
      <w:r w:rsidRPr="00682228">
        <w:rPr>
          <w:rFonts w:ascii="Bookman Old Style" w:hAnsi="Bookman Old Style"/>
          <w:sz w:val="22"/>
          <w:szCs w:val="22"/>
          <w:u w:val="single"/>
        </w:rPr>
        <w:tab/>
      </w:r>
      <w:r w:rsidRPr="00682228">
        <w:rPr>
          <w:rFonts w:ascii="Bookman Old Style" w:hAnsi="Bookman Old Style"/>
          <w:sz w:val="22"/>
          <w:szCs w:val="22"/>
          <w:u w:val="single"/>
        </w:rPr>
        <w:tab/>
      </w:r>
      <w:r w:rsidRPr="00682228">
        <w:rPr>
          <w:rFonts w:ascii="Bookman Old Style" w:hAnsi="Bookman Old Style"/>
          <w:sz w:val="22"/>
          <w:szCs w:val="22"/>
          <w:u w:val="single"/>
        </w:rPr>
        <w:tab/>
      </w:r>
      <w:r w:rsidRPr="00682228">
        <w:rPr>
          <w:rFonts w:ascii="Bookman Old Style" w:hAnsi="Bookman Old Style"/>
          <w:sz w:val="22"/>
          <w:szCs w:val="22"/>
          <w:u w:val="single"/>
        </w:rPr>
        <w:tab/>
      </w:r>
      <w:r w:rsidRPr="00682228">
        <w:rPr>
          <w:rFonts w:ascii="Bookman Old Style" w:hAnsi="Bookman Old Style"/>
          <w:sz w:val="22"/>
          <w:szCs w:val="22"/>
          <w:u w:val="single"/>
        </w:rPr>
        <w:tab/>
      </w:r>
      <w:r w:rsidRPr="00682228">
        <w:rPr>
          <w:rFonts w:ascii="Bookman Old Style" w:hAnsi="Bookman Old Style"/>
          <w:sz w:val="22"/>
          <w:szCs w:val="22"/>
          <w:u w:val="single"/>
        </w:rPr>
        <w:tab/>
      </w:r>
      <w:r w:rsidRPr="00682228">
        <w:rPr>
          <w:rFonts w:ascii="Bookman Old Style" w:hAnsi="Bookman Old Style"/>
          <w:sz w:val="22"/>
          <w:szCs w:val="22"/>
          <w:u w:val="single"/>
        </w:rPr>
        <w:tab/>
      </w:r>
      <w:r w:rsidRPr="00682228">
        <w:rPr>
          <w:rFonts w:ascii="Bookman Old Style" w:hAnsi="Bookman Old Style"/>
          <w:sz w:val="22"/>
          <w:szCs w:val="22"/>
          <w:u w:val="single"/>
        </w:rPr>
        <w:tab/>
      </w:r>
    </w:p>
    <w:p w:rsidR="00311C17" w:rsidRPr="00682228" w:rsidRDefault="00311C17" w:rsidP="00ED4AED">
      <w:pPr>
        <w:jc w:val="both"/>
        <w:rPr>
          <w:rFonts w:ascii="Bookman Old Style" w:hAnsi="Bookman Old Style"/>
          <w:i/>
          <w:iCs/>
          <w:sz w:val="22"/>
          <w:szCs w:val="22"/>
        </w:rPr>
      </w:pPr>
      <w:r w:rsidRPr="00682228">
        <w:rPr>
          <w:rFonts w:ascii="Bookman Old Style" w:hAnsi="Bookman Old Style"/>
          <w:sz w:val="22"/>
          <w:szCs w:val="22"/>
        </w:rPr>
        <w:tab/>
      </w:r>
      <w:r w:rsidRPr="00682228">
        <w:rPr>
          <w:rFonts w:ascii="Bookman Old Style" w:hAnsi="Bookman Old Style"/>
          <w:sz w:val="22"/>
          <w:szCs w:val="22"/>
        </w:rPr>
        <w:tab/>
      </w:r>
      <w:r w:rsidRPr="00682228">
        <w:rPr>
          <w:rFonts w:ascii="Bookman Old Style" w:hAnsi="Bookman Old Style"/>
          <w:i/>
          <w:iCs/>
          <w:sz w:val="22"/>
          <w:szCs w:val="22"/>
        </w:rPr>
        <w:t>[Date]</w:t>
      </w:r>
    </w:p>
    <w:p w:rsidR="00311C17" w:rsidRPr="00682228" w:rsidRDefault="00311C17" w:rsidP="00ED4AED">
      <w:pPr>
        <w:jc w:val="both"/>
        <w:rPr>
          <w:rFonts w:ascii="Bookman Old Style" w:hAnsi="Bookman Old Style"/>
          <w:i/>
          <w:iCs/>
          <w:sz w:val="22"/>
          <w:szCs w:val="22"/>
        </w:rPr>
      </w:pPr>
    </w:p>
    <w:p w:rsidR="00311C17" w:rsidRPr="00682228" w:rsidRDefault="00311C17" w:rsidP="00ED4AED">
      <w:pPr>
        <w:jc w:val="both"/>
        <w:rPr>
          <w:rFonts w:ascii="Bookman Old Style" w:hAnsi="Bookman Old Style"/>
          <w:sz w:val="22"/>
          <w:szCs w:val="22"/>
        </w:rPr>
      </w:pPr>
    </w:p>
    <w:p w:rsidR="00311C17" w:rsidRPr="00682228" w:rsidRDefault="00311C17" w:rsidP="00ED4AED">
      <w:pPr>
        <w:pStyle w:val="Heading2"/>
        <w:jc w:val="both"/>
        <w:rPr>
          <w:rFonts w:ascii="Bookman Old Style" w:hAnsi="Bookman Old Style"/>
        </w:rPr>
      </w:pPr>
      <w:r w:rsidRPr="00682228">
        <w:rPr>
          <w:rFonts w:ascii="Bookman Old Style" w:hAnsi="Bookman Old Style"/>
        </w:rPr>
        <w:br w:type="page"/>
      </w:r>
      <w:bookmarkStart w:id="75" w:name="_Toc530122291"/>
      <w:r w:rsidRPr="00682228">
        <w:rPr>
          <w:rFonts w:ascii="Bookman Old Style" w:hAnsi="Bookman Old Style"/>
        </w:rPr>
        <w:lastRenderedPageBreak/>
        <w:t>8.6</w:t>
      </w:r>
      <w:r w:rsidRPr="00682228">
        <w:rPr>
          <w:rFonts w:ascii="Bookman Old Style" w:hAnsi="Bookman Old Style"/>
        </w:rPr>
        <w:tab/>
        <w:t>BANK GUARANTEE FOR ADVANCE PAYMENT FORM</w:t>
      </w:r>
      <w:bookmarkEnd w:id="75"/>
    </w:p>
    <w:p w:rsidR="00311C17" w:rsidRPr="00682228" w:rsidRDefault="00311C17" w:rsidP="00ED4AED">
      <w:pPr>
        <w:jc w:val="both"/>
        <w:rPr>
          <w:rFonts w:ascii="Bookman Old Style" w:hAnsi="Bookman Old Style"/>
          <w:i/>
          <w:iCs/>
          <w:sz w:val="22"/>
          <w:szCs w:val="22"/>
        </w:rPr>
      </w:pPr>
    </w:p>
    <w:p w:rsidR="00311C17" w:rsidRPr="00682228" w:rsidRDefault="00311C17" w:rsidP="00ED4AED">
      <w:pPr>
        <w:pStyle w:val="Heading5"/>
        <w:jc w:val="both"/>
        <w:rPr>
          <w:rFonts w:ascii="Bookman Old Style" w:hAnsi="Bookman Old Style"/>
          <w:sz w:val="22"/>
          <w:szCs w:val="22"/>
        </w:rPr>
      </w:pPr>
      <w:r w:rsidRPr="00682228">
        <w:rPr>
          <w:rFonts w:ascii="Bookman Old Style" w:hAnsi="Bookman Old Style"/>
          <w:sz w:val="22"/>
          <w:szCs w:val="22"/>
        </w:rPr>
        <w:t>To</w:t>
      </w:r>
      <w:r w:rsidRPr="00682228">
        <w:rPr>
          <w:rFonts w:ascii="Bookman Old Style" w:hAnsi="Bookman Old Style"/>
          <w:sz w:val="22"/>
          <w:szCs w:val="22"/>
        </w:rPr>
        <w:tab/>
        <w:t>………………………………</w:t>
      </w:r>
    </w:p>
    <w:p w:rsidR="00311C17" w:rsidRPr="00682228" w:rsidRDefault="00311C17" w:rsidP="00ED4AED">
      <w:pPr>
        <w:jc w:val="both"/>
        <w:rPr>
          <w:rFonts w:ascii="Bookman Old Style" w:hAnsi="Bookman Old Style"/>
          <w:i/>
          <w:iCs/>
          <w:sz w:val="22"/>
          <w:szCs w:val="22"/>
        </w:rPr>
      </w:pPr>
      <w:r w:rsidRPr="00682228">
        <w:rPr>
          <w:rFonts w:ascii="Bookman Old Style" w:hAnsi="Bookman Old Style"/>
          <w:sz w:val="22"/>
          <w:szCs w:val="22"/>
        </w:rPr>
        <w:tab/>
        <w:t>[</w:t>
      </w:r>
      <w:r w:rsidRPr="00682228">
        <w:rPr>
          <w:rFonts w:ascii="Bookman Old Style" w:hAnsi="Bookman Old Style"/>
          <w:i/>
          <w:iCs/>
          <w:sz w:val="22"/>
          <w:szCs w:val="22"/>
        </w:rPr>
        <w:t>Name of procuring entity]</w:t>
      </w:r>
    </w:p>
    <w:p w:rsidR="00311C17" w:rsidRPr="00682228" w:rsidRDefault="00311C17" w:rsidP="00ED4AED">
      <w:pPr>
        <w:jc w:val="both"/>
        <w:rPr>
          <w:rFonts w:ascii="Bookman Old Style" w:hAnsi="Bookman Old Style"/>
          <w:i/>
          <w:iCs/>
          <w:sz w:val="22"/>
          <w:szCs w:val="22"/>
        </w:rPr>
      </w:pPr>
    </w:p>
    <w:p w:rsidR="00311C17" w:rsidRPr="00682228" w:rsidRDefault="00311C17" w:rsidP="00ED4AED">
      <w:pPr>
        <w:jc w:val="both"/>
        <w:rPr>
          <w:rFonts w:ascii="Bookman Old Style" w:hAnsi="Bookman Old Style"/>
          <w:i/>
          <w:iCs/>
          <w:sz w:val="22"/>
          <w:szCs w:val="22"/>
        </w:rPr>
      </w:pPr>
      <w:r w:rsidRPr="00682228">
        <w:rPr>
          <w:rFonts w:ascii="Bookman Old Style" w:hAnsi="Bookman Old Style"/>
          <w:i/>
          <w:iCs/>
          <w:sz w:val="22"/>
          <w:szCs w:val="22"/>
        </w:rPr>
        <w:t>[Name of tender] …………………..</w:t>
      </w:r>
    </w:p>
    <w:p w:rsidR="00311C17" w:rsidRPr="00682228" w:rsidRDefault="00311C17" w:rsidP="00ED4AED">
      <w:pPr>
        <w:jc w:val="both"/>
        <w:rPr>
          <w:rFonts w:ascii="Bookman Old Style" w:hAnsi="Bookman Old Style"/>
          <w:i/>
          <w:iCs/>
          <w:sz w:val="22"/>
          <w:szCs w:val="22"/>
        </w:rPr>
      </w:pPr>
    </w:p>
    <w:p w:rsidR="00311C17" w:rsidRPr="00682228" w:rsidRDefault="00311C17" w:rsidP="00ED4AED">
      <w:pPr>
        <w:pStyle w:val="BodyText"/>
        <w:jc w:val="both"/>
        <w:rPr>
          <w:rFonts w:ascii="Bookman Old Style" w:hAnsi="Bookman Old Style"/>
          <w:sz w:val="22"/>
          <w:szCs w:val="22"/>
        </w:rPr>
      </w:pPr>
      <w:r w:rsidRPr="00682228">
        <w:rPr>
          <w:rFonts w:ascii="Bookman Old Style" w:hAnsi="Bookman Old Style"/>
          <w:sz w:val="22"/>
          <w:szCs w:val="22"/>
        </w:rPr>
        <w:t>Gentlemen and/or Ladies:</w:t>
      </w:r>
    </w:p>
    <w:p w:rsidR="00311C17" w:rsidRPr="00682228" w:rsidRDefault="00311C17" w:rsidP="00ED4AED">
      <w:pPr>
        <w:jc w:val="both"/>
        <w:rPr>
          <w:rFonts w:ascii="Bookman Old Style" w:hAnsi="Bookman Old Style"/>
          <w:sz w:val="22"/>
          <w:szCs w:val="22"/>
        </w:rPr>
      </w:pPr>
    </w:p>
    <w:p w:rsidR="00311C17" w:rsidRPr="00682228" w:rsidRDefault="00311C17" w:rsidP="00ED4AED">
      <w:pPr>
        <w:jc w:val="both"/>
        <w:rPr>
          <w:rFonts w:ascii="Bookman Old Style" w:hAnsi="Bookman Old Style"/>
          <w:i/>
          <w:iCs/>
          <w:sz w:val="22"/>
          <w:szCs w:val="22"/>
        </w:rPr>
      </w:pPr>
      <w:r w:rsidRPr="00682228">
        <w:rPr>
          <w:rFonts w:ascii="Bookman Old Style" w:hAnsi="Bookman Old Style"/>
          <w:sz w:val="22"/>
          <w:szCs w:val="22"/>
        </w:rPr>
        <w:t>In accordance with the payment provision included in the Special Conditions of Contract, which amends the General Conditions of Contract to provide for advance payment, …………………………………………………. [</w:t>
      </w:r>
      <w:r w:rsidRPr="00682228">
        <w:rPr>
          <w:rFonts w:ascii="Bookman Old Style" w:hAnsi="Bookman Old Style"/>
          <w:i/>
          <w:iCs/>
          <w:sz w:val="22"/>
          <w:szCs w:val="22"/>
        </w:rPr>
        <w:t>Name and address of tenderer]</w:t>
      </w:r>
      <w:r w:rsidRPr="00682228">
        <w:rPr>
          <w:rFonts w:ascii="Bookman Old Style" w:hAnsi="Bookman Old Style"/>
          <w:sz w:val="22"/>
          <w:szCs w:val="22"/>
        </w:rPr>
        <w:t>(hereinafter called “the tenderer”) shall deposit with the Procuring entity a bank guarantee to guarantee its proper and faithful performance under the said Clause of the Contract in an amount of …… …………………. [</w:t>
      </w:r>
      <w:r w:rsidRPr="00682228">
        <w:rPr>
          <w:rFonts w:ascii="Bookman Old Style" w:hAnsi="Bookman Old Style"/>
          <w:i/>
          <w:iCs/>
          <w:sz w:val="22"/>
          <w:szCs w:val="22"/>
        </w:rPr>
        <w:t>Amount of guarantee in figures and words].</w:t>
      </w:r>
    </w:p>
    <w:p w:rsidR="00311C17" w:rsidRPr="00682228" w:rsidRDefault="00311C17" w:rsidP="00ED4AED">
      <w:pPr>
        <w:jc w:val="both"/>
        <w:rPr>
          <w:rFonts w:ascii="Bookman Old Style" w:hAnsi="Bookman Old Style"/>
          <w:i/>
          <w:iCs/>
          <w:sz w:val="22"/>
          <w:szCs w:val="22"/>
        </w:rPr>
      </w:pPr>
    </w:p>
    <w:p w:rsidR="00311C17" w:rsidRPr="00682228" w:rsidRDefault="00311C17" w:rsidP="00ED4AED">
      <w:pPr>
        <w:jc w:val="both"/>
        <w:rPr>
          <w:rFonts w:ascii="Bookman Old Style" w:hAnsi="Bookman Old Style"/>
          <w:i/>
          <w:iCs/>
          <w:sz w:val="22"/>
          <w:szCs w:val="22"/>
        </w:rPr>
      </w:pPr>
      <w:r w:rsidRPr="00682228">
        <w:rPr>
          <w:rFonts w:ascii="Bookman Old Style" w:hAnsi="Bookman Old Style"/>
          <w:sz w:val="22"/>
          <w:szCs w:val="22"/>
        </w:rPr>
        <w:t>We, the ……………………………. [</w:t>
      </w:r>
      <w:r w:rsidRPr="00682228">
        <w:rPr>
          <w:rFonts w:ascii="Bookman Old Style" w:hAnsi="Bookman Old Style"/>
          <w:i/>
          <w:iCs/>
          <w:sz w:val="22"/>
          <w:szCs w:val="22"/>
        </w:rPr>
        <w:t>bank or  financial institutions]</w:t>
      </w:r>
      <w:r w:rsidRPr="00682228">
        <w:rPr>
          <w:rFonts w:ascii="Bookman Old Style" w:hAnsi="Bookman Old Style"/>
          <w:sz w:val="22"/>
          <w:szCs w:val="22"/>
        </w:rPr>
        <w:t>, as instructed by the tenderer, agree unconditionally and irrevocably to guarantee as primary obligator and not as surety merely, the payment to the Procuring entity on its first demand without whatsoever right of objection on our part and without its first claim to the tenderer, in the amount not exceeding …………………… [</w:t>
      </w:r>
      <w:r w:rsidRPr="00682228">
        <w:rPr>
          <w:rFonts w:ascii="Bookman Old Style" w:hAnsi="Bookman Old Style"/>
          <w:i/>
          <w:iCs/>
          <w:sz w:val="22"/>
          <w:szCs w:val="22"/>
        </w:rPr>
        <w:t>Amount of guarantee in figures and words]</w:t>
      </w:r>
    </w:p>
    <w:p w:rsidR="00311C17" w:rsidRPr="00682228" w:rsidRDefault="00311C17" w:rsidP="00ED4AED">
      <w:pPr>
        <w:jc w:val="both"/>
        <w:rPr>
          <w:rFonts w:ascii="Bookman Old Style" w:hAnsi="Bookman Old Style"/>
          <w:i/>
          <w:iCs/>
          <w:sz w:val="22"/>
          <w:szCs w:val="22"/>
        </w:rPr>
      </w:pPr>
    </w:p>
    <w:p w:rsidR="00311C17" w:rsidRPr="00682228" w:rsidRDefault="00311C17" w:rsidP="00ED4AED">
      <w:pPr>
        <w:pStyle w:val="BodyText"/>
        <w:jc w:val="both"/>
        <w:rPr>
          <w:rFonts w:ascii="Bookman Old Style" w:hAnsi="Bookman Old Style"/>
          <w:sz w:val="22"/>
          <w:szCs w:val="22"/>
        </w:rPr>
      </w:pPr>
      <w:r w:rsidRPr="00682228">
        <w:rPr>
          <w:rFonts w:ascii="Bookman Old Style" w:hAnsi="Bookman Old Style"/>
          <w:sz w:val="22"/>
          <w:szCs w:val="22"/>
        </w:rPr>
        <w:t>We further agree that no change or addition to or other modification of the terms of the Contract to be performed there-under or of any of the Contract documents which may be made between the Procuring entity and the tenderer, shall in any way release us from any liability under this guarantee, and we hereby waive notice of any such change, addition, or modification.</w:t>
      </w:r>
    </w:p>
    <w:p w:rsidR="00311C17" w:rsidRPr="00682228" w:rsidRDefault="00311C17" w:rsidP="00ED4AED">
      <w:pPr>
        <w:jc w:val="both"/>
        <w:rPr>
          <w:rFonts w:ascii="Bookman Old Style" w:hAnsi="Bookman Old Style"/>
          <w:sz w:val="22"/>
          <w:szCs w:val="22"/>
        </w:rPr>
      </w:pPr>
    </w:p>
    <w:p w:rsidR="00311C17" w:rsidRPr="00682228" w:rsidRDefault="00311C17" w:rsidP="00ED4AED">
      <w:pPr>
        <w:jc w:val="both"/>
        <w:rPr>
          <w:rFonts w:ascii="Bookman Old Style" w:hAnsi="Bookman Old Style"/>
          <w:sz w:val="22"/>
          <w:szCs w:val="22"/>
        </w:rPr>
      </w:pPr>
      <w:r w:rsidRPr="00682228">
        <w:rPr>
          <w:rFonts w:ascii="Bookman Old Style" w:hAnsi="Bookman Old Style"/>
          <w:sz w:val="22"/>
          <w:szCs w:val="22"/>
        </w:rPr>
        <w:t>This guarantee shall remain valid in full effect from the date of the advance payment received by the tenderer under the Contract until ………… [</w:t>
      </w:r>
      <w:r w:rsidRPr="00682228">
        <w:rPr>
          <w:rFonts w:ascii="Bookman Old Style" w:hAnsi="Bookman Old Style"/>
          <w:i/>
          <w:iCs/>
          <w:sz w:val="22"/>
          <w:szCs w:val="22"/>
        </w:rPr>
        <w:t>Date]</w:t>
      </w:r>
      <w:r w:rsidRPr="00682228">
        <w:rPr>
          <w:rFonts w:ascii="Bookman Old Style" w:hAnsi="Bookman Old Style"/>
          <w:sz w:val="22"/>
          <w:szCs w:val="22"/>
        </w:rPr>
        <w:t>.</w:t>
      </w:r>
    </w:p>
    <w:p w:rsidR="00311C17" w:rsidRPr="00682228" w:rsidRDefault="00311C17" w:rsidP="00ED4AED">
      <w:pPr>
        <w:jc w:val="both"/>
        <w:rPr>
          <w:rFonts w:ascii="Bookman Old Style" w:hAnsi="Bookman Old Style"/>
          <w:sz w:val="22"/>
          <w:szCs w:val="22"/>
        </w:rPr>
      </w:pPr>
    </w:p>
    <w:p w:rsidR="00311C17" w:rsidRPr="00682228" w:rsidRDefault="00311C17" w:rsidP="00ED4AED">
      <w:pPr>
        <w:jc w:val="both"/>
        <w:rPr>
          <w:rFonts w:ascii="Bookman Old Style" w:hAnsi="Bookman Old Style"/>
          <w:sz w:val="22"/>
          <w:szCs w:val="22"/>
        </w:rPr>
      </w:pPr>
      <w:r w:rsidRPr="00682228">
        <w:rPr>
          <w:rFonts w:ascii="Bookman Old Style" w:hAnsi="Bookman Old Style"/>
          <w:sz w:val="22"/>
          <w:szCs w:val="22"/>
        </w:rPr>
        <w:t>Yours truly,</w:t>
      </w:r>
    </w:p>
    <w:p w:rsidR="00311C17" w:rsidRPr="00682228" w:rsidRDefault="00311C17" w:rsidP="00ED4AED">
      <w:pPr>
        <w:jc w:val="both"/>
        <w:rPr>
          <w:rFonts w:ascii="Bookman Old Style" w:hAnsi="Bookman Old Style"/>
          <w:sz w:val="22"/>
          <w:szCs w:val="22"/>
        </w:rPr>
      </w:pPr>
    </w:p>
    <w:p w:rsidR="00311C17" w:rsidRPr="00682228" w:rsidRDefault="00311C17" w:rsidP="00ED4AED">
      <w:pPr>
        <w:jc w:val="both"/>
        <w:rPr>
          <w:rFonts w:ascii="Bookman Old Style" w:hAnsi="Bookman Old Style"/>
          <w:sz w:val="22"/>
          <w:szCs w:val="22"/>
        </w:rPr>
      </w:pPr>
      <w:r w:rsidRPr="00682228">
        <w:rPr>
          <w:rFonts w:ascii="Bookman Old Style" w:hAnsi="Bookman Old Style"/>
          <w:sz w:val="22"/>
          <w:szCs w:val="22"/>
        </w:rPr>
        <w:t>Signature and seal of the Guarantors</w:t>
      </w:r>
    </w:p>
    <w:p w:rsidR="00311C17" w:rsidRPr="00682228" w:rsidRDefault="00311C17" w:rsidP="00ED4AED">
      <w:pPr>
        <w:jc w:val="both"/>
        <w:rPr>
          <w:rFonts w:ascii="Bookman Old Style" w:hAnsi="Bookman Old Style"/>
          <w:sz w:val="22"/>
          <w:szCs w:val="22"/>
        </w:rPr>
      </w:pPr>
    </w:p>
    <w:p w:rsidR="00311C17" w:rsidRPr="00682228" w:rsidRDefault="00311C17" w:rsidP="00ED4AED">
      <w:pPr>
        <w:jc w:val="both"/>
        <w:rPr>
          <w:rFonts w:ascii="Bookman Old Style" w:hAnsi="Bookman Old Style"/>
          <w:sz w:val="22"/>
          <w:szCs w:val="22"/>
        </w:rPr>
      </w:pPr>
      <w:r w:rsidRPr="00682228">
        <w:rPr>
          <w:rFonts w:ascii="Bookman Old Style" w:hAnsi="Bookman Old Style"/>
          <w:sz w:val="22"/>
          <w:szCs w:val="22"/>
        </w:rPr>
        <w:tab/>
      </w:r>
      <w:r w:rsidRPr="00682228">
        <w:rPr>
          <w:rFonts w:ascii="Bookman Old Style" w:hAnsi="Bookman Old Style"/>
          <w:sz w:val="22"/>
          <w:szCs w:val="22"/>
        </w:rPr>
        <w:tab/>
      </w:r>
      <w:r w:rsidRPr="00682228">
        <w:rPr>
          <w:rFonts w:ascii="Bookman Old Style" w:hAnsi="Bookman Old Style"/>
          <w:sz w:val="22"/>
          <w:szCs w:val="22"/>
          <w:u w:val="single"/>
        </w:rPr>
        <w:tab/>
      </w:r>
      <w:r w:rsidRPr="00682228">
        <w:rPr>
          <w:rFonts w:ascii="Bookman Old Style" w:hAnsi="Bookman Old Style"/>
          <w:sz w:val="22"/>
          <w:szCs w:val="22"/>
          <w:u w:val="single"/>
        </w:rPr>
        <w:tab/>
      </w:r>
      <w:r w:rsidRPr="00682228">
        <w:rPr>
          <w:rFonts w:ascii="Bookman Old Style" w:hAnsi="Bookman Old Style"/>
          <w:sz w:val="22"/>
          <w:szCs w:val="22"/>
          <w:u w:val="single"/>
        </w:rPr>
        <w:tab/>
      </w:r>
      <w:r w:rsidRPr="00682228">
        <w:rPr>
          <w:rFonts w:ascii="Bookman Old Style" w:hAnsi="Bookman Old Style"/>
          <w:sz w:val="22"/>
          <w:szCs w:val="22"/>
          <w:u w:val="single"/>
        </w:rPr>
        <w:tab/>
      </w:r>
      <w:r w:rsidRPr="00682228">
        <w:rPr>
          <w:rFonts w:ascii="Bookman Old Style" w:hAnsi="Bookman Old Style"/>
          <w:sz w:val="22"/>
          <w:szCs w:val="22"/>
          <w:u w:val="single"/>
        </w:rPr>
        <w:tab/>
      </w:r>
      <w:r w:rsidRPr="00682228">
        <w:rPr>
          <w:rFonts w:ascii="Bookman Old Style" w:hAnsi="Bookman Old Style"/>
          <w:sz w:val="22"/>
          <w:szCs w:val="22"/>
          <w:u w:val="single"/>
        </w:rPr>
        <w:tab/>
      </w:r>
      <w:r w:rsidRPr="00682228">
        <w:rPr>
          <w:rFonts w:ascii="Bookman Old Style" w:hAnsi="Bookman Old Style"/>
          <w:sz w:val="22"/>
          <w:szCs w:val="22"/>
          <w:u w:val="single"/>
        </w:rPr>
        <w:tab/>
      </w:r>
      <w:r w:rsidRPr="00682228">
        <w:rPr>
          <w:rFonts w:ascii="Bookman Old Style" w:hAnsi="Bookman Old Style"/>
          <w:sz w:val="22"/>
          <w:szCs w:val="22"/>
          <w:u w:val="single"/>
        </w:rPr>
        <w:tab/>
      </w:r>
      <w:r w:rsidRPr="00682228">
        <w:rPr>
          <w:rFonts w:ascii="Bookman Old Style" w:hAnsi="Bookman Old Style"/>
          <w:sz w:val="22"/>
          <w:szCs w:val="22"/>
          <w:u w:val="single"/>
        </w:rPr>
        <w:tab/>
      </w:r>
      <w:r w:rsidRPr="00682228">
        <w:rPr>
          <w:rFonts w:ascii="Bookman Old Style" w:hAnsi="Bookman Old Style"/>
          <w:sz w:val="22"/>
          <w:szCs w:val="22"/>
          <w:u w:val="single"/>
        </w:rPr>
        <w:tab/>
      </w:r>
    </w:p>
    <w:p w:rsidR="00311C17" w:rsidRPr="00682228" w:rsidRDefault="00311C17" w:rsidP="00ED4AED">
      <w:pPr>
        <w:jc w:val="both"/>
        <w:rPr>
          <w:rFonts w:ascii="Bookman Old Style" w:hAnsi="Bookman Old Style"/>
          <w:i/>
          <w:iCs/>
          <w:sz w:val="22"/>
          <w:szCs w:val="22"/>
        </w:rPr>
      </w:pPr>
      <w:r w:rsidRPr="00682228">
        <w:rPr>
          <w:rFonts w:ascii="Bookman Old Style" w:hAnsi="Bookman Old Style"/>
          <w:sz w:val="22"/>
          <w:szCs w:val="22"/>
        </w:rPr>
        <w:tab/>
      </w:r>
      <w:r w:rsidRPr="00682228">
        <w:rPr>
          <w:rFonts w:ascii="Bookman Old Style" w:hAnsi="Bookman Old Style"/>
          <w:sz w:val="22"/>
          <w:szCs w:val="22"/>
        </w:rPr>
        <w:tab/>
      </w:r>
      <w:r w:rsidRPr="00682228">
        <w:rPr>
          <w:rFonts w:ascii="Bookman Old Style" w:hAnsi="Bookman Old Style"/>
          <w:i/>
          <w:iCs/>
          <w:sz w:val="22"/>
          <w:szCs w:val="22"/>
        </w:rPr>
        <w:t>[Name of bank or financial institution]</w:t>
      </w:r>
    </w:p>
    <w:p w:rsidR="00311C17" w:rsidRPr="00682228" w:rsidRDefault="00311C17" w:rsidP="00ED4AED">
      <w:pPr>
        <w:jc w:val="both"/>
        <w:rPr>
          <w:rFonts w:ascii="Bookman Old Style" w:hAnsi="Bookman Old Style"/>
          <w:i/>
          <w:iCs/>
          <w:sz w:val="22"/>
          <w:szCs w:val="22"/>
        </w:rPr>
      </w:pPr>
    </w:p>
    <w:p w:rsidR="00311C17" w:rsidRPr="00682228" w:rsidRDefault="00311C17" w:rsidP="00ED4AED">
      <w:pPr>
        <w:jc w:val="both"/>
        <w:rPr>
          <w:rFonts w:ascii="Bookman Old Style" w:hAnsi="Bookman Old Style"/>
          <w:sz w:val="22"/>
          <w:szCs w:val="22"/>
        </w:rPr>
      </w:pPr>
      <w:r w:rsidRPr="00682228">
        <w:rPr>
          <w:rFonts w:ascii="Bookman Old Style" w:hAnsi="Bookman Old Style"/>
          <w:i/>
          <w:iCs/>
          <w:sz w:val="22"/>
          <w:szCs w:val="22"/>
        </w:rPr>
        <w:tab/>
      </w:r>
      <w:r w:rsidRPr="00682228">
        <w:rPr>
          <w:rFonts w:ascii="Bookman Old Style" w:hAnsi="Bookman Old Style"/>
          <w:i/>
          <w:iCs/>
          <w:sz w:val="22"/>
          <w:szCs w:val="22"/>
        </w:rPr>
        <w:tab/>
      </w:r>
      <w:r w:rsidRPr="00682228">
        <w:rPr>
          <w:rFonts w:ascii="Bookman Old Style" w:hAnsi="Bookman Old Style"/>
          <w:sz w:val="22"/>
          <w:szCs w:val="22"/>
          <w:u w:val="single"/>
        </w:rPr>
        <w:tab/>
      </w:r>
      <w:r w:rsidRPr="00682228">
        <w:rPr>
          <w:rFonts w:ascii="Bookman Old Style" w:hAnsi="Bookman Old Style"/>
          <w:sz w:val="22"/>
          <w:szCs w:val="22"/>
          <w:u w:val="single"/>
        </w:rPr>
        <w:tab/>
      </w:r>
      <w:r w:rsidRPr="00682228">
        <w:rPr>
          <w:rFonts w:ascii="Bookman Old Style" w:hAnsi="Bookman Old Style"/>
          <w:sz w:val="22"/>
          <w:szCs w:val="22"/>
          <w:u w:val="single"/>
        </w:rPr>
        <w:tab/>
      </w:r>
      <w:r w:rsidRPr="00682228">
        <w:rPr>
          <w:rFonts w:ascii="Bookman Old Style" w:hAnsi="Bookman Old Style"/>
          <w:sz w:val="22"/>
          <w:szCs w:val="22"/>
          <w:u w:val="single"/>
        </w:rPr>
        <w:tab/>
      </w:r>
      <w:r w:rsidRPr="00682228">
        <w:rPr>
          <w:rFonts w:ascii="Bookman Old Style" w:hAnsi="Bookman Old Style"/>
          <w:sz w:val="22"/>
          <w:szCs w:val="22"/>
          <w:u w:val="single"/>
        </w:rPr>
        <w:tab/>
      </w:r>
      <w:r w:rsidRPr="00682228">
        <w:rPr>
          <w:rFonts w:ascii="Bookman Old Style" w:hAnsi="Bookman Old Style"/>
          <w:sz w:val="22"/>
          <w:szCs w:val="22"/>
          <w:u w:val="single"/>
        </w:rPr>
        <w:tab/>
      </w:r>
      <w:r w:rsidRPr="00682228">
        <w:rPr>
          <w:rFonts w:ascii="Bookman Old Style" w:hAnsi="Bookman Old Style"/>
          <w:sz w:val="22"/>
          <w:szCs w:val="22"/>
          <w:u w:val="single"/>
        </w:rPr>
        <w:tab/>
      </w:r>
      <w:r w:rsidRPr="00682228">
        <w:rPr>
          <w:rFonts w:ascii="Bookman Old Style" w:hAnsi="Bookman Old Style"/>
          <w:sz w:val="22"/>
          <w:szCs w:val="22"/>
          <w:u w:val="single"/>
        </w:rPr>
        <w:tab/>
      </w:r>
      <w:r w:rsidRPr="00682228">
        <w:rPr>
          <w:rFonts w:ascii="Bookman Old Style" w:hAnsi="Bookman Old Style"/>
          <w:sz w:val="22"/>
          <w:szCs w:val="22"/>
          <w:u w:val="single"/>
        </w:rPr>
        <w:tab/>
      </w:r>
      <w:r w:rsidRPr="00682228">
        <w:rPr>
          <w:rFonts w:ascii="Bookman Old Style" w:hAnsi="Bookman Old Style"/>
          <w:sz w:val="22"/>
          <w:szCs w:val="22"/>
          <w:u w:val="single"/>
        </w:rPr>
        <w:tab/>
      </w:r>
    </w:p>
    <w:p w:rsidR="00311C17" w:rsidRPr="00682228" w:rsidRDefault="00311C17" w:rsidP="00ED4AED">
      <w:pPr>
        <w:jc w:val="both"/>
        <w:rPr>
          <w:rFonts w:ascii="Bookman Old Style" w:hAnsi="Bookman Old Style"/>
          <w:i/>
          <w:iCs/>
          <w:sz w:val="22"/>
          <w:szCs w:val="22"/>
        </w:rPr>
      </w:pPr>
      <w:r w:rsidRPr="00682228">
        <w:rPr>
          <w:rFonts w:ascii="Bookman Old Style" w:hAnsi="Bookman Old Style"/>
          <w:sz w:val="22"/>
          <w:szCs w:val="22"/>
        </w:rPr>
        <w:tab/>
      </w:r>
      <w:r w:rsidRPr="00682228">
        <w:rPr>
          <w:rFonts w:ascii="Bookman Old Style" w:hAnsi="Bookman Old Style"/>
          <w:sz w:val="22"/>
          <w:szCs w:val="22"/>
        </w:rPr>
        <w:tab/>
      </w:r>
      <w:r w:rsidRPr="00682228">
        <w:rPr>
          <w:rFonts w:ascii="Bookman Old Style" w:hAnsi="Bookman Old Style"/>
          <w:i/>
          <w:iCs/>
          <w:sz w:val="22"/>
          <w:szCs w:val="22"/>
        </w:rPr>
        <w:t>[Address]</w:t>
      </w:r>
    </w:p>
    <w:p w:rsidR="00311C17" w:rsidRPr="00682228" w:rsidRDefault="00311C17" w:rsidP="00ED4AED">
      <w:pPr>
        <w:jc w:val="both"/>
        <w:rPr>
          <w:rFonts w:ascii="Bookman Old Style" w:hAnsi="Bookman Old Style"/>
          <w:i/>
          <w:iCs/>
          <w:sz w:val="22"/>
          <w:szCs w:val="22"/>
        </w:rPr>
      </w:pPr>
    </w:p>
    <w:p w:rsidR="00311C17" w:rsidRPr="00682228" w:rsidRDefault="00311C17" w:rsidP="00ED4AED">
      <w:pPr>
        <w:jc w:val="both"/>
        <w:rPr>
          <w:rFonts w:ascii="Bookman Old Style" w:hAnsi="Bookman Old Style"/>
          <w:i/>
          <w:iCs/>
          <w:sz w:val="22"/>
          <w:szCs w:val="22"/>
        </w:rPr>
      </w:pPr>
    </w:p>
    <w:p w:rsidR="00311C17" w:rsidRPr="00682228" w:rsidRDefault="00311C17" w:rsidP="00ED4AED">
      <w:pPr>
        <w:jc w:val="both"/>
        <w:rPr>
          <w:rFonts w:ascii="Bookman Old Style" w:hAnsi="Bookman Old Style"/>
          <w:i/>
          <w:iCs/>
          <w:sz w:val="22"/>
          <w:szCs w:val="22"/>
        </w:rPr>
      </w:pPr>
      <w:r w:rsidRPr="00682228">
        <w:rPr>
          <w:rFonts w:ascii="Bookman Old Style" w:hAnsi="Bookman Old Style"/>
          <w:i/>
          <w:iCs/>
          <w:sz w:val="22"/>
          <w:szCs w:val="22"/>
        </w:rPr>
        <w:tab/>
      </w:r>
      <w:r w:rsidRPr="00682228">
        <w:rPr>
          <w:rFonts w:ascii="Bookman Old Style" w:hAnsi="Bookman Old Style"/>
          <w:i/>
          <w:iCs/>
          <w:sz w:val="22"/>
          <w:szCs w:val="22"/>
        </w:rPr>
        <w:tab/>
      </w:r>
      <w:r w:rsidRPr="00682228">
        <w:rPr>
          <w:rFonts w:ascii="Bookman Old Style" w:hAnsi="Bookman Old Style"/>
          <w:i/>
          <w:iCs/>
          <w:sz w:val="22"/>
          <w:szCs w:val="22"/>
          <w:u w:val="single"/>
        </w:rPr>
        <w:tab/>
      </w:r>
      <w:r w:rsidRPr="00682228">
        <w:rPr>
          <w:rFonts w:ascii="Bookman Old Style" w:hAnsi="Bookman Old Style"/>
          <w:i/>
          <w:iCs/>
          <w:sz w:val="22"/>
          <w:szCs w:val="22"/>
          <w:u w:val="single"/>
        </w:rPr>
        <w:tab/>
      </w:r>
      <w:r w:rsidRPr="00682228">
        <w:rPr>
          <w:rFonts w:ascii="Bookman Old Style" w:hAnsi="Bookman Old Style"/>
          <w:i/>
          <w:iCs/>
          <w:sz w:val="22"/>
          <w:szCs w:val="22"/>
          <w:u w:val="single"/>
        </w:rPr>
        <w:tab/>
      </w:r>
      <w:r w:rsidRPr="00682228">
        <w:rPr>
          <w:rFonts w:ascii="Bookman Old Style" w:hAnsi="Bookman Old Style"/>
          <w:i/>
          <w:iCs/>
          <w:sz w:val="22"/>
          <w:szCs w:val="22"/>
          <w:u w:val="single"/>
        </w:rPr>
        <w:tab/>
      </w:r>
      <w:r w:rsidRPr="00682228">
        <w:rPr>
          <w:rFonts w:ascii="Bookman Old Style" w:hAnsi="Bookman Old Style"/>
          <w:i/>
          <w:iCs/>
          <w:sz w:val="22"/>
          <w:szCs w:val="22"/>
          <w:u w:val="single"/>
        </w:rPr>
        <w:tab/>
      </w:r>
      <w:r w:rsidRPr="00682228">
        <w:rPr>
          <w:rFonts w:ascii="Bookman Old Style" w:hAnsi="Bookman Old Style"/>
          <w:i/>
          <w:iCs/>
          <w:sz w:val="22"/>
          <w:szCs w:val="22"/>
          <w:u w:val="single"/>
        </w:rPr>
        <w:tab/>
      </w:r>
      <w:r w:rsidRPr="00682228">
        <w:rPr>
          <w:rFonts w:ascii="Bookman Old Style" w:hAnsi="Bookman Old Style"/>
          <w:i/>
          <w:iCs/>
          <w:sz w:val="22"/>
          <w:szCs w:val="22"/>
          <w:u w:val="single"/>
        </w:rPr>
        <w:tab/>
      </w:r>
      <w:r w:rsidRPr="00682228">
        <w:rPr>
          <w:rFonts w:ascii="Bookman Old Style" w:hAnsi="Bookman Old Style"/>
          <w:i/>
          <w:iCs/>
          <w:sz w:val="22"/>
          <w:szCs w:val="22"/>
          <w:u w:val="single"/>
        </w:rPr>
        <w:tab/>
      </w:r>
      <w:r w:rsidRPr="00682228">
        <w:rPr>
          <w:rFonts w:ascii="Bookman Old Style" w:hAnsi="Bookman Old Style"/>
          <w:i/>
          <w:iCs/>
          <w:sz w:val="22"/>
          <w:szCs w:val="22"/>
          <w:u w:val="single"/>
        </w:rPr>
        <w:tab/>
      </w:r>
      <w:r w:rsidRPr="00682228">
        <w:rPr>
          <w:rFonts w:ascii="Bookman Old Style" w:hAnsi="Bookman Old Style"/>
          <w:i/>
          <w:iCs/>
          <w:sz w:val="22"/>
          <w:szCs w:val="22"/>
          <w:u w:val="single"/>
        </w:rPr>
        <w:tab/>
      </w:r>
    </w:p>
    <w:p w:rsidR="00311C17" w:rsidRPr="00682228" w:rsidRDefault="00311C17" w:rsidP="00ED4AED">
      <w:pPr>
        <w:jc w:val="both"/>
        <w:rPr>
          <w:rFonts w:ascii="Bookman Old Style" w:hAnsi="Bookman Old Style"/>
          <w:i/>
          <w:iCs/>
          <w:sz w:val="22"/>
          <w:szCs w:val="22"/>
        </w:rPr>
      </w:pPr>
      <w:r w:rsidRPr="00682228">
        <w:rPr>
          <w:rFonts w:ascii="Bookman Old Style" w:hAnsi="Bookman Old Style"/>
          <w:i/>
          <w:iCs/>
          <w:sz w:val="22"/>
          <w:szCs w:val="22"/>
        </w:rPr>
        <w:tab/>
      </w:r>
      <w:r w:rsidRPr="00682228">
        <w:rPr>
          <w:rFonts w:ascii="Bookman Old Style" w:hAnsi="Bookman Old Style"/>
          <w:i/>
          <w:iCs/>
          <w:sz w:val="22"/>
          <w:szCs w:val="22"/>
        </w:rPr>
        <w:tab/>
        <w:t>[Date]</w:t>
      </w:r>
    </w:p>
    <w:p w:rsidR="00311C17" w:rsidRPr="00682228" w:rsidRDefault="00311C17" w:rsidP="00ED4AED">
      <w:pPr>
        <w:jc w:val="both"/>
        <w:rPr>
          <w:rFonts w:ascii="Bookman Old Style" w:hAnsi="Bookman Old Style"/>
          <w:i/>
          <w:iCs/>
          <w:sz w:val="22"/>
          <w:szCs w:val="22"/>
        </w:rPr>
      </w:pPr>
    </w:p>
    <w:p w:rsidR="00311C17" w:rsidRPr="00682228" w:rsidRDefault="00311C17" w:rsidP="00ED4AED">
      <w:pPr>
        <w:jc w:val="both"/>
        <w:rPr>
          <w:rFonts w:ascii="Bookman Old Style" w:hAnsi="Bookman Old Style"/>
          <w:i/>
          <w:iCs/>
          <w:sz w:val="22"/>
          <w:szCs w:val="22"/>
        </w:rPr>
      </w:pPr>
    </w:p>
    <w:p w:rsidR="00311C17" w:rsidRPr="00682228" w:rsidRDefault="00311C17" w:rsidP="00ED4AED">
      <w:pPr>
        <w:pStyle w:val="Heading2"/>
        <w:jc w:val="both"/>
        <w:rPr>
          <w:rFonts w:ascii="Bookman Old Style" w:hAnsi="Bookman Old Style"/>
        </w:rPr>
      </w:pPr>
      <w:r w:rsidRPr="00682228">
        <w:rPr>
          <w:rFonts w:ascii="Bookman Old Style" w:hAnsi="Bookman Old Style"/>
        </w:rPr>
        <w:br w:type="page"/>
      </w:r>
      <w:bookmarkStart w:id="76" w:name="_Toc530122292"/>
      <w:r w:rsidRPr="00682228">
        <w:rPr>
          <w:rFonts w:ascii="Bookman Old Style" w:hAnsi="Bookman Old Style"/>
        </w:rPr>
        <w:lastRenderedPageBreak/>
        <w:t>8.7</w:t>
      </w:r>
      <w:r w:rsidRPr="00682228">
        <w:rPr>
          <w:rFonts w:ascii="Bookman Old Style" w:hAnsi="Bookman Old Style"/>
        </w:rPr>
        <w:tab/>
        <w:t>MANUFACTURER’S AUTHORIZATION FORM</w:t>
      </w:r>
      <w:bookmarkEnd w:id="76"/>
    </w:p>
    <w:p w:rsidR="00311C17" w:rsidRPr="00682228" w:rsidRDefault="00311C17" w:rsidP="00ED4AED">
      <w:pPr>
        <w:jc w:val="both"/>
        <w:rPr>
          <w:rFonts w:ascii="Bookman Old Style" w:hAnsi="Bookman Old Style"/>
          <w:b/>
          <w:bCs/>
          <w:sz w:val="22"/>
          <w:szCs w:val="22"/>
        </w:rPr>
      </w:pPr>
    </w:p>
    <w:p w:rsidR="00311C17" w:rsidRPr="00682228" w:rsidRDefault="00311C17" w:rsidP="00ED4AED">
      <w:pPr>
        <w:jc w:val="both"/>
        <w:rPr>
          <w:rFonts w:ascii="Bookman Old Style" w:hAnsi="Bookman Old Style"/>
          <w:sz w:val="22"/>
          <w:szCs w:val="22"/>
        </w:rPr>
      </w:pPr>
    </w:p>
    <w:p w:rsidR="00311C17" w:rsidRPr="00682228" w:rsidRDefault="00311C17" w:rsidP="00ED4AED">
      <w:pPr>
        <w:jc w:val="both"/>
        <w:rPr>
          <w:rFonts w:ascii="Bookman Old Style" w:hAnsi="Bookman Old Style"/>
          <w:i/>
          <w:iCs/>
          <w:sz w:val="22"/>
          <w:szCs w:val="22"/>
        </w:rPr>
      </w:pPr>
      <w:r w:rsidRPr="00682228">
        <w:rPr>
          <w:rFonts w:ascii="Bookman Old Style" w:hAnsi="Bookman Old Style"/>
          <w:sz w:val="22"/>
          <w:szCs w:val="22"/>
        </w:rPr>
        <w:t>To</w:t>
      </w:r>
      <w:r w:rsidRPr="00682228">
        <w:rPr>
          <w:rFonts w:ascii="Bookman Old Style" w:hAnsi="Bookman Old Style"/>
          <w:sz w:val="22"/>
          <w:szCs w:val="22"/>
        </w:rPr>
        <w:tab/>
        <w:t>[</w:t>
      </w:r>
      <w:r w:rsidRPr="00682228">
        <w:rPr>
          <w:rFonts w:ascii="Bookman Old Style" w:hAnsi="Bookman Old Style"/>
          <w:i/>
          <w:iCs/>
          <w:sz w:val="22"/>
          <w:szCs w:val="22"/>
        </w:rPr>
        <w:t>name of the Procuring entity] ………………….</w:t>
      </w:r>
    </w:p>
    <w:p w:rsidR="00311C17" w:rsidRPr="00682228" w:rsidRDefault="00311C17" w:rsidP="00ED4AED">
      <w:pPr>
        <w:jc w:val="both"/>
        <w:rPr>
          <w:rFonts w:ascii="Bookman Old Style" w:hAnsi="Bookman Old Style"/>
          <w:i/>
          <w:iCs/>
          <w:sz w:val="22"/>
          <w:szCs w:val="22"/>
        </w:rPr>
      </w:pPr>
    </w:p>
    <w:p w:rsidR="00311C17" w:rsidRPr="00682228" w:rsidRDefault="00311C17" w:rsidP="00ED4AED">
      <w:pPr>
        <w:widowControl w:val="0"/>
        <w:autoSpaceDE w:val="0"/>
        <w:autoSpaceDN w:val="0"/>
        <w:adjustRightInd w:val="0"/>
        <w:ind w:right="435"/>
        <w:jc w:val="both"/>
        <w:rPr>
          <w:rFonts w:ascii="Bookman Old Style" w:hAnsi="Bookman Old Style"/>
          <w:b/>
          <w:bCs/>
          <w:spacing w:val="1"/>
          <w:sz w:val="20"/>
          <w:szCs w:val="20"/>
        </w:rPr>
      </w:pPr>
      <w:r w:rsidRPr="00682228">
        <w:rPr>
          <w:rFonts w:ascii="Bookman Old Style" w:hAnsi="Bookman Old Style"/>
          <w:sz w:val="22"/>
          <w:szCs w:val="22"/>
        </w:rPr>
        <w:t>WHEREAS ………………………………………………………… [Name</w:t>
      </w:r>
      <w:r w:rsidRPr="00682228">
        <w:rPr>
          <w:rFonts w:ascii="Bookman Old Style" w:hAnsi="Bookman Old Style"/>
          <w:i/>
          <w:iCs/>
          <w:sz w:val="22"/>
          <w:szCs w:val="22"/>
        </w:rPr>
        <w:t xml:space="preserve"> of the manufacturer]</w:t>
      </w:r>
      <w:r w:rsidRPr="00682228">
        <w:rPr>
          <w:rFonts w:ascii="Bookman Old Style" w:hAnsi="Bookman Old Style"/>
          <w:sz w:val="22"/>
          <w:szCs w:val="22"/>
        </w:rPr>
        <w:t xml:space="preserve"> who are established and reputable manufacturers of ………………….. [</w:t>
      </w:r>
      <w:r w:rsidRPr="00682228">
        <w:rPr>
          <w:rFonts w:ascii="Bookman Old Style" w:hAnsi="Bookman Old Style"/>
          <w:i/>
          <w:iCs/>
          <w:sz w:val="22"/>
          <w:szCs w:val="22"/>
        </w:rPr>
        <w:t>Name and/or description of the goods]</w:t>
      </w:r>
      <w:r w:rsidRPr="00682228">
        <w:rPr>
          <w:rFonts w:ascii="Bookman Old Style" w:hAnsi="Bookman Old Style"/>
          <w:sz w:val="22"/>
          <w:szCs w:val="22"/>
        </w:rPr>
        <w:t xml:space="preserve"> having factories at ………………………………… [</w:t>
      </w:r>
      <w:r w:rsidRPr="00682228">
        <w:rPr>
          <w:rFonts w:ascii="Bookman Old Style" w:hAnsi="Bookman Old Style"/>
          <w:i/>
          <w:iCs/>
          <w:sz w:val="22"/>
          <w:szCs w:val="22"/>
        </w:rPr>
        <w:t>Address of factory]</w:t>
      </w:r>
      <w:r w:rsidRPr="00682228">
        <w:rPr>
          <w:rFonts w:ascii="Bookman Old Style" w:hAnsi="Bookman Old Style"/>
          <w:sz w:val="22"/>
          <w:szCs w:val="22"/>
        </w:rPr>
        <w:t xml:space="preserve"> do hereby authorize ………………………… [</w:t>
      </w:r>
      <w:r w:rsidRPr="00682228">
        <w:rPr>
          <w:rFonts w:ascii="Bookman Old Style" w:hAnsi="Bookman Old Style"/>
          <w:i/>
          <w:iCs/>
          <w:sz w:val="22"/>
          <w:szCs w:val="22"/>
        </w:rPr>
        <w:t>Name and address of Agent]</w:t>
      </w:r>
      <w:r w:rsidRPr="00682228">
        <w:rPr>
          <w:rFonts w:ascii="Bookman Old Style" w:hAnsi="Bookman Old Style"/>
          <w:sz w:val="22"/>
          <w:szCs w:val="22"/>
        </w:rPr>
        <w:t xml:space="preserve"> to submit a tender, and subsequently negotiate and sign the Contract with you against </w:t>
      </w:r>
      <w:r w:rsidRPr="00682228">
        <w:rPr>
          <w:rFonts w:ascii="Bookman Old Style" w:hAnsi="Bookman Old Style"/>
          <w:b/>
          <w:bCs/>
          <w:spacing w:val="1"/>
          <w:sz w:val="20"/>
          <w:szCs w:val="20"/>
        </w:rPr>
        <w:t>TENDER NO. EACC</w:t>
      </w:r>
      <w:r w:rsidR="00DB776E" w:rsidRPr="00682228">
        <w:rPr>
          <w:rFonts w:ascii="Bookman Old Style" w:hAnsi="Bookman Old Style"/>
          <w:b/>
          <w:bCs/>
          <w:spacing w:val="-1"/>
          <w:sz w:val="20"/>
          <w:szCs w:val="20"/>
        </w:rPr>
        <w:t xml:space="preserve"> /39</w:t>
      </w:r>
      <w:r w:rsidRPr="00682228">
        <w:rPr>
          <w:rFonts w:ascii="Bookman Old Style" w:hAnsi="Bookman Old Style"/>
          <w:b/>
          <w:bCs/>
          <w:sz w:val="20"/>
          <w:szCs w:val="20"/>
        </w:rPr>
        <w:t>/</w:t>
      </w:r>
      <w:r w:rsidRPr="00682228">
        <w:rPr>
          <w:rFonts w:ascii="Bookman Old Style" w:hAnsi="Bookman Old Style"/>
          <w:b/>
          <w:bCs/>
          <w:spacing w:val="-1"/>
          <w:sz w:val="20"/>
          <w:szCs w:val="20"/>
        </w:rPr>
        <w:t>2</w:t>
      </w:r>
      <w:r w:rsidR="00DB776E" w:rsidRPr="00682228">
        <w:rPr>
          <w:rFonts w:ascii="Bookman Old Style" w:hAnsi="Bookman Old Style"/>
          <w:b/>
          <w:bCs/>
          <w:spacing w:val="2"/>
          <w:sz w:val="20"/>
          <w:szCs w:val="20"/>
        </w:rPr>
        <w:t>018-2019</w:t>
      </w:r>
      <w:r w:rsidRPr="00682228">
        <w:rPr>
          <w:rFonts w:ascii="Bookman Old Style" w:hAnsi="Bookman Old Style"/>
          <w:i/>
          <w:iCs/>
          <w:sz w:val="22"/>
          <w:szCs w:val="22"/>
        </w:rPr>
        <w:t xml:space="preserve"> </w:t>
      </w:r>
      <w:r w:rsidRPr="00682228">
        <w:rPr>
          <w:rFonts w:ascii="Bookman Old Style" w:hAnsi="Bookman Old Style"/>
          <w:sz w:val="22"/>
          <w:szCs w:val="22"/>
        </w:rPr>
        <w:t>for the above goods manufactured by us.</w:t>
      </w:r>
    </w:p>
    <w:p w:rsidR="00311C17" w:rsidRPr="00682228" w:rsidRDefault="00311C17" w:rsidP="00ED4AED">
      <w:pPr>
        <w:jc w:val="both"/>
        <w:rPr>
          <w:rFonts w:ascii="Bookman Old Style" w:hAnsi="Bookman Old Style"/>
          <w:sz w:val="22"/>
          <w:szCs w:val="22"/>
        </w:rPr>
      </w:pPr>
    </w:p>
    <w:p w:rsidR="00311C17" w:rsidRPr="00682228" w:rsidRDefault="00311C17" w:rsidP="00ED4AED">
      <w:pPr>
        <w:jc w:val="both"/>
        <w:rPr>
          <w:rFonts w:ascii="Bookman Old Style" w:hAnsi="Bookman Old Style"/>
          <w:sz w:val="22"/>
          <w:szCs w:val="22"/>
        </w:rPr>
      </w:pPr>
      <w:r w:rsidRPr="00682228">
        <w:rPr>
          <w:rFonts w:ascii="Bookman Old Style" w:hAnsi="Bookman Old Style"/>
          <w:sz w:val="22"/>
          <w:szCs w:val="22"/>
        </w:rPr>
        <w:t>We hereby extend our full guarantee and warranty as per the General Conditions of Contract for the goods offered for supply by the above firm against this Invitation for Tenders.</w:t>
      </w:r>
    </w:p>
    <w:p w:rsidR="00311C17" w:rsidRPr="00682228" w:rsidRDefault="00311C17" w:rsidP="00ED4AED">
      <w:pPr>
        <w:jc w:val="both"/>
        <w:rPr>
          <w:rFonts w:ascii="Bookman Old Style" w:hAnsi="Bookman Old Style"/>
          <w:sz w:val="22"/>
          <w:szCs w:val="22"/>
        </w:rPr>
      </w:pPr>
    </w:p>
    <w:p w:rsidR="00311C17" w:rsidRPr="00682228" w:rsidRDefault="00311C17" w:rsidP="00ED4AED">
      <w:pPr>
        <w:jc w:val="both"/>
        <w:rPr>
          <w:rFonts w:ascii="Bookman Old Style" w:hAnsi="Bookman Old Style"/>
          <w:sz w:val="22"/>
          <w:szCs w:val="22"/>
        </w:rPr>
      </w:pPr>
    </w:p>
    <w:p w:rsidR="00311C17" w:rsidRPr="00682228" w:rsidRDefault="00311C17" w:rsidP="00ED4AED">
      <w:pPr>
        <w:jc w:val="both"/>
        <w:rPr>
          <w:rFonts w:ascii="Bookman Old Style" w:hAnsi="Bookman Old Style"/>
          <w:sz w:val="22"/>
          <w:szCs w:val="22"/>
        </w:rPr>
      </w:pPr>
    </w:p>
    <w:p w:rsidR="00311C17" w:rsidRPr="00682228" w:rsidRDefault="00311C17" w:rsidP="00ED4AED">
      <w:pPr>
        <w:jc w:val="both"/>
        <w:rPr>
          <w:rFonts w:ascii="Bookman Old Style" w:hAnsi="Bookman Old Style"/>
          <w:sz w:val="22"/>
          <w:szCs w:val="22"/>
          <w:u w:val="single"/>
        </w:rPr>
      </w:pPr>
      <w:r w:rsidRPr="00682228">
        <w:rPr>
          <w:rFonts w:ascii="Bookman Old Style" w:hAnsi="Bookman Old Style"/>
          <w:sz w:val="22"/>
          <w:szCs w:val="22"/>
        </w:rPr>
        <w:tab/>
      </w:r>
      <w:r w:rsidRPr="00682228">
        <w:rPr>
          <w:rFonts w:ascii="Bookman Old Style" w:hAnsi="Bookman Old Style"/>
          <w:sz w:val="22"/>
          <w:szCs w:val="22"/>
        </w:rPr>
        <w:tab/>
      </w:r>
      <w:r w:rsidRPr="00682228">
        <w:rPr>
          <w:rFonts w:ascii="Bookman Old Style" w:hAnsi="Bookman Old Style"/>
          <w:sz w:val="22"/>
          <w:szCs w:val="22"/>
        </w:rPr>
        <w:tab/>
      </w:r>
      <w:r w:rsidRPr="00682228">
        <w:rPr>
          <w:rFonts w:ascii="Bookman Old Style" w:hAnsi="Bookman Old Style"/>
          <w:sz w:val="22"/>
          <w:szCs w:val="22"/>
        </w:rPr>
        <w:tab/>
      </w:r>
      <w:r w:rsidRPr="00682228">
        <w:rPr>
          <w:rFonts w:ascii="Bookman Old Style" w:hAnsi="Bookman Old Style"/>
          <w:sz w:val="22"/>
          <w:szCs w:val="22"/>
          <w:u w:val="single"/>
        </w:rPr>
        <w:tab/>
      </w:r>
      <w:r w:rsidRPr="00682228">
        <w:rPr>
          <w:rFonts w:ascii="Bookman Old Style" w:hAnsi="Bookman Old Style"/>
          <w:sz w:val="22"/>
          <w:szCs w:val="22"/>
          <w:u w:val="single"/>
        </w:rPr>
        <w:tab/>
      </w:r>
      <w:r w:rsidRPr="00682228">
        <w:rPr>
          <w:rFonts w:ascii="Bookman Old Style" w:hAnsi="Bookman Old Style"/>
          <w:sz w:val="22"/>
          <w:szCs w:val="22"/>
          <w:u w:val="single"/>
        </w:rPr>
        <w:tab/>
      </w:r>
      <w:r w:rsidRPr="00682228">
        <w:rPr>
          <w:rFonts w:ascii="Bookman Old Style" w:hAnsi="Bookman Old Style"/>
          <w:sz w:val="22"/>
          <w:szCs w:val="22"/>
          <w:u w:val="single"/>
        </w:rPr>
        <w:tab/>
      </w:r>
      <w:r w:rsidRPr="00682228">
        <w:rPr>
          <w:rFonts w:ascii="Bookman Old Style" w:hAnsi="Bookman Old Style"/>
          <w:sz w:val="22"/>
          <w:szCs w:val="22"/>
          <w:u w:val="single"/>
        </w:rPr>
        <w:tab/>
      </w:r>
      <w:r w:rsidRPr="00682228">
        <w:rPr>
          <w:rFonts w:ascii="Bookman Old Style" w:hAnsi="Bookman Old Style"/>
          <w:sz w:val="22"/>
          <w:szCs w:val="22"/>
          <w:u w:val="single"/>
        </w:rPr>
        <w:tab/>
      </w:r>
      <w:r w:rsidRPr="00682228">
        <w:rPr>
          <w:rFonts w:ascii="Bookman Old Style" w:hAnsi="Bookman Old Style"/>
          <w:sz w:val="22"/>
          <w:szCs w:val="22"/>
          <w:u w:val="single"/>
        </w:rPr>
        <w:tab/>
      </w:r>
      <w:r w:rsidRPr="00682228">
        <w:rPr>
          <w:rFonts w:ascii="Bookman Old Style" w:hAnsi="Bookman Old Style"/>
          <w:sz w:val="22"/>
          <w:szCs w:val="22"/>
          <w:u w:val="single"/>
        </w:rPr>
        <w:tab/>
      </w:r>
    </w:p>
    <w:p w:rsidR="00311C17" w:rsidRPr="00682228" w:rsidRDefault="00311C17" w:rsidP="00ED4AED">
      <w:pPr>
        <w:jc w:val="both"/>
        <w:rPr>
          <w:rFonts w:ascii="Bookman Old Style" w:hAnsi="Bookman Old Style"/>
          <w:i/>
          <w:iCs/>
          <w:sz w:val="22"/>
          <w:szCs w:val="22"/>
        </w:rPr>
      </w:pPr>
      <w:r w:rsidRPr="00682228">
        <w:rPr>
          <w:rFonts w:ascii="Bookman Old Style" w:hAnsi="Bookman Old Style"/>
          <w:sz w:val="22"/>
          <w:szCs w:val="22"/>
        </w:rPr>
        <w:tab/>
      </w:r>
      <w:r w:rsidRPr="00682228">
        <w:rPr>
          <w:rFonts w:ascii="Bookman Old Style" w:hAnsi="Bookman Old Style"/>
          <w:sz w:val="22"/>
          <w:szCs w:val="22"/>
        </w:rPr>
        <w:tab/>
      </w:r>
      <w:r w:rsidRPr="00682228">
        <w:rPr>
          <w:rFonts w:ascii="Bookman Old Style" w:hAnsi="Bookman Old Style"/>
          <w:sz w:val="22"/>
          <w:szCs w:val="22"/>
        </w:rPr>
        <w:tab/>
      </w:r>
      <w:r w:rsidRPr="00682228">
        <w:rPr>
          <w:rFonts w:ascii="Bookman Old Style" w:hAnsi="Bookman Old Style"/>
          <w:sz w:val="22"/>
          <w:szCs w:val="22"/>
        </w:rPr>
        <w:tab/>
        <w:t>[</w:t>
      </w:r>
      <w:r w:rsidRPr="00682228">
        <w:rPr>
          <w:rFonts w:ascii="Bookman Old Style" w:hAnsi="Bookman Old Style"/>
          <w:i/>
          <w:iCs/>
          <w:sz w:val="22"/>
          <w:szCs w:val="22"/>
        </w:rPr>
        <w:t>Signature for and on behalf of manufacturer]</w:t>
      </w:r>
    </w:p>
    <w:p w:rsidR="00311C17" w:rsidRPr="00682228" w:rsidRDefault="00311C17" w:rsidP="00ED4AED">
      <w:pPr>
        <w:jc w:val="both"/>
        <w:rPr>
          <w:rFonts w:ascii="Bookman Old Style" w:hAnsi="Bookman Old Style"/>
          <w:i/>
          <w:iCs/>
          <w:sz w:val="22"/>
          <w:szCs w:val="22"/>
        </w:rPr>
      </w:pPr>
    </w:p>
    <w:p w:rsidR="00311C17" w:rsidRPr="00682228" w:rsidRDefault="00311C17" w:rsidP="00ED4AED">
      <w:pPr>
        <w:jc w:val="both"/>
        <w:rPr>
          <w:rFonts w:ascii="Bookman Old Style" w:hAnsi="Bookman Old Style"/>
          <w:i/>
          <w:iCs/>
          <w:sz w:val="22"/>
          <w:szCs w:val="22"/>
        </w:rPr>
      </w:pPr>
    </w:p>
    <w:p w:rsidR="00311C17" w:rsidRPr="00682228" w:rsidRDefault="00311C17" w:rsidP="00ED4AED">
      <w:pPr>
        <w:jc w:val="both"/>
        <w:rPr>
          <w:rFonts w:ascii="Bookman Old Style" w:hAnsi="Bookman Old Style"/>
          <w:i/>
          <w:iCs/>
          <w:sz w:val="22"/>
          <w:szCs w:val="22"/>
        </w:rPr>
      </w:pPr>
    </w:p>
    <w:p w:rsidR="00311C17" w:rsidRPr="00682228" w:rsidRDefault="00311C17" w:rsidP="00ED4AED">
      <w:pPr>
        <w:ind w:left="720" w:hanging="720"/>
        <w:jc w:val="both"/>
        <w:rPr>
          <w:rFonts w:ascii="Bookman Old Style" w:hAnsi="Bookman Old Style"/>
          <w:sz w:val="22"/>
          <w:szCs w:val="22"/>
        </w:rPr>
      </w:pPr>
      <w:r w:rsidRPr="00682228">
        <w:rPr>
          <w:rFonts w:ascii="Bookman Old Style" w:hAnsi="Bookman Old Style"/>
          <w:i/>
          <w:iCs/>
          <w:sz w:val="22"/>
          <w:szCs w:val="22"/>
        </w:rPr>
        <w:t>Note:</w:t>
      </w:r>
      <w:r w:rsidRPr="00682228">
        <w:rPr>
          <w:rFonts w:ascii="Bookman Old Style" w:hAnsi="Bookman Old Style"/>
          <w:i/>
          <w:iCs/>
          <w:sz w:val="22"/>
          <w:szCs w:val="22"/>
        </w:rPr>
        <w:tab/>
      </w:r>
      <w:r w:rsidRPr="00682228">
        <w:rPr>
          <w:rFonts w:ascii="Bookman Old Style" w:hAnsi="Bookman Old Style"/>
          <w:sz w:val="22"/>
          <w:szCs w:val="22"/>
        </w:rPr>
        <w:t>This letter of authority should be on the letterhead of the Manufacturer and should be signed by a person competent.</w:t>
      </w:r>
    </w:p>
    <w:p w:rsidR="00311C17" w:rsidRPr="00682228" w:rsidRDefault="00311C17" w:rsidP="00ED4AED">
      <w:pPr>
        <w:jc w:val="both"/>
        <w:rPr>
          <w:rFonts w:ascii="Bookman Old Style" w:hAnsi="Bookman Old Style"/>
          <w:sz w:val="22"/>
          <w:szCs w:val="22"/>
        </w:rPr>
      </w:pPr>
    </w:p>
    <w:p w:rsidR="00311C17" w:rsidRPr="00682228" w:rsidRDefault="00311C17" w:rsidP="00ED4AED">
      <w:pPr>
        <w:jc w:val="both"/>
        <w:rPr>
          <w:rFonts w:ascii="Bookman Old Style" w:hAnsi="Bookman Old Style"/>
          <w:sz w:val="22"/>
          <w:szCs w:val="22"/>
        </w:rPr>
      </w:pPr>
    </w:p>
    <w:p w:rsidR="00311C17" w:rsidRPr="00682228" w:rsidRDefault="00311C17" w:rsidP="00ED4AED">
      <w:pPr>
        <w:jc w:val="both"/>
        <w:rPr>
          <w:rFonts w:ascii="Bookman Old Style" w:hAnsi="Bookman Old Style"/>
          <w:sz w:val="22"/>
          <w:szCs w:val="22"/>
        </w:rPr>
      </w:pPr>
    </w:p>
    <w:p w:rsidR="00311C17" w:rsidRPr="00682228" w:rsidRDefault="00311C17" w:rsidP="00ED4AED">
      <w:pPr>
        <w:jc w:val="both"/>
        <w:rPr>
          <w:rFonts w:ascii="Bookman Old Style" w:hAnsi="Bookman Old Style"/>
          <w:sz w:val="22"/>
          <w:szCs w:val="22"/>
        </w:rPr>
      </w:pPr>
    </w:p>
    <w:p w:rsidR="00311C17" w:rsidRPr="00682228" w:rsidRDefault="00311C17" w:rsidP="00ED4AED">
      <w:pPr>
        <w:jc w:val="both"/>
        <w:rPr>
          <w:rFonts w:ascii="Bookman Old Style" w:hAnsi="Bookman Old Style"/>
          <w:sz w:val="22"/>
          <w:szCs w:val="22"/>
        </w:rPr>
      </w:pPr>
    </w:p>
    <w:p w:rsidR="00311C17" w:rsidRPr="00682228" w:rsidRDefault="00311C17" w:rsidP="00ED4AED">
      <w:pPr>
        <w:jc w:val="both"/>
        <w:rPr>
          <w:rFonts w:ascii="Bookman Old Style" w:hAnsi="Bookman Old Style"/>
          <w:sz w:val="22"/>
          <w:szCs w:val="22"/>
        </w:rPr>
      </w:pPr>
    </w:p>
    <w:p w:rsidR="00311C17" w:rsidRPr="00682228" w:rsidRDefault="00311C17" w:rsidP="00ED4AED">
      <w:pPr>
        <w:pStyle w:val="Heading2"/>
        <w:jc w:val="both"/>
        <w:rPr>
          <w:rFonts w:ascii="Bookman Old Style" w:hAnsi="Bookman Old Style"/>
        </w:rPr>
      </w:pPr>
      <w:r w:rsidRPr="00682228">
        <w:rPr>
          <w:rFonts w:ascii="Bookman Old Style" w:hAnsi="Bookman Old Style"/>
        </w:rPr>
        <w:br w:type="page"/>
      </w:r>
      <w:bookmarkStart w:id="77" w:name="_Toc530122293"/>
      <w:r w:rsidRPr="00682228">
        <w:rPr>
          <w:rFonts w:ascii="Bookman Old Style" w:hAnsi="Bookman Old Style"/>
        </w:rPr>
        <w:lastRenderedPageBreak/>
        <w:t xml:space="preserve">8.8 </w:t>
      </w:r>
      <w:r w:rsidRPr="00682228">
        <w:rPr>
          <w:rFonts w:ascii="Bookman Old Style" w:hAnsi="Bookman Old Style"/>
        </w:rPr>
        <w:tab/>
        <w:t>LETTER OF NOTIFICATION OF AWARD</w:t>
      </w:r>
      <w:bookmarkEnd w:id="77"/>
    </w:p>
    <w:p w:rsidR="00311C17" w:rsidRPr="00682228" w:rsidRDefault="00311C17" w:rsidP="00ED4AED">
      <w:pPr>
        <w:jc w:val="both"/>
        <w:rPr>
          <w:rFonts w:ascii="Bookman Old Style" w:hAnsi="Bookman Old Style"/>
          <w:sz w:val="22"/>
          <w:szCs w:val="22"/>
        </w:rPr>
      </w:pPr>
      <w:r w:rsidRPr="00682228">
        <w:rPr>
          <w:rFonts w:ascii="Bookman Old Style" w:hAnsi="Bookman Old Style"/>
          <w:sz w:val="22"/>
          <w:szCs w:val="22"/>
        </w:rPr>
        <w:tab/>
      </w:r>
      <w:r w:rsidRPr="00682228">
        <w:rPr>
          <w:rFonts w:ascii="Bookman Old Style" w:hAnsi="Bookman Old Style"/>
          <w:sz w:val="22"/>
          <w:szCs w:val="22"/>
        </w:rPr>
        <w:tab/>
      </w:r>
      <w:r w:rsidRPr="00682228">
        <w:rPr>
          <w:rFonts w:ascii="Bookman Old Style" w:hAnsi="Bookman Old Style"/>
          <w:sz w:val="22"/>
          <w:szCs w:val="22"/>
        </w:rPr>
        <w:tab/>
      </w:r>
      <w:r w:rsidRPr="00682228">
        <w:rPr>
          <w:rFonts w:ascii="Bookman Old Style" w:hAnsi="Bookman Old Style"/>
          <w:sz w:val="22"/>
          <w:szCs w:val="22"/>
        </w:rPr>
        <w:tab/>
      </w:r>
      <w:r w:rsidRPr="00682228">
        <w:rPr>
          <w:rFonts w:ascii="Bookman Old Style" w:hAnsi="Bookman Old Style"/>
          <w:sz w:val="22"/>
          <w:szCs w:val="22"/>
        </w:rPr>
        <w:tab/>
      </w:r>
      <w:r w:rsidRPr="00682228">
        <w:rPr>
          <w:rFonts w:ascii="Bookman Old Style" w:hAnsi="Bookman Old Style"/>
          <w:sz w:val="22"/>
          <w:szCs w:val="22"/>
        </w:rPr>
        <w:tab/>
      </w:r>
      <w:r w:rsidRPr="00682228">
        <w:rPr>
          <w:rFonts w:ascii="Bookman Old Style" w:hAnsi="Bookman Old Style"/>
          <w:sz w:val="22"/>
          <w:szCs w:val="22"/>
        </w:rPr>
        <w:tab/>
      </w:r>
    </w:p>
    <w:p w:rsidR="00311C17" w:rsidRPr="00682228" w:rsidRDefault="00311C17" w:rsidP="00ED4AED">
      <w:pPr>
        <w:ind w:left="4320" w:firstLine="720"/>
        <w:jc w:val="both"/>
        <w:rPr>
          <w:rFonts w:ascii="Bookman Old Style" w:hAnsi="Bookman Old Style"/>
          <w:sz w:val="22"/>
          <w:szCs w:val="22"/>
        </w:rPr>
      </w:pPr>
      <w:r w:rsidRPr="00682228">
        <w:rPr>
          <w:rFonts w:ascii="Bookman Old Style" w:hAnsi="Bookman Old Style"/>
          <w:sz w:val="22"/>
          <w:szCs w:val="22"/>
        </w:rPr>
        <w:t>Address of Procuring Entity</w:t>
      </w:r>
    </w:p>
    <w:p w:rsidR="00311C17" w:rsidRPr="00682228" w:rsidRDefault="00311C17" w:rsidP="00ED4AED">
      <w:pPr>
        <w:tabs>
          <w:tab w:val="left" w:pos="2025"/>
          <w:tab w:val="left" w:pos="2760"/>
          <w:tab w:val="left" w:pos="5160"/>
        </w:tabs>
        <w:jc w:val="both"/>
        <w:rPr>
          <w:rFonts w:ascii="Bookman Old Style" w:hAnsi="Bookman Old Style"/>
          <w:sz w:val="22"/>
          <w:szCs w:val="22"/>
        </w:rPr>
      </w:pPr>
      <w:r w:rsidRPr="00682228">
        <w:rPr>
          <w:rFonts w:ascii="Bookman Old Style" w:hAnsi="Bookman Old Style"/>
          <w:sz w:val="22"/>
          <w:szCs w:val="22"/>
        </w:rPr>
        <w:tab/>
      </w:r>
      <w:r w:rsidRPr="00682228">
        <w:rPr>
          <w:rFonts w:ascii="Bookman Old Style" w:hAnsi="Bookman Old Style"/>
          <w:sz w:val="22"/>
          <w:szCs w:val="22"/>
        </w:rPr>
        <w:tab/>
      </w:r>
      <w:r w:rsidRPr="00682228">
        <w:rPr>
          <w:rFonts w:ascii="Bookman Old Style" w:hAnsi="Bookman Old Style"/>
          <w:sz w:val="22"/>
          <w:szCs w:val="22"/>
        </w:rPr>
        <w:tab/>
        <w:t>_____________________</w:t>
      </w:r>
    </w:p>
    <w:p w:rsidR="00311C17" w:rsidRPr="00682228" w:rsidRDefault="00311C17" w:rsidP="00ED4AED">
      <w:pPr>
        <w:tabs>
          <w:tab w:val="left" w:pos="2025"/>
          <w:tab w:val="left" w:pos="2760"/>
          <w:tab w:val="left" w:pos="5160"/>
        </w:tabs>
        <w:jc w:val="both"/>
        <w:rPr>
          <w:rFonts w:ascii="Bookman Old Style" w:hAnsi="Bookman Old Style"/>
          <w:sz w:val="22"/>
          <w:szCs w:val="22"/>
        </w:rPr>
      </w:pPr>
      <w:r w:rsidRPr="00682228">
        <w:rPr>
          <w:rFonts w:ascii="Bookman Old Style" w:hAnsi="Bookman Old Style"/>
          <w:sz w:val="22"/>
          <w:szCs w:val="22"/>
        </w:rPr>
        <w:tab/>
      </w:r>
      <w:r w:rsidRPr="00682228">
        <w:rPr>
          <w:rFonts w:ascii="Bookman Old Style" w:hAnsi="Bookman Old Style"/>
          <w:sz w:val="22"/>
          <w:szCs w:val="22"/>
        </w:rPr>
        <w:tab/>
      </w:r>
      <w:r w:rsidRPr="00682228">
        <w:rPr>
          <w:rFonts w:ascii="Bookman Old Style" w:hAnsi="Bookman Old Style"/>
          <w:sz w:val="22"/>
          <w:szCs w:val="22"/>
        </w:rPr>
        <w:tab/>
        <w:t>_____________________</w:t>
      </w:r>
    </w:p>
    <w:p w:rsidR="00311C17" w:rsidRPr="00682228" w:rsidRDefault="00311C17" w:rsidP="00ED4AED">
      <w:pPr>
        <w:tabs>
          <w:tab w:val="left" w:pos="2025"/>
          <w:tab w:val="left" w:pos="2760"/>
          <w:tab w:val="left" w:pos="5160"/>
        </w:tabs>
        <w:jc w:val="both"/>
        <w:rPr>
          <w:rFonts w:ascii="Bookman Old Style" w:hAnsi="Bookman Old Style"/>
          <w:sz w:val="22"/>
          <w:szCs w:val="22"/>
          <w:u w:val="single"/>
        </w:rPr>
      </w:pPr>
      <w:r w:rsidRPr="00682228">
        <w:rPr>
          <w:rFonts w:ascii="Bookman Old Style" w:hAnsi="Bookman Old Style"/>
          <w:sz w:val="22"/>
          <w:szCs w:val="22"/>
        </w:rPr>
        <w:t>To:</w:t>
      </w:r>
      <w:r w:rsidRPr="00682228">
        <w:rPr>
          <w:rFonts w:ascii="Bookman Old Style" w:hAnsi="Bookman Old Style"/>
          <w:sz w:val="22"/>
          <w:szCs w:val="22"/>
          <w:u w:val="single"/>
        </w:rPr>
        <w:tab/>
      </w:r>
      <w:r w:rsidRPr="00682228">
        <w:rPr>
          <w:rFonts w:ascii="Bookman Old Style" w:hAnsi="Bookman Old Style"/>
          <w:sz w:val="22"/>
          <w:szCs w:val="22"/>
          <w:u w:val="single"/>
        </w:rPr>
        <w:tab/>
      </w:r>
    </w:p>
    <w:p w:rsidR="00311C17" w:rsidRPr="00682228" w:rsidRDefault="00311C17" w:rsidP="00ED4AED">
      <w:pPr>
        <w:tabs>
          <w:tab w:val="left" w:pos="2025"/>
          <w:tab w:val="left" w:pos="2700"/>
        </w:tabs>
        <w:jc w:val="both"/>
        <w:rPr>
          <w:rFonts w:ascii="Bookman Old Style" w:hAnsi="Bookman Old Style"/>
          <w:sz w:val="22"/>
          <w:szCs w:val="22"/>
          <w:u w:val="single"/>
        </w:rPr>
      </w:pPr>
      <w:r w:rsidRPr="00682228">
        <w:rPr>
          <w:rFonts w:ascii="Bookman Old Style" w:hAnsi="Bookman Old Style"/>
          <w:sz w:val="22"/>
          <w:szCs w:val="22"/>
          <w:u w:val="single"/>
        </w:rPr>
        <w:t xml:space="preserve">      </w:t>
      </w:r>
      <w:r w:rsidRPr="00682228">
        <w:rPr>
          <w:rFonts w:ascii="Bookman Old Style" w:hAnsi="Bookman Old Style"/>
          <w:sz w:val="22"/>
          <w:szCs w:val="22"/>
          <w:u w:val="single"/>
        </w:rPr>
        <w:tab/>
      </w:r>
      <w:r w:rsidRPr="00682228">
        <w:rPr>
          <w:rFonts w:ascii="Bookman Old Style" w:hAnsi="Bookman Old Style"/>
          <w:sz w:val="22"/>
          <w:szCs w:val="22"/>
          <w:u w:val="single"/>
        </w:rPr>
        <w:tab/>
      </w:r>
    </w:p>
    <w:p w:rsidR="00311C17" w:rsidRPr="00682228" w:rsidRDefault="00311C17" w:rsidP="00ED4AED">
      <w:pPr>
        <w:tabs>
          <w:tab w:val="left" w:pos="2025"/>
          <w:tab w:val="left" w:pos="2700"/>
        </w:tabs>
        <w:jc w:val="both"/>
        <w:rPr>
          <w:rFonts w:ascii="Bookman Old Style" w:hAnsi="Bookman Old Style"/>
          <w:sz w:val="22"/>
          <w:szCs w:val="22"/>
          <w:u w:val="single"/>
        </w:rPr>
      </w:pPr>
      <w:r w:rsidRPr="00682228">
        <w:rPr>
          <w:rFonts w:ascii="Bookman Old Style" w:hAnsi="Bookman Old Style"/>
          <w:sz w:val="22"/>
          <w:szCs w:val="22"/>
          <w:u w:val="single"/>
        </w:rPr>
        <w:tab/>
      </w:r>
      <w:r w:rsidRPr="00682228">
        <w:rPr>
          <w:rFonts w:ascii="Bookman Old Style" w:hAnsi="Bookman Old Style"/>
          <w:sz w:val="22"/>
          <w:szCs w:val="22"/>
          <w:u w:val="single"/>
        </w:rPr>
        <w:tab/>
      </w:r>
    </w:p>
    <w:p w:rsidR="00311C17" w:rsidRPr="00682228" w:rsidRDefault="00311C17" w:rsidP="00ED4AED">
      <w:pPr>
        <w:tabs>
          <w:tab w:val="left" w:pos="2025"/>
          <w:tab w:val="left" w:pos="2700"/>
        </w:tabs>
        <w:jc w:val="both"/>
        <w:rPr>
          <w:rFonts w:ascii="Bookman Old Style" w:hAnsi="Bookman Old Style"/>
          <w:sz w:val="22"/>
          <w:szCs w:val="22"/>
          <w:u w:val="single"/>
        </w:rPr>
      </w:pPr>
      <w:r w:rsidRPr="00682228">
        <w:rPr>
          <w:rFonts w:ascii="Bookman Old Style" w:hAnsi="Bookman Old Style"/>
          <w:sz w:val="22"/>
          <w:szCs w:val="22"/>
          <w:u w:val="single"/>
        </w:rPr>
        <w:tab/>
      </w:r>
      <w:r w:rsidRPr="00682228">
        <w:rPr>
          <w:rFonts w:ascii="Bookman Old Style" w:hAnsi="Bookman Old Style"/>
          <w:sz w:val="22"/>
          <w:szCs w:val="22"/>
          <w:u w:val="single"/>
        </w:rPr>
        <w:tab/>
      </w:r>
    </w:p>
    <w:p w:rsidR="00311C17" w:rsidRPr="00682228" w:rsidRDefault="00311C17" w:rsidP="00ED4AED">
      <w:pPr>
        <w:jc w:val="both"/>
        <w:rPr>
          <w:rFonts w:ascii="Bookman Old Style" w:hAnsi="Bookman Old Style"/>
          <w:sz w:val="22"/>
          <w:szCs w:val="22"/>
        </w:rPr>
      </w:pPr>
    </w:p>
    <w:p w:rsidR="00311C17" w:rsidRPr="00682228" w:rsidRDefault="00311C17" w:rsidP="00ED4AED">
      <w:pPr>
        <w:widowControl w:val="0"/>
        <w:autoSpaceDE w:val="0"/>
        <w:autoSpaceDN w:val="0"/>
        <w:adjustRightInd w:val="0"/>
        <w:ind w:right="435"/>
        <w:jc w:val="both"/>
        <w:rPr>
          <w:rFonts w:ascii="Bookman Old Style" w:hAnsi="Bookman Old Style"/>
          <w:b/>
          <w:bCs/>
          <w:spacing w:val="1"/>
          <w:sz w:val="20"/>
          <w:szCs w:val="20"/>
        </w:rPr>
      </w:pPr>
      <w:r w:rsidRPr="00682228">
        <w:rPr>
          <w:rFonts w:ascii="Bookman Old Style" w:hAnsi="Bookman Old Style"/>
          <w:sz w:val="22"/>
          <w:szCs w:val="22"/>
        </w:rPr>
        <w:t xml:space="preserve">RE: </w:t>
      </w:r>
      <w:r w:rsidRPr="00682228">
        <w:rPr>
          <w:rFonts w:ascii="Bookman Old Style" w:hAnsi="Bookman Old Style"/>
          <w:b/>
          <w:bCs/>
          <w:spacing w:val="1"/>
          <w:sz w:val="20"/>
          <w:szCs w:val="20"/>
        </w:rPr>
        <w:t>TENDER NO. EACC</w:t>
      </w:r>
      <w:r w:rsidR="00FC7E35" w:rsidRPr="00682228">
        <w:rPr>
          <w:rFonts w:ascii="Bookman Old Style" w:hAnsi="Bookman Old Style"/>
          <w:b/>
          <w:bCs/>
          <w:spacing w:val="-1"/>
          <w:sz w:val="20"/>
          <w:szCs w:val="20"/>
        </w:rPr>
        <w:t xml:space="preserve"> /---------</w:t>
      </w:r>
      <w:r w:rsidRPr="00682228">
        <w:rPr>
          <w:rFonts w:ascii="Bookman Old Style" w:hAnsi="Bookman Old Style"/>
          <w:b/>
          <w:bCs/>
          <w:sz w:val="20"/>
          <w:szCs w:val="20"/>
        </w:rPr>
        <w:t>/</w:t>
      </w:r>
      <w:r w:rsidRPr="00682228">
        <w:rPr>
          <w:rFonts w:ascii="Bookman Old Style" w:hAnsi="Bookman Old Style"/>
          <w:b/>
          <w:bCs/>
          <w:spacing w:val="-1"/>
          <w:sz w:val="20"/>
          <w:szCs w:val="20"/>
        </w:rPr>
        <w:t>2</w:t>
      </w:r>
      <w:r w:rsidR="00DB776E" w:rsidRPr="00682228">
        <w:rPr>
          <w:rFonts w:ascii="Bookman Old Style" w:hAnsi="Bookman Old Style"/>
          <w:b/>
          <w:bCs/>
          <w:spacing w:val="2"/>
          <w:sz w:val="20"/>
          <w:szCs w:val="20"/>
        </w:rPr>
        <w:t>018-2019</w:t>
      </w:r>
    </w:p>
    <w:p w:rsidR="00311C17" w:rsidRPr="00682228" w:rsidRDefault="00311C17" w:rsidP="00ED4AED">
      <w:pPr>
        <w:tabs>
          <w:tab w:val="center" w:pos="4153"/>
        </w:tabs>
        <w:jc w:val="both"/>
        <w:rPr>
          <w:rFonts w:ascii="Bookman Old Style" w:hAnsi="Bookman Old Style"/>
          <w:sz w:val="22"/>
          <w:szCs w:val="22"/>
        </w:rPr>
      </w:pPr>
    </w:p>
    <w:p w:rsidR="00311C17" w:rsidRPr="00682228" w:rsidRDefault="00311C17" w:rsidP="00ED4AED">
      <w:pPr>
        <w:tabs>
          <w:tab w:val="center" w:pos="4153"/>
        </w:tabs>
        <w:jc w:val="both"/>
        <w:rPr>
          <w:rFonts w:ascii="Bookman Old Style" w:hAnsi="Bookman Old Style"/>
          <w:sz w:val="22"/>
          <w:szCs w:val="22"/>
          <w:u w:val="single"/>
        </w:rPr>
      </w:pPr>
      <w:r w:rsidRPr="00682228">
        <w:rPr>
          <w:rFonts w:ascii="Bookman Old Style" w:hAnsi="Bookman Old Style"/>
          <w:sz w:val="22"/>
          <w:szCs w:val="22"/>
        </w:rPr>
        <w:t xml:space="preserve">        Tender Name</w:t>
      </w:r>
      <w:r w:rsidRPr="00682228">
        <w:rPr>
          <w:rFonts w:ascii="Bookman Old Style" w:hAnsi="Bookman Old Style"/>
          <w:sz w:val="22"/>
          <w:szCs w:val="22"/>
          <w:u w:val="single"/>
        </w:rPr>
        <w:tab/>
      </w:r>
    </w:p>
    <w:p w:rsidR="00311C17" w:rsidRPr="00682228" w:rsidRDefault="00311C17" w:rsidP="00ED4AED">
      <w:pPr>
        <w:jc w:val="both"/>
        <w:rPr>
          <w:rFonts w:ascii="Bookman Old Style" w:hAnsi="Bookman Old Style"/>
          <w:sz w:val="22"/>
          <w:szCs w:val="22"/>
          <w:u w:val="single"/>
        </w:rPr>
      </w:pPr>
    </w:p>
    <w:p w:rsidR="00311C17" w:rsidRPr="00682228" w:rsidRDefault="00311C17" w:rsidP="00ED4AED">
      <w:pPr>
        <w:jc w:val="both"/>
        <w:rPr>
          <w:rFonts w:ascii="Bookman Old Style" w:hAnsi="Bookman Old Style"/>
          <w:sz w:val="22"/>
          <w:szCs w:val="22"/>
        </w:rPr>
      </w:pPr>
      <w:r w:rsidRPr="00682228">
        <w:rPr>
          <w:rFonts w:ascii="Bookman Old Style" w:hAnsi="Bookman Old Style"/>
          <w:sz w:val="22"/>
          <w:szCs w:val="22"/>
        </w:rPr>
        <w:t xml:space="preserve">This is to notify that the contract/s stated below under the above mentioned tender have been awarded to you. </w:t>
      </w:r>
    </w:p>
    <w:p w:rsidR="00311C17" w:rsidRPr="00682228" w:rsidRDefault="00311C17" w:rsidP="00ED4AED">
      <w:pPr>
        <w:tabs>
          <w:tab w:val="right" w:pos="8306"/>
        </w:tabs>
        <w:jc w:val="both"/>
        <w:rPr>
          <w:rFonts w:ascii="Bookman Old Style" w:hAnsi="Bookman Old Style"/>
          <w:sz w:val="22"/>
          <w:szCs w:val="22"/>
        </w:rPr>
      </w:pPr>
      <w:r w:rsidRPr="00682228">
        <w:rPr>
          <w:rFonts w:ascii="Bookman Old Style" w:hAnsi="Bookman Old Style"/>
          <w:sz w:val="22"/>
          <w:szCs w:val="22"/>
          <w:u w:val="single"/>
        </w:rPr>
        <w:tab/>
      </w:r>
    </w:p>
    <w:p w:rsidR="00311C17" w:rsidRPr="00682228" w:rsidRDefault="00311C17" w:rsidP="00ED4AED">
      <w:pPr>
        <w:tabs>
          <w:tab w:val="right" w:pos="8306"/>
        </w:tabs>
        <w:jc w:val="both"/>
        <w:rPr>
          <w:rFonts w:ascii="Bookman Old Style" w:hAnsi="Bookman Old Style"/>
          <w:sz w:val="22"/>
          <w:szCs w:val="22"/>
          <w:u w:val="single"/>
        </w:rPr>
      </w:pPr>
      <w:r w:rsidRPr="00682228">
        <w:rPr>
          <w:rFonts w:ascii="Bookman Old Style" w:hAnsi="Bookman Old Style"/>
          <w:sz w:val="22"/>
          <w:szCs w:val="22"/>
          <w:u w:val="single"/>
        </w:rPr>
        <w:tab/>
      </w:r>
    </w:p>
    <w:p w:rsidR="00311C17" w:rsidRPr="00682228" w:rsidRDefault="00311C17" w:rsidP="00ED4AED">
      <w:pPr>
        <w:tabs>
          <w:tab w:val="right" w:pos="8306"/>
        </w:tabs>
        <w:jc w:val="both"/>
        <w:rPr>
          <w:rFonts w:ascii="Bookman Old Style" w:hAnsi="Bookman Old Style"/>
          <w:sz w:val="22"/>
          <w:szCs w:val="22"/>
          <w:u w:val="single"/>
        </w:rPr>
      </w:pPr>
    </w:p>
    <w:p w:rsidR="00311C17" w:rsidRPr="00682228" w:rsidRDefault="00311C17" w:rsidP="00ED4AED">
      <w:pPr>
        <w:numPr>
          <w:ilvl w:val="0"/>
          <w:numId w:val="32"/>
        </w:numPr>
        <w:jc w:val="both"/>
        <w:rPr>
          <w:rFonts w:ascii="Bookman Old Style" w:hAnsi="Bookman Old Style"/>
          <w:sz w:val="22"/>
          <w:szCs w:val="22"/>
        </w:rPr>
      </w:pPr>
      <w:r w:rsidRPr="00682228">
        <w:rPr>
          <w:rFonts w:ascii="Bookman Old Style" w:hAnsi="Bookman Old Style"/>
          <w:sz w:val="22"/>
          <w:szCs w:val="22"/>
        </w:rPr>
        <w:t>Please acknowledge receipt of this letter of notification signifying your acceptance.</w:t>
      </w:r>
    </w:p>
    <w:p w:rsidR="00311C17" w:rsidRPr="00682228" w:rsidRDefault="00311C17" w:rsidP="00ED4AED">
      <w:pPr>
        <w:ind w:left="360"/>
        <w:jc w:val="both"/>
        <w:rPr>
          <w:rFonts w:ascii="Bookman Old Style" w:hAnsi="Bookman Old Style"/>
          <w:sz w:val="22"/>
          <w:szCs w:val="22"/>
        </w:rPr>
      </w:pPr>
    </w:p>
    <w:p w:rsidR="00311C17" w:rsidRPr="00682228" w:rsidRDefault="00311C17" w:rsidP="00ED4AED">
      <w:pPr>
        <w:numPr>
          <w:ilvl w:val="0"/>
          <w:numId w:val="32"/>
        </w:numPr>
        <w:jc w:val="both"/>
        <w:rPr>
          <w:rFonts w:ascii="Bookman Old Style" w:hAnsi="Bookman Old Style"/>
          <w:sz w:val="22"/>
          <w:szCs w:val="22"/>
        </w:rPr>
      </w:pPr>
      <w:r w:rsidRPr="00682228">
        <w:rPr>
          <w:rFonts w:ascii="Bookman Old Style" w:hAnsi="Bookman Old Style"/>
          <w:sz w:val="22"/>
          <w:szCs w:val="22"/>
        </w:rPr>
        <w:t xml:space="preserve">The contract/contracts shall be signed by the parties within 30 days of the date of this letter but not earlier than 14 days from the date of the letter. </w:t>
      </w:r>
    </w:p>
    <w:p w:rsidR="00311C17" w:rsidRPr="00682228" w:rsidRDefault="00311C17" w:rsidP="00ED4AED">
      <w:pPr>
        <w:jc w:val="both"/>
        <w:rPr>
          <w:rFonts w:ascii="Bookman Old Style" w:hAnsi="Bookman Old Style"/>
          <w:sz w:val="22"/>
          <w:szCs w:val="22"/>
        </w:rPr>
      </w:pPr>
    </w:p>
    <w:p w:rsidR="00311C17" w:rsidRPr="00682228" w:rsidRDefault="00311C17" w:rsidP="00ED4AED">
      <w:pPr>
        <w:ind w:left="360"/>
        <w:jc w:val="both"/>
        <w:rPr>
          <w:rFonts w:ascii="Bookman Old Style" w:hAnsi="Bookman Old Style"/>
          <w:sz w:val="22"/>
          <w:szCs w:val="22"/>
        </w:rPr>
      </w:pPr>
    </w:p>
    <w:p w:rsidR="00311C17" w:rsidRPr="00682228" w:rsidRDefault="00311C17" w:rsidP="00ED4AED">
      <w:pPr>
        <w:numPr>
          <w:ilvl w:val="0"/>
          <w:numId w:val="32"/>
        </w:numPr>
        <w:jc w:val="both"/>
        <w:rPr>
          <w:rFonts w:ascii="Bookman Old Style" w:hAnsi="Bookman Old Style"/>
          <w:sz w:val="22"/>
          <w:szCs w:val="22"/>
        </w:rPr>
      </w:pPr>
      <w:r w:rsidRPr="00682228">
        <w:rPr>
          <w:rFonts w:ascii="Bookman Old Style" w:hAnsi="Bookman Old Style"/>
          <w:sz w:val="22"/>
          <w:szCs w:val="22"/>
        </w:rPr>
        <w:t xml:space="preserve">You may contact the officer(s) whose particulars appear below on the subject matter of this letter of notification of award. </w:t>
      </w:r>
    </w:p>
    <w:p w:rsidR="00311C17" w:rsidRPr="00682228" w:rsidRDefault="00311C17" w:rsidP="00ED4AED">
      <w:pPr>
        <w:tabs>
          <w:tab w:val="left" w:pos="720"/>
          <w:tab w:val="right" w:pos="8306"/>
        </w:tabs>
        <w:ind w:left="720"/>
        <w:jc w:val="both"/>
        <w:rPr>
          <w:rFonts w:ascii="Bookman Old Style" w:hAnsi="Bookman Old Style"/>
          <w:i/>
          <w:sz w:val="22"/>
          <w:szCs w:val="22"/>
        </w:rPr>
      </w:pPr>
    </w:p>
    <w:p w:rsidR="00311C17" w:rsidRPr="00682228" w:rsidRDefault="00311C17" w:rsidP="00ED4AED">
      <w:pPr>
        <w:tabs>
          <w:tab w:val="left" w:pos="720"/>
          <w:tab w:val="right" w:pos="8306"/>
        </w:tabs>
        <w:ind w:left="720"/>
        <w:jc w:val="both"/>
        <w:rPr>
          <w:rFonts w:ascii="Bookman Old Style" w:hAnsi="Bookman Old Style"/>
          <w:i/>
          <w:sz w:val="22"/>
          <w:szCs w:val="22"/>
          <w:u w:val="single"/>
        </w:rPr>
      </w:pPr>
      <w:r w:rsidRPr="00682228">
        <w:rPr>
          <w:rFonts w:ascii="Bookman Old Style" w:hAnsi="Bookman Old Style"/>
          <w:i/>
          <w:sz w:val="22"/>
          <w:szCs w:val="22"/>
        </w:rPr>
        <w:t>(FULL PARTICULARS)</w:t>
      </w:r>
      <w:r w:rsidRPr="00682228">
        <w:rPr>
          <w:rFonts w:ascii="Bookman Old Style" w:hAnsi="Bookman Old Style"/>
          <w:i/>
          <w:sz w:val="22"/>
          <w:szCs w:val="22"/>
          <w:u w:val="single"/>
        </w:rPr>
        <w:tab/>
      </w:r>
    </w:p>
    <w:p w:rsidR="00311C17" w:rsidRPr="00682228" w:rsidRDefault="00311C17" w:rsidP="00ED4AED">
      <w:pPr>
        <w:tabs>
          <w:tab w:val="right" w:pos="8306"/>
        </w:tabs>
        <w:ind w:firstLine="720"/>
        <w:jc w:val="both"/>
        <w:rPr>
          <w:rFonts w:ascii="Bookman Old Style" w:hAnsi="Bookman Old Style"/>
          <w:sz w:val="22"/>
          <w:szCs w:val="22"/>
        </w:rPr>
      </w:pPr>
      <w:r w:rsidRPr="00682228">
        <w:rPr>
          <w:rFonts w:ascii="Bookman Old Style" w:hAnsi="Bookman Old Style"/>
          <w:sz w:val="22"/>
          <w:szCs w:val="22"/>
          <w:u w:val="single"/>
        </w:rPr>
        <w:tab/>
      </w:r>
      <w:r w:rsidRPr="00682228">
        <w:rPr>
          <w:rFonts w:ascii="Bookman Old Style" w:hAnsi="Bookman Old Style"/>
          <w:sz w:val="22"/>
          <w:szCs w:val="22"/>
        </w:rPr>
        <w:tab/>
      </w:r>
      <w:r w:rsidRPr="00682228">
        <w:rPr>
          <w:rFonts w:ascii="Bookman Old Style" w:hAnsi="Bookman Old Style"/>
          <w:sz w:val="22"/>
          <w:szCs w:val="22"/>
        </w:rPr>
        <w:tab/>
      </w:r>
      <w:r w:rsidRPr="00682228">
        <w:rPr>
          <w:rFonts w:ascii="Bookman Old Style" w:hAnsi="Bookman Old Style"/>
          <w:sz w:val="22"/>
          <w:szCs w:val="22"/>
        </w:rPr>
        <w:tab/>
      </w:r>
      <w:r w:rsidRPr="00682228">
        <w:rPr>
          <w:rFonts w:ascii="Bookman Old Style" w:hAnsi="Bookman Old Style"/>
          <w:sz w:val="22"/>
          <w:szCs w:val="22"/>
        </w:rPr>
        <w:tab/>
      </w:r>
      <w:r w:rsidRPr="00682228">
        <w:rPr>
          <w:rFonts w:ascii="Bookman Old Style" w:hAnsi="Bookman Old Style"/>
          <w:sz w:val="22"/>
          <w:szCs w:val="22"/>
        </w:rPr>
        <w:tab/>
      </w:r>
      <w:r w:rsidRPr="00682228">
        <w:rPr>
          <w:rFonts w:ascii="Bookman Old Style" w:hAnsi="Bookman Old Style"/>
          <w:sz w:val="22"/>
          <w:szCs w:val="22"/>
        </w:rPr>
        <w:tab/>
      </w:r>
      <w:r w:rsidRPr="00682228">
        <w:rPr>
          <w:rFonts w:ascii="Bookman Old Style" w:hAnsi="Bookman Old Style"/>
          <w:sz w:val="22"/>
          <w:szCs w:val="22"/>
        </w:rPr>
        <w:tab/>
      </w:r>
    </w:p>
    <w:p w:rsidR="00311C17" w:rsidRPr="00682228" w:rsidRDefault="00311C17" w:rsidP="00ED4AED">
      <w:pPr>
        <w:jc w:val="both"/>
        <w:rPr>
          <w:rFonts w:ascii="Bookman Old Style" w:hAnsi="Bookman Old Style"/>
          <w:sz w:val="22"/>
          <w:szCs w:val="22"/>
        </w:rPr>
      </w:pPr>
    </w:p>
    <w:p w:rsidR="00311C17" w:rsidRPr="00682228" w:rsidRDefault="00311C17" w:rsidP="00ED4AED">
      <w:pPr>
        <w:jc w:val="both"/>
        <w:rPr>
          <w:rFonts w:ascii="Bookman Old Style" w:hAnsi="Bookman Old Style"/>
          <w:sz w:val="22"/>
          <w:szCs w:val="22"/>
        </w:rPr>
      </w:pPr>
    </w:p>
    <w:p w:rsidR="00311C17" w:rsidRPr="00682228" w:rsidRDefault="00311C17" w:rsidP="00ED4AED">
      <w:pPr>
        <w:jc w:val="both"/>
        <w:rPr>
          <w:rFonts w:ascii="Bookman Old Style" w:hAnsi="Bookman Old Style"/>
          <w:sz w:val="22"/>
          <w:szCs w:val="22"/>
        </w:rPr>
      </w:pPr>
      <w:r w:rsidRPr="00682228">
        <w:rPr>
          <w:rFonts w:ascii="Bookman Old Style" w:hAnsi="Bookman Old Style"/>
          <w:sz w:val="22"/>
          <w:szCs w:val="22"/>
        </w:rPr>
        <w:tab/>
      </w:r>
      <w:r w:rsidRPr="00682228">
        <w:rPr>
          <w:rFonts w:ascii="Bookman Old Style" w:hAnsi="Bookman Old Style"/>
          <w:sz w:val="22"/>
          <w:szCs w:val="22"/>
        </w:rPr>
        <w:tab/>
      </w:r>
      <w:r w:rsidRPr="00682228">
        <w:rPr>
          <w:rFonts w:ascii="Bookman Old Style" w:hAnsi="Bookman Old Style"/>
          <w:sz w:val="22"/>
          <w:szCs w:val="22"/>
        </w:rPr>
        <w:tab/>
      </w:r>
      <w:r w:rsidRPr="00682228">
        <w:rPr>
          <w:rFonts w:ascii="Bookman Old Style" w:hAnsi="Bookman Old Style"/>
          <w:sz w:val="22"/>
          <w:szCs w:val="22"/>
        </w:rPr>
        <w:tab/>
      </w:r>
      <w:r w:rsidRPr="00682228">
        <w:rPr>
          <w:rFonts w:ascii="Bookman Old Style" w:hAnsi="Bookman Old Style"/>
          <w:sz w:val="22"/>
          <w:szCs w:val="22"/>
        </w:rPr>
        <w:tab/>
      </w:r>
    </w:p>
    <w:p w:rsidR="00311C17" w:rsidRPr="00682228" w:rsidRDefault="00311C17" w:rsidP="00ED4AED">
      <w:pPr>
        <w:ind w:left="3600"/>
        <w:jc w:val="both"/>
        <w:rPr>
          <w:rFonts w:ascii="Bookman Old Style" w:hAnsi="Bookman Old Style"/>
          <w:sz w:val="22"/>
          <w:szCs w:val="22"/>
        </w:rPr>
      </w:pPr>
      <w:r w:rsidRPr="00682228">
        <w:rPr>
          <w:rFonts w:ascii="Bookman Old Style" w:hAnsi="Bookman Old Style"/>
          <w:sz w:val="22"/>
          <w:szCs w:val="22"/>
        </w:rPr>
        <w:t xml:space="preserve">          SIGNED FOR ACCOUNTING OFFICER</w:t>
      </w:r>
    </w:p>
    <w:p w:rsidR="00311C17" w:rsidRPr="00682228" w:rsidRDefault="00311C17" w:rsidP="00ED4AED">
      <w:pPr>
        <w:pStyle w:val="Heading2"/>
        <w:jc w:val="both"/>
        <w:rPr>
          <w:rFonts w:ascii="Bookman Old Style" w:hAnsi="Bookman Old Style"/>
        </w:rPr>
      </w:pPr>
      <w:r w:rsidRPr="00682228">
        <w:rPr>
          <w:rFonts w:ascii="Bookman Old Style" w:hAnsi="Bookman Old Style"/>
        </w:rPr>
        <w:br w:type="page"/>
      </w:r>
      <w:bookmarkStart w:id="78" w:name="_Toc530122294"/>
      <w:r w:rsidRPr="00682228">
        <w:rPr>
          <w:rFonts w:ascii="Bookman Old Style" w:hAnsi="Bookman Old Style"/>
        </w:rPr>
        <w:lastRenderedPageBreak/>
        <w:t>8.9 FORM RB 1</w:t>
      </w:r>
      <w:bookmarkEnd w:id="78"/>
    </w:p>
    <w:p w:rsidR="00311C17" w:rsidRPr="00682228" w:rsidRDefault="00311C17" w:rsidP="00ED4AED">
      <w:pPr>
        <w:pStyle w:val="Header"/>
        <w:tabs>
          <w:tab w:val="clear" w:pos="8640"/>
          <w:tab w:val="right" w:pos="9720"/>
        </w:tabs>
        <w:spacing w:line="360" w:lineRule="auto"/>
        <w:jc w:val="both"/>
        <w:rPr>
          <w:rFonts w:ascii="Bookman Old Style" w:hAnsi="Bookman Old Style"/>
          <w:b/>
          <w:sz w:val="22"/>
          <w:szCs w:val="22"/>
        </w:rPr>
      </w:pPr>
      <w:r w:rsidRPr="00682228">
        <w:rPr>
          <w:rFonts w:ascii="Bookman Old Style" w:hAnsi="Bookman Old Style"/>
          <w:b/>
          <w:sz w:val="22"/>
          <w:szCs w:val="22"/>
        </w:rPr>
        <w:t>REPUBLIC OF KENYA</w:t>
      </w:r>
    </w:p>
    <w:p w:rsidR="00311C17" w:rsidRPr="00682228" w:rsidRDefault="00311C17" w:rsidP="00ED4AED">
      <w:pPr>
        <w:pStyle w:val="Header"/>
        <w:tabs>
          <w:tab w:val="clear" w:pos="8640"/>
          <w:tab w:val="right" w:pos="9720"/>
        </w:tabs>
        <w:spacing w:line="360" w:lineRule="auto"/>
        <w:jc w:val="both"/>
        <w:rPr>
          <w:rFonts w:ascii="Bookman Old Style" w:hAnsi="Bookman Old Style"/>
          <w:b/>
          <w:sz w:val="22"/>
          <w:szCs w:val="22"/>
        </w:rPr>
      </w:pPr>
      <w:r w:rsidRPr="00682228">
        <w:rPr>
          <w:rFonts w:ascii="Bookman Old Style" w:hAnsi="Bookman Old Style"/>
          <w:b/>
          <w:sz w:val="22"/>
          <w:szCs w:val="22"/>
        </w:rPr>
        <w:t>PUBLIC PROCUREMENT ADMINISTRATIVE REVIEW BOARD</w:t>
      </w:r>
    </w:p>
    <w:p w:rsidR="00311C17" w:rsidRPr="00682228" w:rsidRDefault="00311C17" w:rsidP="00ED4AED">
      <w:pPr>
        <w:pStyle w:val="Header"/>
        <w:tabs>
          <w:tab w:val="clear" w:pos="8640"/>
          <w:tab w:val="right" w:pos="9720"/>
        </w:tabs>
        <w:spacing w:line="360" w:lineRule="auto"/>
        <w:jc w:val="both"/>
        <w:rPr>
          <w:rFonts w:ascii="Bookman Old Style" w:hAnsi="Bookman Old Style"/>
          <w:b/>
          <w:sz w:val="22"/>
          <w:szCs w:val="22"/>
        </w:rPr>
      </w:pPr>
    </w:p>
    <w:p w:rsidR="00311C17" w:rsidRPr="00682228" w:rsidRDefault="00311C17" w:rsidP="00ED4AED">
      <w:pPr>
        <w:pStyle w:val="Header"/>
        <w:tabs>
          <w:tab w:val="clear" w:pos="8640"/>
          <w:tab w:val="right" w:pos="9720"/>
        </w:tabs>
        <w:spacing w:line="360" w:lineRule="auto"/>
        <w:jc w:val="both"/>
        <w:rPr>
          <w:rFonts w:ascii="Bookman Old Style" w:hAnsi="Bookman Old Style"/>
          <w:sz w:val="22"/>
          <w:szCs w:val="22"/>
        </w:rPr>
      </w:pPr>
      <w:r w:rsidRPr="00682228">
        <w:rPr>
          <w:rFonts w:ascii="Bookman Old Style" w:hAnsi="Bookman Old Style"/>
          <w:sz w:val="22"/>
          <w:szCs w:val="22"/>
        </w:rPr>
        <w:t>APPLICATION NO…………….OF……….….20……...</w:t>
      </w:r>
    </w:p>
    <w:p w:rsidR="00311C17" w:rsidRPr="00682228" w:rsidRDefault="00311C17" w:rsidP="00ED4AED">
      <w:pPr>
        <w:pStyle w:val="Header"/>
        <w:tabs>
          <w:tab w:val="clear" w:pos="8640"/>
          <w:tab w:val="right" w:pos="9720"/>
        </w:tabs>
        <w:spacing w:line="360" w:lineRule="auto"/>
        <w:jc w:val="both"/>
        <w:rPr>
          <w:rFonts w:ascii="Bookman Old Style" w:hAnsi="Bookman Old Style"/>
          <w:sz w:val="22"/>
          <w:szCs w:val="22"/>
        </w:rPr>
      </w:pPr>
    </w:p>
    <w:p w:rsidR="00311C17" w:rsidRPr="00682228" w:rsidRDefault="00311C17" w:rsidP="00ED4AED">
      <w:pPr>
        <w:pStyle w:val="Header"/>
        <w:tabs>
          <w:tab w:val="clear" w:pos="8640"/>
          <w:tab w:val="right" w:pos="9720"/>
        </w:tabs>
        <w:spacing w:line="360" w:lineRule="auto"/>
        <w:jc w:val="both"/>
        <w:rPr>
          <w:rFonts w:ascii="Bookman Old Style" w:hAnsi="Bookman Old Style"/>
          <w:sz w:val="22"/>
          <w:szCs w:val="22"/>
        </w:rPr>
      </w:pPr>
      <w:r w:rsidRPr="00682228">
        <w:rPr>
          <w:rFonts w:ascii="Bookman Old Style" w:hAnsi="Bookman Old Style"/>
          <w:sz w:val="22"/>
          <w:szCs w:val="22"/>
        </w:rPr>
        <w:t>BETWEEN</w:t>
      </w:r>
    </w:p>
    <w:p w:rsidR="00311C17" w:rsidRPr="00682228" w:rsidRDefault="00311C17" w:rsidP="00ED4AED">
      <w:pPr>
        <w:pStyle w:val="Header"/>
        <w:tabs>
          <w:tab w:val="clear" w:pos="8640"/>
          <w:tab w:val="right" w:pos="9720"/>
        </w:tabs>
        <w:spacing w:line="360" w:lineRule="auto"/>
        <w:jc w:val="both"/>
        <w:rPr>
          <w:rFonts w:ascii="Bookman Old Style" w:hAnsi="Bookman Old Style"/>
          <w:sz w:val="22"/>
          <w:szCs w:val="22"/>
        </w:rPr>
      </w:pPr>
      <w:r w:rsidRPr="00682228">
        <w:rPr>
          <w:rFonts w:ascii="Bookman Old Style" w:hAnsi="Bookman Old Style"/>
          <w:sz w:val="22"/>
          <w:szCs w:val="22"/>
        </w:rPr>
        <w:t>…………………………………………….APPLICANT</w:t>
      </w:r>
    </w:p>
    <w:p w:rsidR="00311C17" w:rsidRPr="00682228" w:rsidRDefault="00311C17" w:rsidP="00ED4AED">
      <w:pPr>
        <w:pStyle w:val="Header"/>
        <w:tabs>
          <w:tab w:val="clear" w:pos="8640"/>
          <w:tab w:val="right" w:pos="9720"/>
        </w:tabs>
        <w:spacing w:line="360" w:lineRule="auto"/>
        <w:jc w:val="both"/>
        <w:rPr>
          <w:rFonts w:ascii="Bookman Old Style" w:hAnsi="Bookman Old Style"/>
          <w:sz w:val="22"/>
          <w:szCs w:val="22"/>
        </w:rPr>
      </w:pPr>
      <w:r w:rsidRPr="00682228">
        <w:rPr>
          <w:rFonts w:ascii="Bookman Old Style" w:hAnsi="Bookman Old Style"/>
          <w:sz w:val="22"/>
          <w:szCs w:val="22"/>
        </w:rPr>
        <w:t>AND</w:t>
      </w:r>
    </w:p>
    <w:p w:rsidR="00311C17" w:rsidRPr="00682228" w:rsidRDefault="00311C17" w:rsidP="00ED4AED">
      <w:pPr>
        <w:pStyle w:val="Header"/>
        <w:tabs>
          <w:tab w:val="clear" w:pos="8640"/>
          <w:tab w:val="right" w:pos="9720"/>
        </w:tabs>
        <w:spacing w:line="360" w:lineRule="auto"/>
        <w:jc w:val="both"/>
        <w:rPr>
          <w:rFonts w:ascii="Bookman Old Style" w:hAnsi="Bookman Old Style"/>
          <w:sz w:val="22"/>
          <w:szCs w:val="22"/>
        </w:rPr>
      </w:pPr>
      <w:r w:rsidRPr="00682228">
        <w:rPr>
          <w:rFonts w:ascii="Bookman Old Style" w:hAnsi="Bookman Old Style"/>
          <w:sz w:val="22"/>
          <w:szCs w:val="22"/>
        </w:rPr>
        <w:t xml:space="preserve">…………………………………RESPONDENT </w:t>
      </w:r>
      <w:r w:rsidRPr="00682228">
        <w:rPr>
          <w:rFonts w:ascii="Bookman Old Style" w:hAnsi="Bookman Old Style"/>
          <w:i/>
          <w:iCs/>
          <w:sz w:val="22"/>
          <w:szCs w:val="22"/>
        </w:rPr>
        <w:t>(Procuring Entity</w:t>
      </w:r>
      <w:r w:rsidRPr="00682228">
        <w:rPr>
          <w:rFonts w:ascii="Bookman Old Style" w:hAnsi="Bookman Old Style"/>
          <w:sz w:val="22"/>
          <w:szCs w:val="22"/>
        </w:rPr>
        <w:t>)</w:t>
      </w:r>
    </w:p>
    <w:p w:rsidR="00311C17" w:rsidRPr="00682228" w:rsidRDefault="00311C17" w:rsidP="00ED4AED">
      <w:pPr>
        <w:pStyle w:val="Header"/>
        <w:tabs>
          <w:tab w:val="clear" w:pos="8640"/>
          <w:tab w:val="right" w:pos="9720"/>
        </w:tabs>
        <w:spacing w:line="360" w:lineRule="auto"/>
        <w:jc w:val="both"/>
        <w:rPr>
          <w:rFonts w:ascii="Bookman Old Style" w:hAnsi="Bookman Old Style"/>
          <w:i/>
          <w:sz w:val="22"/>
          <w:szCs w:val="22"/>
        </w:rPr>
      </w:pPr>
    </w:p>
    <w:p w:rsidR="00311C17" w:rsidRPr="00682228" w:rsidRDefault="00311C17" w:rsidP="00ED4AED">
      <w:pPr>
        <w:pStyle w:val="Header"/>
        <w:tabs>
          <w:tab w:val="clear" w:pos="8640"/>
          <w:tab w:val="right" w:pos="9720"/>
        </w:tabs>
        <w:spacing w:line="360" w:lineRule="auto"/>
        <w:ind w:right="90"/>
        <w:jc w:val="both"/>
        <w:rPr>
          <w:rFonts w:ascii="Bookman Old Style" w:hAnsi="Bookman Old Style"/>
          <w:sz w:val="22"/>
          <w:szCs w:val="22"/>
        </w:rPr>
      </w:pPr>
      <w:r w:rsidRPr="00682228">
        <w:rPr>
          <w:rFonts w:ascii="Bookman Old Style" w:hAnsi="Bookman Old Style"/>
          <w:sz w:val="22"/>
          <w:szCs w:val="22"/>
        </w:rPr>
        <w:t>Request for review of the decision of the…………… (</w:t>
      </w:r>
      <w:r w:rsidRPr="00682228">
        <w:rPr>
          <w:rFonts w:ascii="Bookman Old Style" w:hAnsi="Bookman Old Style"/>
          <w:i/>
          <w:iCs/>
          <w:sz w:val="22"/>
          <w:szCs w:val="22"/>
        </w:rPr>
        <w:t>Name of the Procuring Entity</w:t>
      </w:r>
      <w:r w:rsidRPr="00682228">
        <w:rPr>
          <w:rFonts w:ascii="Bookman Old Style" w:hAnsi="Bookman Old Style"/>
          <w:i/>
          <w:sz w:val="22"/>
          <w:szCs w:val="22"/>
        </w:rPr>
        <w:t>)</w:t>
      </w:r>
      <w:r w:rsidRPr="00682228">
        <w:rPr>
          <w:rFonts w:ascii="Bookman Old Style" w:hAnsi="Bookman Old Style"/>
          <w:sz w:val="22"/>
          <w:szCs w:val="22"/>
        </w:rPr>
        <w:t xml:space="preserve"> of ……………dated the…day of ………….20……….in the matter of Tender No………..…of …………..20…</w:t>
      </w:r>
    </w:p>
    <w:p w:rsidR="00311C17" w:rsidRPr="00682228" w:rsidRDefault="00311C17" w:rsidP="00ED4AED">
      <w:pPr>
        <w:pStyle w:val="Header"/>
        <w:tabs>
          <w:tab w:val="clear" w:pos="8640"/>
          <w:tab w:val="right" w:pos="9720"/>
        </w:tabs>
        <w:spacing w:line="360" w:lineRule="auto"/>
        <w:ind w:right="1008"/>
        <w:jc w:val="both"/>
        <w:rPr>
          <w:rFonts w:ascii="Bookman Old Style" w:hAnsi="Bookman Old Style"/>
          <w:b/>
          <w:sz w:val="22"/>
          <w:szCs w:val="22"/>
        </w:rPr>
      </w:pPr>
      <w:r w:rsidRPr="00682228">
        <w:rPr>
          <w:rFonts w:ascii="Bookman Old Style" w:hAnsi="Bookman Old Style"/>
          <w:b/>
          <w:sz w:val="22"/>
          <w:szCs w:val="22"/>
        </w:rPr>
        <w:t>REQUEST FOR REVIEW</w:t>
      </w:r>
    </w:p>
    <w:p w:rsidR="00311C17" w:rsidRPr="00682228" w:rsidRDefault="00311C17" w:rsidP="00ED4AED">
      <w:pPr>
        <w:pStyle w:val="Header"/>
        <w:tabs>
          <w:tab w:val="clear" w:pos="8640"/>
          <w:tab w:val="right" w:pos="9720"/>
        </w:tabs>
        <w:spacing w:line="360" w:lineRule="auto"/>
        <w:jc w:val="both"/>
        <w:rPr>
          <w:rFonts w:ascii="Bookman Old Style" w:hAnsi="Bookman Old Style"/>
          <w:sz w:val="22"/>
          <w:szCs w:val="22"/>
        </w:rPr>
      </w:pPr>
      <w:r w:rsidRPr="00682228">
        <w:rPr>
          <w:rFonts w:ascii="Bookman Old Style" w:hAnsi="Bookman Old Style"/>
          <w:sz w:val="22"/>
          <w:szCs w:val="22"/>
        </w:rPr>
        <w:t>I/We……………………………,the above named Applicant(s), of address: Physical address…………….Fax No……Tel. No……..Email ……………, hereby request the Public Procurement Administrative Review Board to review the whole/part of the above mentioned decision on the following grounds , namely:-</w:t>
      </w:r>
    </w:p>
    <w:p w:rsidR="00311C17" w:rsidRPr="00682228" w:rsidRDefault="00311C17" w:rsidP="00ED4AED">
      <w:pPr>
        <w:pStyle w:val="Header"/>
        <w:tabs>
          <w:tab w:val="clear" w:pos="8640"/>
          <w:tab w:val="right" w:pos="9720"/>
        </w:tabs>
        <w:spacing w:line="360" w:lineRule="auto"/>
        <w:jc w:val="both"/>
        <w:rPr>
          <w:rFonts w:ascii="Bookman Old Style" w:hAnsi="Bookman Old Style"/>
          <w:sz w:val="22"/>
          <w:szCs w:val="22"/>
        </w:rPr>
      </w:pPr>
      <w:r w:rsidRPr="00682228">
        <w:rPr>
          <w:rFonts w:ascii="Bookman Old Style" w:hAnsi="Bookman Old Style"/>
          <w:sz w:val="22"/>
          <w:szCs w:val="22"/>
        </w:rPr>
        <w:t xml:space="preserve">1. </w:t>
      </w:r>
    </w:p>
    <w:p w:rsidR="00311C17" w:rsidRPr="00682228" w:rsidRDefault="00311C17" w:rsidP="00ED4AED">
      <w:pPr>
        <w:pStyle w:val="Header"/>
        <w:tabs>
          <w:tab w:val="clear" w:pos="8640"/>
          <w:tab w:val="right" w:pos="9720"/>
        </w:tabs>
        <w:spacing w:line="360" w:lineRule="auto"/>
        <w:jc w:val="both"/>
        <w:rPr>
          <w:rFonts w:ascii="Bookman Old Style" w:hAnsi="Bookman Old Style"/>
          <w:sz w:val="22"/>
          <w:szCs w:val="22"/>
        </w:rPr>
      </w:pPr>
      <w:r w:rsidRPr="00682228">
        <w:rPr>
          <w:rFonts w:ascii="Bookman Old Style" w:hAnsi="Bookman Old Style"/>
          <w:sz w:val="22"/>
          <w:szCs w:val="22"/>
        </w:rPr>
        <w:t xml:space="preserve">2. </w:t>
      </w:r>
    </w:p>
    <w:p w:rsidR="00311C17" w:rsidRPr="00682228" w:rsidRDefault="00311C17" w:rsidP="00ED4AED">
      <w:pPr>
        <w:pStyle w:val="Header"/>
        <w:tabs>
          <w:tab w:val="clear" w:pos="8640"/>
          <w:tab w:val="right" w:pos="9720"/>
        </w:tabs>
        <w:spacing w:line="360" w:lineRule="auto"/>
        <w:jc w:val="both"/>
        <w:rPr>
          <w:rFonts w:ascii="Bookman Old Style" w:hAnsi="Bookman Old Style"/>
          <w:sz w:val="22"/>
          <w:szCs w:val="22"/>
        </w:rPr>
      </w:pPr>
      <w:r w:rsidRPr="00682228">
        <w:rPr>
          <w:rFonts w:ascii="Bookman Old Style" w:hAnsi="Bookman Old Style"/>
          <w:sz w:val="22"/>
          <w:szCs w:val="22"/>
        </w:rPr>
        <w:t xml:space="preserve">Etc. </w:t>
      </w:r>
    </w:p>
    <w:p w:rsidR="00311C17" w:rsidRPr="00682228" w:rsidRDefault="00311C17" w:rsidP="00ED4AED">
      <w:pPr>
        <w:pStyle w:val="Header"/>
        <w:tabs>
          <w:tab w:val="clear" w:pos="8640"/>
          <w:tab w:val="right" w:pos="9720"/>
        </w:tabs>
        <w:spacing w:line="360" w:lineRule="auto"/>
        <w:jc w:val="both"/>
        <w:rPr>
          <w:rFonts w:ascii="Bookman Old Style" w:hAnsi="Bookman Old Style"/>
          <w:sz w:val="22"/>
          <w:szCs w:val="22"/>
        </w:rPr>
      </w:pPr>
      <w:r w:rsidRPr="00682228">
        <w:rPr>
          <w:rFonts w:ascii="Bookman Old Style" w:hAnsi="Bookman Old Style"/>
          <w:sz w:val="22"/>
          <w:szCs w:val="22"/>
        </w:rPr>
        <w:t>By this memorandum, the Applicant requests the Board for an order/orders that: -</w:t>
      </w:r>
    </w:p>
    <w:p w:rsidR="00311C17" w:rsidRPr="00682228" w:rsidRDefault="00311C17" w:rsidP="00ED4AED">
      <w:pPr>
        <w:pStyle w:val="Header"/>
        <w:tabs>
          <w:tab w:val="clear" w:pos="8640"/>
          <w:tab w:val="right" w:pos="9720"/>
        </w:tabs>
        <w:spacing w:line="360" w:lineRule="auto"/>
        <w:jc w:val="both"/>
        <w:rPr>
          <w:rFonts w:ascii="Bookman Old Style" w:hAnsi="Bookman Old Style"/>
          <w:sz w:val="22"/>
          <w:szCs w:val="22"/>
        </w:rPr>
      </w:pPr>
      <w:r w:rsidRPr="00682228">
        <w:rPr>
          <w:rFonts w:ascii="Bookman Old Style" w:hAnsi="Bookman Old Style"/>
          <w:sz w:val="22"/>
          <w:szCs w:val="22"/>
        </w:rPr>
        <w:t>1.</w:t>
      </w:r>
    </w:p>
    <w:p w:rsidR="00311C17" w:rsidRPr="00682228" w:rsidRDefault="00311C17" w:rsidP="00ED4AED">
      <w:pPr>
        <w:pStyle w:val="Header"/>
        <w:tabs>
          <w:tab w:val="clear" w:pos="8640"/>
          <w:tab w:val="right" w:pos="9720"/>
        </w:tabs>
        <w:spacing w:line="360" w:lineRule="auto"/>
        <w:jc w:val="both"/>
        <w:rPr>
          <w:rFonts w:ascii="Bookman Old Style" w:hAnsi="Bookman Old Style"/>
          <w:sz w:val="22"/>
          <w:szCs w:val="22"/>
        </w:rPr>
      </w:pPr>
      <w:r w:rsidRPr="00682228">
        <w:rPr>
          <w:rFonts w:ascii="Bookman Old Style" w:hAnsi="Bookman Old Style"/>
          <w:sz w:val="22"/>
          <w:szCs w:val="22"/>
        </w:rPr>
        <w:t>2.</w:t>
      </w:r>
    </w:p>
    <w:p w:rsidR="00311C17" w:rsidRPr="00682228" w:rsidRDefault="00311C17" w:rsidP="00ED4AED">
      <w:pPr>
        <w:pStyle w:val="Header"/>
        <w:tabs>
          <w:tab w:val="clear" w:pos="8640"/>
          <w:tab w:val="right" w:pos="9720"/>
        </w:tabs>
        <w:spacing w:line="360" w:lineRule="auto"/>
        <w:jc w:val="both"/>
        <w:rPr>
          <w:rFonts w:ascii="Bookman Old Style" w:hAnsi="Bookman Old Style"/>
          <w:sz w:val="22"/>
          <w:szCs w:val="22"/>
        </w:rPr>
      </w:pPr>
      <w:proofErr w:type="spellStart"/>
      <w:r w:rsidRPr="00682228">
        <w:rPr>
          <w:rFonts w:ascii="Bookman Old Style" w:hAnsi="Bookman Old Style"/>
          <w:sz w:val="22"/>
          <w:szCs w:val="22"/>
        </w:rPr>
        <w:t>Etc</w:t>
      </w:r>
      <w:proofErr w:type="spellEnd"/>
    </w:p>
    <w:p w:rsidR="00311C17" w:rsidRPr="00682228" w:rsidRDefault="00311C17" w:rsidP="00ED4AED">
      <w:pPr>
        <w:pStyle w:val="Header"/>
        <w:tabs>
          <w:tab w:val="clear" w:pos="8640"/>
          <w:tab w:val="right" w:pos="9720"/>
        </w:tabs>
        <w:spacing w:line="360" w:lineRule="auto"/>
        <w:jc w:val="both"/>
        <w:rPr>
          <w:rFonts w:ascii="Bookman Old Style" w:hAnsi="Bookman Old Style"/>
          <w:sz w:val="22"/>
          <w:szCs w:val="22"/>
        </w:rPr>
      </w:pPr>
      <w:r w:rsidRPr="00682228">
        <w:rPr>
          <w:rFonts w:ascii="Bookman Old Style" w:hAnsi="Bookman Old Style"/>
          <w:sz w:val="22"/>
          <w:szCs w:val="22"/>
        </w:rPr>
        <w:t>SIGNED ………………. (Applicant)</w:t>
      </w:r>
    </w:p>
    <w:p w:rsidR="00311C17" w:rsidRPr="00682228" w:rsidRDefault="00311C17" w:rsidP="00ED4AED">
      <w:pPr>
        <w:pStyle w:val="Header"/>
        <w:pBdr>
          <w:bottom w:val="single" w:sz="18" w:space="1" w:color="auto"/>
        </w:pBdr>
        <w:tabs>
          <w:tab w:val="clear" w:pos="8640"/>
          <w:tab w:val="right" w:pos="9720"/>
        </w:tabs>
        <w:spacing w:line="360" w:lineRule="auto"/>
        <w:ind w:right="1008"/>
        <w:jc w:val="both"/>
        <w:rPr>
          <w:rFonts w:ascii="Bookman Old Style" w:hAnsi="Bookman Old Style"/>
          <w:sz w:val="22"/>
          <w:szCs w:val="22"/>
        </w:rPr>
      </w:pPr>
      <w:r w:rsidRPr="00682228">
        <w:rPr>
          <w:rFonts w:ascii="Bookman Old Style" w:hAnsi="Bookman Old Style"/>
          <w:sz w:val="22"/>
          <w:szCs w:val="22"/>
        </w:rPr>
        <w:t>Dated on…………….day of ……………/…20…</w:t>
      </w:r>
    </w:p>
    <w:p w:rsidR="00311C17" w:rsidRPr="00682228" w:rsidRDefault="00311C17" w:rsidP="00ED4AED">
      <w:pPr>
        <w:pStyle w:val="Header"/>
        <w:tabs>
          <w:tab w:val="clear" w:pos="8640"/>
          <w:tab w:val="right" w:pos="9720"/>
        </w:tabs>
        <w:spacing w:line="360" w:lineRule="auto"/>
        <w:jc w:val="both"/>
        <w:rPr>
          <w:rFonts w:ascii="Bookman Old Style" w:hAnsi="Bookman Old Style"/>
          <w:b/>
          <w:bCs/>
          <w:sz w:val="22"/>
          <w:szCs w:val="22"/>
        </w:rPr>
      </w:pPr>
      <w:r w:rsidRPr="00682228">
        <w:rPr>
          <w:rFonts w:ascii="Bookman Old Style" w:hAnsi="Bookman Old Style"/>
          <w:b/>
          <w:bCs/>
          <w:sz w:val="22"/>
          <w:szCs w:val="22"/>
        </w:rPr>
        <w:t xml:space="preserve"> </w:t>
      </w:r>
    </w:p>
    <w:p w:rsidR="00311C17" w:rsidRPr="00682228" w:rsidRDefault="00311C17" w:rsidP="00ED4AED">
      <w:pPr>
        <w:pStyle w:val="Header"/>
        <w:tabs>
          <w:tab w:val="clear" w:pos="8640"/>
          <w:tab w:val="right" w:pos="9720"/>
        </w:tabs>
        <w:spacing w:line="360" w:lineRule="auto"/>
        <w:jc w:val="both"/>
        <w:rPr>
          <w:rFonts w:ascii="Bookman Old Style" w:hAnsi="Bookman Old Style"/>
          <w:b/>
          <w:bCs/>
          <w:sz w:val="22"/>
          <w:szCs w:val="22"/>
        </w:rPr>
      </w:pPr>
      <w:r w:rsidRPr="00682228">
        <w:rPr>
          <w:rFonts w:ascii="Bookman Old Style" w:hAnsi="Bookman Old Style"/>
          <w:b/>
          <w:bCs/>
          <w:sz w:val="22"/>
          <w:szCs w:val="22"/>
        </w:rPr>
        <w:t>FOR OFFICIAL USE ONLY</w:t>
      </w:r>
    </w:p>
    <w:p w:rsidR="00311C17" w:rsidRPr="00682228" w:rsidRDefault="00311C17" w:rsidP="00ED4AED">
      <w:pPr>
        <w:pStyle w:val="Header"/>
        <w:tabs>
          <w:tab w:val="clear" w:pos="8640"/>
          <w:tab w:val="right" w:pos="9720"/>
        </w:tabs>
        <w:spacing w:line="360" w:lineRule="auto"/>
        <w:jc w:val="both"/>
        <w:rPr>
          <w:rFonts w:ascii="Bookman Old Style" w:hAnsi="Bookman Old Style"/>
          <w:sz w:val="22"/>
          <w:szCs w:val="22"/>
        </w:rPr>
      </w:pPr>
      <w:r w:rsidRPr="00682228">
        <w:rPr>
          <w:rFonts w:ascii="Bookman Old Style" w:hAnsi="Bookman Old Style"/>
          <w:sz w:val="22"/>
          <w:szCs w:val="22"/>
        </w:rPr>
        <w:t>Lodged with the Secretary Public Procurement Administrative Review Board on ………… day of ………....20….………</w:t>
      </w:r>
    </w:p>
    <w:p w:rsidR="00311C17" w:rsidRPr="00682228" w:rsidRDefault="00311C17" w:rsidP="00ED4AED">
      <w:pPr>
        <w:pStyle w:val="Header"/>
        <w:jc w:val="both"/>
        <w:rPr>
          <w:rFonts w:ascii="Bookman Old Style" w:hAnsi="Bookman Old Style"/>
          <w:sz w:val="22"/>
          <w:szCs w:val="22"/>
        </w:rPr>
      </w:pPr>
    </w:p>
    <w:p w:rsidR="00311C17" w:rsidRPr="00682228" w:rsidRDefault="00311C17" w:rsidP="00ED4AED">
      <w:pPr>
        <w:pStyle w:val="Header"/>
        <w:jc w:val="both"/>
        <w:rPr>
          <w:rFonts w:ascii="Bookman Old Style" w:hAnsi="Bookman Old Style"/>
          <w:sz w:val="22"/>
          <w:szCs w:val="22"/>
        </w:rPr>
      </w:pPr>
      <w:r w:rsidRPr="00682228">
        <w:rPr>
          <w:rFonts w:ascii="Bookman Old Style" w:hAnsi="Bookman Old Style"/>
          <w:sz w:val="22"/>
          <w:szCs w:val="22"/>
        </w:rPr>
        <w:t>SIGNED</w:t>
      </w:r>
    </w:p>
    <w:p w:rsidR="00311C17" w:rsidRPr="00682228" w:rsidRDefault="00311C17" w:rsidP="00ED4AED">
      <w:pPr>
        <w:jc w:val="both"/>
        <w:rPr>
          <w:rFonts w:ascii="Bookman Old Style" w:hAnsi="Bookman Old Style"/>
          <w:sz w:val="22"/>
          <w:szCs w:val="22"/>
        </w:rPr>
      </w:pPr>
      <w:r w:rsidRPr="00682228">
        <w:rPr>
          <w:rFonts w:ascii="Bookman Old Style" w:hAnsi="Bookman Old Style"/>
          <w:sz w:val="22"/>
          <w:szCs w:val="22"/>
        </w:rPr>
        <w:t>Board Secretary</w:t>
      </w:r>
    </w:p>
    <w:p w:rsidR="00311C17" w:rsidRPr="00682228" w:rsidRDefault="00311C17" w:rsidP="00ED4AED">
      <w:pPr>
        <w:pStyle w:val="Heading2"/>
        <w:jc w:val="both"/>
        <w:rPr>
          <w:rFonts w:ascii="Bookman Old Style" w:hAnsi="Bookman Old Style"/>
        </w:rPr>
      </w:pPr>
      <w:r w:rsidRPr="00682228">
        <w:rPr>
          <w:rFonts w:ascii="Bookman Old Style" w:hAnsi="Bookman Old Style"/>
        </w:rPr>
        <w:br w:type="page"/>
      </w:r>
      <w:bookmarkStart w:id="79" w:name="_Toc530122295"/>
      <w:r w:rsidRPr="00682228">
        <w:rPr>
          <w:rFonts w:ascii="Bookman Old Style" w:hAnsi="Bookman Old Style"/>
        </w:rPr>
        <w:lastRenderedPageBreak/>
        <w:t>SELF-DECLARATION FORM</w:t>
      </w:r>
      <w:bookmarkEnd w:id="79"/>
      <w:r w:rsidRPr="00682228">
        <w:rPr>
          <w:rFonts w:ascii="Bookman Old Style" w:hAnsi="Bookman Old Style"/>
        </w:rPr>
        <w:t xml:space="preserve"> </w:t>
      </w:r>
    </w:p>
    <w:p w:rsidR="00311C17" w:rsidRPr="00682228" w:rsidRDefault="00311C17" w:rsidP="00ED4AED">
      <w:pPr>
        <w:jc w:val="both"/>
        <w:rPr>
          <w:rFonts w:ascii="Bookman Old Style" w:hAnsi="Bookman Old Style" w:cs="Arial"/>
          <w:b/>
          <w:sz w:val="22"/>
          <w:szCs w:val="22"/>
        </w:rPr>
      </w:pPr>
    </w:p>
    <w:p w:rsidR="00311C17" w:rsidRPr="00682228" w:rsidRDefault="00311C17" w:rsidP="00ED4AED">
      <w:pPr>
        <w:jc w:val="both"/>
        <w:rPr>
          <w:rFonts w:ascii="Bookman Old Style" w:hAnsi="Bookman Old Style" w:cs="Arial"/>
          <w:b/>
          <w:sz w:val="22"/>
          <w:szCs w:val="22"/>
        </w:rPr>
      </w:pPr>
      <w:r w:rsidRPr="00682228">
        <w:rPr>
          <w:rFonts w:ascii="Bookman Old Style" w:hAnsi="Bookman Old Style" w:cs="Arial"/>
          <w:b/>
          <w:sz w:val="22"/>
          <w:szCs w:val="22"/>
        </w:rPr>
        <w:t>ANTI-CORRUPTION DECLARATION</w:t>
      </w:r>
    </w:p>
    <w:p w:rsidR="00311C17" w:rsidRPr="00682228" w:rsidRDefault="00311C17" w:rsidP="00ED4AED">
      <w:pPr>
        <w:jc w:val="both"/>
        <w:rPr>
          <w:rFonts w:ascii="Bookman Old Style" w:hAnsi="Bookman Old Style" w:cs="Arial"/>
          <w:b/>
          <w:sz w:val="22"/>
          <w:szCs w:val="22"/>
        </w:rPr>
      </w:pPr>
    </w:p>
    <w:p w:rsidR="00311C17" w:rsidRPr="00682228" w:rsidRDefault="00311C17" w:rsidP="00ED4AED">
      <w:pPr>
        <w:jc w:val="both"/>
        <w:rPr>
          <w:rFonts w:ascii="Bookman Old Style" w:hAnsi="Bookman Old Style" w:cs="Arial"/>
          <w:sz w:val="22"/>
          <w:szCs w:val="22"/>
        </w:rPr>
      </w:pPr>
      <w:r w:rsidRPr="00682228">
        <w:rPr>
          <w:rFonts w:ascii="Bookman Old Style" w:hAnsi="Bookman Old Style" w:cs="Arial"/>
          <w:sz w:val="22"/>
          <w:szCs w:val="22"/>
        </w:rPr>
        <w:t xml:space="preserve">We </w:t>
      </w:r>
      <w:r w:rsidRPr="00682228">
        <w:rPr>
          <w:rFonts w:ascii="Bookman Old Style" w:hAnsi="Bookman Old Style" w:cs="Arial"/>
          <w:b/>
          <w:sz w:val="22"/>
          <w:szCs w:val="22"/>
        </w:rPr>
        <w:t>(</w:t>
      </w:r>
      <w:r w:rsidRPr="00682228">
        <w:rPr>
          <w:rFonts w:ascii="Bookman Old Style" w:hAnsi="Bookman Old Style" w:cs="Arial"/>
          <w:b/>
          <w:i/>
          <w:sz w:val="22"/>
          <w:szCs w:val="22"/>
        </w:rPr>
        <w:t>insert the name of the company / supplier</w:t>
      </w:r>
      <w:r w:rsidRPr="00682228">
        <w:rPr>
          <w:rFonts w:ascii="Bookman Old Style" w:hAnsi="Bookman Old Style" w:cs="Arial"/>
          <w:sz w:val="22"/>
          <w:szCs w:val="22"/>
        </w:rPr>
        <w:t xml:space="preserve">)----------------------------------- declares and guarantees that no offer, gift or payment, consideration or benefit of any kind, which  constitutes an illegal or corrupt practice, has been or will be made to anyone by our organization or agent, either directly or  indirectly, as an inducement or reward for the award or execution of this procurement. </w:t>
      </w:r>
    </w:p>
    <w:p w:rsidR="00311C17" w:rsidRPr="00682228" w:rsidRDefault="00311C17" w:rsidP="00ED4AED">
      <w:pPr>
        <w:jc w:val="both"/>
        <w:rPr>
          <w:rFonts w:ascii="Bookman Old Style" w:hAnsi="Bookman Old Style" w:cs="Arial"/>
          <w:sz w:val="22"/>
          <w:szCs w:val="22"/>
        </w:rPr>
      </w:pPr>
    </w:p>
    <w:p w:rsidR="00311C17" w:rsidRPr="00682228" w:rsidRDefault="00311C17" w:rsidP="00ED4AED">
      <w:pPr>
        <w:autoSpaceDE w:val="0"/>
        <w:autoSpaceDN w:val="0"/>
        <w:adjustRightInd w:val="0"/>
        <w:jc w:val="both"/>
        <w:rPr>
          <w:rFonts w:ascii="Bookman Old Style" w:hAnsi="Bookman Old Style"/>
          <w:sz w:val="22"/>
          <w:szCs w:val="22"/>
        </w:rPr>
      </w:pPr>
      <w:r w:rsidRPr="00682228">
        <w:rPr>
          <w:rFonts w:ascii="Bookman Old Style" w:hAnsi="Bookman Old Style"/>
          <w:sz w:val="22"/>
          <w:szCs w:val="22"/>
        </w:rPr>
        <w:t>In the event the above is contravened we accept that the following to apply —</w:t>
      </w:r>
    </w:p>
    <w:p w:rsidR="00311C17" w:rsidRPr="00682228" w:rsidRDefault="00311C17" w:rsidP="00ED4AED">
      <w:pPr>
        <w:numPr>
          <w:ilvl w:val="0"/>
          <w:numId w:val="33"/>
        </w:numPr>
        <w:autoSpaceDE w:val="0"/>
        <w:autoSpaceDN w:val="0"/>
        <w:adjustRightInd w:val="0"/>
        <w:contextualSpacing/>
        <w:jc w:val="both"/>
        <w:rPr>
          <w:rFonts w:ascii="Bookman Old Style" w:hAnsi="Bookman Old Style"/>
          <w:sz w:val="22"/>
          <w:szCs w:val="22"/>
        </w:rPr>
      </w:pPr>
      <w:r w:rsidRPr="00682228">
        <w:rPr>
          <w:rFonts w:ascii="Bookman Old Style" w:hAnsi="Bookman Old Style"/>
          <w:sz w:val="22"/>
          <w:szCs w:val="22"/>
        </w:rPr>
        <w:t>The person shall be disqualified from entering into a contract for the procurement; or</w:t>
      </w:r>
    </w:p>
    <w:p w:rsidR="00311C17" w:rsidRPr="00682228" w:rsidRDefault="00311C17" w:rsidP="00ED4AED">
      <w:pPr>
        <w:numPr>
          <w:ilvl w:val="0"/>
          <w:numId w:val="33"/>
        </w:numPr>
        <w:autoSpaceDE w:val="0"/>
        <w:autoSpaceDN w:val="0"/>
        <w:adjustRightInd w:val="0"/>
        <w:contextualSpacing/>
        <w:jc w:val="both"/>
        <w:rPr>
          <w:rFonts w:ascii="Bookman Old Style" w:hAnsi="Bookman Old Style"/>
          <w:sz w:val="22"/>
          <w:szCs w:val="22"/>
        </w:rPr>
      </w:pPr>
      <w:r w:rsidRPr="00682228">
        <w:rPr>
          <w:rFonts w:ascii="Bookman Old Style" w:hAnsi="Bookman Old Style"/>
          <w:sz w:val="22"/>
          <w:szCs w:val="22"/>
        </w:rPr>
        <w:t>If a contract has already been entered into with the person, the contract shall be voidable at the option of EACC.</w:t>
      </w:r>
    </w:p>
    <w:p w:rsidR="00311C17" w:rsidRPr="00682228" w:rsidRDefault="00311C17" w:rsidP="00ED4AED">
      <w:pPr>
        <w:numPr>
          <w:ilvl w:val="0"/>
          <w:numId w:val="33"/>
        </w:numPr>
        <w:autoSpaceDE w:val="0"/>
        <w:autoSpaceDN w:val="0"/>
        <w:adjustRightInd w:val="0"/>
        <w:contextualSpacing/>
        <w:jc w:val="both"/>
        <w:rPr>
          <w:rFonts w:ascii="Bookman Old Style" w:hAnsi="Bookman Old Style"/>
          <w:sz w:val="22"/>
          <w:szCs w:val="22"/>
        </w:rPr>
      </w:pPr>
      <w:r w:rsidRPr="00682228">
        <w:rPr>
          <w:rFonts w:ascii="Bookman Old Style" w:hAnsi="Bookman Old Style"/>
          <w:sz w:val="22"/>
          <w:szCs w:val="22"/>
        </w:rPr>
        <w:t>The voiding of a contract by the procuring entity under subsection (b) does not limit any other legal remedy That EACC may have.</w:t>
      </w:r>
    </w:p>
    <w:p w:rsidR="00311C17" w:rsidRPr="00682228" w:rsidRDefault="00311C17" w:rsidP="00ED4AED">
      <w:pPr>
        <w:jc w:val="both"/>
        <w:rPr>
          <w:rFonts w:ascii="Bookman Old Style" w:hAnsi="Bookman Old Style" w:cs="Arial"/>
          <w:sz w:val="22"/>
          <w:szCs w:val="22"/>
        </w:rPr>
      </w:pPr>
    </w:p>
    <w:p w:rsidR="00311C17" w:rsidRPr="00682228" w:rsidRDefault="00311C17" w:rsidP="00ED4AED">
      <w:pPr>
        <w:jc w:val="both"/>
        <w:rPr>
          <w:rFonts w:ascii="Bookman Old Style" w:hAnsi="Bookman Old Style" w:cs="Arial"/>
          <w:sz w:val="22"/>
          <w:szCs w:val="22"/>
        </w:rPr>
      </w:pPr>
      <w:r w:rsidRPr="00682228">
        <w:rPr>
          <w:rFonts w:ascii="Bookman Old Style" w:hAnsi="Bookman Old Style" w:cs="Arial"/>
          <w:sz w:val="22"/>
          <w:szCs w:val="22"/>
        </w:rPr>
        <w:t>Name ………………………………Signature………………………..Date ………………</w:t>
      </w:r>
    </w:p>
    <w:p w:rsidR="00311C17" w:rsidRPr="00682228" w:rsidRDefault="00311C17" w:rsidP="00ED4AED">
      <w:pPr>
        <w:jc w:val="both"/>
        <w:rPr>
          <w:rFonts w:ascii="Bookman Old Style" w:hAnsi="Bookman Old Style" w:cs="Arial"/>
          <w:sz w:val="22"/>
          <w:szCs w:val="22"/>
        </w:rPr>
      </w:pPr>
    </w:p>
    <w:p w:rsidR="00311C17" w:rsidRPr="00682228" w:rsidRDefault="00311C17" w:rsidP="00ED4AED">
      <w:pPr>
        <w:jc w:val="both"/>
        <w:rPr>
          <w:rFonts w:ascii="Bookman Old Style" w:hAnsi="Bookman Old Style" w:cs="Arial"/>
          <w:sz w:val="22"/>
          <w:szCs w:val="22"/>
        </w:rPr>
      </w:pPr>
    </w:p>
    <w:p w:rsidR="00311C17" w:rsidRPr="00682228" w:rsidRDefault="00311C17" w:rsidP="00ED4AED">
      <w:pPr>
        <w:jc w:val="both"/>
        <w:rPr>
          <w:rFonts w:ascii="Bookman Old Style" w:hAnsi="Bookman Old Style" w:cs="Arial"/>
          <w:sz w:val="22"/>
          <w:szCs w:val="22"/>
        </w:rPr>
      </w:pPr>
    </w:p>
    <w:p w:rsidR="00311C17" w:rsidRPr="00682228" w:rsidRDefault="00311C17" w:rsidP="00ED4AED">
      <w:pPr>
        <w:jc w:val="both"/>
        <w:rPr>
          <w:rFonts w:ascii="Bookman Old Style" w:hAnsi="Bookman Old Style" w:cs="Arial"/>
          <w:sz w:val="22"/>
          <w:szCs w:val="22"/>
        </w:rPr>
      </w:pPr>
    </w:p>
    <w:p w:rsidR="00311C17" w:rsidRPr="00682228" w:rsidRDefault="00311C17" w:rsidP="00ED4AED">
      <w:pPr>
        <w:jc w:val="both"/>
        <w:rPr>
          <w:rFonts w:ascii="Bookman Old Style" w:hAnsi="Bookman Old Style" w:cs="Arial"/>
          <w:sz w:val="22"/>
          <w:szCs w:val="22"/>
        </w:rPr>
      </w:pPr>
      <w:r w:rsidRPr="00682228">
        <w:rPr>
          <w:rFonts w:ascii="Bookman Old Style" w:hAnsi="Bookman Old Style" w:cs="Arial"/>
          <w:sz w:val="22"/>
          <w:szCs w:val="22"/>
        </w:rPr>
        <w:t xml:space="preserve">Company Seal / Business Stamp </w:t>
      </w:r>
    </w:p>
    <w:p w:rsidR="00311C17" w:rsidRPr="00682228" w:rsidRDefault="00311C17" w:rsidP="00ED4AED">
      <w:pPr>
        <w:jc w:val="both"/>
        <w:rPr>
          <w:rFonts w:ascii="Bookman Old Style" w:hAnsi="Bookman Old Style" w:cs="Arial"/>
          <w:sz w:val="22"/>
          <w:szCs w:val="22"/>
        </w:rPr>
      </w:pPr>
    </w:p>
    <w:p w:rsidR="00311C17" w:rsidRPr="00682228" w:rsidRDefault="00311C17" w:rsidP="00ED4AED">
      <w:pPr>
        <w:autoSpaceDE w:val="0"/>
        <w:autoSpaceDN w:val="0"/>
        <w:adjustRightInd w:val="0"/>
        <w:jc w:val="both"/>
        <w:rPr>
          <w:rFonts w:ascii="Bookman Old Style" w:hAnsi="Bookman Old Style" w:cs="Arial"/>
          <w:b/>
          <w:sz w:val="22"/>
          <w:szCs w:val="22"/>
        </w:rPr>
      </w:pPr>
    </w:p>
    <w:p w:rsidR="00311C17" w:rsidRPr="00682228" w:rsidRDefault="00311C17" w:rsidP="00ED4AED">
      <w:pPr>
        <w:autoSpaceDE w:val="0"/>
        <w:autoSpaceDN w:val="0"/>
        <w:adjustRightInd w:val="0"/>
        <w:jc w:val="both"/>
        <w:rPr>
          <w:rFonts w:ascii="Bookman Old Style" w:hAnsi="Bookman Old Style" w:cs="Arial"/>
          <w:b/>
          <w:sz w:val="22"/>
          <w:szCs w:val="22"/>
        </w:rPr>
      </w:pPr>
    </w:p>
    <w:p w:rsidR="00311C17" w:rsidRPr="00682228" w:rsidRDefault="00311C17" w:rsidP="00ED4AED">
      <w:pPr>
        <w:autoSpaceDE w:val="0"/>
        <w:autoSpaceDN w:val="0"/>
        <w:adjustRightInd w:val="0"/>
        <w:jc w:val="both"/>
        <w:rPr>
          <w:rFonts w:ascii="Bookman Old Style" w:hAnsi="Bookman Old Style" w:cs="Arial"/>
          <w:b/>
          <w:sz w:val="22"/>
          <w:szCs w:val="22"/>
        </w:rPr>
      </w:pPr>
      <w:r w:rsidRPr="00682228">
        <w:rPr>
          <w:rFonts w:ascii="Bookman Old Style" w:hAnsi="Bookman Old Style" w:cs="Arial"/>
          <w:b/>
          <w:sz w:val="22"/>
          <w:szCs w:val="22"/>
        </w:rPr>
        <w:t>ANTI-</w:t>
      </w:r>
      <w:r w:rsidRPr="00682228">
        <w:rPr>
          <w:rFonts w:ascii="Bookman Old Style" w:hAnsi="Bookman Old Style"/>
          <w:b/>
          <w:sz w:val="22"/>
          <w:szCs w:val="22"/>
        </w:rPr>
        <w:t xml:space="preserve">FRAUDULENT PRACTICE </w:t>
      </w:r>
      <w:r w:rsidRPr="00682228">
        <w:rPr>
          <w:rFonts w:ascii="Bookman Old Style" w:hAnsi="Bookman Old Style" w:cs="Arial"/>
          <w:b/>
          <w:sz w:val="22"/>
          <w:szCs w:val="22"/>
        </w:rPr>
        <w:t>DECLARATION</w:t>
      </w:r>
    </w:p>
    <w:p w:rsidR="00311C17" w:rsidRPr="00682228" w:rsidRDefault="00311C17" w:rsidP="00ED4AED">
      <w:pPr>
        <w:autoSpaceDE w:val="0"/>
        <w:autoSpaceDN w:val="0"/>
        <w:adjustRightInd w:val="0"/>
        <w:jc w:val="both"/>
        <w:rPr>
          <w:rFonts w:ascii="Bookman Old Style" w:hAnsi="Bookman Old Style"/>
          <w:sz w:val="22"/>
          <w:szCs w:val="22"/>
        </w:rPr>
      </w:pPr>
      <w:r w:rsidRPr="00682228">
        <w:rPr>
          <w:rFonts w:ascii="Bookman Old Style" w:hAnsi="Bookman Old Style" w:cs="Arial"/>
          <w:sz w:val="22"/>
          <w:szCs w:val="22"/>
        </w:rPr>
        <w:t xml:space="preserve">We </w:t>
      </w:r>
      <w:r w:rsidRPr="00682228">
        <w:rPr>
          <w:rFonts w:ascii="Bookman Old Style" w:hAnsi="Bookman Old Style" w:cs="Arial"/>
          <w:b/>
          <w:sz w:val="22"/>
          <w:szCs w:val="22"/>
        </w:rPr>
        <w:t>(</w:t>
      </w:r>
      <w:r w:rsidRPr="00682228">
        <w:rPr>
          <w:rFonts w:ascii="Bookman Old Style" w:hAnsi="Bookman Old Style" w:cs="Arial"/>
          <w:b/>
          <w:i/>
          <w:sz w:val="22"/>
          <w:szCs w:val="22"/>
        </w:rPr>
        <w:t>insert the name of the company / supplier</w:t>
      </w:r>
      <w:r w:rsidRPr="00682228">
        <w:rPr>
          <w:rFonts w:ascii="Bookman Old Style" w:hAnsi="Bookman Old Style" w:cs="Arial"/>
          <w:sz w:val="22"/>
          <w:szCs w:val="22"/>
        </w:rPr>
        <w:t>) -------------------------------------declares and guarantees that no</w:t>
      </w:r>
      <w:r w:rsidRPr="00682228">
        <w:rPr>
          <w:rFonts w:ascii="Bookman Old Style" w:hAnsi="Bookman Old Style"/>
          <w:sz w:val="22"/>
          <w:szCs w:val="22"/>
        </w:rPr>
        <w:t xml:space="preserve"> person in our organization has or will be involved in a fraudulent practice in any procurement proceeding.</w:t>
      </w:r>
    </w:p>
    <w:p w:rsidR="00311C17" w:rsidRPr="00682228" w:rsidRDefault="00311C17" w:rsidP="00ED4AED">
      <w:pPr>
        <w:autoSpaceDE w:val="0"/>
        <w:autoSpaceDN w:val="0"/>
        <w:adjustRightInd w:val="0"/>
        <w:jc w:val="both"/>
        <w:rPr>
          <w:rFonts w:ascii="Bookman Old Style" w:hAnsi="Bookman Old Style"/>
          <w:sz w:val="22"/>
          <w:szCs w:val="22"/>
        </w:rPr>
      </w:pPr>
    </w:p>
    <w:p w:rsidR="00311C17" w:rsidRPr="00682228" w:rsidRDefault="00311C17" w:rsidP="00ED4AED">
      <w:pPr>
        <w:jc w:val="both"/>
        <w:rPr>
          <w:rFonts w:ascii="Bookman Old Style" w:hAnsi="Bookman Old Style" w:cs="Arial"/>
          <w:sz w:val="22"/>
          <w:szCs w:val="22"/>
        </w:rPr>
      </w:pPr>
    </w:p>
    <w:p w:rsidR="00311C17" w:rsidRPr="00682228" w:rsidRDefault="00311C17" w:rsidP="00ED4AED">
      <w:pPr>
        <w:jc w:val="both"/>
        <w:rPr>
          <w:rFonts w:ascii="Bookman Old Style" w:hAnsi="Bookman Old Style" w:cs="Arial"/>
          <w:sz w:val="22"/>
          <w:szCs w:val="22"/>
        </w:rPr>
      </w:pPr>
      <w:r w:rsidRPr="00682228">
        <w:rPr>
          <w:rFonts w:ascii="Bookman Old Style" w:hAnsi="Bookman Old Style" w:cs="Arial"/>
          <w:sz w:val="22"/>
          <w:szCs w:val="22"/>
        </w:rPr>
        <w:t>Name ………………………………Signature………………………..Date ………………</w:t>
      </w:r>
    </w:p>
    <w:p w:rsidR="00311C17" w:rsidRPr="00682228" w:rsidRDefault="00311C17" w:rsidP="00ED4AED">
      <w:pPr>
        <w:jc w:val="both"/>
        <w:rPr>
          <w:rFonts w:ascii="Bookman Old Style" w:hAnsi="Bookman Old Style" w:cs="Arial"/>
          <w:sz w:val="22"/>
          <w:szCs w:val="22"/>
        </w:rPr>
      </w:pPr>
    </w:p>
    <w:p w:rsidR="00311C17" w:rsidRPr="00682228" w:rsidRDefault="00311C17" w:rsidP="00ED4AED">
      <w:pPr>
        <w:jc w:val="both"/>
        <w:rPr>
          <w:rFonts w:ascii="Bookman Old Style" w:hAnsi="Bookman Old Style" w:cs="Arial"/>
          <w:sz w:val="22"/>
          <w:szCs w:val="22"/>
        </w:rPr>
      </w:pPr>
    </w:p>
    <w:p w:rsidR="00311C17" w:rsidRPr="00682228" w:rsidRDefault="00311C17" w:rsidP="00ED4AED">
      <w:pPr>
        <w:jc w:val="both"/>
        <w:rPr>
          <w:rFonts w:ascii="Bookman Old Style" w:hAnsi="Bookman Old Style" w:cs="Arial"/>
          <w:sz w:val="22"/>
          <w:szCs w:val="22"/>
        </w:rPr>
      </w:pPr>
    </w:p>
    <w:p w:rsidR="00311C17" w:rsidRPr="00682228" w:rsidRDefault="00311C17" w:rsidP="00ED4AED">
      <w:pPr>
        <w:jc w:val="both"/>
        <w:rPr>
          <w:rFonts w:ascii="Bookman Old Style" w:hAnsi="Bookman Old Style" w:cs="Arial"/>
          <w:sz w:val="22"/>
          <w:szCs w:val="22"/>
        </w:rPr>
      </w:pPr>
    </w:p>
    <w:p w:rsidR="00311C17" w:rsidRPr="00682228" w:rsidRDefault="00311C17" w:rsidP="00ED4AED">
      <w:pPr>
        <w:jc w:val="both"/>
        <w:rPr>
          <w:rFonts w:ascii="Bookman Old Style" w:hAnsi="Bookman Old Style" w:cs="Arial"/>
          <w:sz w:val="22"/>
          <w:szCs w:val="22"/>
        </w:rPr>
      </w:pPr>
    </w:p>
    <w:p w:rsidR="00311C17" w:rsidRPr="00682228" w:rsidRDefault="00311C17" w:rsidP="00ED4AED">
      <w:pPr>
        <w:jc w:val="both"/>
        <w:rPr>
          <w:rFonts w:ascii="Bookman Old Style" w:hAnsi="Bookman Old Style" w:cs="Arial"/>
          <w:sz w:val="22"/>
          <w:szCs w:val="22"/>
        </w:rPr>
      </w:pPr>
      <w:r w:rsidRPr="00682228">
        <w:rPr>
          <w:rFonts w:ascii="Bookman Old Style" w:hAnsi="Bookman Old Style" w:cs="Arial"/>
          <w:sz w:val="22"/>
          <w:szCs w:val="22"/>
        </w:rPr>
        <w:t xml:space="preserve">Company Seal / Business Stamp </w:t>
      </w:r>
    </w:p>
    <w:p w:rsidR="00311C17" w:rsidRPr="00682228" w:rsidRDefault="00311C17" w:rsidP="00ED4AED">
      <w:pPr>
        <w:autoSpaceDE w:val="0"/>
        <w:autoSpaceDN w:val="0"/>
        <w:adjustRightInd w:val="0"/>
        <w:jc w:val="both"/>
        <w:rPr>
          <w:rFonts w:ascii="Bookman Old Style" w:hAnsi="Bookman Old Style"/>
          <w:sz w:val="22"/>
          <w:szCs w:val="22"/>
        </w:rPr>
      </w:pPr>
    </w:p>
    <w:p w:rsidR="00311C17" w:rsidRPr="00682228" w:rsidRDefault="00311C17" w:rsidP="00ED4AED">
      <w:pPr>
        <w:autoSpaceDE w:val="0"/>
        <w:autoSpaceDN w:val="0"/>
        <w:adjustRightInd w:val="0"/>
        <w:jc w:val="both"/>
        <w:rPr>
          <w:rFonts w:ascii="Bookman Old Style" w:hAnsi="Bookman Old Style"/>
          <w:sz w:val="22"/>
          <w:szCs w:val="22"/>
        </w:rPr>
      </w:pPr>
    </w:p>
    <w:p w:rsidR="00311C17" w:rsidRPr="00682228" w:rsidRDefault="00311C17" w:rsidP="00ED4AED">
      <w:pPr>
        <w:autoSpaceDE w:val="0"/>
        <w:autoSpaceDN w:val="0"/>
        <w:adjustRightInd w:val="0"/>
        <w:jc w:val="both"/>
        <w:rPr>
          <w:rFonts w:ascii="Bookman Old Style" w:hAnsi="Bookman Old Style"/>
          <w:sz w:val="22"/>
          <w:szCs w:val="22"/>
        </w:rPr>
      </w:pPr>
    </w:p>
    <w:p w:rsidR="00311C17" w:rsidRPr="00682228" w:rsidRDefault="00311C17" w:rsidP="00ED4AED">
      <w:pPr>
        <w:autoSpaceDE w:val="0"/>
        <w:autoSpaceDN w:val="0"/>
        <w:adjustRightInd w:val="0"/>
        <w:jc w:val="both"/>
        <w:rPr>
          <w:rFonts w:ascii="Bookman Old Style" w:hAnsi="Bookman Old Style" w:cs="Arial"/>
          <w:b/>
          <w:sz w:val="22"/>
          <w:szCs w:val="22"/>
        </w:rPr>
      </w:pPr>
      <w:r w:rsidRPr="00682228">
        <w:rPr>
          <w:rFonts w:ascii="Bookman Old Style" w:hAnsi="Bookman Old Style" w:cs="Arial"/>
          <w:b/>
          <w:sz w:val="22"/>
          <w:szCs w:val="22"/>
        </w:rPr>
        <w:t xml:space="preserve">NON - DEBARMENT </w:t>
      </w:r>
      <w:r w:rsidRPr="00682228">
        <w:rPr>
          <w:rFonts w:ascii="Bookman Old Style" w:hAnsi="Bookman Old Style"/>
          <w:b/>
          <w:sz w:val="22"/>
          <w:szCs w:val="22"/>
        </w:rPr>
        <w:t>DECLARATION</w:t>
      </w:r>
    </w:p>
    <w:p w:rsidR="00311C17" w:rsidRPr="00682228" w:rsidRDefault="00311C17" w:rsidP="00ED4AED">
      <w:pPr>
        <w:autoSpaceDE w:val="0"/>
        <w:autoSpaceDN w:val="0"/>
        <w:adjustRightInd w:val="0"/>
        <w:jc w:val="both"/>
        <w:rPr>
          <w:rFonts w:ascii="Bookman Old Style" w:hAnsi="Bookman Old Style"/>
          <w:sz w:val="22"/>
          <w:szCs w:val="22"/>
        </w:rPr>
      </w:pPr>
      <w:r w:rsidRPr="00682228">
        <w:rPr>
          <w:rFonts w:ascii="Bookman Old Style" w:hAnsi="Bookman Old Style" w:cs="Arial"/>
          <w:sz w:val="22"/>
          <w:szCs w:val="22"/>
        </w:rPr>
        <w:t xml:space="preserve">We </w:t>
      </w:r>
      <w:r w:rsidRPr="00682228">
        <w:rPr>
          <w:rFonts w:ascii="Bookman Old Style" w:hAnsi="Bookman Old Style" w:cs="Arial"/>
          <w:b/>
          <w:sz w:val="22"/>
          <w:szCs w:val="22"/>
        </w:rPr>
        <w:t>(</w:t>
      </w:r>
      <w:r w:rsidRPr="00682228">
        <w:rPr>
          <w:rFonts w:ascii="Bookman Old Style" w:hAnsi="Bookman Old Style" w:cs="Arial"/>
          <w:b/>
          <w:i/>
          <w:sz w:val="22"/>
          <w:szCs w:val="22"/>
        </w:rPr>
        <w:t>insert the name of the company / supplier</w:t>
      </w:r>
      <w:r w:rsidRPr="00682228">
        <w:rPr>
          <w:rFonts w:ascii="Bookman Old Style" w:hAnsi="Bookman Old Style" w:cs="Arial"/>
          <w:sz w:val="22"/>
          <w:szCs w:val="22"/>
        </w:rPr>
        <w:t>) -------------------------------------declares and guarantees that no</w:t>
      </w:r>
      <w:r w:rsidRPr="00682228">
        <w:rPr>
          <w:rFonts w:ascii="Bookman Old Style" w:hAnsi="Bookman Old Style"/>
          <w:sz w:val="22"/>
          <w:szCs w:val="22"/>
        </w:rPr>
        <w:t xml:space="preserve"> director or any person who has any controlling interest in our organization has been debarred from participating in a procurement proceeding.</w:t>
      </w:r>
    </w:p>
    <w:p w:rsidR="00311C17" w:rsidRPr="00682228" w:rsidRDefault="00311C17" w:rsidP="00ED4AED">
      <w:pPr>
        <w:autoSpaceDE w:val="0"/>
        <w:autoSpaceDN w:val="0"/>
        <w:adjustRightInd w:val="0"/>
        <w:jc w:val="both"/>
        <w:rPr>
          <w:rFonts w:ascii="Bookman Old Style" w:hAnsi="Bookman Old Style"/>
          <w:sz w:val="22"/>
          <w:szCs w:val="22"/>
        </w:rPr>
      </w:pPr>
    </w:p>
    <w:p w:rsidR="00311C17" w:rsidRPr="00682228" w:rsidRDefault="00311C17" w:rsidP="00ED4AED">
      <w:pPr>
        <w:jc w:val="both"/>
        <w:rPr>
          <w:rFonts w:ascii="Bookman Old Style" w:hAnsi="Bookman Old Style" w:cs="Arial"/>
          <w:sz w:val="22"/>
          <w:szCs w:val="22"/>
        </w:rPr>
      </w:pPr>
    </w:p>
    <w:p w:rsidR="00311C17" w:rsidRPr="00682228" w:rsidRDefault="00311C17" w:rsidP="00ED4AED">
      <w:pPr>
        <w:jc w:val="both"/>
        <w:rPr>
          <w:rFonts w:ascii="Bookman Old Style" w:hAnsi="Bookman Old Style" w:cs="Arial"/>
          <w:sz w:val="22"/>
          <w:szCs w:val="22"/>
        </w:rPr>
      </w:pPr>
      <w:r w:rsidRPr="00682228">
        <w:rPr>
          <w:rFonts w:ascii="Bookman Old Style" w:hAnsi="Bookman Old Style" w:cs="Arial"/>
          <w:sz w:val="22"/>
          <w:szCs w:val="22"/>
        </w:rPr>
        <w:t>Name ………………………………Signature………………………..Date ………………</w:t>
      </w:r>
    </w:p>
    <w:p w:rsidR="00311C17" w:rsidRPr="00682228" w:rsidRDefault="00311C17" w:rsidP="00ED4AED">
      <w:pPr>
        <w:jc w:val="both"/>
        <w:rPr>
          <w:rFonts w:ascii="Bookman Old Style" w:hAnsi="Bookman Old Style" w:cs="Arial"/>
          <w:sz w:val="22"/>
          <w:szCs w:val="22"/>
        </w:rPr>
      </w:pPr>
    </w:p>
    <w:p w:rsidR="00311C17" w:rsidRPr="00682228" w:rsidRDefault="00311C17" w:rsidP="00ED4AED">
      <w:pPr>
        <w:jc w:val="both"/>
        <w:rPr>
          <w:rFonts w:ascii="Bookman Old Style" w:hAnsi="Bookman Old Style" w:cs="Arial"/>
          <w:sz w:val="22"/>
          <w:szCs w:val="22"/>
        </w:rPr>
      </w:pPr>
    </w:p>
    <w:p w:rsidR="00311C17" w:rsidRPr="00682228" w:rsidRDefault="00311C17" w:rsidP="00ED4AED">
      <w:pPr>
        <w:jc w:val="both"/>
        <w:rPr>
          <w:rFonts w:ascii="Bookman Old Style" w:hAnsi="Bookman Old Style" w:cs="Arial"/>
          <w:sz w:val="22"/>
          <w:szCs w:val="22"/>
        </w:rPr>
      </w:pPr>
    </w:p>
    <w:p w:rsidR="00311C17" w:rsidRPr="00682228" w:rsidRDefault="00311C17" w:rsidP="00ED4AED">
      <w:pPr>
        <w:jc w:val="both"/>
        <w:rPr>
          <w:rFonts w:ascii="Bookman Old Style" w:hAnsi="Bookman Old Style" w:cs="Arial"/>
          <w:sz w:val="22"/>
          <w:szCs w:val="22"/>
        </w:rPr>
      </w:pPr>
    </w:p>
    <w:p w:rsidR="00311C17" w:rsidRPr="00682228" w:rsidRDefault="00311C17" w:rsidP="00ED4AED">
      <w:pPr>
        <w:jc w:val="both"/>
        <w:rPr>
          <w:rFonts w:ascii="Bookman Old Style" w:hAnsi="Bookman Old Style" w:cs="Arial"/>
          <w:sz w:val="22"/>
          <w:szCs w:val="22"/>
        </w:rPr>
      </w:pPr>
    </w:p>
    <w:p w:rsidR="00311C17" w:rsidRPr="00682228" w:rsidRDefault="00311C17" w:rsidP="00ED4AED">
      <w:pPr>
        <w:jc w:val="both"/>
        <w:rPr>
          <w:rFonts w:ascii="Bookman Old Style" w:hAnsi="Bookman Old Style" w:cs="Arial"/>
          <w:sz w:val="22"/>
          <w:szCs w:val="22"/>
        </w:rPr>
      </w:pPr>
      <w:r w:rsidRPr="00682228">
        <w:rPr>
          <w:rFonts w:ascii="Bookman Old Style" w:hAnsi="Bookman Old Style" w:cs="Arial"/>
          <w:sz w:val="22"/>
          <w:szCs w:val="22"/>
        </w:rPr>
        <w:t xml:space="preserve">Company Seal / Business Stamp </w:t>
      </w:r>
    </w:p>
    <w:p w:rsidR="001946B8" w:rsidRPr="00682228" w:rsidRDefault="001946B8" w:rsidP="00ED4AED">
      <w:pPr>
        <w:jc w:val="both"/>
        <w:rPr>
          <w:rFonts w:ascii="Bookman Old Style" w:hAnsi="Bookman Old Style"/>
        </w:rPr>
      </w:pPr>
    </w:p>
    <w:sectPr w:rsidR="001946B8" w:rsidRPr="00682228" w:rsidSect="00ED4AED">
      <w:footerReference w:type="even" r:id="rId16"/>
      <w:footerReference w:type="default" r:id="rId17"/>
      <w:footerReference w:type="first" r:id="rId18"/>
      <w:pgSz w:w="12240" w:h="15840"/>
      <w:pgMar w:top="864" w:right="1350" w:bottom="576"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ED8" w:rsidRDefault="001E5ED8">
      <w:r>
        <w:separator/>
      </w:r>
    </w:p>
  </w:endnote>
  <w:endnote w:type="continuationSeparator" w:id="0">
    <w:p w:rsidR="001E5ED8" w:rsidRDefault="001E5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AED" w:rsidRDefault="00ED4AED" w:rsidP="009778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D4AED" w:rsidRDefault="00ED4A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AED" w:rsidRDefault="00ED4AED" w:rsidP="009778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A2039">
      <w:rPr>
        <w:rStyle w:val="PageNumber"/>
        <w:noProof/>
      </w:rPr>
      <w:t>- 4 -</w:t>
    </w:r>
    <w:r>
      <w:rPr>
        <w:rStyle w:val="PageNumber"/>
      </w:rPr>
      <w:fldChar w:fldCharType="end"/>
    </w:r>
  </w:p>
  <w:p w:rsidR="00ED4AED" w:rsidRDefault="00ED4AED" w:rsidP="009778A4">
    <w:pPr>
      <w:rPr>
        <w:rFonts w:ascii="Footlight MT Light" w:hAnsi="Footlight MT Light"/>
        <w:b/>
        <w:bCs/>
        <w:spacing w:val="1"/>
        <w:sz w:val="20"/>
        <w:szCs w:val="20"/>
      </w:rPr>
    </w:pPr>
  </w:p>
  <w:p w:rsidR="00ED4AED" w:rsidRPr="00A33711" w:rsidRDefault="00ED4AED">
    <w:pPr>
      <w:pStyle w:val="Footer"/>
      <w:rPr>
        <w:rFonts w:ascii="Footlight MT Light" w:hAnsi="Footlight MT Light"/>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AED" w:rsidRDefault="00ED4AED" w:rsidP="009778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D4AED" w:rsidRDefault="00ED4AED" w:rsidP="009778A4">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AED" w:rsidRDefault="00ED4AED">
    <w:pPr>
      <w:pStyle w:val="Footer"/>
      <w:jc w:val="center"/>
    </w:pPr>
    <w:r>
      <w:fldChar w:fldCharType="begin"/>
    </w:r>
    <w:r>
      <w:instrText xml:space="preserve"> PAGE   \* MERGEFORMAT </w:instrText>
    </w:r>
    <w:r>
      <w:fldChar w:fldCharType="separate"/>
    </w:r>
    <w:r w:rsidR="00AA2039">
      <w:rPr>
        <w:noProof/>
      </w:rPr>
      <w:t>31</w:t>
    </w:r>
    <w:r>
      <w:rPr>
        <w:noProof/>
      </w:rPr>
      <w:fldChar w:fldCharType="end"/>
    </w:r>
  </w:p>
  <w:p w:rsidR="00ED4AED" w:rsidRPr="003961EB" w:rsidRDefault="00ED4AED" w:rsidP="009778A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AED" w:rsidRPr="007D51EF" w:rsidRDefault="00ED4AED" w:rsidP="009778A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AED" w:rsidRDefault="00ED4AED" w:rsidP="009778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D4AED" w:rsidRDefault="00ED4AED" w:rsidP="009778A4">
    <w:pPr>
      <w:pStyle w:val="Footer"/>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AED" w:rsidRDefault="00ED4AED">
    <w:pPr>
      <w:pStyle w:val="Footer"/>
      <w:jc w:val="center"/>
    </w:pPr>
    <w:r>
      <w:fldChar w:fldCharType="begin"/>
    </w:r>
    <w:r>
      <w:instrText xml:space="preserve"> PAGE   \* MERGEFORMAT </w:instrText>
    </w:r>
    <w:r>
      <w:fldChar w:fldCharType="separate"/>
    </w:r>
    <w:r w:rsidR="00AA2039">
      <w:rPr>
        <w:noProof/>
      </w:rPr>
      <w:t>38</w:t>
    </w:r>
    <w:r>
      <w:rPr>
        <w:noProof/>
      </w:rPr>
      <w:fldChar w:fldCharType="end"/>
    </w:r>
  </w:p>
  <w:p w:rsidR="00ED4AED" w:rsidRPr="003961EB" w:rsidRDefault="00ED4AED" w:rsidP="009778A4">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AED" w:rsidRPr="007D51EF" w:rsidRDefault="00ED4AED" w:rsidP="009778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ED8" w:rsidRDefault="001E5ED8">
      <w:r>
        <w:separator/>
      </w:r>
    </w:p>
  </w:footnote>
  <w:footnote w:type="continuationSeparator" w:id="0">
    <w:p w:rsidR="001E5ED8" w:rsidRDefault="001E5E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AED" w:rsidRDefault="00ED4AED">
    <w:pPr>
      <w:pStyle w:val="Header"/>
    </w:pPr>
    <w:r>
      <w:rPr>
        <w:noProof/>
      </w:rPr>
      <w:drawing>
        <wp:anchor distT="0" distB="0" distL="114300" distR="114300" simplePos="0" relativeHeight="251659264" behindDoc="0" locked="0" layoutInCell="1" allowOverlap="1">
          <wp:simplePos x="0" y="0"/>
          <wp:positionH relativeFrom="column">
            <wp:posOffset>5724525</wp:posOffset>
          </wp:positionH>
          <wp:positionV relativeFrom="paragraph">
            <wp:posOffset>-266700</wp:posOffset>
          </wp:positionV>
          <wp:extent cx="734060" cy="544830"/>
          <wp:effectExtent l="0" t="0" r="8890" b="7620"/>
          <wp:wrapSquare wrapText="lef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060" cy="54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D33B7"/>
    <w:multiLevelType w:val="multilevel"/>
    <w:tmpl w:val="64A43C7E"/>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55B300B"/>
    <w:multiLevelType w:val="hybridMultilevel"/>
    <w:tmpl w:val="91C489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7664AA"/>
    <w:multiLevelType w:val="hybridMultilevel"/>
    <w:tmpl w:val="527E2850"/>
    <w:lvl w:ilvl="0" w:tplc="0E96071C">
      <w:start w:val="1"/>
      <w:numFmt w:val="lowerLetter"/>
      <w:lvlText w:val="(%1)"/>
      <w:lvlJc w:val="left"/>
      <w:pPr>
        <w:tabs>
          <w:tab w:val="num" w:pos="1080"/>
        </w:tabs>
        <w:ind w:left="1080" w:hanging="720"/>
      </w:pPr>
      <w:rPr>
        <w:rFonts w:hint="default"/>
      </w:rPr>
    </w:lvl>
    <w:lvl w:ilvl="1" w:tplc="0F60171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1E251A"/>
    <w:multiLevelType w:val="hybridMultilevel"/>
    <w:tmpl w:val="1BD40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7A6ACB"/>
    <w:multiLevelType w:val="multilevel"/>
    <w:tmpl w:val="81E22F00"/>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89157FD"/>
    <w:multiLevelType w:val="hybridMultilevel"/>
    <w:tmpl w:val="7B76CFF4"/>
    <w:lvl w:ilvl="0" w:tplc="7D2EAF78">
      <w:start w:val="1"/>
      <w:numFmt w:val="lowerLetter"/>
      <w:lvlText w:val="(%1)"/>
      <w:lvlJc w:val="left"/>
      <w:pPr>
        <w:ind w:left="720" w:hanging="360"/>
      </w:pPr>
      <w:rPr>
        <w:rFonts w:hint="default"/>
        <w:sz w:val="24"/>
      </w:rPr>
    </w:lvl>
    <w:lvl w:ilvl="1" w:tplc="04090019">
      <w:start w:val="1"/>
      <w:numFmt w:val="lowerLetter"/>
      <w:lvlText w:val="%2."/>
      <w:lvlJc w:val="left"/>
      <w:pPr>
        <w:ind w:left="4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F67EA6"/>
    <w:multiLevelType w:val="multilevel"/>
    <w:tmpl w:val="062AB36C"/>
    <w:lvl w:ilvl="0">
      <w:start w:val="2"/>
      <w:numFmt w:val="decimal"/>
      <w:lvlText w:val="%1"/>
      <w:lvlJc w:val="left"/>
      <w:pPr>
        <w:tabs>
          <w:tab w:val="num" w:pos="720"/>
        </w:tabs>
        <w:ind w:left="720" w:hanging="720"/>
      </w:pPr>
      <w:rPr>
        <w:rFonts w:hint="default"/>
      </w:rPr>
    </w:lvl>
    <w:lvl w:ilvl="1">
      <w:start w:val="1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08FA7EB1"/>
    <w:multiLevelType w:val="multilevel"/>
    <w:tmpl w:val="3FE6CF0A"/>
    <w:lvl w:ilvl="0">
      <w:start w:val="2"/>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12102A13"/>
    <w:multiLevelType w:val="hybridMultilevel"/>
    <w:tmpl w:val="1ABACD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56C0E55"/>
    <w:multiLevelType w:val="hybridMultilevel"/>
    <w:tmpl w:val="E898B3D0"/>
    <w:lvl w:ilvl="0" w:tplc="0E68190A">
      <w:start w:val="1"/>
      <w:numFmt w:val="lowerRoman"/>
      <w:lvlText w:val="(%1)"/>
      <w:lvlJc w:val="left"/>
      <w:pPr>
        <w:tabs>
          <w:tab w:val="num" w:pos="1440"/>
        </w:tabs>
        <w:ind w:left="1440" w:hanging="720"/>
      </w:pPr>
      <w:rPr>
        <w:rFonts w:hint="default"/>
      </w:rPr>
    </w:lvl>
    <w:lvl w:ilvl="1" w:tplc="A97CA566">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FC9256B"/>
    <w:multiLevelType w:val="multilevel"/>
    <w:tmpl w:val="FD6E0DFE"/>
    <w:lvl w:ilvl="0">
      <w:start w:val="2"/>
      <w:numFmt w:val="decimal"/>
      <w:lvlText w:val="%1"/>
      <w:lvlJc w:val="left"/>
      <w:pPr>
        <w:tabs>
          <w:tab w:val="num" w:pos="720"/>
        </w:tabs>
        <w:ind w:left="720" w:hanging="720"/>
      </w:pPr>
      <w:rPr>
        <w:rFonts w:hint="default"/>
      </w:rPr>
    </w:lvl>
    <w:lvl w:ilvl="1">
      <w:start w:val="19"/>
      <w:numFmt w:val="none"/>
      <w:lvlText w:val="3.1"/>
      <w:lvlJc w:val="left"/>
      <w:pPr>
        <w:tabs>
          <w:tab w:val="num" w:pos="720"/>
        </w:tabs>
        <w:ind w:left="720" w:hanging="720"/>
      </w:pPr>
      <w:rPr>
        <w:rFonts w:hint="default"/>
      </w:rPr>
    </w:lvl>
    <w:lvl w:ilvl="2">
      <w:start w:val="1"/>
      <w:numFmt w:val="decimal"/>
      <w:lvlText w:val="%1.31.1"/>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26F6573D"/>
    <w:multiLevelType w:val="multilevel"/>
    <w:tmpl w:val="3190AD6C"/>
    <w:lvl w:ilvl="0">
      <w:start w:val="2"/>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2745485E"/>
    <w:multiLevelType w:val="multilevel"/>
    <w:tmpl w:val="07D010D2"/>
    <w:lvl w:ilvl="0">
      <w:start w:val="2"/>
      <w:numFmt w:val="decimal"/>
      <w:lvlText w:val="%1"/>
      <w:lvlJc w:val="left"/>
      <w:pPr>
        <w:ind w:left="525" w:hanging="525"/>
      </w:pPr>
      <w:rPr>
        <w:rFonts w:hint="default"/>
      </w:rPr>
    </w:lvl>
    <w:lvl w:ilvl="1">
      <w:start w:val="27"/>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7F5239E"/>
    <w:multiLevelType w:val="hybridMultilevel"/>
    <w:tmpl w:val="14B0E258"/>
    <w:lvl w:ilvl="0" w:tplc="0409000F">
      <w:start w:val="1"/>
      <w:numFmt w:val="decimal"/>
      <w:lvlText w:val="%1."/>
      <w:lvlJc w:val="left"/>
      <w:pPr>
        <w:ind w:left="720" w:hanging="360"/>
      </w:pPr>
      <w:rPr>
        <w:rFonts w:hint="default"/>
      </w:rPr>
    </w:lvl>
    <w:lvl w:ilvl="1" w:tplc="0D7ED68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827135"/>
    <w:multiLevelType w:val="multilevel"/>
    <w:tmpl w:val="911A2386"/>
    <w:lvl w:ilvl="0">
      <w:start w:val="2"/>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5" w15:restartNumberingAfterBreak="0">
    <w:nsid w:val="2AD55E5F"/>
    <w:multiLevelType w:val="multilevel"/>
    <w:tmpl w:val="C0F884A6"/>
    <w:lvl w:ilvl="0">
      <w:start w:val="2"/>
      <w:numFmt w:val="decimal"/>
      <w:lvlText w:val="%1"/>
      <w:lvlJc w:val="left"/>
      <w:pPr>
        <w:tabs>
          <w:tab w:val="num" w:pos="720"/>
        </w:tabs>
        <w:ind w:left="720" w:hanging="720"/>
      </w:pPr>
      <w:rPr>
        <w:rFonts w:hint="default"/>
      </w:rPr>
    </w:lvl>
    <w:lvl w:ilvl="1">
      <w:start w:val="19"/>
      <w:numFmt w:val="decimal"/>
      <w:lvlText w:val="%1.%2"/>
      <w:lvlJc w:val="left"/>
      <w:pPr>
        <w:tabs>
          <w:tab w:val="num" w:pos="720"/>
        </w:tabs>
        <w:ind w:left="720" w:hanging="720"/>
      </w:pPr>
      <w:rPr>
        <w:rFonts w:hint="default"/>
      </w:rPr>
    </w:lvl>
    <w:lvl w:ilvl="2">
      <w:start w:val="1"/>
      <w:numFmt w:val="decimal"/>
      <w:lvlText w:val="%1.20.1"/>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2B052A51"/>
    <w:multiLevelType w:val="multilevel"/>
    <w:tmpl w:val="639CED8E"/>
    <w:lvl w:ilvl="0">
      <w:start w:val="3"/>
      <w:numFmt w:val="decimal"/>
      <w:lvlText w:val="%1"/>
      <w:lvlJc w:val="left"/>
      <w:pPr>
        <w:tabs>
          <w:tab w:val="num" w:pos="795"/>
        </w:tabs>
        <w:ind w:left="795" w:hanging="795"/>
      </w:pPr>
      <w:rPr>
        <w:rFonts w:hint="default"/>
      </w:rPr>
    </w:lvl>
    <w:lvl w:ilvl="1">
      <w:start w:val="12"/>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2D9B41EC"/>
    <w:multiLevelType w:val="hybridMultilevel"/>
    <w:tmpl w:val="A2760EA6"/>
    <w:lvl w:ilvl="0" w:tplc="7E5274B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DD8720A"/>
    <w:multiLevelType w:val="multilevel"/>
    <w:tmpl w:val="50788B1E"/>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2FB55C51"/>
    <w:multiLevelType w:val="hybridMultilevel"/>
    <w:tmpl w:val="BB38F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875DCA"/>
    <w:multiLevelType w:val="hybridMultilevel"/>
    <w:tmpl w:val="8C1462E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701F13"/>
    <w:multiLevelType w:val="hybridMultilevel"/>
    <w:tmpl w:val="401E24C8"/>
    <w:lvl w:ilvl="0" w:tplc="E9A29DD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37A32297"/>
    <w:multiLevelType w:val="multilevel"/>
    <w:tmpl w:val="780E4854"/>
    <w:lvl w:ilvl="0">
      <w:start w:val="2"/>
      <w:numFmt w:val="decimal"/>
      <w:lvlText w:val="%1"/>
      <w:lvlJc w:val="left"/>
      <w:pPr>
        <w:tabs>
          <w:tab w:val="num" w:pos="720"/>
        </w:tabs>
        <w:ind w:left="720" w:hanging="720"/>
      </w:pPr>
      <w:rPr>
        <w:rFonts w:hint="default"/>
      </w:rPr>
    </w:lvl>
    <w:lvl w:ilvl="1">
      <w:start w:val="1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3CD31806"/>
    <w:multiLevelType w:val="multilevel"/>
    <w:tmpl w:val="CB16C396"/>
    <w:lvl w:ilvl="0">
      <w:start w:val="2"/>
      <w:numFmt w:val="decimal"/>
      <w:lvlText w:val="%1"/>
      <w:lvlJc w:val="left"/>
      <w:pPr>
        <w:tabs>
          <w:tab w:val="num" w:pos="495"/>
        </w:tabs>
        <w:ind w:left="495" w:hanging="495"/>
      </w:pPr>
      <w:rPr>
        <w:rFonts w:hint="default"/>
      </w:rPr>
    </w:lvl>
    <w:lvl w:ilvl="1">
      <w:start w:val="1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3EA62BE8"/>
    <w:multiLevelType w:val="hybridMultilevel"/>
    <w:tmpl w:val="28909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D53761"/>
    <w:multiLevelType w:val="multilevel"/>
    <w:tmpl w:val="A970C4DC"/>
    <w:lvl w:ilvl="0">
      <w:start w:val="3"/>
      <w:numFmt w:val="decimal"/>
      <w:lvlText w:val="%1"/>
      <w:lvlJc w:val="left"/>
      <w:pPr>
        <w:ind w:left="600" w:hanging="600"/>
      </w:pPr>
      <w:rPr>
        <w:rFonts w:hint="default"/>
      </w:rPr>
    </w:lvl>
    <w:lvl w:ilvl="1">
      <w:start w:val="3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0B821A8"/>
    <w:multiLevelType w:val="multilevel"/>
    <w:tmpl w:val="E700930E"/>
    <w:lvl w:ilvl="0">
      <w:start w:val="2"/>
      <w:numFmt w:val="decimal"/>
      <w:lvlText w:val="%1"/>
      <w:lvlJc w:val="left"/>
      <w:pPr>
        <w:tabs>
          <w:tab w:val="num" w:pos="795"/>
        </w:tabs>
        <w:ind w:left="795" w:hanging="795"/>
      </w:pPr>
      <w:rPr>
        <w:rFonts w:hint="default"/>
      </w:rPr>
    </w:lvl>
    <w:lvl w:ilvl="1">
      <w:start w:val="10"/>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42700A86"/>
    <w:multiLevelType w:val="multilevel"/>
    <w:tmpl w:val="52CA9200"/>
    <w:lvl w:ilvl="0">
      <w:start w:val="3"/>
      <w:numFmt w:val="decimal"/>
      <w:lvlText w:val="%1"/>
      <w:lvlJc w:val="left"/>
      <w:pPr>
        <w:tabs>
          <w:tab w:val="num" w:pos="795"/>
        </w:tabs>
        <w:ind w:left="795" w:hanging="795"/>
      </w:pPr>
      <w:rPr>
        <w:rFonts w:hint="default"/>
      </w:rPr>
    </w:lvl>
    <w:lvl w:ilvl="1">
      <w:start w:val="14"/>
      <w:numFmt w:val="decimal"/>
      <w:lvlText w:val="%1.%2"/>
      <w:lvlJc w:val="left"/>
      <w:pPr>
        <w:tabs>
          <w:tab w:val="num" w:pos="795"/>
        </w:tabs>
        <w:ind w:left="795" w:hanging="795"/>
      </w:pPr>
      <w:rPr>
        <w:rFonts w:hint="default"/>
      </w:rPr>
    </w:lvl>
    <w:lvl w:ilvl="2">
      <w:start w:val="1"/>
      <w:numFmt w:val="decimal"/>
      <w:lvlText w:val="%1.16.1"/>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42D8230E"/>
    <w:multiLevelType w:val="multilevel"/>
    <w:tmpl w:val="1B365A1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9" w15:restartNumberingAfterBreak="0">
    <w:nsid w:val="43EA3C7C"/>
    <w:multiLevelType w:val="hybridMultilevel"/>
    <w:tmpl w:val="9F9E185E"/>
    <w:lvl w:ilvl="0" w:tplc="7D2EAF78">
      <w:start w:val="1"/>
      <w:numFmt w:val="lowerLetter"/>
      <w:lvlText w:val="(%1)"/>
      <w:lvlJc w:val="left"/>
      <w:pPr>
        <w:tabs>
          <w:tab w:val="num" w:pos="1440"/>
        </w:tabs>
        <w:ind w:left="1440" w:hanging="720"/>
      </w:pPr>
      <w:rPr>
        <w:rFonts w:hint="default"/>
        <w:sz w:val="24"/>
      </w:rPr>
    </w:lvl>
    <w:lvl w:ilvl="1" w:tplc="FAB237D0">
      <w:start w:val="1"/>
      <w:numFmt w:val="lowerRoman"/>
      <w:lvlText w:val="(%2)"/>
      <w:lvlJc w:val="left"/>
      <w:pPr>
        <w:tabs>
          <w:tab w:val="num" w:pos="2160"/>
        </w:tabs>
        <w:ind w:left="2160" w:hanging="720"/>
      </w:pPr>
      <w:rPr>
        <w:rFonts w:hint="default"/>
      </w:rPr>
    </w:lvl>
    <w:lvl w:ilvl="2" w:tplc="4BF0C216">
      <w:start w:val="1"/>
      <w:numFmt w:val="upperLetter"/>
      <w:lvlText w:val="(%3)"/>
      <w:lvlJc w:val="left"/>
      <w:pPr>
        <w:ind w:left="2730" w:hanging="39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452728A0"/>
    <w:multiLevelType w:val="multilevel"/>
    <w:tmpl w:val="628E426C"/>
    <w:lvl w:ilvl="0">
      <w:start w:val="2"/>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31" w15:restartNumberingAfterBreak="0">
    <w:nsid w:val="454D5E77"/>
    <w:multiLevelType w:val="hybridMultilevel"/>
    <w:tmpl w:val="AE9C0E38"/>
    <w:lvl w:ilvl="0" w:tplc="98B830CE">
      <w:start w:val="1"/>
      <w:numFmt w:val="lowerRoman"/>
      <w:lvlText w:val="%1)"/>
      <w:lvlJc w:val="left"/>
      <w:pPr>
        <w:tabs>
          <w:tab w:val="num" w:pos="792"/>
        </w:tabs>
        <w:ind w:left="792" w:hanging="72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32" w15:restartNumberingAfterBreak="0">
    <w:nsid w:val="47CB09AA"/>
    <w:multiLevelType w:val="hybridMultilevel"/>
    <w:tmpl w:val="029C52C2"/>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3" w15:restartNumberingAfterBreak="0">
    <w:nsid w:val="49157951"/>
    <w:multiLevelType w:val="hybridMultilevel"/>
    <w:tmpl w:val="D810969C"/>
    <w:lvl w:ilvl="0" w:tplc="68AE6D8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49AC7E20"/>
    <w:multiLevelType w:val="multilevel"/>
    <w:tmpl w:val="DE726AF6"/>
    <w:lvl w:ilvl="0">
      <w:start w:val="2"/>
      <w:numFmt w:val="decimal"/>
      <w:lvlText w:val="%1"/>
      <w:lvlJc w:val="left"/>
      <w:pPr>
        <w:ind w:left="525" w:hanging="525"/>
      </w:pPr>
      <w:rPr>
        <w:rFonts w:hint="default"/>
      </w:rPr>
    </w:lvl>
    <w:lvl w:ilvl="1">
      <w:start w:val="26"/>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9D5226B"/>
    <w:multiLevelType w:val="multilevel"/>
    <w:tmpl w:val="121632D6"/>
    <w:lvl w:ilvl="0">
      <w:start w:val="3"/>
      <w:numFmt w:val="decimal"/>
      <w:lvlText w:val="%1"/>
      <w:lvlJc w:val="left"/>
      <w:pPr>
        <w:ind w:left="600" w:hanging="600"/>
      </w:pPr>
      <w:rPr>
        <w:rFonts w:hint="default"/>
      </w:rPr>
    </w:lvl>
    <w:lvl w:ilvl="1">
      <w:start w:val="18"/>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9FA4A0D"/>
    <w:multiLevelType w:val="hybridMultilevel"/>
    <w:tmpl w:val="BB22A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C18098C"/>
    <w:multiLevelType w:val="multilevel"/>
    <w:tmpl w:val="F08E1E7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15:restartNumberingAfterBreak="0">
    <w:nsid w:val="4CB32C7B"/>
    <w:multiLevelType w:val="multilevel"/>
    <w:tmpl w:val="5464E6E2"/>
    <w:lvl w:ilvl="0">
      <w:start w:val="3"/>
      <w:numFmt w:val="decimal"/>
      <w:lvlText w:val="%1."/>
      <w:lvlJc w:val="left"/>
      <w:pPr>
        <w:tabs>
          <w:tab w:val="num" w:pos="915"/>
        </w:tabs>
        <w:ind w:left="915" w:hanging="915"/>
      </w:pPr>
      <w:rPr>
        <w:rFonts w:hint="default"/>
      </w:rPr>
    </w:lvl>
    <w:lvl w:ilvl="1">
      <w:start w:val="17"/>
      <w:numFmt w:val="decimal"/>
      <w:lvlText w:val="%1.%2."/>
      <w:lvlJc w:val="left"/>
      <w:pPr>
        <w:tabs>
          <w:tab w:val="num" w:pos="915"/>
        </w:tabs>
        <w:ind w:left="915" w:hanging="915"/>
      </w:pPr>
      <w:rPr>
        <w:rFonts w:hint="default"/>
      </w:rPr>
    </w:lvl>
    <w:lvl w:ilvl="2">
      <w:start w:val="1"/>
      <w:numFmt w:val="decimal"/>
      <w:lvlText w:val="%1.%2.%3."/>
      <w:lvlJc w:val="left"/>
      <w:pPr>
        <w:tabs>
          <w:tab w:val="num" w:pos="915"/>
        </w:tabs>
        <w:ind w:left="915" w:hanging="91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15:restartNumberingAfterBreak="0">
    <w:nsid w:val="4EC82575"/>
    <w:multiLevelType w:val="multilevel"/>
    <w:tmpl w:val="68E6AD8A"/>
    <w:lvl w:ilvl="0">
      <w:start w:val="2"/>
      <w:numFmt w:val="decimal"/>
      <w:lvlText w:val="%1"/>
      <w:lvlJc w:val="left"/>
      <w:pPr>
        <w:tabs>
          <w:tab w:val="num" w:pos="720"/>
        </w:tabs>
        <w:ind w:left="720" w:hanging="720"/>
      </w:pPr>
      <w:rPr>
        <w:rFonts w:hint="default"/>
        <w:sz w:val="24"/>
      </w:rPr>
    </w:lvl>
    <w:lvl w:ilvl="1">
      <w:start w:val="15"/>
      <w:numFmt w:val="decimal"/>
      <w:lvlText w:val="%1.%2"/>
      <w:lvlJc w:val="left"/>
      <w:pPr>
        <w:tabs>
          <w:tab w:val="num" w:pos="720"/>
        </w:tabs>
        <w:ind w:left="720" w:hanging="72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1080"/>
        </w:tabs>
        <w:ind w:left="1080" w:hanging="108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440"/>
        </w:tabs>
        <w:ind w:left="1440" w:hanging="144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800"/>
        </w:tabs>
        <w:ind w:left="1800" w:hanging="1800"/>
      </w:pPr>
      <w:rPr>
        <w:rFonts w:hint="default"/>
        <w:sz w:val="24"/>
      </w:rPr>
    </w:lvl>
    <w:lvl w:ilvl="8">
      <w:start w:val="1"/>
      <w:numFmt w:val="decimal"/>
      <w:lvlText w:val="%1.%2.%3.%4.%5.%6.%7.%8.%9"/>
      <w:lvlJc w:val="left"/>
      <w:pPr>
        <w:tabs>
          <w:tab w:val="num" w:pos="2160"/>
        </w:tabs>
        <w:ind w:left="2160" w:hanging="2160"/>
      </w:pPr>
      <w:rPr>
        <w:rFonts w:hint="default"/>
        <w:sz w:val="24"/>
      </w:rPr>
    </w:lvl>
  </w:abstractNum>
  <w:abstractNum w:abstractNumId="40" w15:restartNumberingAfterBreak="0">
    <w:nsid w:val="4F0F2FE9"/>
    <w:multiLevelType w:val="multilevel"/>
    <w:tmpl w:val="6FC09ECE"/>
    <w:lvl w:ilvl="0">
      <w:start w:val="2"/>
      <w:numFmt w:val="decimal"/>
      <w:lvlText w:val="%1"/>
      <w:lvlJc w:val="left"/>
      <w:pPr>
        <w:tabs>
          <w:tab w:val="num" w:pos="720"/>
        </w:tabs>
        <w:ind w:left="720" w:hanging="720"/>
      </w:pPr>
      <w:rPr>
        <w:rFonts w:hint="default"/>
        <w:sz w:val="24"/>
      </w:rPr>
    </w:lvl>
    <w:lvl w:ilvl="1">
      <w:start w:val="17"/>
      <w:numFmt w:val="decimal"/>
      <w:lvlText w:val="%1.%2"/>
      <w:lvlJc w:val="left"/>
      <w:pPr>
        <w:tabs>
          <w:tab w:val="num" w:pos="720"/>
        </w:tabs>
        <w:ind w:left="720" w:hanging="72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1080"/>
        </w:tabs>
        <w:ind w:left="1080" w:hanging="108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440"/>
        </w:tabs>
        <w:ind w:left="1440" w:hanging="144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800"/>
        </w:tabs>
        <w:ind w:left="1800" w:hanging="1800"/>
      </w:pPr>
      <w:rPr>
        <w:rFonts w:hint="default"/>
        <w:sz w:val="24"/>
      </w:rPr>
    </w:lvl>
    <w:lvl w:ilvl="8">
      <w:start w:val="1"/>
      <w:numFmt w:val="decimal"/>
      <w:lvlText w:val="%1.%2.%3.%4.%5.%6.%7.%8.%9"/>
      <w:lvlJc w:val="left"/>
      <w:pPr>
        <w:tabs>
          <w:tab w:val="num" w:pos="2160"/>
        </w:tabs>
        <w:ind w:left="2160" w:hanging="2160"/>
      </w:pPr>
      <w:rPr>
        <w:rFonts w:hint="default"/>
        <w:sz w:val="24"/>
      </w:rPr>
    </w:lvl>
  </w:abstractNum>
  <w:abstractNum w:abstractNumId="41" w15:restartNumberingAfterBreak="0">
    <w:nsid w:val="53534CA3"/>
    <w:multiLevelType w:val="multilevel"/>
    <w:tmpl w:val="BE8A2586"/>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15:restartNumberingAfterBreak="0">
    <w:nsid w:val="54592DBA"/>
    <w:multiLevelType w:val="hybridMultilevel"/>
    <w:tmpl w:val="2948F686"/>
    <w:lvl w:ilvl="0" w:tplc="03C4D5CA">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43" w15:restartNumberingAfterBreak="0">
    <w:nsid w:val="588779CD"/>
    <w:multiLevelType w:val="hybridMultilevel"/>
    <w:tmpl w:val="182A5EAA"/>
    <w:lvl w:ilvl="0" w:tplc="007C0E98">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58FC74CC"/>
    <w:multiLevelType w:val="hybridMultilevel"/>
    <w:tmpl w:val="A3907DAE"/>
    <w:lvl w:ilvl="0" w:tplc="10E6A072">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5" w15:restartNumberingAfterBreak="0">
    <w:nsid w:val="5A287DA1"/>
    <w:multiLevelType w:val="multilevel"/>
    <w:tmpl w:val="D722BD16"/>
    <w:lvl w:ilvl="0">
      <w:start w:val="2"/>
      <w:numFmt w:val="decimal"/>
      <w:lvlText w:val="%1"/>
      <w:lvlJc w:val="left"/>
      <w:pPr>
        <w:tabs>
          <w:tab w:val="num" w:pos="720"/>
        </w:tabs>
        <w:ind w:left="720" w:hanging="720"/>
      </w:pPr>
      <w:rPr>
        <w:rFonts w:hint="default"/>
      </w:rPr>
    </w:lvl>
    <w:lvl w:ilvl="1">
      <w:start w:val="1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5C55746E"/>
    <w:multiLevelType w:val="multilevel"/>
    <w:tmpl w:val="E4B23686"/>
    <w:lvl w:ilvl="0">
      <w:start w:val="2"/>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7" w15:restartNumberingAfterBreak="0">
    <w:nsid w:val="5D892B44"/>
    <w:multiLevelType w:val="hybridMultilevel"/>
    <w:tmpl w:val="876A83C4"/>
    <w:lvl w:ilvl="0" w:tplc="7E006408">
      <w:start w:val="1"/>
      <w:numFmt w:val="lowerRoman"/>
      <w:lvlText w:val="(%1)"/>
      <w:lvlJc w:val="left"/>
      <w:pPr>
        <w:tabs>
          <w:tab w:val="num" w:pos="1440"/>
        </w:tabs>
        <w:ind w:left="1440" w:hanging="720"/>
      </w:pPr>
      <w:rPr>
        <w:rFonts w:hint="default"/>
      </w:rPr>
    </w:lvl>
    <w:lvl w:ilvl="1" w:tplc="755E1A54">
      <w:start w:val="1"/>
      <w:numFmt w:val="lowerLetter"/>
      <w:lvlText w:val="(%2)"/>
      <w:lvlJc w:val="left"/>
      <w:pPr>
        <w:tabs>
          <w:tab w:val="num" w:pos="2160"/>
        </w:tabs>
        <w:ind w:left="2160" w:hanging="720"/>
      </w:pPr>
      <w:rPr>
        <w:rFonts w:hint="default"/>
      </w:rPr>
    </w:lvl>
    <w:lvl w:ilvl="2" w:tplc="900A6AE8">
      <w:start w:val="1"/>
      <w:numFmt w:val="lowerLetter"/>
      <w:lvlText w:val="(%3)"/>
      <w:lvlJc w:val="left"/>
      <w:pPr>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15:restartNumberingAfterBreak="0">
    <w:nsid w:val="5EAA7BC3"/>
    <w:multiLevelType w:val="multilevel"/>
    <w:tmpl w:val="61009670"/>
    <w:lvl w:ilvl="0">
      <w:start w:val="3"/>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49" w15:restartNumberingAfterBreak="0">
    <w:nsid w:val="615829AD"/>
    <w:multiLevelType w:val="hybridMultilevel"/>
    <w:tmpl w:val="BF92E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25A561D"/>
    <w:multiLevelType w:val="multilevel"/>
    <w:tmpl w:val="9918A796"/>
    <w:lvl w:ilvl="0">
      <w:start w:val="3"/>
      <w:numFmt w:val="decimal"/>
      <w:lvlText w:val="%1"/>
      <w:lvlJc w:val="left"/>
      <w:pPr>
        <w:tabs>
          <w:tab w:val="num" w:pos="795"/>
        </w:tabs>
        <w:ind w:left="795" w:hanging="795"/>
      </w:pPr>
      <w:rPr>
        <w:rFonts w:hint="default"/>
      </w:rPr>
    </w:lvl>
    <w:lvl w:ilvl="1">
      <w:start w:val="14"/>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1" w15:restartNumberingAfterBreak="0">
    <w:nsid w:val="63404DDC"/>
    <w:multiLevelType w:val="multilevel"/>
    <w:tmpl w:val="74A43598"/>
    <w:lvl w:ilvl="0">
      <w:start w:val="2"/>
      <w:numFmt w:val="decimal"/>
      <w:lvlText w:val="%1"/>
      <w:lvlJc w:val="left"/>
      <w:pPr>
        <w:ind w:left="600" w:hanging="600"/>
      </w:pPr>
      <w:rPr>
        <w:rFonts w:hint="default"/>
      </w:rPr>
    </w:lvl>
    <w:lvl w:ilvl="1">
      <w:start w:val="3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65924C1A"/>
    <w:multiLevelType w:val="multilevel"/>
    <w:tmpl w:val="8FA8AB64"/>
    <w:lvl w:ilvl="0">
      <w:start w:val="2"/>
      <w:numFmt w:val="decimal"/>
      <w:lvlText w:val="%1"/>
      <w:lvlJc w:val="left"/>
      <w:pPr>
        <w:ind w:left="600" w:hanging="600"/>
      </w:pPr>
      <w:rPr>
        <w:rFonts w:hint="default"/>
      </w:rPr>
    </w:lvl>
    <w:lvl w:ilvl="1">
      <w:start w:val="27"/>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66935AA2"/>
    <w:multiLevelType w:val="hybridMultilevel"/>
    <w:tmpl w:val="06985F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A547238"/>
    <w:multiLevelType w:val="multilevel"/>
    <w:tmpl w:val="4316FD5C"/>
    <w:lvl w:ilvl="0">
      <w:start w:val="2"/>
      <w:numFmt w:val="decimal"/>
      <w:lvlText w:val="%1"/>
      <w:lvlJc w:val="left"/>
      <w:pPr>
        <w:tabs>
          <w:tab w:val="num" w:pos="720"/>
        </w:tabs>
        <w:ind w:left="720" w:hanging="720"/>
      </w:pPr>
      <w:rPr>
        <w:rFonts w:hint="default"/>
      </w:rPr>
    </w:lvl>
    <w:lvl w:ilvl="1">
      <w:start w:val="1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5" w15:restartNumberingAfterBreak="0">
    <w:nsid w:val="6B5A2B9D"/>
    <w:multiLevelType w:val="hybridMultilevel"/>
    <w:tmpl w:val="D6FE7DEC"/>
    <w:lvl w:ilvl="0" w:tplc="755E1A5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6" w15:restartNumberingAfterBreak="0">
    <w:nsid w:val="6B876206"/>
    <w:multiLevelType w:val="hybridMultilevel"/>
    <w:tmpl w:val="B8D40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8C78E9"/>
    <w:multiLevelType w:val="hybridMultilevel"/>
    <w:tmpl w:val="A4943C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76D6538A"/>
    <w:multiLevelType w:val="hybridMultilevel"/>
    <w:tmpl w:val="666CDCF8"/>
    <w:lvl w:ilvl="0" w:tplc="FBA0C3A6">
      <w:start w:val="1"/>
      <w:numFmt w:val="lowerLetter"/>
      <w:lvlText w:val="(%1)"/>
      <w:lvlJc w:val="left"/>
      <w:pPr>
        <w:tabs>
          <w:tab w:val="num" w:pos="1080"/>
        </w:tabs>
        <w:ind w:left="1080" w:hanging="720"/>
      </w:pPr>
      <w:rPr>
        <w:rFonts w:hint="default"/>
      </w:rPr>
    </w:lvl>
    <w:lvl w:ilvl="1" w:tplc="EAD8E826">
      <w:start w:val="1"/>
      <w:numFmt w:val="lowerLetter"/>
      <w:lvlText w:val="(%2)"/>
      <w:lvlJc w:val="left"/>
      <w:pPr>
        <w:tabs>
          <w:tab w:val="num" w:pos="1800"/>
        </w:tabs>
        <w:ind w:left="1800" w:hanging="720"/>
      </w:pPr>
      <w:rPr>
        <w:rFonts w:hint="default"/>
      </w:rPr>
    </w:lvl>
    <w:lvl w:ilvl="2" w:tplc="CE60E22C">
      <w:start w:val="7"/>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794B79B6"/>
    <w:multiLevelType w:val="multilevel"/>
    <w:tmpl w:val="1BA4E8A6"/>
    <w:lvl w:ilvl="0">
      <w:start w:val="2"/>
      <w:numFmt w:val="decimal"/>
      <w:lvlText w:val="%1"/>
      <w:lvlJc w:val="left"/>
      <w:pPr>
        <w:tabs>
          <w:tab w:val="num" w:pos="720"/>
        </w:tabs>
        <w:ind w:left="720" w:hanging="72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0" w15:restartNumberingAfterBreak="0">
    <w:nsid w:val="7F401E81"/>
    <w:multiLevelType w:val="multilevel"/>
    <w:tmpl w:val="EAAEA53E"/>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0"/>
  </w:num>
  <w:num w:numId="2">
    <w:abstractNumId w:val="41"/>
  </w:num>
  <w:num w:numId="3">
    <w:abstractNumId w:val="60"/>
  </w:num>
  <w:num w:numId="4">
    <w:abstractNumId w:val="47"/>
  </w:num>
  <w:num w:numId="5">
    <w:abstractNumId w:val="46"/>
  </w:num>
  <w:num w:numId="6">
    <w:abstractNumId w:val="0"/>
  </w:num>
  <w:num w:numId="7">
    <w:abstractNumId w:val="7"/>
  </w:num>
  <w:num w:numId="8">
    <w:abstractNumId w:val="11"/>
  </w:num>
  <w:num w:numId="9">
    <w:abstractNumId w:val="26"/>
  </w:num>
  <w:num w:numId="10">
    <w:abstractNumId w:val="59"/>
  </w:num>
  <w:num w:numId="11">
    <w:abstractNumId w:val="21"/>
  </w:num>
  <w:num w:numId="12">
    <w:abstractNumId w:val="33"/>
  </w:num>
  <w:num w:numId="13">
    <w:abstractNumId w:val="45"/>
  </w:num>
  <w:num w:numId="14">
    <w:abstractNumId w:val="29"/>
  </w:num>
  <w:num w:numId="15">
    <w:abstractNumId w:val="39"/>
  </w:num>
  <w:num w:numId="16">
    <w:abstractNumId w:val="6"/>
  </w:num>
  <w:num w:numId="17">
    <w:abstractNumId w:val="40"/>
  </w:num>
  <w:num w:numId="18">
    <w:abstractNumId w:val="54"/>
  </w:num>
  <w:num w:numId="19">
    <w:abstractNumId w:val="22"/>
  </w:num>
  <w:num w:numId="20">
    <w:abstractNumId w:val="2"/>
  </w:num>
  <w:num w:numId="21">
    <w:abstractNumId w:val="48"/>
  </w:num>
  <w:num w:numId="22">
    <w:abstractNumId w:val="58"/>
  </w:num>
  <w:num w:numId="23">
    <w:abstractNumId w:val="16"/>
  </w:num>
  <w:num w:numId="24">
    <w:abstractNumId w:val="50"/>
  </w:num>
  <w:num w:numId="25">
    <w:abstractNumId w:val="38"/>
  </w:num>
  <w:num w:numId="26">
    <w:abstractNumId w:val="9"/>
  </w:num>
  <w:num w:numId="27">
    <w:abstractNumId w:val="37"/>
  </w:num>
  <w:num w:numId="28">
    <w:abstractNumId w:val="17"/>
  </w:num>
  <w:num w:numId="29">
    <w:abstractNumId w:val="23"/>
  </w:num>
  <w:num w:numId="30">
    <w:abstractNumId w:val="4"/>
  </w:num>
  <w:num w:numId="31">
    <w:abstractNumId w:val="18"/>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31"/>
  </w:num>
  <w:num w:numId="35">
    <w:abstractNumId w:val="42"/>
  </w:num>
  <w:num w:numId="36">
    <w:abstractNumId w:val="49"/>
  </w:num>
  <w:num w:numId="37">
    <w:abstractNumId w:val="36"/>
  </w:num>
  <w:num w:numId="38">
    <w:abstractNumId w:val="19"/>
  </w:num>
  <w:num w:numId="39">
    <w:abstractNumId w:val="15"/>
  </w:num>
  <w:num w:numId="40">
    <w:abstractNumId w:val="22"/>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21.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1">
    <w:abstractNumId w:val="22"/>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22.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2">
    <w:abstractNumId w:val="22"/>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23.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3">
    <w:abstractNumId w:val="22"/>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24.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4">
    <w:abstractNumId w:val="22"/>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25.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5">
    <w:abstractNumId w:val="12"/>
  </w:num>
  <w:num w:numId="46">
    <w:abstractNumId w:val="22"/>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none"/>
        <w:lvlText w:val="2.27.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7">
    <w:abstractNumId w:val="34"/>
  </w:num>
  <w:num w:numId="48">
    <w:abstractNumId w:val="52"/>
  </w:num>
  <w:num w:numId="49">
    <w:abstractNumId w:val="22"/>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none"/>
        <w:lvlText w:val="2.28.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50">
    <w:abstractNumId w:val="22"/>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29.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51">
    <w:abstractNumId w:val="22"/>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30.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52">
    <w:abstractNumId w:val="22"/>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31.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53">
    <w:abstractNumId w:val="51"/>
  </w:num>
  <w:num w:numId="54">
    <w:abstractNumId w:val="10"/>
  </w:num>
  <w:num w:numId="55">
    <w:abstractNumId w:val="16"/>
    <w:lvlOverride w:ilvl="0">
      <w:lvl w:ilvl="0">
        <w:start w:val="3"/>
        <w:numFmt w:val="decimal"/>
        <w:lvlText w:val="%1"/>
        <w:lvlJc w:val="left"/>
        <w:pPr>
          <w:tabs>
            <w:tab w:val="num" w:pos="795"/>
          </w:tabs>
          <w:ind w:left="795" w:hanging="795"/>
        </w:pPr>
        <w:rPr>
          <w:rFonts w:hint="default"/>
        </w:rPr>
      </w:lvl>
    </w:lvlOverride>
    <w:lvlOverride w:ilvl="1">
      <w:lvl w:ilvl="1">
        <w:start w:val="12"/>
        <w:numFmt w:val="decimal"/>
        <w:lvlText w:val="%1.%2"/>
        <w:lvlJc w:val="left"/>
        <w:pPr>
          <w:tabs>
            <w:tab w:val="num" w:pos="795"/>
          </w:tabs>
          <w:ind w:left="795" w:hanging="795"/>
        </w:pPr>
        <w:rPr>
          <w:rFonts w:hint="default"/>
        </w:rPr>
      </w:lvl>
    </w:lvlOverride>
    <w:lvlOverride w:ilvl="2">
      <w:lvl w:ilvl="2">
        <w:start w:val="1"/>
        <w:numFmt w:val="decimal"/>
        <w:lvlText w:val="%1.13.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56">
    <w:abstractNumId w:val="25"/>
  </w:num>
  <w:num w:numId="57">
    <w:abstractNumId w:val="50"/>
    <w:lvlOverride w:ilvl="0">
      <w:lvl w:ilvl="0">
        <w:start w:val="3"/>
        <w:numFmt w:val="decimal"/>
        <w:lvlText w:val="%1"/>
        <w:lvlJc w:val="left"/>
        <w:pPr>
          <w:tabs>
            <w:tab w:val="num" w:pos="795"/>
          </w:tabs>
          <w:ind w:left="795" w:hanging="795"/>
        </w:pPr>
        <w:rPr>
          <w:rFonts w:hint="default"/>
        </w:rPr>
      </w:lvl>
    </w:lvlOverride>
    <w:lvlOverride w:ilvl="1">
      <w:lvl w:ilvl="1">
        <w:start w:val="14"/>
        <w:numFmt w:val="decimal"/>
        <w:lvlText w:val="%1.%2"/>
        <w:lvlJc w:val="left"/>
        <w:pPr>
          <w:tabs>
            <w:tab w:val="num" w:pos="795"/>
          </w:tabs>
          <w:ind w:left="795" w:hanging="795"/>
        </w:pPr>
        <w:rPr>
          <w:rFonts w:hint="default"/>
        </w:rPr>
      </w:lvl>
    </w:lvlOverride>
    <w:lvlOverride w:ilvl="2">
      <w:lvl w:ilvl="2">
        <w:start w:val="1"/>
        <w:numFmt w:val="decimal"/>
        <w:lvlText w:val="%1.15.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58">
    <w:abstractNumId w:val="27"/>
  </w:num>
  <w:num w:numId="59">
    <w:abstractNumId w:val="50"/>
    <w:lvlOverride w:ilvl="0">
      <w:lvl w:ilvl="0">
        <w:start w:val="3"/>
        <w:numFmt w:val="decimal"/>
        <w:lvlText w:val="%1"/>
        <w:lvlJc w:val="left"/>
        <w:pPr>
          <w:tabs>
            <w:tab w:val="num" w:pos="795"/>
          </w:tabs>
          <w:ind w:left="795" w:hanging="795"/>
        </w:pPr>
        <w:rPr>
          <w:rFonts w:hint="default"/>
        </w:rPr>
      </w:lvl>
    </w:lvlOverride>
    <w:lvlOverride w:ilvl="1">
      <w:lvl w:ilvl="1">
        <w:start w:val="14"/>
        <w:numFmt w:val="decimal"/>
        <w:lvlText w:val="%1.%2"/>
        <w:lvlJc w:val="left"/>
        <w:pPr>
          <w:tabs>
            <w:tab w:val="num" w:pos="795"/>
          </w:tabs>
          <w:ind w:left="795" w:hanging="795"/>
        </w:pPr>
        <w:rPr>
          <w:rFonts w:hint="default"/>
        </w:rPr>
      </w:lvl>
    </w:lvlOverride>
    <w:lvlOverride w:ilvl="2">
      <w:lvl w:ilvl="2">
        <w:start w:val="1"/>
        <w:numFmt w:val="decimal"/>
        <w:lvlText w:val="%1.18.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60">
    <w:abstractNumId w:val="35"/>
  </w:num>
  <w:num w:numId="61">
    <w:abstractNumId w:val="50"/>
    <w:lvlOverride w:ilvl="0">
      <w:lvl w:ilvl="0">
        <w:start w:val="3"/>
        <w:numFmt w:val="decimal"/>
        <w:lvlText w:val="%1"/>
        <w:lvlJc w:val="left"/>
        <w:pPr>
          <w:tabs>
            <w:tab w:val="num" w:pos="795"/>
          </w:tabs>
          <w:ind w:left="795" w:hanging="795"/>
        </w:pPr>
        <w:rPr>
          <w:rFonts w:hint="default"/>
        </w:rPr>
      </w:lvl>
    </w:lvlOverride>
    <w:lvlOverride w:ilvl="1">
      <w:lvl w:ilvl="1">
        <w:start w:val="14"/>
        <w:numFmt w:val="decimal"/>
        <w:lvlText w:val="%1.%2"/>
        <w:lvlJc w:val="left"/>
        <w:pPr>
          <w:tabs>
            <w:tab w:val="num" w:pos="795"/>
          </w:tabs>
          <w:ind w:left="795" w:hanging="795"/>
        </w:pPr>
        <w:rPr>
          <w:rFonts w:hint="default"/>
        </w:rPr>
      </w:lvl>
    </w:lvlOverride>
    <w:lvlOverride w:ilvl="2">
      <w:lvl w:ilvl="2">
        <w:start w:val="1"/>
        <w:numFmt w:val="decimal"/>
        <w:lvlText w:val="%1.19.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62">
    <w:abstractNumId w:val="50"/>
    <w:lvlOverride w:ilvl="0">
      <w:lvl w:ilvl="0">
        <w:start w:val="3"/>
        <w:numFmt w:val="decimal"/>
        <w:lvlText w:val="%1"/>
        <w:lvlJc w:val="left"/>
        <w:pPr>
          <w:tabs>
            <w:tab w:val="num" w:pos="795"/>
          </w:tabs>
          <w:ind w:left="795" w:hanging="795"/>
        </w:pPr>
        <w:rPr>
          <w:rFonts w:hint="default"/>
        </w:rPr>
      </w:lvl>
    </w:lvlOverride>
    <w:lvlOverride w:ilvl="1">
      <w:lvl w:ilvl="1">
        <w:start w:val="14"/>
        <w:numFmt w:val="decimal"/>
        <w:lvlText w:val="%1.%2"/>
        <w:lvlJc w:val="left"/>
        <w:pPr>
          <w:tabs>
            <w:tab w:val="num" w:pos="795"/>
          </w:tabs>
          <w:ind w:left="795" w:hanging="795"/>
        </w:pPr>
        <w:rPr>
          <w:rFonts w:hint="default"/>
        </w:rPr>
      </w:lvl>
    </w:lvlOverride>
    <w:lvlOverride w:ilvl="2">
      <w:lvl w:ilvl="2">
        <w:start w:val="1"/>
        <w:numFmt w:val="decimal"/>
        <w:lvlText w:val="%1.20.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63">
    <w:abstractNumId w:val="5"/>
  </w:num>
  <w:num w:numId="64">
    <w:abstractNumId w:val="56"/>
  </w:num>
  <w:num w:numId="65">
    <w:abstractNumId w:val="55"/>
  </w:num>
  <w:num w:numId="66">
    <w:abstractNumId w:val="28"/>
  </w:num>
  <w:num w:numId="67">
    <w:abstractNumId w:val="13"/>
  </w:num>
  <w:num w:numId="68">
    <w:abstractNumId w:val="53"/>
  </w:num>
  <w:num w:numId="69">
    <w:abstractNumId w:val="14"/>
  </w:num>
  <w:num w:numId="70">
    <w:abstractNumId w:val="24"/>
  </w:num>
  <w:num w:numId="71">
    <w:abstractNumId w:val="43"/>
  </w:num>
  <w:num w:numId="72">
    <w:abstractNumId w:val="44"/>
  </w:num>
  <w:num w:numId="73">
    <w:abstractNumId w:val="1"/>
  </w:num>
  <w:num w:numId="74">
    <w:abstractNumId w:val="8"/>
  </w:num>
  <w:num w:numId="75">
    <w:abstractNumId w:val="57"/>
  </w:num>
  <w:num w:numId="76">
    <w:abstractNumId w:val="20"/>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C17"/>
    <w:rsid w:val="00000032"/>
    <w:rsid w:val="00061073"/>
    <w:rsid w:val="0006486A"/>
    <w:rsid w:val="000A2F6C"/>
    <w:rsid w:val="00133629"/>
    <w:rsid w:val="0014273F"/>
    <w:rsid w:val="001460DF"/>
    <w:rsid w:val="001946B8"/>
    <w:rsid w:val="001E5ED8"/>
    <w:rsid w:val="00202702"/>
    <w:rsid w:val="00213987"/>
    <w:rsid w:val="00214A5C"/>
    <w:rsid w:val="00215818"/>
    <w:rsid w:val="00311C17"/>
    <w:rsid w:val="00324FA5"/>
    <w:rsid w:val="00353A2C"/>
    <w:rsid w:val="00497B87"/>
    <w:rsid w:val="004A575C"/>
    <w:rsid w:val="004B3056"/>
    <w:rsid w:val="00504DCF"/>
    <w:rsid w:val="00511C8D"/>
    <w:rsid w:val="00514B28"/>
    <w:rsid w:val="00653E5F"/>
    <w:rsid w:val="006703B0"/>
    <w:rsid w:val="006728B3"/>
    <w:rsid w:val="0067792B"/>
    <w:rsid w:val="006815C9"/>
    <w:rsid w:val="00682228"/>
    <w:rsid w:val="006A5C75"/>
    <w:rsid w:val="006A77D1"/>
    <w:rsid w:val="006B23D0"/>
    <w:rsid w:val="006C2C42"/>
    <w:rsid w:val="006F3DCD"/>
    <w:rsid w:val="0070605E"/>
    <w:rsid w:val="00716F4E"/>
    <w:rsid w:val="00756E0D"/>
    <w:rsid w:val="007938FD"/>
    <w:rsid w:val="007C6F2F"/>
    <w:rsid w:val="00801DBA"/>
    <w:rsid w:val="008109CB"/>
    <w:rsid w:val="008433D8"/>
    <w:rsid w:val="00864512"/>
    <w:rsid w:val="008B11CC"/>
    <w:rsid w:val="00927116"/>
    <w:rsid w:val="009739EE"/>
    <w:rsid w:val="009778A4"/>
    <w:rsid w:val="00990D6E"/>
    <w:rsid w:val="009A13D8"/>
    <w:rsid w:val="009A351B"/>
    <w:rsid w:val="009B49A7"/>
    <w:rsid w:val="009B61F3"/>
    <w:rsid w:val="009B74A8"/>
    <w:rsid w:val="009F00D2"/>
    <w:rsid w:val="00A25874"/>
    <w:rsid w:val="00A46E55"/>
    <w:rsid w:val="00A72900"/>
    <w:rsid w:val="00AA030B"/>
    <w:rsid w:val="00AA2039"/>
    <w:rsid w:val="00AA2A4C"/>
    <w:rsid w:val="00AD0A1A"/>
    <w:rsid w:val="00B00809"/>
    <w:rsid w:val="00B67023"/>
    <w:rsid w:val="00B8035C"/>
    <w:rsid w:val="00B92B2F"/>
    <w:rsid w:val="00B9464E"/>
    <w:rsid w:val="00BA31BE"/>
    <w:rsid w:val="00BA641F"/>
    <w:rsid w:val="00C15731"/>
    <w:rsid w:val="00CB5C2E"/>
    <w:rsid w:val="00CD19B9"/>
    <w:rsid w:val="00D0381D"/>
    <w:rsid w:val="00D35C6D"/>
    <w:rsid w:val="00DB776E"/>
    <w:rsid w:val="00DE5C33"/>
    <w:rsid w:val="00DF3457"/>
    <w:rsid w:val="00E144F0"/>
    <w:rsid w:val="00E97924"/>
    <w:rsid w:val="00ED4AED"/>
    <w:rsid w:val="00F51CDB"/>
    <w:rsid w:val="00F72A9F"/>
    <w:rsid w:val="00FA4421"/>
    <w:rsid w:val="00FC7E35"/>
    <w:rsid w:val="00FE0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B4BAAB3-5C0F-4755-B62D-A6BF44124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DB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11C17"/>
    <w:pPr>
      <w:keepNext/>
      <w:jc w:val="center"/>
      <w:outlineLvl w:val="0"/>
    </w:pPr>
    <w:rPr>
      <w:b/>
      <w:bCs/>
      <w:sz w:val="28"/>
    </w:rPr>
  </w:style>
  <w:style w:type="paragraph" w:styleId="Heading2">
    <w:name w:val="heading 2"/>
    <w:basedOn w:val="Normal"/>
    <w:next w:val="Normal"/>
    <w:link w:val="Heading2Char"/>
    <w:qFormat/>
    <w:rsid w:val="00311C17"/>
    <w:pPr>
      <w:keepNext/>
      <w:outlineLvl w:val="1"/>
    </w:pPr>
    <w:rPr>
      <w:b/>
      <w:bCs/>
      <w:sz w:val="28"/>
    </w:rPr>
  </w:style>
  <w:style w:type="paragraph" w:styleId="Heading3">
    <w:name w:val="heading 3"/>
    <w:basedOn w:val="Normal"/>
    <w:next w:val="Normal"/>
    <w:link w:val="Heading3Char"/>
    <w:qFormat/>
    <w:rsid w:val="00311C17"/>
    <w:pPr>
      <w:keepNext/>
      <w:jc w:val="center"/>
      <w:outlineLvl w:val="2"/>
    </w:pPr>
    <w:rPr>
      <w:sz w:val="28"/>
    </w:rPr>
  </w:style>
  <w:style w:type="paragraph" w:styleId="Heading4">
    <w:name w:val="heading 4"/>
    <w:basedOn w:val="Normal"/>
    <w:next w:val="Normal"/>
    <w:link w:val="Heading4Char"/>
    <w:qFormat/>
    <w:rsid w:val="00311C17"/>
    <w:pPr>
      <w:keepNext/>
      <w:outlineLvl w:val="3"/>
    </w:pPr>
    <w:rPr>
      <w:b/>
      <w:bCs/>
      <w:sz w:val="28"/>
    </w:rPr>
  </w:style>
  <w:style w:type="paragraph" w:styleId="Heading5">
    <w:name w:val="heading 5"/>
    <w:basedOn w:val="Normal"/>
    <w:next w:val="Normal"/>
    <w:link w:val="Heading5Char"/>
    <w:qFormat/>
    <w:rsid w:val="00311C17"/>
    <w:pPr>
      <w:keepNext/>
      <w:outlineLvl w:val="4"/>
    </w:pPr>
    <w:rPr>
      <w:sz w:val="28"/>
    </w:rPr>
  </w:style>
  <w:style w:type="paragraph" w:styleId="Heading6">
    <w:name w:val="heading 6"/>
    <w:basedOn w:val="Normal"/>
    <w:next w:val="Normal"/>
    <w:link w:val="Heading6Char"/>
    <w:qFormat/>
    <w:rsid w:val="00311C17"/>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1C17"/>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311C17"/>
    <w:rPr>
      <w:rFonts w:ascii="Times New Roman" w:eastAsia="Times New Roman" w:hAnsi="Times New Roman" w:cs="Times New Roman"/>
      <w:b/>
      <w:bCs/>
      <w:sz w:val="28"/>
      <w:szCs w:val="24"/>
    </w:rPr>
  </w:style>
  <w:style w:type="character" w:customStyle="1" w:styleId="Heading3Char">
    <w:name w:val="Heading 3 Char"/>
    <w:basedOn w:val="DefaultParagraphFont"/>
    <w:link w:val="Heading3"/>
    <w:rsid w:val="00311C17"/>
    <w:rPr>
      <w:rFonts w:ascii="Times New Roman" w:eastAsia="Times New Roman" w:hAnsi="Times New Roman" w:cs="Times New Roman"/>
      <w:sz w:val="28"/>
      <w:szCs w:val="24"/>
    </w:rPr>
  </w:style>
  <w:style w:type="character" w:customStyle="1" w:styleId="Heading4Char">
    <w:name w:val="Heading 4 Char"/>
    <w:basedOn w:val="DefaultParagraphFont"/>
    <w:link w:val="Heading4"/>
    <w:rsid w:val="00311C17"/>
    <w:rPr>
      <w:rFonts w:ascii="Times New Roman" w:eastAsia="Times New Roman" w:hAnsi="Times New Roman" w:cs="Times New Roman"/>
      <w:b/>
      <w:bCs/>
      <w:sz w:val="28"/>
      <w:szCs w:val="24"/>
    </w:rPr>
  </w:style>
  <w:style w:type="character" w:customStyle="1" w:styleId="Heading5Char">
    <w:name w:val="Heading 5 Char"/>
    <w:basedOn w:val="DefaultParagraphFont"/>
    <w:link w:val="Heading5"/>
    <w:rsid w:val="00311C17"/>
    <w:rPr>
      <w:rFonts w:ascii="Times New Roman" w:eastAsia="Times New Roman" w:hAnsi="Times New Roman" w:cs="Times New Roman"/>
      <w:sz w:val="28"/>
      <w:szCs w:val="24"/>
    </w:rPr>
  </w:style>
  <w:style w:type="character" w:customStyle="1" w:styleId="Heading6Char">
    <w:name w:val="Heading 6 Char"/>
    <w:basedOn w:val="DefaultParagraphFont"/>
    <w:link w:val="Heading6"/>
    <w:rsid w:val="00311C17"/>
    <w:rPr>
      <w:rFonts w:ascii="Calibri" w:eastAsia="Times New Roman" w:hAnsi="Calibri" w:cs="Times New Roman"/>
      <w:b/>
      <w:bCs/>
    </w:rPr>
  </w:style>
  <w:style w:type="paragraph" w:styleId="Title">
    <w:name w:val="Title"/>
    <w:basedOn w:val="Normal"/>
    <w:link w:val="TitleChar"/>
    <w:qFormat/>
    <w:rsid w:val="00311C17"/>
    <w:pPr>
      <w:jc w:val="center"/>
    </w:pPr>
    <w:rPr>
      <w:b/>
      <w:bCs/>
      <w:sz w:val="32"/>
    </w:rPr>
  </w:style>
  <w:style w:type="character" w:customStyle="1" w:styleId="TitleChar">
    <w:name w:val="Title Char"/>
    <w:basedOn w:val="DefaultParagraphFont"/>
    <w:link w:val="Title"/>
    <w:rsid w:val="00311C17"/>
    <w:rPr>
      <w:rFonts w:ascii="Times New Roman" w:eastAsia="Times New Roman" w:hAnsi="Times New Roman" w:cs="Times New Roman"/>
      <w:b/>
      <w:bCs/>
      <w:sz w:val="32"/>
      <w:szCs w:val="24"/>
    </w:rPr>
  </w:style>
  <w:style w:type="paragraph" w:styleId="BodyText">
    <w:name w:val="Body Text"/>
    <w:basedOn w:val="Normal"/>
    <w:link w:val="BodyTextChar"/>
    <w:rsid w:val="00311C17"/>
    <w:rPr>
      <w:sz w:val="28"/>
    </w:rPr>
  </w:style>
  <w:style w:type="character" w:customStyle="1" w:styleId="BodyTextChar">
    <w:name w:val="Body Text Char"/>
    <w:basedOn w:val="DefaultParagraphFont"/>
    <w:link w:val="BodyText"/>
    <w:rsid w:val="00311C17"/>
    <w:rPr>
      <w:rFonts w:ascii="Times New Roman" w:eastAsia="Times New Roman" w:hAnsi="Times New Roman" w:cs="Times New Roman"/>
      <w:sz w:val="28"/>
      <w:szCs w:val="24"/>
    </w:rPr>
  </w:style>
  <w:style w:type="paragraph" w:styleId="BodyText2">
    <w:name w:val="Body Text 2"/>
    <w:basedOn w:val="Normal"/>
    <w:link w:val="BodyText2Char"/>
    <w:rsid w:val="00311C17"/>
    <w:pPr>
      <w:jc w:val="both"/>
    </w:pPr>
    <w:rPr>
      <w:sz w:val="28"/>
    </w:rPr>
  </w:style>
  <w:style w:type="character" w:customStyle="1" w:styleId="BodyText2Char">
    <w:name w:val="Body Text 2 Char"/>
    <w:basedOn w:val="DefaultParagraphFont"/>
    <w:link w:val="BodyText2"/>
    <w:rsid w:val="00311C17"/>
    <w:rPr>
      <w:rFonts w:ascii="Times New Roman" w:eastAsia="Times New Roman" w:hAnsi="Times New Roman" w:cs="Times New Roman"/>
      <w:sz w:val="28"/>
      <w:szCs w:val="24"/>
    </w:rPr>
  </w:style>
  <w:style w:type="paragraph" w:styleId="BodyTextIndent">
    <w:name w:val="Body Text Indent"/>
    <w:basedOn w:val="Normal"/>
    <w:link w:val="BodyTextIndentChar"/>
    <w:rsid w:val="00311C17"/>
    <w:pPr>
      <w:ind w:left="720" w:hanging="720"/>
      <w:jc w:val="both"/>
    </w:pPr>
    <w:rPr>
      <w:sz w:val="28"/>
    </w:rPr>
  </w:style>
  <w:style w:type="character" w:customStyle="1" w:styleId="BodyTextIndentChar">
    <w:name w:val="Body Text Indent Char"/>
    <w:basedOn w:val="DefaultParagraphFont"/>
    <w:link w:val="BodyTextIndent"/>
    <w:rsid w:val="00311C17"/>
    <w:rPr>
      <w:rFonts w:ascii="Times New Roman" w:eastAsia="Times New Roman" w:hAnsi="Times New Roman" w:cs="Times New Roman"/>
      <w:sz w:val="28"/>
      <w:szCs w:val="24"/>
    </w:rPr>
  </w:style>
  <w:style w:type="character" w:styleId="FootnoteReference">
    <w:name w:val="footnote reference"/>
    <w:semiHidden/>
    <w:rsid w:val="00311C17"/>
    <w:rPr>
      <w:vertAlign w:val="superscript"/>
    </w:rPr>
  </w:style>
  <w:style w:type="paragraph" w:styleId="FootnoteText">
    <w:name w:val="footnote text"/>
    <w:basedOn w:val="Normal"/>
    <w:link w:val="FootnoteTextChar"/>
    <w:semiHidden/>
    <w:rsid w:val="00311C17"/>
    <w:rPr>
      <w:sz w:val="20"/>
      <w:szCs w:val="20"/>
    </w:rPr>
  </w:style>
  <w:style w:type="character" w:customStyle="1" w:styleId="FootnoteTextChar">
    <w:name w:val="Footnote Text Char"/>
    <w:basedOn w:val="DefaultParagraphFont"/>
    <w:link w:val="FootnoteText"/>
    <w:semiHidden/>
    <w:rsid w:val="00311C17"/>
    <w:rPr>
      <w:rFonts w:ascii="Times New Roman" w:eastAsia="Times New Roman" w:hAnsi="Times New Roman" w:cs="Times New Roman"/>
      <w:sz w:val="20"/>
      <w:szCs w:val="20"/>
    </w:rPr>
  </w:style>
  <w:style w:type="character" w:styleId="PageNumber">
    <w:name w:val="page number"/>
    <w:basedOn w:val="DefaultParagraphFont"/>
    <w:rsid w:val="00311C17"/>
  </w:style>
  <w:style w:type="paragraph" w:styleId="Footer">
    <w:name w:val="footer"/>
    <w:basedOn w:val="Normal"/>
    <w:link w:val="FooterChar"/>
    <w:uiPriority w:val="99"/>
    <w:rsid w:val="00311C17"/>
    <w:pPr>
      <w:tabs>
        <w:tab w:val="center" w:pos="4320"/>
        <w:tab w:val="right" w:pos="8640"/>
      </w:tabs>
    </w:pPr>
  </w:style>
  <w:style w:type="character" w:customStyle="1" w:styleId="FooterChar">
    <w:name w:val="Footer Char"/>
    <w:basedOn w:val="DefaultParagraphFont"/>
    <w:link w:val="Footer"/>
    <w:uiPriority w:val="99"/>
    <w:rsid w:val="00311C17"/>
    <w:rPr>
      <w:rFonts w:ascii="Times New Roman" w:eastAsia="Times New Roman" w:hAnsi="Times New Roman" w:cs="Times New Roman"/>
      <w:sz w:val="24"/>
      <w:szCs w:val="24"/>
    </w:rPr>
  </w:style>
  <w:style w:type="paragraph" w:styleId="Header">
    <w:name w:val="header"/>
    <w:basedOn w:val="Normal"/>
    <w:link w:val="HeaderChar"/>
    <w:rsid w:val="00311C17"/>
    <w:pPr>
      <w:tabs>
        <w:tab w:val="center" w:pos="4320"/>
        <w:tab w:val="right" w:pos="8640"/>
      </w:tabs>
    </w:pPr>
  </w:style>
  <w:style w:type="character" w:customStyle="1" w:styleId="HeaderChar">
    <w:name w:val="Header Char"/>
    <w:basedOn w:val="DefaultParagraphFont"/>
    <w:link w:val="Header"/>
    <w:rsid w:val="00311C17"/>
    <w:rPr>
      <w:rFonts w:ascii="Times New Roman" w:eastAsia="Times New Roman" w:hAnsi="Times New Roman" w:cs="Times New Roman"/>
      <w:sz w:val="24"/>
      <w:szCs w:val="24"/>
    </w:rPr>
  </w:style>
  <w:style w:type="character" w:styleId="Hyperlink">
    <w:name w:val="Hyperlink"/>
    <w:uiPriority w:val="99"/>
    <w:rsid w:val="00311C17"/>
    <w:rPr>
      <w:color w:val="0000FF"/>
      <w:u w:val="single"/>
    </w:rPr>
  </w:style>
  <w:style w:type="table" w:styleId="TableGrid">
    <w:name w:val="Table Grid"/>
    <w:basedOn w:val="TableNormal"/>
    <w:uiPriority w:val="59"/>
    <w:rsid w:val="00311C17"/>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reparersnote">
    <w:name w:val="preparer's note"/>
    <w:rsid w:val="00311C17"/>
    <w:rPr>
      <w:b/>
      <w:i/>
      <w:iCs/>
    </w:rPr>
  </w:style>
  <w:style w:type="paragraph" w:styleId="NormalWeb">
    <w:name w:val="Normal (Web)"/>
    <w:basedOn w:val="Normal"/>
    <w:rsid w:val="00311C17"/>
    <w:pPr>
      <w:spacing w:before="100" w:beforeAutospacing="1" w:after="100" w:afterAutospacing="1"/>
    </w:pPr>
  </w:style>
  <w:style w:type="paragraph" w:styleId="ListBullet">
    <w:name w:val="List Bullet"/>
    <w:basedOn w:val="Normal"/>
    <w:rsid w:val="00311C17"/>
    <w:pPr>
      <w:suppressAutoHyphens/>
      <w:spacing w:after="120"/>
      <w:ind w:left="360" w:hanging="360"/>
      <w:jc w:val="both"/>
    </w:pPr>
    <w:rPr>
      <w:szCs w:val="20"/>
    </w:rPr>
  </w:style>
  <w:style w:type="paragraph" w:customStyle="1" w:styleId="BodySingle">
    <w:name w:val="Body Single"/>
    <w:basedOn w:val="BodyText"/>
    <w:rsid w:val="00311C17"/>
    <w:pPr>
      <w:spacing w:line="260" w:lineRule="atLeast"/>
    </w:pPr>
    <w:rPr>
      <w:rFonts w:ascii="Arial" w:hAnsi="Arial"/>
      <w:sz w:val="20"/>
      <w:szCs w:val="20"/>
      <w:lang w:val="en-GB"/>
    </w:rPr>
  </w:style>
  <w:style w:type="paragraph" w:styleId="TOCHeading">
    <w:name w:val="TOC Heading"/>
    <w:basedOn w:val="Heading1"/>
    <w:next w:val="Normal"/>
    <w:uiPriority w:val="39"/>
    <w:unhideWhenUsed/>
    <w:qFormat/>
    <w:rsid w:val="00311C17"/>
    <w:pPr>
      <w:keepLines/>
      <w:spacing w:before="240" w:line="259" w:lineRule="auto"/>
      <w:jc w:val="left"/>
      <w:outlineLvl w:val="9"/>
    </w:pPr>
    <w:rPr>
      <w:rFonts w:ascii="Calibri Light" w:hAnsi="Calibri Light"/>
      <w:b w:val="0"/>
      <w:bCs w:val="0"/>
      <w:color w:val="2E74B5"/>
      <w:sz w:val="32"/>
      <w:szCs w:val="32"/>
    </w:rPr>
  </w:style>
  <w:style w:type="paragraph" w:styleId="TOC1">
    <w:name w:val="toc 1"/>
    <w:basedOn w:val="Normal"/>
    <w:next w:val="Normal"/>
    <w:autoRedefine/>
    <w:uiPriority w:val="39"/>
    <w:rsid w:val="00311C17"/>
  </w:style>
  <w:style w:type="paragraph" w:styleId="TOC2">
    <w:name w:val="toc 2"/>
    <w:basedOn w:val="Normal"/>
    <w:next w:val="Normal"/>
    <w:autoRedefine/>
    <w:uiPriority w:val="39"/>
    <w:rsid w:val="00311C17"/>
    <w:pPr>
      <w:ind w:left="240"/>
    </w:pPr>
  </w:style>
  <w:style w:type="paragraph" w:styleId="TOC3">
    <w:name w:val="toc 3"/>
    <w:basedOn w:val="Normal"/>
    <w:next w:val="Normal"/>
    <w:autoRedefine/>
    <w:uiPriority w:val="39"/>
    <w:rsid w:val="00311C17"/>
    <w:pPr>
      <w:ind w:left="480"/>
    </w:pPr>
  </w:style>
  <w:style w:type="paragraph" w:customStyle="1" w:styleId="Default">
    <w:name w:val="Default"/>
    <w:rsid w:val="00311C17"/>
    <w:pPr>
      <w:autoSpaceDE w:val="0"/>
      <w:autoSpaceDN w:val="0"/>
      <w:adjustRightInd w:val="0"/>
      <w:spacing w:after="0" w:line="240" w:lineRule="auto"/>
    </w:pPr>
    <w:rPr>
      <w:rFonts w:ascii="Calibri" w:eastAsia="Calibri" w:hAnsi="Calibri" w:cs="Calibri"/>
      <w:color w:val="000000"/>
      <w:sz w:val="24"/>
      <w:szCs w:val="24"/>
    </w:rPr>
  </w:style>
  <w:style w:type="paragraph" w:styleId="ListParagraph">
    <w:name w:val="List Paragraph"/>
    <w:basedOn w:val="Normal"/>
    <w:uiPriority w:val="34"/>
    <w:qFormat/>
    <w:rsid w:val="00311C17"/>
    <w:pPr>
      <w:ind w:left="720"/>
    </w:pPr>
    <w:rPr>
      <w:rFonts w:ascii="Bookman Old Style" w:hAnsi="Bookman Old Style" w:cs="Bookman Old Sty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acc@integrity.go.ke" TargetMode="Externa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acc@integrity.go.ke" TargetMode="Externa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46</Pages>
  <Words>10735</Words>
  <Characters>61192</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2019-02-15T11:30:00Z</dcterms:created>
  <dcterms:modified xsi:type="dcterms:W3CDTF">2019-02-15T11:30:00Z</dcterms:modified>
</cp:coreProperties>
</file>