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17" w:rsidRPr="004419A9" w:rsidRDefault="00311C17" w:rsidP="00311C17">
      <w:pPr>
        <w:tabs>
          <w:tab w:val="left" w:pos="-720"/>
        </w:tabs>
        <w:jc w:val="center"/>
        <w:rPr>
          <w:rFonts w:ascii="Footlight MT Light" w:hAnsi="Footlight MT Light"/>
          <w:b/>
          <w:sz w:val="40"/>
          <w:szCs w:val="40"/>
        </w:rPr>
      </w:pPr>
      <w:r w:rsidRPr="004419A9">
        <w:rPr>
          <w:rFonts w:ascii="Footlight MT Light" w:hAnsi="Footlight MT Light"/>
          <w:b/>
          <w:sz w:val="40"/>
          <w:szCs w:val="40"/>
        </w:rPr>
        <w:t>ETHICS AND ANTI- CORRUPTION COMMISSION</w:t>
      </w:r>
    </w:p>
    <w:p w:rsidR="00311C17" w:rsidRPr="004419A9" w:rsidRDefault="00311C17" w:rsidP="00311C17">
      <w:pPr>
        <w:tabs>
          <w:tab w:val="left" w:pos="-720"/>
        </w:tabs>
        <w:rPr>
          <w:rFonts w:ascii="Footlight MT Light" w:hAnsi="Footlight MT Light"/>
          <w:sz w:val="40"/>
          <w:szCs w:val="40"/>
        </w:rPr>
      </w:pPr>
    </w:p>
    <w:p w:rsidR="00311C17" w:rsidRPr="004419A9" w:rsidRDefault="00311C17" w:rsidP="00311C17">
      <w:pPr>
        <w:tabs>
          <w:tab w:val="left" w:pos="-720"/>
        </w:tabs>
        <w:jc w:val="center"/>
        <w:rPr>
          <w:rFonts w:ascii="Footlight MT Light" w:hAnsi="Footlight MT Light"/>
          <w:sz w:val="40"/>
          <w:szCs w:val="40"/>
        </w:rPr>
      </w:pPr>
      <w:r w:rsidRPr="004419A9">
        <w:rPr>
          <w:rFonts w:ascii="Footlight MT Light" w:hAnsi="Footlight MT Light"/>
          <w:noProof/>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4419A9" w:rsidRDefault="00311C17" w:rsidP="00311C17">
      <w:pPr>
        <w:tabs>
          <w:tab w:val="left" w:pos="-720"/>
        </w:tabs>
        <w:jc w:val="center"/>
        <w:rPr>
          <w:rFonts w:ascii="Footlight MT Light" w:hAnsi="Footlight MT Light"/>
          <w:sz w:val="40"/>
          <w:szCs w:val="40"/>
        </w:rPr>
      </w:pPr>
    </w:p>
    <w:p w:rsidR="00311C17" w:rsidRPr="004419A9" w:rsidRDefault="00311C17" w:rsidP="00311C17">
      <w:pPr>
        <w:tabs>
          <w:tab w:val="left" w:pos="-720"/>
        </w:tabs>
        <w:jc w:val="center"/>
        <w:rPr>
          <w:rFonts w:ascii="Footlight MT Light" w:hAnsi="Footlight MT Light"/>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r w:rsidRPr="004419A9">
        <w:rPr>
          <w:rFonts w:ascii="Footlight MT Light" w:hAnsi="Footlight MT Light"/>
          <w:b/>
          <w:bCs/>
          <w:sz w:val="40"/>
          <w:szCs w:val="40"/>
        </w:rPr>
        <w:t xml:space="preserve">TENDER DOCUMENT </w:t>
      </w:r>
    </w:p>
    <w:p w:rsidR="00311C17" w:rsidRDefault="00311C17" w:rsidP="00311C17">
      <w:pPr>
        <w:jc w:val="center"/>
        <w:rPr>
          <w:rFonts w:ascii="Footlight MT Light" w:hAnsi="Footlight MT Light"/>
          <w:b/>
          <w:bCs/>
          <w:sz w:val="40"/>
          <w:szCs w:val="40"/>
        </w:rPr>
      </w:pPr>
    </w:p>
    <w:p w:rsidR="004419A9" w:rsidRPr="004419A9" w:rsidRDefault="004419A9"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r w:rsidRPr="004419A9">
        <w:rPr>
          <w:rFonts w:ascii="Footlight MT Light" w:hAnsi="Footlight MT Light"/>
          <w:b/>
          <w:bCs/>
          <w:sz w:val="40"/>
          <w:szCs w:val="40"/>
        </w:rPr>
        <w:t>FOR</w:t>
      </w: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9B61F3" w:rsidP="00311C17">
      <w:pPr>
        <w:jc w:val="center"/>
        <w:rPr>
          <w:rFonts w:ascii="Footlight MT Light" w:hAnsi="Footlight MT Light"/>
          <w:b/>
          <w:sz w:val="40"/>
          <w:szCs w:val="40"/>
        </w:rPr>
      </w:pPr>
      <w:r w:rsidRPr="004419A9">
        <w:rPr>
          <w:rFonts w:ascii="Footlight MT Light" w:hAnsi="Footlight MT Light"/>
          <w:b/>
          <w:sz w:val="40"/>
          <w:szCs w:val="40"/>
        </w:rPr>
        <w:t xml:space="preserve">SUPPLY AND DELIVERY OF </w:t>
      </w:r>
      <w:r w:rsidR="001336F8">
        <w:rPr>
          <w:rFonts w:ascii="Footlight MT Light" w:hAnsi="Footlight MT Light"/>
          <w:b/>
          <w:sz w:val="40"/>
          <w:szCs w:val="40"/>
        </w:rPr>
        <w:t>KYOCERA TONERS</w:t>
      </w:r>
    </w:p>
    <w:p w:rsidR="00311C17" w:rsidRPr="004419A9" w:rsidRDefault="00311C17" w:rsidP="00311C17">
      <w:pPr>
        <w:widowControl w:val="0"/>
        <w:autoSpaceDE w:val="0"/>
        <w:autoSpaceDN w:val="0"/>
        <w:adjustRightInd w:val="0"/>
        <w:ind w:right="716"/>
        <w:jc w:val="center"/>
        <w:rPr>
          <w:rFonts w:ascii="Footlight MT Light" w:hAnsi="Footlight MT Light"/>
          <w:b/>
          <w:sz w:val="40"/>
          <w:szCs w:val="40"/>
        </w:rPr>
      </w:pPr>
    </w:p>
    <w:p w:rsidR="00311C17" w:rsidRPr="004419A9" w:rsidRDefault="001F46D4" w:rsidP="00311C17">
      <w:pPr>
        <w:widowControl w:val="0"/>
        <w:autoSpaceDE w:val="0"/>
        <w:autoSpaceDN w:val="0"/>
        <w:adjustRightInd w:val="0"/>
        <w:ind w:right="716"/>
        <w:jc w:val="center"/>
        <w:rPr>
          <w:rFonts w:ascii="Footlight MT Light" w:hAnsi="Footlight MT Light"/>
          <w:b/>
          <w:sz w:val="40"/>
          <w:szCs w:val="40"/>
        </w:rPr>
      </w:pPr>
      <w:r>
        <w:rPr>
          <w:rFonts w:ascii="Footlight MT Light" w:hAnsi="Footlight MT Light"/>
          <w:b/>
          <w:sz w:val="40"/>
          <w:szCs w:val="40"/>
        </w:rPr>
        <w:t>Frame work Contract</w:t>
      </w:r>
      <w:r w:rsidR="004B27A4">
        <w:rPr>
          <w:rFonts w:ascii="Footlight MT Light" w:hAnsi="Footlight MT Light"/>
          <w:b/>
          <w:sz w:val="40"/>
          <w:szCs w:val="40"/>
        </w:rPr>
        <w:t>- Re-advertisement</w:t>
      </w:r>
      <w:bookmarkStart w:id="0" w:name="_GoBack"/>
      <w:bookmarkEnd w:id="0"/>
    </w:p>
    <w:p w:rsidR="00311C17" w:rsidRPr="004419A9" w:rsidRDefault="00311C17" w:rsidP="00311C17">
      <w:pPr>
        <w:widowControl w:val="0"/>
        <w:autoSpaceDE w:val="0"/>
        <w:autoSpaceDN w:val="0"/>
        <w:adjustRightInd w:val="0"/>
        <w:spacing w:line="200" w:lineRule="exact"/>
        <w:rPr>
          <w:rFonts w:ascii="Footlight MT Light" w:hAnsi="Footlight MT Light"/>
          <w:b/>
          <w:sz w:val="40"/>
          <w:szCs w:val="40"/>
        </w:rPr>
      </w:pPr>
    </w:p>
    <w:p w:rsidR="00311C17" w:rsidRPr="004419A9" w:rsidRDefault="00311C17" w:rsidP="00311C17">
      <w:pPr>
        <w:widowControl w:val="0"/>
        <w:autoSpaceDE w:val="0"/>
        <w:autoSpaceDN w:val="0"/>
        <w:adjustRightInd w:val="0"/>
        <w:spacing w:line="200" w:lineRule="exact"/>
        <w:rPr>
          <w:rFonts w:ascii="Footlight MT Light" w:hAnsi="Footlight MT Light"/>
          <w:b/>
          <w:bCs/>
          <w:spacing w:val="1"/>
          <w:sz w:val="40"/>
          <w:szCs w:val="40"/>
        </w:rPr>
      </w:pPr>
    </w:p>
    <w:p w:rsidR="00311C17" w:rsidRPr="004419A9" w:rsidRDefault="00311C17" w:rsidP="00311C17">
      <w:pPr>
        <w:widowControl w:val="0"/>
        <w:autoSpaceDE w:val="0"/>
        <w:autoSpaceDN w:val="0"/>
        <w:adjustRightInd w:val="0"/>
        <w:ind w:left="575" w:right="435"/>
        <w:jc w:val="center"/>
        <w:rPr>
          <w:rFonts w:ascii="Footlight MT Light" w:hAnsi="Footlight MT Light"/>
          <w:b/>
          <w:bCs/>
          <w:spacing w:val="-1"/>
          <w:sz w:val="40"/>
          <w:szCs w:val="40"/>
        </w:rPr>
      </w:pPr>
      <w:r w:rsidRPr="004419A9">
        <w:rPr>
          <w:rFonts w:ascii="Footlight MT Light" w:hAnsi="Footlight MT Light"/>
          <w:b/>
          <w:bCs/>
          <w:spacing w:val="1"/>
          <w:sz w:val="40"/>
          <w:szCs w:val="40"/>
        </w:rPr>
        <w:t>TENDER NO. EACC</w:t>
      </w:r>
      <w:r w:rsidR="009B61F3" w:rsidRPr="004419A9">
        <w:rPr>
          <w:rFonts w:ascii="Footlight MT Light" w:hAnsi="Footlight MT Light"/>
          <w:b/>
          <w:bCs/>
          <w:spacing w:val="-1"/>
          <w:sz w:val="40"/>
          <w:szCs w:val="40"/>
        </w:rPr>
        <w:t>/</w:t>
      </w:r>
      <w:r w:rsidR="00F33BB5">
        <w:rPr>
          <w:rFonts w:ascii="Footlight MT Light" w:hAnsi="Footlight MT Light"/>
          <w:b/>
          <w:bCs/>
          <w:spacing w:val="-1"/>
          <w:sz w:val="40"/>
          <w:szCs w:val="40"/>
        </w:rPr>
        <w:t>26</w:t>
      </w:r>
      <w:r w:rsidRPr="004419A9">
        <w:rPr>
          <w:rFonts w:ascii="Footlight MT Light" w:hAnsi="Footlight MT Light"/>
          <w:b/>
          <w:bCs/>
          <w:spacing w:val="-1"/>
          <w:sz w:val="40"/>
          <w:szCs w:val="40"/>
        </w:rPr>
        <w:t>/201</w:t>
      </w:r>
      <w:r w:rsidR="001F46D4">
        <w:rPr>
          <w:rFonts w:ascii="Footlight MT Light" w:hAnsi="Footlight MT Light"/>
          <w:b/>
          <w:bCs/>
          <w:spacing w:val="-1"/>
          <w:sz w:val="40"/>
          <w:szCs w:val="40"/>
        </w:rPr>
        <w:t>9</w:t>
      </w:r>
      <w:r w:rsidRPr="004419A9">
        <w:rPr>
          <w:rFonts w:ascii="Footlight MT Light" w:hAnsi="Footlight MT Light"/>
          <w:b/>
          <w:bCs/>
          <w:spacing w:val="-1"/>
          <w:sz w:val="40"/>
          <w:szCs w:val="40"/>
        </w:rPr>
        <w:t>-20</w:t>
      </w:r>
      <w:r w:rsidR="00325325">
        <w:rPr>
          <w:rFonts w:ascii="Footlight MT Light" w:hAnsi="Footlight MT Light"/>
          <w:b/>
          <w:bCs/>
          <w:spacing w:val="-1"/>
          <w:sz w:val="40"/>
          <w:szCs w:val="40"/>
        </w:rPr>
        <w:t>2</w:t>
      </w:r>
      <w:r w:rsidR="001F46D4">
        <w:rPr>
          <w:rFonts w:ascii="Footlight MT Light" w:hAnsi="Footlight MT Light"/>
          <w:b/>
          <w:bCs/>
          <w:spacing w:val="-1"/>
          <w:sz w:val="40"/>
          <w:szCs w:val="40"/>
        </w:rPr>
        <w:t>0</w:t>
      </w:r>
    </w:p>
    <w:p w:rsidR="00311C17" w:rsidRPr="004419A9" w:rsidRDefault="00311C17" w:rsidP="00311C17">
      <w:pPr>
        <w:widowControl w:val="0"/>
        <w:autoSpaceDE w:val="0"/>
        <w:autoSpaceDN w:val="0"/>
        <w:adjustRightInd w:val="0"/>
        <w:ind w:left="575" w:right="435"/>
        <w:jc w:val="center"/>
        <w:rPr>
          <w:rFonts w:ascii="Footlight MT Light" w:hAnsi="Footlight MT Light"/>
          <w:b/>
          <w:bCs/>
          <w:spacing w:val="-1"/>
          <w:sz w:val="40"/>
          <w:szCs w:val="40"/>
        </w:rPr>
      </w:pPr>
    </w:p>
    <w:p w:rsidR="00311C17" w:rsidRPr="004738C8" w:rsidRDefault="00C636D2" w:rsidP="00311C17">
      <w:pPr>
        <w:widowControl w:val="0"/>
        <w:autoSpaceDE w:val="0"/>
        <w:autoSpaceDN w:val="0"/>
        <w:adjustRightInd w:val="0"/>
        <w:ind w:left="575" w:right="435"/>
        <w:jc w:val="center"/>
        <w:rPr>
          <w:rFonts w:ascii="Footlight MT Light" w:hAnsi="Footlight MT Light"/>
          <w:b/>
          <w:bCs/>
          <w:color w:val="FF0000"/>
          <w:spacing w:val="2"/>
          <w:w w:val="99"/>
          <w:sz w:val="40"/>
          <w:szCs w:val="40"/>
        </w:rPr>
      </w:pPr>
      <w:r>
        <w:rPr>
          <w:rFonts w:ascii="Footlight MT Light" w:hAnsi="Footlight MT Light"/>
          <w:b/>
          <w:bCs/>
          <w:spacing w:val="-1"/>
          <w:sz w:val="40"/>
          <w:szCs w:val="40"/>
        </w:rPr>
        <w:t xml:space="preserve">IFMIS NO. </w:t>
      </w:r>
      <w:r w:rsidR="009F77A2">
        <w:rPr>
          <w:rFonts w:ascii="Footlight MT Light" w:hAnsi="Footlight MT Light"/>
          <w:b/>
          <w:bCs/>
          <w:color w:val="FF0000"/>
          <w:spacing w:val="-1"/>
          <w:sz w:val="40"/>
          <w:szCs w:val="40"/>
        </w:rPr>
        <w:t>755741</w:t>
      </w:r>
      <w:r w:rsidR="005F62B7">
        <w:rPr>
          <w:rFonts w:ascii="Footlight MT Light" w:hAnsi="Footlight MT Light"/>
          <w:b/>
          <w:bCs/>
          <w:color w:val="FF0000"/>
          <w:spacing w:val="-1"/>
          <w:sz w:val="40"/>
          <w:szCs w:val="40"/>
        </w:rPr>
        <w:t>-2</w:t>
      </w:r>
    </w:p>
    <w:p w:rsidR="00311C17" w:rsidRPr="007730D6" w:rsidRDefault="00311C17" w:rsidP="00311C17">
      <w:pPr>
        <w:widowControl w:val="0"/>
        <w:autoSpaceDE w:val="0"/>
        <w:autoSpaceDN w:val="0"/>
        <w:adjustRightInd w:val="0"/>
        <w:spacing w:before="4" w:line="190" w:lineRule="exact"/>
        <w:rPr>
          <w:rFonts w:ascii="Footlight MT Light" w:hAnsi="Footlight MT Light"/>
          <w:color w:val="FF0000"/>
          <w:sz w:val="22"/>
          <w:szCs w:val="22"/>
        </w:rPr>
      </w:pPr>
    </w:p>
    <w:p w:rsidR="00311C17" w:rsidRPr="00180BE4" w:rsidRDefault="00311C17" w:rsidP="00311C17">
      <w:pPr>
        <w:widowControl w:val="0"/>
        <w:autoSpaceDE w:val="0"/>
        <w:autoSpaceDN w:val="0"/>
        <w:adjustRightInd w:val="0"/>
        <w:spacing w:line="200" w:lineRule="exact"/>
        <w:rPr>
          <w:rFonts w:ascii="Footlight MT Light" w:hAnsi="Footlight MT Light"/>
          <w:sz w:val="28"/>
          <w:szCs w:val="28"/>
        </w:rPr>
      </w:pPr>
    </w:p>
    <w:p w:rsidR="00311C17" w:rsidRPr="00180BE4" w:rsidRDefault="00311C17" w:rsidP="00311C17">
      <w:pPr>
        <w:widowControl w:val="0"/>
        <w:autoSpaceDE w:val="0"/>
        <w:autoSpaceDN w:val="0"/>
        <w:adjustRightInd w:val="0"/>
        <w:spacing w:line="200" w:lineRule="exact"/>
        <w:rPr>
          <w:rFonts w:ascii="Footlight MT Light" w:hAnsi="Footlight MT Light"/>
          <w:sz w:val="28"/>
          <w:szCs w:val="28"/>
        </w:rPr>
      </w:pPr>
    </w:p>
    <w:p w:rsidR="00311C17" w:rsidRPr="00180BE4" w:rsidRDefault="00311C17" w:rsidP="00311C17">
      <w:pPr>
        <w:widowControl w:val="0"/>
        <w:autoSpaceDE w:val="0"/>
        <w:autoSpaceDN w:val="0"/>
        <w:adjustRightInd w:val="0"/>
        <w:spacing w:line="200" w:lineRule="exact"/>
        <w:jc w:val="center"/>
        <w:rPr>
          <w:rFonts w:ascii="Footlight MT Light" w:hAnsi="Footlight MT Light"/>
          <w:b/>
          <w:bCs/>
          <w:color w:val="FF0000"/>
          <w:sz w:val="28"/>
          <w:szCs w:val="28"/>
        </w:rPr>
      </w:pPr>
      <w:r w:rsidRPr="004419A9">
        <w:rPr>
          <w:rFonts w:ascii="Footlight MT Light" w:hAnsi="Footlight MT Light"/>
          <w:b/>
          <w:color w:val="FF0000"/>
        </w:rPr>
        <w:t xml:space="preserve">Deadline for </w:t>
      </w:r>
      <w:r w:rsidR="00D35C6D" w:rsidRPr="004419A9">
        <w:rPr>
          <w:rFonts w:ascii="Footlight MT Light" w:hAnsi="Footlight MT Light"/>
          <w:b/>
          <w:color w:val="FF0000"/>
        </w:rPr>
        <w:t xml:space="preserve">Submission: </w:t>
      </w:r>
      <w:r w:rsidR="009D431D">
        <w:rPr>
          <w:rFonts w:ascii="Footlight MT Light" w:hAnsi="Footlight MT Light"/>
          <w:b/>
          <w:color w:val="FF0000"/>
        </w:rPr>
        <w:t xml:space="preserve"> </w:t>
      </w:r>
      <w:r w:rsidR="00DB30D7">
        <w:rPr>
          <w:rFonts w:ascii="Footlight MT Light" w:hAnsi="Footlight MT Light"/>
          <w:b/>
          <w:color w:val="FF0000"/>
        </w:rPr>
        <w:t>16</w:t>
      </w:r>
      <w:r w:rsidR="00DB30D7" w:rsidRPr="00DB30D7">
        <w:rPr>
          <w:rFonts w:ascii="Footlight MT Light" w:hAnsi="Footlight MT Light"/>
          <w:b/>
          <w:color w:val="FF0000"/>
          <w:vertAlign w:val="superscript"/>
        </w:rPr>
        <w:t>th</w:t>
      </w:r>
      <w:r w:rsidR="00DB30D7">
        <w:rPr>
          <w:rFonts w:ascii="Footlight MT Light" w:hAnsi="Footlight MT Light"/>
          <w:b/>
          <w:color w:val="FF0000"/>
        </w:rPr>
        <w:t xml:space="preserve">, March, 2020 </w:t>
      </w:r>
      <w:r w:rsidR="004419A9">
        <w:rPr>
          <w:rFonts w:ascii="Footlight MT Light" w:hAnsi="Footlight MT Light"/>
          <w:b/>
          <w:color w:val="FF0000"/>
        </w:rPr>
        <w:t>at 1</w:t>
      </w:r>
      <w:r w:rsidR="00C872AE">
        <w:rPr>
          <w:rFonts w:ascii="Footlight MT Light" w:hAnsi="Footlight MT Light"/>
          <w:b/>
          <w:color w:val="FF0000"/>
        </w:rPr>
        <w:t>0</w:t>
      </w:r>
      <w:r w:rsidR="004419A9">
        <w:rPr>
          <w:rFonts w:ascii="Footlight MT Light" w:hAnsi="Footlight MT Light"/>
          <w:b/>
          <w:color w:val="FF0000"/>
        </w:rPr>
        <w:t>.00 A.M</w:t>
      </w: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INTEGRITY CENTRE</w:t>
      </w:r>
    </w:p>
    <w:p w:rsidR="00311C17" w:rsidRPr="004419A9" w:rsidRDefault="00D46CA8" w:rsidP="00311C17">
      <w:pPr>
        <w:rPr>
          <w:rFonts w:ascii="Footlight MT Light" w:hAnsi="Footlight MT Light"/>
          <w:i/>
          <w:sz w:val="22"/>
          <w:szCs w:val="22"/>
        </w:rPr>
      </w:pPr>
      <w:r>
        <w:rPr>
          <w:rFonts w:ascii="Footlight MT Light" w:hAnsi="Footlight MT Light"/>
          <w:i/>
          <w:sz w:val="22"/>
          <w:szCs w:val="22"/>
        </w:rPr>
        <w:t xml:space="preserve">Valley Rd/Jakaya Kikwete </w:t>
      </w:r>
      <w:r w:rsidR="00311C17" w:rsidRPr="004419A9">
        <w:rPr>
          <w:rFonts w:ascii="Footlight MT Light" w:hAnsi="Footlight MT Light"/>
          <w:i/>
          <w:sz w:val="22"/>
          <w:szCs w:val="22"/>
        </w:rPr>
        <w:t>Rd Junction</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P.O Box 61130-00200, Nairobi, Kenya</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Tel: 2717318/310722 fax 254 (020) 2719757</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 xml:space="preserve">Email: </w:t>
      </w:r>
      <w:hyperlink r:id="rId9" w:history="1">
        <w:r w:rsidRPr="004419A9">
          <w:rPr>
            <w:rStyle w:val="Hyperlink"/>
            <w:rFonts w:ascii="Footlight MT Light" w:hAnsi="Footlight MT Light"/>
            <w:i/>
            <w:sz w:val="22"/>
            <w:szCs w:val="22"/>
          </w:rPr>
          <w:t>eacc@integrity.go.ke</w:t>
        </w:r>
      </w:hyperlink>
    </w:p>
    <w:p w:rsidR="00311C17" w:rsidRPr="004419A9" w:rsidRDefault="00311C17" w:rsidP="00311C17">
      <w:pPr>
        <w:rPr>
          <w:rFonts w:ascii="Footlight MT Light" w:hAnsi="Footlight MT Light"/>
          <w:i/>
          <w:sz w:val="22"/>
          <w:szCs w:val="22"/>
        </w:rPr>
      </w:pPr>
    </w:p>
    <w:p w:rsidR="00311C17" w:rsidRPr="007730D6" w:rsidRDefault="00311C17" w:rsidP="00311C17">
      <w:pPr>
        <w:rPr>
          <w:rFonts w:ascii="Footlight MT Light" w:hAnsi="Footlight MT Light"/>
          <w:b/>
          <w:i/>
          <w:sz w:val="22"/>
          <w:szCs w:val="22"/>
        </w:rPr>
        <w:sectPr w:rsidR="00311C17" w:rsidRPr="007730D6">
          <w:headerReference w:type="default" r:id="rId10"/>
          <w:footerReference w:type="even" r:id="rId11"/>
          <w:footerReference w:type="default" r:id="rId12"/>
          <w:pgSz w:w="12240" w:h="15840"/>
          <w:pgMar w:top="1440" w:right="1440" w:bottom="720" w:left="1440" w:header="720" w:footer="720" w:gutter="0"/>
          <w:cols w:space="720"/>
          <w:titlePg/>
          <w:docGrid w:linePitch="360"/>
        </w:sectPr>
      </w:pPr>
      <w:r w:rsidRPr="007730D6">
        <w:rPr>
          <w:rFonts w:ascii="Footlight MT Light" w:hAnsi="Footlight MT Light"/>
          <w:b/>
          <w:i/>
          <w:sz w:val="22"/>
          <w:szCs w:val="22"/>
        </w:rPr>
        <w:t>SERIAL NO. ………….</w:t>
      </w:r>
    </w:p>
    <w:p w:rsidR="00311C17" w:rsidRPr="007730D6" w:rsidRDefault="00311C17" w:rsidP="00311C17">
      <w:pPr>
        <w:pStyle w:val="Heading1"/>
        <w:rPr>
          <w:rFonts w:ascii="Footlight MT Light" w:hAnsi="Footlight MT Light"/>
          <w:sz w:val="22"/>
          <w:szCs w:val="22"/>
        </w:rPr>
      </w:pPr>
      <w:bookmarkStart w:id="1" w:name="_Toc23856073"/>
      <w:r w:rsidRPr="007730D6">
        <w:rPr>
          <w:rFonts w:ascii="Footlight MT Light" w:hAnsi="Footlight MT Light"/>
          <w:sz w:val="22"/>
          <w:szCs w:val="22"/>
        </w:rPr>
        <w:lastRenderedPageBreak/>
        <w:t>TABLE OF CONTENTS</w:t>
      </w:r>
      <w:bookmarkEnd w:id="1"/>
    </w:p>
    <w:p w:rsidR="00311C17" w:rsidRPr="007730D6" w:rsidRDefault="00311C17" w:rsidP="00311C17">
      <w:pPr>
        <w:jc w:val="center"/>
        <w:rPr>
          <w:rFonts w:ascii="Footlight MT Light" w:hAnsi="Footlight MT Light"/>
          <w:b/>
          <w:bCs/>
          <w:sz w:val="22"/>
          <w:szCs w:val="22"/>
        </w:rPr>
      </w:pPr>
    </w:p>
    <w:p w:rsidR="00311C17" w:rsidRPr="007730D6" w:rsidRDefault="00311C17" w:rsidP="00311C17">
      <w:pPr>
        <w:pStyle w:val="TOCHeading"/>
        <w:rPr>
          <w:rFonts w:ascii="Footlight MT Light" w:hAnsi="Footlight MT Light"/>
          <w:color w:val="auto"/>
        </w:rPr>
      </w:pPr>
      <w:r w:rsidRPr="007730D6">
        <w:rPr>
          <w:rFonts w:ascii="Footlight MT Light" w:hAnsi="Footlight MT Light"/>
          <w:color w:val="auto"/>
        </w:rPr>
        <w:t>Contents</w:t>
      </w:r>
    </w:p>
    <w:p w:rsidR="00375B90" w:rsidRDefault="00311C17">
      <w:pPr>
        <w:pStyle w:val="TOC1"/>
        <w:tabs>
          <w:tab w:val="right" w:leader="dot" w:pos="9350"/>
        </w:tabs>
        <w:rPr>
          <w:rFonts w:asciiTheme="minorHAnsi" w:eastAsiaTheme="minorEastAsia" w:hAnsiTheme="minorHAnsi" w:cstheme="minorBidi"/>
          <w:noProof/>
          <w:sz w:val="22"/>
          <w:szCs w:val="22"/>
        </w:rPr>
      </w:pPr>
      <w:r w:rsidRPr="007730D6">
        <w:rPr>
          <w:rFonts w:ascii="Footlight MT Light" w:hAnsi="Footlight MT Light"/>
        </w:rPr>
        <w:fldChar w:fldCharType="begin"/>
      </w:r>
      <w:r w:rsidRPr="007730D6">
        <w:rPr>
          <w:rFonts w:ascii="Footlight MT Light" w:hAnsi="Footlight MT Light"/>
        </w:rPr>
        <w:instrText xml:space="preserve"> TOC \o "1-3" \h \z \u </w:instrText>
      </w:r>
      <w:r w:rsidRPr="007730D6">
        <w:rPr>
          <w:rFonts w:ascii="Footlight MT Light" w:hAnsi="Footlight MT Light"/>
        </w:rPr>
        <w:fldChar w:fldCharType="separate"/>
      </w:r>
      <w:hyperlink w:anchor="_Toc23856073" w:history="1">
        <w:r w:rsidR="00375B90" w:rsidRPr="00AD3D84">
          <w:rPr>
            <w:rStyle w:val="Hyperlink"/>
            <w:rFonts w:ascii="Footlight MT Light" w:hAnsi="Footlight MT Light"/>
            <w:noProof/>
          </w:rPr>
          <w:t>TABLE OF CONTENTS</w:t>
        </w:r>
        <w:r w:rsidR="00375B90">
          <w:rPr>
            <w:noProof/>
            <w:webHidden/>
          </w:rPr>
          <w:tab/>
        </w:r>
        <w:r w:rsidR="00375B90">
          <w:rPr>
            <w:noProof/>
            <w:webHidden/>
          </w:rPr>
          <w:fldChar w:fldCharType="begin"/>
        </w:r>
        <w:r w:rsidR="00375B90">
          <w:rPr>
            <w:noProof/>
            <w:webHidden/>
          </w:rPr>
          <w:instrText xml:space="preserve"> PAGEREF _Toc23856073 \h </w:instrText>
        </w:r>
        <w:r w:rsidR="00375B90">
          <w:rPr>
            <w:noProof/>
            <w:webHidden/>
          </w:rPr>
        </w:r>
        <w:r w:rsidR="00375B90">
          <w:rPr>
            <w:noProof/>
            <w:webHidden/>
          </w:rPr>
          <w:fldChar w:fldCharType="separate"/>
        </w:r>
        <w:r w:rsidR="005C2D3A">
          <w:rPr>
            <w:noProof/>
            <w:webHidden/>
          </w:rPr>
          <w:t>- 1 -</w:t>
        </w:r>
        <w:r w:rsidR="00375B90">
          <w:rPr>
            <w:noProof/>
            <w:webHidden/>
          </w:rPr>
          <w:fldChar w:fldCharType="end"/>
        </w:r>
      </w:hyperlink>
    </w:p>
    <w:p w:rsidR="00375B90" w:rsidRDefault="00BE7AE4">
      <w:pPr>
        <w:pStyle w:val="TOC1"/>
        <w:tabs>
          <w:tab w:val="right" w:leader="dot" w:pos="9350"/>
        </w:tabs>
        <w:rPr>
          <w:rFonts w:asciiTheme="minorHAnsi" w:eastAsiaTheme="minorEastAsia" w:hAnsiTheme="minorHAnsi" w:cstheme="minorBidi"/>
          <w:noProof/>
          <w:sz w:val="22"/>
          <w:szCs w:val="22"/>
        </w:rPr>
      </w:pPr>
      <w:hyperlink w:anchor="_Toc23856074" w:history="1">
        <w:r w:rsidR="00375B90" w:rsidRPr="00AD3D84">
          <w:rPr>
            <w:rStyle w:val="Hyperlink"/>
            <w:rFonts w:ascii="Footlight MT Light" w:hAnsi="Footlight MT Light"/>
            <w:noProof/>
          </w:rPr>
          <w:t>SECTION I</w:t>
        </w:r>
        <w:r w:rsidR="00375B90">
          <w:rPr>
            <w:noProof/>
            <w:webHidden/>
          </w:rPr>
          <w:tab/>
        </w:r>
        <w:r w:rsidR="00375B90">
          <w:rPr>
            <w:noProof/>
            <w:webHidden/>
          </w:rPr>
          <w:fldChar w:fldCharType="begin"/>
        </w:r>
        <w:r w:rsidR="00375B90">
          <w:rPr>
            <w:noProof/>
            <w:webHidden/>
          </w:rPr>
          <w:instrText xml:space="preserve"> PAGEREF _Toc23856074 \h </w:instrText>
        </w:r>
        <w:r w:rsidR="00375B90">
          <w:rPr>
            <w:noProof/>
            <w:webHidden/>
          </w:rPr>
        </w:r>
        <w:r w:rsidR="00375B90">
          <w:rPr>
            <w:noProof/>
            <w:webHidden/>
          </w:rPr>
          <w:fldChar w:fldCharType="separate"/>
        </w:r>
        <w:r w:rsidR="005C2D3A">
          <w:rPr>
            <w:noProof/>
            <w:webHidden/>
          </w:rPr>
          <w:t>- 3 -</w:t>
        </w:r>
        <w:r w:rsidR="00375B90">
          <w:rPr>
            <w:noProof/>
            <w:webHidden/>
          </w:rPr>
          <w:fldChar w:fldCharType="end"/>
        </w:r>
      </w:hyperlink>
    </w:p>
    <w:p w:rsidR="00375B90" w:rsidRDefault="00BE7AE4">
      <w:pPr>
        <w:pStyle w:val="TOC1"/>
        <w:tabs>
          <w:tab w:val="right" w:leader="dot" w:pos="9350"/>
        </w:tabs>
        <w:rPr>
          <w:rFonts w:asciiTheme="minorHAnsi" w:eastAsiaTheme="minorEastAsia" w:hAnsiTheme="minorHAnsi" w:cstheme="minorBidi"/>
          <w:noProof/>
          <w:sz w:val="22"/>
          <w:szCs w:val="22"/>
        </w:rPr>
      </w:pPr>
      <w:hyperlink w:anchor="_Toc23856075" w:history="1">
        <w:r w:rsidR="00375B90" w:rsidRPr="00AD3D84">
          <w:rPr>
            <w:rStyle w:val="Hyperlink"/>
            <w:rFonts w:ascii="Footlight MT Light" w:hAnsi="Footlight MT Light"/>
            <w:noProof/>
          </w:rPr>
          <w:t>INVITATION TO TENDER</w:t>
        </w:r>
        <w:r w:rsidR="00375B90">
          <w:rPr>
            <w:noProof/>
            <w:webHidden/>
          </w:rPr>
          <w:tab/>
        </w:r>
        <w:r w:rsidR="00375B90">
          <w:rPr>
            <w:noProof/>
            <w:webHidden/>
          </w:rPr>
          <w:fldChar w:fldCharType="begin"/>
        </w:r>
        <w:r w:rsidR="00375B90">
          <w:rPr>
            <w:noProof/>
            <w:webHidden/>
          </w:rPr>
          <w:instrText xml:space="preserve"> PAGEREF _Toc23856075 \h </w:instrText>
        </w:r>
        <w:r w:rsidR="00375B90">
          <w:rPr>
            <w:noProof/>
            <w:webHidden/>
          </w:rPr>
        </w:r>
        <w:r w:rsidR="00375B90">
          <w:rPr>
            <w:noProof/>
            <w:webHidden/>
          </w:rPr>
          <w:fldChar w:fldCharType="separate"/>
        </w:r>
        <w:r w:rsidR="005C2D3A">
          <w:rPr>
            <w:noProof/>
            <w:webHidden/>
          </w:rPr>
          <w:t>- 3 -</w:t>
        </w:r>
        <w:r w:rsidR="00375B90">
          <w:rPr>
            <w:noProof/>
            <w:webHidden/>
          </w:rPr>
          <w:fldChar w:fldCharType="end"/>
        </w:r>
      </w:hyperlink>
    </w:p>
    <w:p w:rsidR="00375B90" w:rsidRDefault="00BE7AE4">
      <w:pPr>
        <w:pStyle w:val="TOC1"/>
        <w:tabs>
          <w:tab w:val="left" w:pos="1760"/>
          <w:tab w:val="right" w:leader="dot" w:pos="9350"/>
        </w:tabs>
        <w:rPr>
          <w:rFonts w:asciiTheme="minorHAnsi" w:eastAsiaTheme="minorEastAsia" w:hAnsiTheme="minorHAnsi" w:cstheme="minorBidi"/>
          <w:noProof/>
          <w:sz w:val="22"/>
          <w:szCs w:val="22"/>
        </w:rPr>
      </w:pPr>
      <w:hyperlink w:anchor="_Toc23856076" w:history="1">
        <w:r w:rsidR="00375B90" w:rsidRPr="00AD3D84">
          <w:rPr>
            <w:rStyle w:val="Hyperlink"/>
            <w:rFonts w:ascii="Bookman Old Style" w:hAnsi="Bookman Old Style"/>
            <w:noProof/>
          </w:rPr>
          <w:t xml:space="preserve">SECTION II </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 INSTRUCTIONS TO TENDERERS</w:t>
        </w:r>
        <w:r w:rsidR="00375B90">
          <w:rPr>
            <w:noProof/>
            <w:webHidden/>
          </w:rPr>
          <w:tab/>
        </w:r>
        <w:r w:rsidR="00375B90">
          <w:rPr>
            <w:noProof/>
            <w:webHidden/>
          </w:rPr>
          <w:fldChar w:fldCharType="begin"/>
        </w:r>
        <w:r w:rsidR="00375B90">
          <w:rPr>
            <w:noProof/>
            <w:webHidden/>
          </w:rPr>
          <w:instrText xml:space="preserve"> PAGEREF _Toc23856076 \h </w:instrText>
        </w:r>
        <w:r w:rsidR="00375B90">
          <w:rPr>
            <w:noProof/>
            <w:webHidden/>
          </w:rPr>
        </w:r>
        <w:r w:rsidR="00375B90">
          <w:rPr>
            <w:noProof/>
            <w:webHidden/>
          </w:rPr>
          <w:fldChar w:fldCharType="separate"/>
        </w:r>
        <w:r w:rsidR="005C2D3A">
          <w:rPr>
            <w:noProof/>
            <w:webHidden/>
          </w:rPr>
          <w:t>4</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077" w:history="1">
        <w:r w:rsidR="00375B90" w:rsidRPr="00AD3D84">
          <w:rPr>
            <w:rStyle w:val="Hyperlink"/>
            <w:rFonts w:ascii="Bookman Old Style" w:hAnsi="Bookman Old Style"/>
            <w:noProof/>
          </w:rPr>
          <w:t>2.1</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Eligible Tenderers</w:t>
        </w:r>
        <w:r w:rsidR="00375B90">
          <w:rPr>
            <w:noProof/>
            <w:webHidden/>
          </w:rPr>
          <w:tab/>
        </w:r>
        <w:r w:rsidR="00375B90">
          <w:rPr>
            <w:noProof/>
            <w:webHidden/>
          </w:rPr>
          <w:fldChar w:fldCharType="begin"/>
        </w:r>
        <w:r w:rsidR="00375B90">
          <w:rPr>
            <w:noProof/>
            <w:webHidden/>
          </w:rPr>
          <w:instrText xml:space="preserve"> PAGEREF _Toc23856077 \h </w:instrText>
        </w:r>
        <w:r w:rsidR="00375B90">
          <w:rPr>
            <w:noProof/>
            <w:webHidden/>
          </w:rPr>
        </w:r>
        <w:r w:rsidR="00375B90">
          <w:rPr>
            <w:noProof/>
            <w:webHidden/>
          </w:rPr>
          <w:fldChar w:fldCharType="separate"/>
        </w:r>
        <w:r w:rsidR="005C2D3A">
          <w:rPr>
            <w:noProof/>
            <w:webHidden/>
          </w:rPr>
          <w:t>4</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078" w:history="1">
        <w:r w:rsidR="00375B90" w:rsidRPr="00AD3D84">
          <w:rPr>
            <w:rStyle w:val="Hyperlink"/>
            <w:rFonts w:ascii="Bookman Old Style" w:hAnsi="Bookman Old Style"/>
            <w:noProof/>
          </w:rPr>
          <w:t>2.2</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Eligible Goods</w:t>
        </w:r>
        <w:r w:rsidR="00375B90">
          <w:rPr>
            <w:noProof/>
            <w:webHidden/>
          </w:rPr>
          <w:tab/>
        </w:r>
        <w:r w:rsidR="00375B90">
          <w:rPr>
            <w:noProof/>
            <w:webHidden/>
          </w:rPr>
          <w:fldChar w:fldCharType="begin"/>
        </w:r>
        <w:r w:rsidR="00375B90">
          <w:rPr>
            <w:noProof/>
            <w:webHidden/>
          </w:rPr>
          <w:instrText xml:space="preserve"> PAGEREF _Toc23856078 \h </w:instrText>
        </w:r>
        <w:r w:rsidR="00375B90">
          <w:rPr>
            <w:noProof/>
            <w:webHidden/>
          </w:rPr>
        </w:r>
        <w:r w:rsidR="00375B90">
          <w:rPr>
            <w:noProof/>
            <w:webHidden/>
          </w:rPr>
          <w:fldChar w:fldCharType="separate"/>
        </w:r>
        <w:r w:rsidR="005C2D3A">
          <w:rPr>
            <w:noProof/>
            <w:webHidden/>
          </w:rPr>
          <w:t>4</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079" w:history="1">
        <w:r w:rsidR="00375B90" w:rsidRPr="00AD3D84">
          <w:rPr>
            <w:rStyle w:val="Hyperlink"/>
            <w:rFonts w:ascii="Bookman Old Style" w:hAnsi="Bookman Old Style"/>
            <w:noProof/>
          </w:rPr>
          <w:t>2.3</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Cost of Tendering</w:t>
        </w:r>
        <w:r w:rsidR="00375B90">
          <w:rPr>
            <w:noProof/>
            <w:webHidden/>
          </w:rPr>
          <w:tab/>
        </w:r>
        <w:r w:rsidR="00375B90">
          <w:rPr>
            <w:noProof/>
            <w:webHidden/>
          </w:rPr>
          <w:fldChar w:fldCharType="begin"/>
        </w:r>
        <w:r w:rsidR="00375B90">
          <w:rPr>
            <w:noProof/>
            <w:webHidden/>
          </w:rPr>
          <w:instrText xml:space="preserve"> PAGEREF _Toc23856079 \h </w:instrText>
        </w:r>
        <w:r w:rsidR="00375B90">
          <w:rPr>
            <w:noProof/>
            <w:webHidden/>
          </w:rPr>
        </w:r>
        <w:r w:rsidR="00375B90">
          <w:rPr>
            <w:noProof/>
            <w:webHidden/>
          </w:rPr>
          <w:fldChar w:fldCharType="separate"/>
        </w:r>
        <w:r w:rsidR="005C2D3A">
          <w:rPr>
            <w:noProof/>
            <w:webHidden/>
          </w:rPr>
          <w:t>4</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80" w:history="1">
        <w:r w:rsidR="00375B90" w:rsidRPr="00AD3D84">
          <w:rPr>
            <w:rStyle w:val="Hyperlink"/>
            <w:rFonts w:ascii="Bookman Old Style" w:hAnsi="Bookman Old Style"/>
            <w:noProof/>
          </w:rPr>
          <w:t>2.4.</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The Tender Document</w:t>
        </w:r>
        <w:r w:rsidR="00375B90">
          <w:rPr>
            <w:noProof/>
            <w:webHidden/>
          </w:rPr>
          <w:tab/>
        </w:r>
        <w:r w:rsidR="00375B90">
          <w:rPr>
            <w:noProof/>
            <w:webHidden/>
          </w:rPr>
          <w:fldChar w:fldCharType="begin"/>
        </w:r>
        <w:r w:rsidR="00375B90">
          <w:rPr>
            <w:noProof/>
            <w:webHidden/>
          </w:rPr>
          <w:instrText xml:space="preserve"> PAGEREF _Toc23856080 \h </w:instrText>
        </w:r>
        <w:r w:rsidR="00375B90">
          <w:rPr>
            <w:noProof/>
            <w:webHidden/>
          </w:rPr>
        </w:r>
        <w:r w:rsidR="00375B90">
          <w:rPr>
            <w:noProof/>
            <w:webHidden/>
          </w:rPr>
          <w:fldChar w:fldCharType="separate"/>
        </w:r>
        <w:r w:rsidR="005C2D3A">
          <w:rPr>
            <w:noProof/>
            <w:webHidden/>
          </w:rPr>
          <w:t>5</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081" w:history="1">
        <w:r w:rsidR="00375B90" w:rsidRPr="00AD3D84">
          <w:rPr>
            <w:rStyle w:val="Hyperlink"/>
            <w:rFonts w:ascii="Bookman Old Style" w:hAnsi="Bookman Old Style"/>
            <w:noProof/>
          </w:rPr>
          <w:t>2.5</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Clarification of Documents</w:t>
        </w:r>
        <w:r w:rsidR="00375B90">
          <w:rPr>
            <w:noProof/>
            <w:webHidden/>
          </w:rPr>
          <w:tab/>
        </w:r>
        <w:r w:rsidR="00375B90">
          <w:rPr>
            <w:noProof/>
            <w:webHidden/>
          </w:rPr>
          <w:fldChar w:fldCharType="begin"/>
        </w:r>
        <w:r w:rsidR="00375B90">
          <w:rPr>
            <w:noProof/>
            <w:webHidden/>
          </w:rPr>
          <w:instrText xml:space="preserve"> PAGEREF _Toc23856081 \h </w:instrText>
        </w:r>
        <w:r w:rsidR="00375B90">
          <w:rPr>
            <w:noProof/>
            <w:webHidden/>
          </w:rPr>
        </w:r>
        <w:r w:rsidR="00375B90">
          <w:rPr>
            <w:noProof/>
            <w:webHidden/>
          </w:rPr>
          <w:fldChar w:fldCharType="separate"/>
        </w:r>
        <w:r w:rsidR="005C2D3A">
          <w:rPr>
            <w:noProof/>
            <w:webHidden/>
          </w:rPr>
          <w:t>5</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082" w:history="1">
        <w:r w:rsidR="00375B90" w:rsidRPr="00AD3D84">
          <w:rPr>
            <w:rStyle w:val="Hyperlink"/>
            <w:rFonts w:ascii="Bookman Old Style" w:hAnsi="Bookman Old Style"/>
            <w:noProof/>
          </w:rPr>
          <w:t>2.6</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Amendment of Documents</w:t>
        </w:r>
        <w:r w:rsidR="00375B90">
          <w:rPr>
            <w:noProof/>
            <w:webHidden/>
          </w:rPr>
          <w:tab/>
        </w:r>
        <w:r w:rsidR="00375B90">
          <w:rPr>
            <w:noProof/>
            <w:webHidden/>
          </w:rPr>
          <w:fldChar w:fldCharType="begin"/>
        </w:r>
        <w:r w:rsidR="00375B90">
          <w:rPr>
            <w:noProof/>
            <w:webHidden/>
          </w:rPr>
          <w:instrText xml:space="preserve"> PAGEREF _Toc23856082 \h </w:instrText>
        </w:r>
        <w:r w:rsidR="00375B90">
          <w:rPr>
            <w:noProof/>
            <w:webHidden/>
          </w:rPr>
        </w:r>
        <w:r w:rsidR="00375B90">
          <w:rPr>
            <w:noProof/>
            <w:webHidden/>
          </w:rPr>
          <w:fldChar w:fldCharType="separate"/>
        </w:r>
        <w:r w:rsidR="005C2D3A">
          <w:rPr>
            <w:noProof/>
            <w:webHidden/>
          </w:rPr>
          <w:t>5</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083" w:history="1">
        <w:r w:rsidR="00375B90" w:rsidRPr="00AD3D84">
          <w:rPr>
            <w:rStyle w:val="Hyperlink"/>
            <w:rFonts w:ascii="Bookman Old Style" w:hAnsi="Bookman Old Style"/>
            <w:noProof/>
          </w:rPr>
          <w:t>2.7</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Language of Tender</w:t>
        </w:r>
        <w:r w:rsidR="00375B90">
          <w:rPr>
            <w:noProof/>
            <w:webHidden/>
          </w:rPr>
          <w:tab/>
        </w:r>
        <w:r w:rsidR="00375B90">
          <w:rPr>
            <w:noProof/>
            <w:webHidden/>
          </w:rPr>
          <w:fldChar w:fldCharType="begin"/>
        </w:r>
        <w:r w:rsidR="00375B90">
          <w:rPr>
            <w:noProof/>
            <w:webHidden/>
          </w:rPr>
          <w:instrText xml:space="preserve"> PAGEREF _Toc23856083 \h </w:instrText>
        </w:r>
        <w:r w:rsidR="00375B90">
          <w:rPr>
            <w:noProof/>
            <w:webHidden/>
          </w:rPr>
        </w:r>
        <w:r w:rsidR="00375B90">
          <w:rPr>
            <w:noProof/>
            <w:webHidden/>
          </w:rPr>
          <w:fldChar w:fldCharType="separate"/>
        </w:r>
        <w:r w:rsidR="005C2D3A">
          <w:rPr>
            <w:noProof/>
            <w:webHidden/>
          </w:rPr>
          <w:t>6</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084" w:history="1">
        <w:r w:rsidR="00375B90" w:rsidRPr="00AD3D84">
          <w:rPr>
            <w:rStyle w:val="Hyperlink"/>
            <w:rFonts w:ascii="Bookman Old Style" w:hAnsi="Bookman Old Style"/>
            <w:noProof/>
          </w:rPr>
          <w:t>2.8</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Documents Comprising of Tender</w:t>
        </w:r>
        <w:r w:rsidR="00375B90">
          <w:rPr>
            <w:noProof/>
            <w:webHidden/>
          </w:rPr>
          <w:tab/>
        </w:r>
        <w:r w:rsidR="00375B90">
          <w:rPr>
            <w:noProof/>
            <w:webHidden/>
          </w:rPr>
          <w:fldChar w:fldCharType="begin"/>
        </w:r>
        <w:r w:rsidR="00375B90">
          <w:rPr>
            <w:noProof/>
            <w:webHidden/>
          </w:rPr>
          <w:instrText xml:space="preserve"> PAGEREF _Toc23856084 \h </w:instrText>
        </w:r>
        <w:r w:rsidR="00375B90">
          <w:rPr>
            <w:noProof/>
            <w:webHidden/>
          </w:rPr>
        </w:r>
        <w:r w:rsidR="00375B90">
          <w:rPr>
            <w:noProof/>
            <w:webHidden/>
          </w:rPr>
          <w:fldChar w:fldCharType="separate"/>
        </w:r>
        <w:r w:rsidR="005C2D3A">
          <w:rPr>
            <w:noProof/>
            <w:webHidden/>
          </w:rPr>
          <w:t>6</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085" w:history="1">
        <w:r w:rsidR="00375B90" w:rsidRPr="00AD3D84">
          <w:rPr>
            <w:rStyle w:val="Hyperlink"/>
            <w:rFonts w:ascii="Bookman Old Style" w:hAnsi="Bookman Old Style"/>
            <w:noProof/>
          </w:rPr>
          <w:t>2.9</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Tender Forms</w:t>
        </w:r>
        <w:r w:rsidR="00375B90">
          <w:rPr>
            <w:noProof/>
            <w:webHidden/>
          </w:rPr>
          <w:tab/>
        </w:r>
        <w:r w:rsidR="00375B90">
          <w:rPr>
            <w:noProof/>
            <w:webHidden/>
          </w:rPr>
          <w:fldChar w:fldCharType="begin"/>
        </w:r>
        <w:r w:rsidR="00375B90">
          <w:rPr>
            <w:noProof/>
            <w:webHidden/>
          </w:rPr>
          <w:instrText xml:space="preserve"> PAGEREF _Toc23856085 \h </w:instrText>
        </w:r>
        <w:r w:rsidR="00375B90">
          <w:rPr>
            <w:noProof/>
            <w:webHidden/>
          </w:rPr>
        </w:r>
        <w:r w:rsidR="00375B90">
          <w:rPr>
            <w:noProof/>
            <w:webHidden/>
          </w:rPr>
          <w:fldChar w:fldCharType="separate"/>
        </w:r>
        <w:r w:rsidR="005C2D3A">
          <w:rPr>
            <w:noProof/>
            <w:webHidden/>
          </w:rPr>
          <w:t>6</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86" w:history="1">
        <w:r w:rsidR="00375B90" w:rsidRPr="00AD3D84">
          <w:rPr>
            <w:rStyle w:val="Hyperlink"/>
            <w:rFonts w:ascii="Bookman Old Style" w:hAnsi="Bookman Old Style"/>
            <w:noProof/>
          </w:rPr>
          <w:t>2.10</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Tender Prices</w:t>
        </w:r>
        <w:r w:rsidR="00375B90">
          <w:rPr>
            <w:noProof/>
            <w:webHidden/>
          </w:rPr>
          <w:tab/>
        </w:r>
        <w:r w:rsidR="00375B90">
          <w:rPr>
            <w:noProof/>
            <w:webHidden/>
          </w:rPr>
          <w:fldChar w:fldCharType="begin"/>
        </w:r>
        <w:r w:rsidR="00375B90">
          <w:rPr>
            <w:noProof/>
            <w:webHidden/>
          </w:rPr>
          <w:instrText xml:space="preserve"> PAGEREF _Toc23856086 \h </w:instrText>
        </w:r>
        <w:r w:rsidR="00375B90">
          <w:rPr>
            <w:noProof/>
            <w:webHidden/>
          </w:rPr>
        </w:r>
        <w:r w:rsidR="00375B90">
          <w:rPr>
            <w:noProof/>
            <w:webHidden/>
          </w:rPr>
          <w:fldChar w:fldCharType="separate"/>
        </w:r>
        <w:r w:rsidR="005C2D3A">
          <w:rPr>
            <w:noProof/>
            <w:webHidden/>
          </w:rPr>
          <w:t>7</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87" w:history="1">
        <w:r w:rsidR="00375B90" w:rsidRPr="00AD3D84">
          <w:rPr>
            <w:rStyle w:val="Hyperlink"/>
            <w:rFonts w:ascii="Bookman Old Style" w:hAnsi="Bookman Old Style"/>
            <w:noProof/>
          </w:rPr>
          <w:t>2.11</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Tender Currencies</w:t>
        </w:r>
        <w:r w:rsidR="00375B90">
          <w:rPr>
            <w:noProof/>
            <w:webHidden/>
          </w:rPr>
          <w:tab/>
        </w:r>
        <w:r w:rsidR="00375B90">
          <w:rPr>
            <w:noProof/>
            <w:webHidden/>
          </w:rPr>
          <w:fldChar w:fldCharType="begin"/>
        </w:r>
        <w:r w:rsidR="00375B90">
          <w:rPr>
            <w:noProof/>
            <w:webHidden/>
          </w:rPr>
          <w:instrText xml:space="preserve"> PAGEREF _Toc23856087 \h </w:instrText>
        </w:r>
        <w:r w:rsidR="00375B90">
          <w:rPr>
            <w:noProof/>
            <w:webHidden/>
          </w:rPr>
        </w:r>
        <w:r w:rsidR="00375B90">
          <w:rPr>
            <w:noProof/>
            <w:webHidden/>
          </w:rPr>
          <w:fldChar w:fldCharType="separate"/>
        </w:r>
        <w:r w:rsidR="005C2D3A">
          <w:rPr>
            <w:noProof/>
            <w:webHidden/>
          </w:rPr>
          <w:t>7</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88" w:history="1">
        <w:r w:rsidR="00375B90" w:rsidRPr="00AD3D84">
          <w:rPr>
            <w:rStyle w:val="Hyperlink"/>
            <w:rFonts w:ascii="Bookman Old Style" w:hAnsi="Bookman Old Style"/>
            <w:noProof/>
          </w:rPr>
          <w:t>2.12</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Tenderers Eligibility and Qualifications</w:t>
        </w:r>
        <w:r w:rsidR="00375B90">
          <w:rPr>
            <w:noProof/>
            <w:webHidden/>
          </w:rPr>
          <w:tab/>
        </w:r>
        <w:r w:rsidR="00375B90">
          <w:rPr>
            <w:noProof/>
            <w:webHidden/>
          </w:rPr>
          <w:fldChar w:fldCharType="begin"/>
        </w:r>
        <w:r w:rsidR="00375B90">
          <w:rPr>
            <w:noProof/>
            <w:webHidden/>
          </w:rPr>
          <w:instrText xml:space="preserve"> PAGEREF _Toc23856088 \h </w:instrText>
        </w:r>
        <w:r w:rsidR="00375B90">
          <w:rPr>
            <w:noProof/>
            <w:webHidden/>
          </w:rPr>
        </w:r>
        <w:r w:rsidR="00375B90">
          <w:rPr>
            <w:noProof/>
            <w:webHidden/>
          </w:rPr>
          <w:fldChar w:fldCharType="separate"/>
        </w:r>
        <w:r w:rsidR="005C2D3A">
          <w:rPr>
            <w:noProof/>
            <w:webHidden/>
          </w:rPr>
          <w:t>7</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89" w:history="1">
        <w:r w:rsidR="00375B90" w:rsidRPr="00AD3D84">
          <w:rPr>
            <w:rStyle w:val="Hyperlink"/>
            <w:rFonts w:ascii="Bookman Old Style" w:hAnsi="Bookman Old Style"/>
            <w:noProof/>
          </w:rPr>
          <w:t>2.13</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Goods Eligibility and Conformity to Tender Documents</w:t>
        </w:r>
        <w:r w:rsidR="00375B90">
          <w:rPr>
            <w:noProof/>
            <w:webHidden/>
          </w:rPr>
          <w:tab/>
        </w:r>
        <w:r w:rsidR="00375B90">
          <w:rPr>
            <w:noProof/>
            <w:webHidden/>
          </w:rPr>
          <w:fldChar w:fldCharType="begin"/>
        </w:r>
        <w:r w:rsidR="00375B90">
          <w:rPr>
            <w:noProof/>
            <w:webHidden/>
          </w:rPr>
          <w:instrText xml:space="preserve"> PAGEREF _Toc23856089 \h </w:instrText>
        </w:r>
        <w:r w:rsidR="00375B90">
          <w:rPr>
            <w:noProof/>
            <w:webHidden/>
          </w:rPr>
        </w:r>
        <w:r w:rsidR="00375B90">
          <w:rPr>
            <w:noProof/>
            <w:webHidden/>
          </w:rPr>
          <w:fldChar w:fldCharType="separate"/>
        </w:r>
        <w:r w:rsidR="005C2D3A">
          <w:rPr>
            <w:noProof/>
            <w:webHidden/>
          </w:rPr>
          <w:t>8</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90" w:history="1">
        <w:r w:rsidR="00375B90" w:rsidRPr="00AD3D84">
          <w:rPr>
            <w:rStyle w:val="Hyperlink"/>
            <w:rFonts w:ascii="Bookman Old Style" w:hAnsi="Bookman Old Style"/>
            <w:noProof/>
          </w:rPr>
          <w:t>2.14</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Tender Security</w:t>
        </w:r>
        <w:r w:rsidR="00375B90">
          <w:rPr>
            <w:noProof/>
            <w:webHidden/>
          </w:rPr>
          <w:tab/>
        </w:r>
        <w:r w:rsidR="00375B90">
          <w:rPr>
            <w:noProof/>
            <w:webHidden/>
          </w:rPr>
          <w:fldChar w:fldCharType="begin"/>
        </w:r>
        <w:r w:rsidR="00375B90">
          <w:rPr>
            <w:noProof/>
            <w:webHidden/>
          </w:rPr>
          <w:instrText xml:space="preserve"> PAGEREF _Toc23856090 \h </w:instrText>
        </w:r>
        <w:r w:rsidR="00375B90">
          <w:rPr>
            <w:noProof/>
            <w:webHidden/>
          </w:rPr>
        </w:r>
        <w:r w:rsidR="00375B90">
          <w:rPr>
            <w:noProof/>
            <w:webHidden/>
          </w:rPr>
          <w:fldChar w:fldCharType="separate"/>
        </w:r>
        <w:r w:rsidR="005C2D3A">
          <w:rPr>
            <w:noProof/>
            <w:webHidden/>
          </w:rPr>
          <w:t>8</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91" w:history="1">
        <w:r w:rsidR="00375B90" w:rsidRPr="00AD3D84">
          <w:rPr>
            <w:rStyle w:val="Hyperlink"/>
            <w:rFonts w:ascii="Bookman Old Style" w:hAnsi="Bookman Old Style"/>
            <w:noProof/>
          </w:rPr>
          <w:t>2.15</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Validity of Tenders</w:t>
        </w:r>
        <w:r w:rsidR="00375B90">
          <w:rPr>
            <w:noProof/>
            <w:webHidden/>
          </w:rPr>
          <w:tab/>
        </w:r>
        <w:r w:rsidR="00375B90">
          <w:rPr>
            <w:noProof/>
            <w:webHidden/>
          </w:rPr>
          <w:fldChar w:fldCharType="begin"/>
        </w:r>
        <w:r w:rsidR="00375B90">
          <w:rPr>
            <w:noProof/>
            <w:webHidden/>
          </w:rPr>
          <w:instrText xml:space="preserve"> PAGEREF _Toc23856091 \h </w:instrText>
        </w:r>
        <w:r w:rsidR="00375B90">
          <w:rPr>
            <w:noProof/>
            <w:webHidden/>
          </w:rPr>
        </w:r>
        <w:r w:rsidR="00375B90">
          <w:rPr>
            <w:noProof/>
            <w:webHidden/>
          </w:rPr>
          <w:fldChar w:fldCharType="separate"/>
        </w:r>
        <w:r w:rsidR="005C2D3A">
          <w:rPr>
            <w:noProof/>
            <w:webHidden/>
          </w:rPr>
          <w:t>9</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92" w:history="1">
        <w:r w:rsidR="00375B90" w:rsidRPr="00AD3D84">
          <w:rPr>
            <w:rStyle w:val="Hyperlink"/>
            <w:rFonts w:ascii="Bookman Old Style" w:hAnsi="Bookman Old Style"/>
            <w:noProof/>
          </w:rPr>
          <w:t>2.16</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Format and Signing of Tender</w:t>
        </w:r>
        <w:r w:rsidR="00375B90">
          <w:rPr>
            <w:noProof/>
            <w:webHidden/>
          </w:rPr>
          <w:tab/>
        </w:r>
        <w:r w:rsidR="00375B90">
          <w:rPr>
            <w:noProof/>
            <w:webHidden/>
          </w:rPr>
          <w:fldChar w:fldCharType="begin"/>
        </w:r>
        <w:r w:rsidR="00375B90">
          <w:rPr>
            <w:noProof/>
            <w:webHidden/>
          </w:rPr>
          <w:instrText xml:space="preserve"> PAGEREF _Toc23856092 \h </w:instrText>
        </w:r>
        <w:r w:rsidR="00375B90">
          <w:rPr>
            <w:noProof/>
            <w:webHidden/>
          </w:rPr>
        </w:r>
        <w:r w:rsidR="00375B90">
          <w:rPr>
            <w:noProof/>
            <w:webHidden/>
          </w:rPr>
          <w:fldChar w:fldCharType="separate"/>
        </w:r>
        <w:r w:rsidR="005C2D3A">
          <w:rPr>
            <w:noProof/>
            <w:webHidden/>
          </w:rPr>
          <w:t>10</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93" w:history="1">
        <w:r w:rsidR="00375B90" w:rsidRPr="00AD3D84">
          <w:rPr>
            <w:rStyle w:val="Hyperlink"/>
            <w:rFonts w:ascii="Bookman Old Style" w:hAnsi="Bookman Old Style"/>
            <w:noProof/>
          </w:rPr>
          <w:t>2.17</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Sealing and Marking of Tenders</w:t>
        </w:r>
        <w:r w:rsidR="00375B90">
          <w:rPr>
            <w:noProof/>
            <w:webHidden/>
          </w:rPr>
          <w:tab/>
        </w:r>
        <w:r w:rsidR="00375B90">
          <w:rPr>
            <w:noProof/>
            <w:webHidden/>
          </w:rPr>
          <w:fldChar w:fldCharType="begin"/>
        </w:r>
        <w:r w:rsidR="00375B90">
          <w:rPr>
            <w:noProof/>
            <w:webHidden/>
          </w:rPr>
          <w:instrText xml:space="preserve"> PAGEREF _Toc23856093 \h </w:instrText>
        </w:r>
        <w:r w:rsidR="00375B90">
          <w:rPr>
            <w:noProof/>
            <w:webHidden/>
          </w:rPr>
        </w:r>
        <w:r w:rsidR="00375B90">
          <w:rPr>
            <w:noProof/>
            <w:webHidden/>
          </w:rPr>
          <w:fldChar w:fldCharType="separate"/>
        </w:r>
        <w:r w:rsidR="005C2D3A">
          <w:rPr>
            <w:noProof/>
            <w:webHidden/>
          </w:rPr>
          <w:t>10</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94" w:history="1">
        <w:r w:rsidR="00375B90" w:rsidRPr="00AD3D84">
          <w:rPr>
            <w:rStyle w:val="Hyperlink"/>
            <w:rFonts w:ascii="Bookman Old Style" w:hAnsi="Bookman Old Style"/>
            <w:noProof/>
          </w:rPr>
          <w:t>2.18</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Deadline for Submission of Tenders</w:t>
        </w:r>
        <w:r w:rsidR="00375B90">
          <w:rPr>
            <w:noProof/>
            <w:webHidden/>
          </w:rPr>
          <w:tab/>
        </w:r>
        <w:r w:rsidR="00375B90">
          <w:rPr>
            <w:noProof/>
            <w:webHidden/>
          </w:rPr>
          <w:fldChar w:fldCharType="begin"/>
        </w:r>
        <w:r w:rsidR="00375B90">
          <w:rPr>
            <w:noProof/>
            <w:webHidden/>
          </w:rPr>
          <w:instrText xml:space="preserve"> PAGEREF _Toc23856094 \h </w:instrText>
        </w:r>
        <w:r w:rsidR="00375B90">
          <w:rPr>
            <w:noProof/>
            <w:webHidden/>
          </w:rPr>
        </w:r>
        <w:r w:rsidR="00375B90">
          <w:rPr>
            <w:noProof/>
            <w:webHidden/>
          </w:rPr>
          <w:fldChar w:fldCharType="separate"/>
        </w:r>
        <w:r w:rsidR="005C2D3A">
          <w:rPr>
            <w:noProof/>
            <w:webHidden/>
          </w:rPr>
          <w:t>11</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95" w:history="1">
        <w:r w:rsidR="00375B90" w:rsidRPr="00AD3D84">
          <w:rPr>
            <w:rStyle w:val="Hyperlink"/>
            <w:rFonts w:ascii="Bookman Old Style" w:hAnsi="Bookman Old Style"/>
            <w:noProof/>
          </w:rPr>
          <w:t>2.19</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Modification and Withdrawal of Tenders</w:t>
        </w:r>
        <w:r w:rsidR="00375B90">
          <w:rPr>
            <w:noProof/>
            <w:webHidden/>
          </w:rPr>
          <w:tab/>
        </w:r>
        <w:r w:rsidR="00375B90">
          <w:rPr>
            <w:noProof/>
            <w:webHidden/>
          </w:rPr>
          <w:fldChar w:fldCharType="begin"/>
        </w:r>
        <w:r w:rsidR="00375B90">
          <w:rPr>
            <w:noProof/>
            <w:webHidden/>
          </w:rPr>
          <w:instrText xml:space="preserve"> PAGEREF _Toc23856095 \h </w:instrText>
        </w:r>
        <w:r w:rsidR="00375B90">
          <w:rPr>
            <w:noProof/>
            <w:webHidden/>
          </w:rPr>
        </w:r>
        <w:r w:rsidR="00375B90">
          <w:rPr>
            <w:noProof/>
            <w:webHidden/>
          </w:rPr>
          <w:fldChar w:fldCharType="separate"/>
        </w:r>
        <w:r w:rsidR="005C2D3A">
          <w:rPr>
            <w:noProof/>
            <w:webHidden/>
          </w:rPr>
          <w:t>11</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96" w:history="1">
        <w:r w:rsidR="00375B90" w:rsidRPr="00AD3D84">
          <w:rPr>
            <w:rStyle w:val="Hyperlink"/>
            <w:rFonts w:ascii="Bookman Old Style" w:hAnsi="Bookman Old Style"/>
            <w:noProof/>
          </w:rPr>
          <w:t>2.20</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Opening of Tenders</w:t>
        </w:r>
        <w:r w:rsidR="00375B90">
          <w:rPr>
            <w:noProof/>
            <w:webHidden/>
          </w:rPr>
          <w:tab/>
        </w:r>
        <w:r w:rsidR="00375B90">
          <w:rPr>
            <w:noProof/>
            <w:webHidden/>
          </w:rPr>
          <w:fldChar w:fldCharType="begin"/>
        </w:r>
        <w:r w:rsidR="00375B90">
          <w:rPr>
            <w:noProof/>
            <w:webHidden/>
          </w:rPr>
          <w:instrText xml:space="preserve"> PAGEREF _Toc23856096 \h </w:instrText>
        </w:r>
        <w:r w:rsidR="00375B90">
          <w:rPr>
            <w:noProof/>
            <w:webHidden/>
          </w:rPr>
        </w:r>
        <w:r w:rsidR="00375B90">
          <w:rPr>
            <w:noProof/>
            <w:webHidden/>
          </w:rPr>
          <w:fldChar w:fldCharType="separate"/>
        </w:r>
        <w:r w:rsidR="005C2D3A">
          <w:rPr>
            <w:noProof/>
            <w:webHidden/>
          </w:rPr>
          <w:t>12</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97" w:history="1">
        <w:r w:rsidR="00375B90" w:rsidRPr="00AD3D84">
          <w:rPr>
            <w:rStyle w:val="Hyperlink"/>
            <w:rFonts w:ascii="Bookman Old Style" w:hAnsi="Bookman Old Style"/>
            <w:noProof/>
          </w:rPr>
          <w:t>2.21</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Clarification of Tenders</w:t>
        </w:r>
        <w:r w:rsidR="00375B90">
          <w:rPr>
            <w:noProof/>
            <w:webHidden/>
          </w:rPr>
          <w:tab/>
        </w:r>
        <w:r w:rsidR="00375B90">
          <w:rPr>
            <w:noProof/>
            <w:webHidden/>
          </w:rPr>
          <w:fldChar w:fldCharType="begin"/>
        </w:r>
        <w:r w:rsidR="00375B90">
          <w:rPr>
            <w:noProof/>
            <w:webHidden/>
          </w:rPr>
          <w:instrText xml:space="preserve"> PAGEREF _Toc23856097 \h </w:instrText>
        </w:r>
        <w:r w:rsidR="00375B90">
          <w:rPr>
            <w:noProof/>
            <w:webHidden/>
          </w:rPr>
        </w:r>
        <w:r w:rsidR="00375B90">
          <w:rPr>
            <w:noProof/>
            <w:webHidden/>
          </w:rPr>
          <w:fldChar w:fldCharType="separate"/>
        </w:r>
        <w:r w:rsidR="005C2D3A">
          <w:rPr>
            <w:noProof/>
            <w:webHidden/>
          </w:rPr>
          <w:t>12</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98" w:history="1">
        <w:r w:rsidR="00375B90" w:rsidRPr="00AD3D84">
          <w:rPr>
            <w:rStyle w:val="Hyperlink"/>
            <w:rFonts w:ascii="Bookman Old Style" w:hAnsi="Bookman Old Style"/>
            <w:noProof/>
          </w:rPr>
          <w:t>2.22</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Preliminary Examination</w:t>
        </w:r>
        <w:r w:rsidR="00375B90">
          <w:rPr>
            <w:noProof/>
            <w:webHidden/>
          </w:rPr>
          <w:tab/>
        </w:r>
        <w:r w:rsidR="00375B90">
          <w:rPr>
            <w:noProof/>
            <w:webHidden/>
          </w:rPr>
          <w:fldChar w:fldCharType="begin"/>
        </w:r>
        <w:r w:rsidR="00375B90">
          <w:rPr>
            <w:noProof/>
            <w:webHidden/>
          </w:rPr>
          <w:instrText xml:space="preserve"> PAGEREF _Toc23856098 \h </w:instrText>
        </w:r>
        <w:r w:rsidR="00375B90">
          <w:rPr>
            <w:noProof/>
            <w:webHidden/>
          </w:rPr>
        </w:r>
        <w:r w:rsidR="00375B90">
          <w:rPr>
            <w:noProof/>
            <w:webHidden/>
          </w:rPr>
          <w:fldChar w:fldCharType="separate"/>
        </w:r>
        <w:r w:rsidR="005C2D3A">
          <w:rPr>
            <w:noProof/>
            <w:webHidden/>
          </w:rPr>
          <w:t>12</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099" w:history="1">
        <w:r w:rsidR="00375B90" w:rsidRPr="00AD3D84">
          <w:rPr>
            <w:rStyle w:val="Hyperlink"/>
            <w:rFonts w:ascii="Bookman Old Style" w:hAnsi="Bookman Old Style"/>
            <w:noProof/>
          </w:rPr>
          <w:t>2.23</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Conversion to Single Currency</w:t>
        </w:r>
        <w:r w:rsidR="00375B90">
          <w:rPr>
            <w:noProof/>
            <w:webHidden/>
          </w:rPr>
          <w:tab/>
        </w:r>
        <w:r w:rsidR="00375B90">
          <w:rPr>
            <w:noProof/>
            <w:webHidden/>
          </w:rPr>
          <w:fldChar w:fldCharType="begin"/>
        </w:r>
        <w:r w:rsidR="00375B90">
          <w:rPr>
            <w:noProof/>
            <w:webHidden/>
          </w:rPr>
          <w:instrText xml:space="preserve"> PAGEREF _Toc23856099 \h </w:instrText>
        </w:r>
        <w:r w:rsidR="00375B90">
          <w:rPr>
            <w:noProof/>
            <w:webHidden/>
          </w:rPr>
        </w:r>
        <w:r w:rsidR="00375B90">
          <w:rPr>
            <w:noProof/>
            <w:webHidden/>
          </w:rPr>
          <w:fldChar w:fldCharType="separate"/>
        </w:r>
        <w:r w:rsidR="005C2D3A">
          <w:rPr>
            <w:noProof/>
            <w:webHidden/>
          </w:rPr>
          <w:t>13</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00" w:history="1">
        <w:r w:rsidR="00375B90" w:rsidRPr="00AD3D84">
          <w:rPr>
            <w:rStyle w:val="Hyperlink"/>
            <w:rFonts w:ascii="Bookman Old Style" w:hAnsi="Bookman Old Style"/>
            <w:noProof/>
          </w:rPr>
          <w:t>2.24</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Evaluation and Comparison of Tenders</w:t>
        </w:r>
        <w:r w:rsidR="00375B90">
          <w:rPr>
            <w:noProof/>
            <w:webHidden/>
          </w:rPr>
          <w:tab/>
        </w:r>
        <w:r w:rsidR="00375B90">
          <w:rPr>
            <w:noProof/>
            <w:webHidden/>
          </w:rPr>
          <w:fldChar w:fldCharType="begin"/>
        </w:r>
        <w:r w:rsidR="00375B90">
          <w:rPr>
            <w:noProof/>
            <w:webHidden/>
          </w:rPr>
          <w:instrText xml:space="preserve"> PAGEREF _Toc23856100 \h </w:instrText>
        </w:r>
        <w:r w:rsidR="00375B90">
          <w:rPr>
            <w:noProof/>
            <w:webHidden/>
          </w:rPr>
        </w:r>
        <w:r w:rsidR="00375B90">
          <w:rPr>
            <w:noProof/>
            <w:webHidden/>
          </w:rPr>
          <w:fldChar w:fldCharType="separate"/>
        </w:r>
        <w:r w:rsidR="005C2D3A">
          <w:rPr>
            <w:noProof/>
            <w:webHidden/>
          </w:rPr>
          <w:t>13</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01" w:history="1">
        <w:r w:rsidR="00375B90" w:rsidRPr="00AD3D84">
          <w:rPr>
            <w:rStyle w:val="Hyperlink"/>
            <w:rFonts w:ascii="Bookman Old Style" w:hAnsi="Bookman Old Style"/>
            <w:noProof/>
          </w:rPr>
          <w:t>2.25</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Preference</w:t>
        </w:r>
        <w:r w:rsidR="00375B90">
          <w:rPr>
            <w:noProof/>
            <w:webHidden/>
          </w:rPr>
          <w:tab/>
        </w:r>
        <w:r w:rsidR="00375B90">
          <w:rPr>
            <w:noProof/>
            <w:webHidden/>
          </w:rPr>
          <w:fldChar w:fldCharType="begin"/>
        </w:r>
        <w:r w:rsidR="00375B90">
          <w:rPr>
            <w:noProof/>
            <w:webHidden/>
          </w:rPr>
          <w:instrText xml:space="preserve"> PAGEREF _Toc23856101 \h </w:instrText>
        </w:r>
        <w:r w:rsidR="00375B90">
          <w:rPr>
            <w:noProof/>
            <w:webHidden/>
          </w:rPr>
        </w:r>
        <w:r w:rsidR="00375B90">
          <w:rPr>
            <w:noProof/>
            <w:webHidden/>
          </w:rPr>
          <w:fldChar w:fldCharType="separate"/>
        </w:r>
        <w:r w:rsidR="005C2D3A">
          <w:rPr>
            <w:noProof/>
            <w:webHidden/>
          </w:rPr>
          <w:t>14</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02" w:history="1">
        <w:r w:rsidR="00375B90" w:rsidRPr="00AD3D84">
          <w:rPr>
            <w:rStyle w:val="Hyperlink"/>
            <w:rFonts w:ascii="Bookman Old Style" w:hAnsi="Bookman Old Style"/>
            <w:noProof/>
          </w:rPr>
          <w:t>2.26</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Contacting the Procuring entity</w:t>
        </w:r>
        <w:r w:rsidR="00375B90">
          <w:rPr>
            <w:noProof/>
            <w:webHidden/>
          </w:rPr>
          <w:tab/>
        </w:r>
        <w:r w:rsidR="00375B90">
          <w:rPr>
            <w:noProof/>
            <w:webHidden/>
          </w:rPr>
          <w:fldChar w:fldCharType="begin"/>
        </w:r>
        <w:r w:rsidR="00375B90">
          <w:rPr>
            <w:noProof/>
            <w:webHidden/>
          </w:rPr>
          <w:instrText xml:space="preserve"> PAGEREF _Toc23856102 \h </w:instrText>
        </w:r>
        <w:r w:rsidR="00375B90">
          <w:rPr>
            <w:noProof/>
            <w:webHidden/>
          </w:rPr>
        </w:r>
        <w:r w:rsidR="00375B90">
          <w:rPr>
            <w:noProof/>
            <w:webHidden/>
          </w:rPr>
          <w:fldChar w:fldCharType="separate"/>
        </w:r>
        <w:r w:rsidR="005C2D3A">
          <w:rPr>
            <w:noProof/>
            <w:webHidden/>
          </w:rPr>
          <w:t>14</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03" w:history="1">
        <w:r w:rsidR="00375B90" w:rsidRPr="00AD3D84">
          <w:rPr>
            <w:rStyle w:val="Hyperlink"/>
            <w:rFonts w:ascii="Bookman Old Style" w:hAnsi="Bookman Old Style"/>
            <w:noProof/>
          </w:rPr>
          <w:t>2.27</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Award of Contract</w:t>
        </w:r>
        <w:r w:rsidR="00375B90">
          <w:rPr>
            <w:noProof/>
            <w:webHidden/>
          </w:rPr>
          <w:tab/>
        </w:r>
        <w:r w:rsidR="00375B90">
          <w:rPr>
            <w:noProof/>
            <w:webHidden/>
          </w:rPr>
          <w:fldChar w:fldCharType="begin"/>
        </w:r>
        <w:r w:rsidR="00375B90">
          <w:rPr>
            <w:noProof/>
            <w:webHidden/>
          </w:rPr>
          <w:instrText xml:space="preserve"> PAGEREF _Toc23856103 \h </w:instrText>
        </w:r>
        <w:r w:rsidR="00375B90">
          <w:rPr>
            <w:noProof/>
            <w:webHidden/>
          </w:rPr>
        </w:r>
        <w:r w:rsidR="00375B90">
          <w:rPr>
            <w:noProof/>
            <w:webHidden/>
          </w:rPr>
          <w:fldChar w:fldCharType="separate"/>
        </w:r>
        <w:r w:rsidR="005C2D3A">
          <w:rPr>
            <w:noProof/>
            <w:webHidden/>
          </w:rPr>
          <w:t>14</w:t>
        </w:r>
        <w:r w:rsidR="00375B90">
          <w:rPr>
            <w:noProof/>
            <w:webHidden/>
          </w:rPr>
          <w:fldChar w:fldCharType="end"/>
        </w:r>
      </w:hyperlink>
    </w:p>
    <w:p w:rsidR="00375B90" w:rsidRDefault="00BE7AE4">
      <w:pPr>
        <w:pStyle w:val="TOC3"/>
        <w:tabs>
          <w:tab w:val="left" w:pos="1100"/>
          <w:tab w:val="right" w:leader="dot" w:pos="9350"/>
        </w:tabs>
        <w:rPr>
          <w:rFonts w:asciiTheme="minorHAnsi" w:eastAsiaTheme="minorEastAsia" w:hAnsiTheme="minorHAnsi" w:cstheme="minorBidi"/>
          <w:noProof/>
          <w:sz w:val="22"/>
          <w:szCs w:val="22"/>
        </w:rPr>
      </w:pPr>
      <w:hyperlink w:anchor="_Toc23856104" w:history="1">
        <w:r w:rsidR="00375B90" w:rsidRPr="00AD3D84">
          <w:rPr>
            <w:rStyle w:val="Hyperlink"/>
            <w:rFonts w:ascii="Bookman Old Style" w:hAnsi="Bookman Old Style"/>
            <w:noProof/>
          </w:rPr>
          <w:t>(a)</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Post-qualification</w:t>
        </w:r>
        <w:r w:rsidR="00375B90">
          <w:rPr>
            <w:noProof/>
            <w:webHidden/>
          </w:rPr>
          <w:tab/>
        </w:r>
        <w:r w:rsidR="00375B90">
          <w:rPr>
            <w:noProof/>
            <w:webHidden/>
          </w:rPr>
          <w:fldChar w:fldCharType="begin"/>
        </w:r>
        <w:r w:rsidR="00375B90">
          <w:rPr>
            <w:noProof/>
            <w:webHidden/>
          </w:rPr>
          <w:instrText xml:space="preserve"> PAGEREF _Toc23856104 \h </w:instrText>
        </w:r>
        <w:r w:rsidR="00375B90">
          <w:rPr>
            <w:noProof/>
            <w:webHidden/>
          </w:rPr>
        </w:r>
        <w:r w:rsidR="00375B90">
          <w:rPr>
            <w:noProof/>
            <w:webHidden/>
          </w:rPr>
          <w:fldChar w:fldCharType="separate"/>
        </w:r>
        <w:r w:rsidR="005C2D3A">
          <w:rPr>
            <w:noProof/>
            <w:webHidden/>
          </w:rPr>
          <w:t>14</w:t>
        </w:r>
        <w:r w:rsidR="00375B90">
          <w:rPr>
            <w:noProof/>
            <w:webHidden/>
          </w:rPr>
          <w:fldChar w:fldCharType="end"/>
        </w:r>
      </w:hyperlink>
    </w:p>
    <w:p w:rsidR="00375B90" w:rsidRDefault="00BE7AE4">
      <w:pPr>
        <w:pStyle w:val="TOC3"/>
        <w:tabs>
          <w:tab w:val="left" w:pos="1100"/>
          <w:tab w:val="right" w:leader="dot" w:pos="9350"/>
        </w:tabs>
        <w:rPr>
          <w:rFonts w:asciiTheme="minorHAnsi" w:eastAsiaTheme="minorEastAsia" w:hAnsiTheme="minorHAnsi" w:cstheme="minorBidi"/>
          <w:noProof/>
          <w:sz w:val="22"/>
          <w:szCs w:val="22"/>
        </w:rPr>
      </w:pPr>
      <w:hyperlink w:anchor="_Toc23856105" w:history="1">
        <w:r w:rsidR="00375B90" w:rsidRPr="00AD3D84">
          <w:rPr>
            <w:rStyle w:val="Hyperlink"/>
            <w:rFonts w:ascii="Bookman Old Style" w:hAnsi="Bookman Old Style"/>
            <w:noProof/>
          </w:rPr>
          <w:t>(b)</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Award Criteria</w:t>
        </w:r>
        <w:r w:rsidR="00375B90">
          <w:rPr>
            <w:noProof/>
            <w:webHidden/>
          </w:rPr>
          <w:tab/>
        </w:r>
        <w:r w:rsidR="00375B90">
          <w:rPr>
            <w:noProof/>
            <w:webHidden/>
          </w:rPr>
          <w:fldChar w:fldCharType="begin"/>
        </w:r>
        <w:r w:rsidR="00375B90">
          <w:rPr>
            <w:noProof/>
            <w:webHidden/>
          </w:rPr>
          <w:instrText xml:space="preserve"> PAGEREF _Toc23856105 \h </w:instrText>
        </w:r>
        <w:r w:rsidR="00375B90">
          <w:rPr>
            <w:noProof/>
            <w:webHidden/>
          </w:rPr>
        </w:r>
        <w:r w:rsidR="00375B90">
          <w:rPr>
            <w:noProof/>
            <w:webHidden/>
          </w:rPr>
          <w:fldChar w:fldCharType="separate"/>
        </w:r>
        <w:r w:rsidR="005C2D3A">
          <w:rPr>
            <w:noProof/>
            <w:webHidden/>
          </w:rPr>
          <w:t>14</w:t>
        </w:r>
        <w:r w:rsidR="00375B90">
          <w:rPr>
            <w:noProof/>
            <w:webHidden/>
          </w:rPr>
          <w:fldChar w:fldCharType="end"/>
        </w:r>
      </w:hyperlink>
    </w:p>
    <w:p w:rsidR="00375B90" w:rsidRDefault="00BE7AE4">
      <w:pPr>
        <w:pStyle w:val="TOC3"/>
        <w:tabs>
          <w:tab w:val="left" w:pos="1100"/>
          <w:tab w:val="right" w:leader="dot" w:pos="9350"/>
        </w:tabs>
        <w:rPr>
          <w:rFonts w:asciiTheme="minorHAnsi" w:eastAsiaTheme="minorEastAsia" w:hAnsiTheme="minorHAnsi" w:cstheme="minorBidi"/>
          <w:noProof/>
          <w:sz w:val="22"/>
          <w:szCs w:val="22"/>
        </w:rPr>
      </w:pPr>
      <w:hyperlink w:anchor="_Toc23856106" w:history="1">
        <w:r w:rsidR="00375B90" w:rsidRPr="00AD3D84">
          <w:rPr>
            <w:rStyle w:val="Hyperlink"/>
            <w:rFonts w:ascii="Bookman Old Style" w:hAnsi="Bookman Old Style"/>
            <w:noProof/>
          </w:rPr>
          <w:t>(c)</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Procuring entity’s Right to Vary quantities</w:t>
        </w:r>
        <w:r w:rsidR="00375B90">
          <w:rPr>
            <w:noProof/>
            <w:webHidden/>
          </w:rPr>
          <w:tab/>
        </w:r>
        <w:r w:rsidR="00375B90">
          <w:rPr>
            <w:noProof/>
            <w:webHidden/>
          </w:rPr>
          <w:fldChar w:fldCharType="begin"/>
        </w:r>
        <w:r w:rsidR="00375B90">
          <w:rPr>
            <w:noProof/>
            <w:webHidden/>
          </w:rPr>
          <w:instrText xml:space="preserve"> PAGEREF _Toc23856106 \h </w:instrText>
        </w:r>
        <w:r w:rsidR="00375B90">
          <w:rPr>
            <w:noProof/>
            <w:webHidden/>
          </w:rPr>
        </w:r>
        <w:r w:rsidR="00375B90">
          <w:rPr>
            <w:noProof/>
            <w:webHidden/>
          </w:rPr>
          <w:fldChar w:fldCharType="separate"/>
        </w:r>
        <w:r w:rsidR="005C2D3A">
          <w:rPr>
            <w:noProof/>
            <w:webHidden/>
          </w:rPr>
          <w:t>14</w:t>
        </w:r>
        <w:r w:rsidR="00375B90">
          <w:rPr>
            <w:noProof/>
            <w:webHidden/>
          </w:rPr>
          <w:fldChar w:fldCharType="end"/>
        </w:r>
      </w:hyperlink>
    </w:p>
    <w:p w:rsidR="00375B90" w:rsidRDefault="00BE7AE4">
      <w:pPr>
        <w:pStyle w:val="TOC3"/>
        <w:tabs>
          <w:tab w:val="left" w:pos="1100"/>
          <w:tab w:val="right" w:leader="dot" w:pos="9350"/>
        </w:tabs>
        <w:rPr>
          <w:rFonts w:asciiTheme="minorHAnsi" w:eastAsiaTheme="minorEastAsia" w:hAnsiTheme="minorHAnsi" w:cstheme="minorBidi"/>
          <w:noProof/>
          <w:sz w:val="22"/>
          <w:szCs w:val="22"/>
        </w:rPr>
      </w:pPr>
      <w:hyperlink w:anchor="_Toc23856107" w:history="1">
        <w:r w:rsidR="00375B90" w:rsidRPr="00AD3D84">
          <w:rPr>
            <w:rStyle w:val="Hyperlink"/>
            <w:rFonts w:ascii="Bookman Old Style" w:hAnsi="Bookman Old Style"/>
            <w:noProof/>
          </w:rPr>
          <w:t>(d)</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Procuring entity’s Right to accept or Reject any or All Tenders</w:t>
        </w:r>
        <w:r w:rsidR="00375B90">
          <w:rPr>
            <w:noProof/>
            <w:webHidden/>
          </w:rPr>
          <w:tab/>
        </w:r>
        <w:r w:rsidR="00375B90">
          <w:rPr>
            <w:noProof/>
            <w:webHidden/>
          </w:rPr>
          <w:fldChar w:fldCharType="begin"/>
        </w:r>
        <w:r w:rsidR="00375B90">
          <w:rPr>
            <w:noProof/>
            <w:webHidden/>
          </w:rPr>
          <w:instrText xml:space="preserve"> PAGEREF _Toc23856107 \h </w:instrText>
        </w:r>
        <w:r w:rsidR="00375B90">
          <w:rPr>
            <w:noProof/>
            <w:webHidden/>
          </w:rPr>
        </w:r>
        <w:r w:rsidR="00375B90">
          <w:rPr>
            <w:noProof/>
            <w:webHidden/>
          </w:rPr>
          <w:fldChar w:fldCharType="separate"/>
        </w:r>
        <w:r w:rsidR="005C2D3A">
          <w:rPr>
            <w:noProof/>
            <w:webHidden/>
          </w:rPr>
          <w:t>15</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08" w:history="1">
        <w:r w:rsidR="00375B90" w:rsidRPr="00AD3D84">
          <w:rPr>
            <w:rStyle w:val="Hyperlink"/>
            <w:rFonts w:ascii="Bookman Old Style" w:hAnsi="Bookman Old Style"/>
            <w:noProof/>
          </w:rPr>
          <w:t>2.28</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Notification of Award</w:t>
        </w:r>
        <w:r w:rsidR="00375B90">
          <w:rPr>
            <w:noProof/>
            <w:webHidden/>
          </w:rPr>
          <w:tab/>
        </w:r>
        <w:r w:rsidR="00375B90">
          <w:rPr>
            <w:noProof/>
            <w:webHidden/>
          </w:rPr>
          <w:fldChar w:fldCharType="begin"/>
        </w:r>
        <w:r w:rsidR="00375B90">
          <w:rPr>
            <w:noProof/>
            <w:webHidden/>
          </w:rPr>
          <w:instrText xml:space="preserve"> PAGEREF _Toc23856108 \h </w:instrText>
        </w:r>
        <w:r w:rsidR="00375B90">
          <w:rPr>
            <w:noProof/>
            <w:webHidden/>
          </w:rPr>
        </w:r>
        <w:r w:rsidR="00375B90">
          <w:rPr>
            <w:noProof/>
            <w:webHidden/>
          </w:rPr>
          <w:fldChar w:fldCharType="separate"/>
        </w:r>
        <w:r w:rsidR="005C2D3A">
          <w:rPr>
            <w:noProof/>
            <w:webHidden/>
          </w:rPr>
          <w:t>15</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09" w:history="1">
        <w:r w:rsidR="00375B90" w:rsidRPr="00AD3D84">
          <w:rPr>
            <w:rStyle w:val="Hyperlink"/>
            <w:rFonts w:ascii="Bookman Old Style" w:hAnsi="Bookman Old Style"/>
            <w:noProof/>
          </w:rPr>
          <w:t>2.29</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Signing of Contract</w:t>
        </w:r>
        <w:r w:rsidR="00375B90">
          <w:rPr>
            <w:noProof/>
            <w:webHidden/>
          </w:rPr>
          <w:tab/>
        </w:r>
        <w:r w:rsidR="00375B90">
          <w:rPr>
            <w:noProof/>
            <w:webHidden/>
          </w:rPr>
          <w:fldChar w:fldCharType="begin"/>
        </w:r>
        <w:r w:rsidR="00375B90">
          <w:rPr>
            <w:noProof/>
            <w:webHidden/>
          </w:rPr>
          <w:instrText xml:space="preserve"> PAGEREF _Toc23856109 \h </w:instrText>
        </w:r>
        <w:r w:rsidR="00375B90">
          <w:rPr>
            <w:noProof/>
            <w:webHidden/>
          </w:rPr>
        </w:r>
        <w:r w:rsidR="00375B90">
          <w:rPr>
            <w:noProof/>
            <w:webHidden/>
          </w:rPr>
          <w:fldChar w:fldCharType="separate"/>
        </w:r>
        <w:r w:rsidR="005C2D3A">
          <w:rPr>
            <w:noProof/>
            <w:webHidden/>
          </w:rPr>
          <w:t>15</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10" w:history="1">
        <w:r w:rsidR="00375B90" w:rsidRPr="00AD3D84">
          <w:rPr>
            <w:rStyle w:val="Hyperlink"/>
            <w:rFonts w:ascii="Bookman Old Style" w:hAnsi="Bookman Old Style"/>
            <w:noProof/>
          </w:rPr>
          <w:t>2.30</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Performance Security</w:t>
        </w:r>
        <w:r w:rsidR="00375B90">
          <w:rPr>
            <w:noProof/>
            <w:webHidden/>
          </w:rPr>
          <w:tab/>
        </w:r>
        <w:r w:rsidR="00375B90">
          <w:rPr>
            <w:noProof/>
            <w:webHidden/>
          </w:rPr>
          <w:fldChar w:fldCharType="begin"/>
        </w:r>
        <w:r w:rsidR="00375B90">
          <w:rPr>
            <w:noProof/>
            <w:webHidden/>
          </w:rPr>
          <w:instrText xml:space="preserve"> PAGEREF _Toc23856110 \h </w:instrText>
        </w:r>
        <w:r w:rsidR="00375B90">
          <w:rPr>
            <w:noProof/>
            <w:webHidden/>
          </w:rPr>
        </w:r>
        <w:r w:rsidR="00375B90">
          <w:rPr>
            <w:noProof/>
            <w:webHidden/>
          </w:rPr>
          <w:fldChar w:fldCharType="separate"/>
        </w:r>
        <w:r w:rsidR="005C2D3A">
          <w:rPr>
            <w:noProof/>
            <w:webHidden/>
          </w:rPr>
          <w:t>15</w:t>
        </w:r>
        <w:r w:rsidR="00375B90">
          <w:rPr>
            <w:noProof/>
            <w:webHidden/>
          </w:rPr>
          <w:fldChar w:fldCharType="end"/>
        </w:r>
      </w:hyperlink>
    </w:p>
    <w:p w:rsidR="00375B90" w:rsidRDefault="00BE7AE4">
      <w:pPr>
        <w:pStyle w:val="TOC2"/>
        <w:tabs>
          <w:tab w:val="right" w:leader="dot" w:pos="9350"/>
        </w:tabs>
        <w:rPr>
          <w:rFonts w:asciiTheme="minorHAnsi" w:eastAsiaTheme="minorEastAsia" w:hAnsiTheme="minorHAnsi" w:cstheme="minorBidi"/>
          <w:noProof/>
          <w:sz w:val="22"/>
          <w:szCs w:val="22"/>
        </w:rPr>
      </w:pPr>
      <w:hyperlink w:anchor="_Toc23856111" w:history="1">
        <w:r w:rsidR="00375B90" w:rsidRPr="00AD3D84">
          <w:rPr>
            <w:rStyle w:val="Hyperlink"/>
            <w:rFonts w:ascii="Bookman Old Style" w:hAnsi="Bookman Old Style"/>
            <w:noProof/>
          </w:rPr>
          <w:t>2.31 Corrupt or Fraudulent Practices</w:t>
        </w:r>
        <w:r w:rsidR="00375B90">
          <w:rPr>
            <w:noProof/>
            <w:webHidden/>
          </w:rPr>
          <w:tab/>
        </w:r>
        <w:r w:rsidR="00375B90">
          <w:rPr>
            <w:noProof/>
            <w:webHidden/>
          </w:rPr>
          <w:fldChar w:fldCharType="begin"/>
        </w:r>
        <w:r w:rsidR="00375B90">
          <w:rPr>
            <w:noProof/>
            <w:webHidden/>
          </w:rPr>
          <w:instrText xml:space="preserve"> PAGEREF _Toc23856111 \h </w:instrText>
        </w:r>
        <w:r w:rsidR="00375B90">
          <w:rPr>
            <w:noProof/>
            <w:webHidden/>
          </w:rPr>
        </w:r>
        <w:r w:rsidR="00375B90">
          <w:rPr>
            <w:noProof/>
            <w:webHidden/>
          </w:rPr>
          <w:fldChar w:fldCharType="separate"/>
        </w:r>
        <w:r w:rsidR="005C2D3A">
          <w:rPr>
            <w:noProof/>
            <w:webHidden/>
          </w:rPr>
          <w:t>16</w:t>
        </w:r>
        <w:r w:rsidR="00375B90">
          <w:rPr>
            <w:noProof/>
            <w:webHidden/>
          </w:rPr>
          <w:fldChar w:fldCharType="end"/>
        </w:r>
      </w:hyperlink>
    </w:p>
    <w:p w:rsidR="00375B90" w:rsidRDefault="00BE7AE4">
      <w:pPr>
        <w:pStyle w:val="TOC1"/>
        <w:tabs>
          <w:tab w:val="right" w:leader="dot" w:pos="9350"/>
        </w:tabs>
        <w:rPr>
          <w:rFonts w:asciiTheme="minorHAnsi" w:eastAsiaTheme="minorEastAsia" w:hAnsiTheme="minorHAnsi" w:cstheme="minorBidi"/>
          <w:noProof/>
          <w:sz w:val="22"/>
          <w:szCs w:val="22"/>
        </w:rPr>
      </w:pPr>
      <w:hyperlink w:anchor="_Toc23856112" w:history="1">
        <w:r w:rsidR="00375B90" w:rsidRPr="00AD3D84">
          <w:rPr>
            <w:rStyle w:val="Hyperlink"/>
            <w:rFonts w:ascii="Bookman Old Style" w:hAnsi="Bookman Old Style"/>
            <w:noProof/>
          </w:rPr>
          <w:t>Appendix to Instructions to Tenderers</w:t>
        </w:r>
        <w:r w:rsidR="00375B90">
          <w:rPr>
            <w:noProof/>
            <w:webHidden/>
          </w:rPr>
          <w:tab/>
        </w:r>
        <w:r w:rsidR="00375B90">
          <w:rPr>
            <w:noProof/>
            <w:webHidden/>
          </w:rPr>
          <w:fldChar w:fldCharType="begin"/>
        </w:r>
        <w:r w:rsidR="00375B90">
          <w:rPr>
            <w:noProof/>
            <w:webHidden/>
          </w:rPr>
          <w:instrText xml:space="preserve"> PAGEREF _Toc23856112 \h </w:instrText>
        </w:r>
        <w:r w:rsidR="00375B90">
          <w:rPr>
            <w:noProof/>
            <w:webHidden/>
          </w:rPr>
        </w:r>
        <w:r w:rsidR="00375B90">
          <w:rPr>
            <w:noProof/>
            <w:webHidden/>
          </w:rPr>
          <w:fldChar w:fldCharType="separate"/>
        </w:r>
        <w:r w:rsidR="005C2D3A">
          <w:rPr>
            <w:noProof/>
            <w:webHidden/>
          </w:rPr>
          <w:t>17</w:t>
        </w:r>
        <w:r w:rsidR="00375B90">
          <w:rPr>
            <w:noProof/>
            <w:webHidden/>
          </w:rPr>
          <w:fldChar w:fldCharType="end"/>
        </w:r>
      </w:hyperlink>
    </w:p>
    <w:p w:rsidR="00375B90" w:rsidRDefault="00BE7AE4">
      <w:pPr>
        <w:pStyle w:val="TOC1"/>
        <w:tabs>
          <w:tab w:val="left" w:pos="1760"/>
          <w:tab w:val="right" w:leader="dot" w:pos="9350"/>
        </w:tabs>
        <w:rPr>
          <w:rFonts w:asciiTheme="minorHAnsi" w:eastAsiaTheme="minorEastAsia" w:hAnsiTheme="minorHAnsi" w:cstheme="minorBidi"/>
          <w:noProof/>
          <w:sz w:val="22"/>
          <w:szCs w:val="22"/>
        </w:rPr>
      </w:pPr>
      <w:hyperlink w:anchor="_Toc23856113" w:history="1">
        <w:r w:rsidR="00375B90" w:rsidRPr="00AD3D84">
          <w:rPr>
            <w:rStyle w:val="Hyperlink"/>
            <w:rFonts w:ascii="Bookman Old Style" w:hAnsi="Bookman Old Style"/>
            <w:noProof/>
          </w:rPr>
          <w:t xml:space="preserve">SECTION III </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 GENERAL CONDITIONS OF CONTRACT</w:t>
        </w:r>
        <w:r w:rsidR="00375B90">
          <w:rPr>
            <w:noProof/>
            <w:webHidden/>
          </w:rPr>
          <w:tab/>
        </w:r>
        <w:r w:rsidR="00375B90">
          <w:rPr>
            <w:noProof/>
            <w:webHidden/>
          </w:rPr>
          <w:fldChar w:fldCharType="begin"/>
        </w:r>
        <w:r w:rsidR="00375B90">
          <w:rPr>
            <w:noProof/>
            <w:webHidden/>
          </w:rPr>
          <w:instrText xml:space="preserve"> PAGEREF _Toc23856113 \h </w:instrText>
        </w:r>
        <w:r w:rsidR="00375B90">
          <w:rPr>
            <w:noProof/>
            <w:webHidden/>
          </w:rPr>
        </w:r>
        <w:r w:rsidR="00375B90">
          <w:rPr>
            <w:noProof/>
            <w:webHidden/>
          </w:rPr>
          <w:fldChar w:fldCharType="separate"/>
        </w:r>
        <w:r w:rsidR="005C2D3A">
          <w:rPr>
            <w:noProof/>
            <w:webHidden/>
          </w:rPr>
          <w:t>21</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14" w:history="1">
        <w:r w:rsidR="00375B90" w:rsidRPr="00AD3D84">
          <w:rPr>
            <w:rStyle w:val="Hyperlink"/>
            <w:rFonts w:ascii="Bookman Old Style" w:hAnsi="Bookman Old Style"/>
            <w:noProof/>
          </w:rPr>
          <w:t>3.1</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Definitions</w:t>
        </w:r>
        <w:r w:rsidR="00375B90">
          <w:rPr>
            <w:noProof/>
            <w:webHidden/>
          </w:rPr>
          <w:tab/>
        </w:r>
        <w:r w:rsidR="00375B90">
          <w:rPr>
            <w:noProof/>
            <w:webHidden/>
          </w:rPr>
          <w:fldChar w:fldCharType="begin"/>
        </w:r>
        <w:r w:rsidR="00375B90">
          <w:rPr>
            <w:noProof/>
            <w:webHidden/>
          </w:rPr>
          <w:instrText xml:space="preserve"> PAGEREF _Toc23856114 \h </w:instrText>
        </w:r>
        <w:r w:rsidR="00375B90">
          <w:rPr>
            <w:noProof/>
            <w:webHidden/>
          </w:rPr>
        </w:r>
        <w:r w:rsidR="00375B90">
          <w:rPr>
            <w:noProof/>
            <w:webHidden/>
          </w:rPr>
          <w:fldChar w:fldCharType="separate"/>
        </w:r>
        <w:r w:rsidR="005C2D3A">
          <w:rPr>
            <w:noProof/>
            <w:webHidden/>
          </w:rPr>
          <w:t>21</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15" w:history="1">
        <w:r w:rsidR="00375B90" w:rsidRPr="00AD3D84">
          <w:rPr>
            <w:rStyle w:val="Hyperlink"/>
            <w:rFonts w:ascii="Bookman Old Style" w:hAnsi="Bookman Old Style"/>
            <w:noProof/>
          </w:rPr>
          <w:t>3.2</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Application</w:t>
        </w:r>
        <w:r w:rsidR="00375B90">
          <w:rPr>
            <w:noProof/>
            <w:webHidden/>
          </w:rPr>
          <w:tab/>
        </w:r>
        <w:r w:rsidR="00375B90">
          <w:rPr>
            <w:noProof/>
            <w:webHidden/>
          </w:rPr>
          <w:fldChar w:fldCharType="begin"/>
        </w:r>
        <w:r w:rsidR="00375B90">
          <w:rPr>
            <w:noProof/>
            <w:webHidden/>
          </w:rPr>
          <w:instrText xml:space="preserve"> PAGEREF _Toc23856115 \h </w:instrText>
        </w:r>
        <w:r w:rsidR="00375B90">
          <w:rPr>
            <w:noProof/>
            <w:webHidden/>
          </w:rPr>
        </w:r>
        <w:r w:rsidR="00375B90">
          <w:rPr>
            <w:noProof/>
            <w:webHidden/>
          </w:rPr>
          <w:fldChar w:fldCharType="separate"/>
        </w:r>
        <w:r w:rsidR="005C2D3A">
          <w:rPr>
            <w:noProof/>
            <w:webHidden/>
          </w:rPr>
          <w:t>21</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16" w:history="1">
        <w:r w:rsidR="00375B90" w:rsidRPr="00AD3D84">
          <w:rPr>
            <w:rStyle w:val="Hyperlink"/>
            <w:rFonts w:ascii="Bookman Old Style" w:hAnsi="Bookman Old Style"/>
            <w:noProof/>
          </w:rPr>
          <w:t>3.3</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Country of Origin</w:t>
        </w:r>
        <w:r w:rsidR="00375B90">
          <w:rPr>
            <w:noProof/>
            <w:webHidden/>
          </w:rPr>
          <w:tab/>
        </w:r>
        <w:r w:rsidR="00375B90">
          <w:rPr>
            <w:noProof/>
            <w:webHidden/>
          </w:rPr>
          <w:fldChar w:fldCharType="begin"/>
        </w:r>
        <w:r w:rsidR="00375B90">
          <w:rPr>
            <w:noProof/>
            <w:webHidden/>
          </w:rPr>
          <w:instrText xml:space="preserve"> PAGEREF _Toc23856116 \h </w:instrText>
        </w:r>
        <w:r w:rsidR="00375B90">
          <w:rPr>
            <w:noProof/>
            <w:webHidden/>
          </w:rPr>
        </w:r>
        <w:r w:rsidR="00375B90">
          <w:rPr>
            <w:noProof/>
            <w:webHidden/>
          </w:rPr>
          <w:fldChar w:fldCharType="separate"/>
        </w:r>
        <w:r w:rsidR="005C2D3A">
          <w:rPr>
            <w:noProof/>
            <w:webHidden/>
          </w:rPr>
          <w:t>21</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17" w:history="1">
        <w:r w:rsidR="00375B90" w:rsidRPr="00AD3D84">
          <w:rPr>
            <w:rStyle w:val="Hyperlink"/>
            <w:rFonts w:ascii="Bookman Old Style" w:hAnsi="Bookman Old Style"/>
            <w:noProof/>
          </w:rPr>
          <w:t>3.4</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Standards</w:t>
        </w:r>
        <w:r w:rsidR="00375B90">
          <w:rPr>
            <w:noProof/>
            <w:webHidden/>
          </w:rPr>
          <w:tab/>
        </w:r>
        <w:r w:rsidR="00375B90">
          <w:rPr>
            <w:noProof/>
            <w:webHidden/>
          </w:rPr>
          <w:fldChar w:fldCharType="begin"/>
        </w:r>
        <w:r w:rsidR="00375B90">
          <w:rPr>
            <w:noProof/>
            <w:webHidden/>
          </w:rPr>
          <w:instrText xml:space="preserve"> PAGEREF _Toc23856117 \h </w:instrText>
        </w:r>
        <w:r w:rsidR="00375B90">
          <w:rPr>
            <w:noProof/>
            <w:webHidden/>
          </w:rPr>
        </w:r>
        <w:r w:rsidR="00375B90">
          <w:rPr>
            <w:noProof/>
            <w:webHidden/>
          </w:rPr>
          <w:fldChar w:fldCharType="separate"/>
        </w:r>
        <w:r w:rsidR="005C2D3A">
          <w:rPr>
            <w:noProof/>
            <w:webHidden/>
          </w:rPr>
          <w:t>21</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18" w:history="1">
        <w:r w:rsidR="00375B90" w:rsidRPr="00AD3D84">
          <w:rPr>
            <w:rStyle w:val="Hyperlink"/>
            <w:rFonts w:ascii="Bookman Old Style" w:hAnsi="Bookman Old Style"/>
            <w:noProof/>
          </w:rPr>
          <w:t>3.5</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Use of Contract Documents and Information</w:t>
        </w:r>
        <w:r w:rsidR="00375B90">
          <w:rPr>
            <w:noProof/>
            <w:webHidden/>
          </w:rPr>
          <w:tab/>
        </w:r>
        <w:r w:rsidR="00375B90">
          <w:rPr>
            <w:noProof/>
            <w:webHidden/>
          </w:rPr>
          <w:fldChar w:fldCharType="begin"/>
        </w:r>
        <w:r w:rsidR="00375B90">
          <w:rPr>
            <w:noProof/>
            <w:webHidden/>
          </w:rPr>
          <w:instrText xml:space="preserve"> PAGEREF _Toc23856118 \h </w:instrText>
        </w:r>
        <w:r w:rsidR="00375B90">
          <w:rPr>
            <w:noProof/>
            <w:webHidden/>
          </w:rPr>
        </w:r>
        <w:r w:rsidR="00375B90">
          <w:rPr>
            <w:noProof/>
            <w:webHidden/>
          </w:rPr>
          <w:fldChar w:fldCharType="separate"/>
        </w:r>
        <w:r w:rsidR="005C2D3A">
          <w:rPr>
            <w:noProof/>
            <w:webHidden/>
          </w:rPr>
          <w:t>21</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19" w:history="1">
        <w:r w:rsidR="00375B90" w:rsidRPr="00AD3D84">
          <w:rPr>
            <w:rStyle w:val="Hyperlink"/>
            <w:rFonts w:ascii="Bookman Old Style" w:hAnsi="Bookman Old Style"/>
            <w:noProof/>
          </w:rPr>
          <w:t>3.6</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Patent Rights</w:t>
        </w:r>
        <w:r w:rsidR="00375B90">
          <w:rPr>
            <w:noProof/>
            <w:webHidden/>
          </w:rPr>
          <w:tab/>
        </w:r>
        <w:r w:rsidR="00375B90">
          <w:rPr>
            <w:noProof/>
            <w:webHidden/>
          </w:rPr>
          <w:fldChar w:fldCharType="begin"/>
        </w:r>
        <w:r w:rsidR="00375B90">
          <w:rPr>
            <w:noProof/>
            <w:webHidden/>
          </w:rPr>
          <w:instrText xml:space="preserve"> PAGEREF _Toc23856119 \h </w:instrText>
        </w:r>
        <w:r w:rsidR="00375B90">
          <w:rPr>
            <w:noProof/>
            <w:webHidden/>
          </w:rPr>
        </w:r>
        <w:r w:rsidR="00375B90">
          <w:rPr>
            <w:noProof/>
            <w:webHidden/>
          </w:rPr>
          <w:fldChar w:fldCharType="separate"/>
        </w:r>
        <w:r w:rsidR="005C2D3A">
          <w:rPr>
            <w:noProof/>
            <w:webHidden/>
          </w:rPr>
          <w:t>22</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20" w:history="1">
        <w:r w:rsidR="00375B90" w:rsidRPr="00AD3D84">
          <w:rPr>
            <w:rStyle w:val="Hyperlink"/>
            <w:rFonts w:ascii="Bookman Old Style" w:hAnsi="Bookman Old Style"/>
            <w:noProof/>
          </w:rPr>
          <w:t>3.7</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Performance Security</w:t>
        </w:r>
        <w:r w:rsidR="00375B90">
          <w:rPr>
            <w:noProof/>
            <w:webHidden/>
          </w:rPr>
          <w:tab/>
        </w:r>
        <w:r w:rsidR="00375B90">
          <w:rPr>
            <w:noProof/>
            <w:webHidden/>
          </w:rPr>
          <w:fldChar w:fldCharType="begin"/>
        </w:r>
        <w:r w:rsidR="00375B90">
          <w:rPr>
            <w:noProof/>
            <w:webHidden/>
          </w:rPr>
          <w:instrText xml:space="preserve"> PAGEREF _Toc23856120 \h </w:instrText>
        </w:r>
        <w:r w:rsidR="00375B90">
          <w:rPr>
            <w:noProof/>
            <w:webHidden/>
          </w:rPr>
        </w:r>
        <w:r w:rsidR="00375B90">
          <w:rPr>
            <w:noProof/>
            <w:webHidden/>
          </w:rPr>
          <w:fldChar w:fldCharType="separate"/>
        </w:r>
        <w:r w:rsidR="005C2D3A">
          <w:rPr>
            <w:noProof/>
            <w:webHidden/>
          </w:rPr>
          <w:t>22</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21" w:history="1">
        <w:r w:rsidR="00375B90" w:rsidRPr="00AD3D84">
          <w:rPr>
            <w:rStyle w:val="Hyperlink"/>
            <w:rFonts w:ascii="Bookman Old Style" w:hAnsi="Bookman Old Style"/>
            <w:noProof/>
          </w:rPr>
          <w:t>3.8</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Inspection and Tests</w:t>
        </w:r>
        <w:r w:rsidR="00375B90">
          <w:rPr>
            <w:noProof/>
            <w:webHidden/>
          </w:rPr>
          <w:tab/>
        </w:r>
        <w:r w:rsidR="00375B90">
          <w:rPr>
            <w:noProof/>
            <w:webHidden/>
          </w:rPr>
          <w:fldChar w:fldCharType="begin"/>
        </w:r>
        <w:r w:rsidR="00375B90">
          <w:rPr>
            <w:noProof/>
            <w:webHidden/>
          </w:rPr>
          <w:instrText xml:space="preserve"> PAGEREF _Toc23856121 \h </w:instrText>
        </w:r>
        <w:r w:rsidR="00375B90">
          <w:rPr>
            <w:noProof/>
            <w:webHidden/>
          </w:rPr>
        </w:r>
        <w:r w:rsidR="00375B90">
          <w:rPr>
            <w:noProof/>
            <w:webHidden/>
          </w:rPr>
          <w:fldChar w:fldCharType="separate"/>
        </w:r>
        <w:r w:rsidR="005C2D3A">
          <w:rPr>
            <w:noProof/>
            <w:webHidden/>
          </w:rPr>
          <w:t>23</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22" w:history="1">
        <w:r w:rsidR="00375B90" w:rsidRPr="00AD3D84">
          <w:rPr>
            <w:rStyle w:val="Hyperlink"/>
            <w:rFonts w:ascii="Bookman Old Style" w:hAnsi="Bookman Old Style"/>
            <w:noProof/>
          </w:rPr>
          <w:t>3.9</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Packing</w:t>
        </w:r>
        <w:r w:rsidR="00375B90">
          <w:rPr>
            <w:noProof/>
            <w:webHidden/>
          </w:rPr>
          <w:tab/>
        </w:r>
        <w:r w:rsidR="00375B90">
          <w:rPr>
            <w:noProof/>
            <w:webHidden/>
          </w:rPr>
          <w:fldChar w:fldCharType="begin"/>
        </w:r>
        <w:r w:rsidR="00375B90">
          <w:rPr>
            <w:noProof/>
            <w:webHidden/>
          </w:rPr>
          <w:instrText xml:space="preserve"> PAGEREF _Toc23856122 \h </w:instrText>
        </w:r>
        <w:r w:rsidR="00375B90">
          <w:rPr>
            <w:noProof/>
            <w:webHidden/>
          </w:rPr>
        </w:r>
        <w:r w:rsidR="00375B90">
          <w:rPr>
            <w:noProof/>
            <w:webHidden/>
          </w:rPr>
          <w:fldChar w:fldCharType="separate"/>
        </w:r>
        <w:r w:rsidR="005C2D3A">
          <w:rPr>
            <w:noProof/>
            <w:webHidden/>
          </w:rPr>
          <w:t>23</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23" w:history="1">
        <w:r w:rsidR="00375B90" w:rsidRPr="00AD3D84">
          <w:rPr>
            <w:rStyle w:val="Hyperlink"/>
            <w:rFonts w:ascii="Bookman Old Style" w:hAnsi="Bookman Old Style"/>
            <w:noProof/>
          </w:rPr>
          <w:t>3.10</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Delivery and Documents</w:t>
        </w:r>
        <w:r w:rsidR="00375B90">
          <w:rPr>
            <w:noProof/>
            <w:webHidden/>
          </w:rPr>
          <w:tab/>
        </w:r>
        <w:r w:rsidR="00375B90">
          <w:rPr>
            <w:noProof/>
            <w:webHidden/>
          </w:rPr>
          <w:fldChar w:fldCharType="begin"/>
        </w:r>
        <w:r w:rsidR="00375B90">
          <w:rPr>
            <w:noProof/>
            <w:webHidden/>
          </w:rPr>
          <w:instrText xml:space="preserve"> PAGEREF _Toc23856123 \h </w:instrText>
        </w:r>
        <w:r w:rsidR="00375B90">
          <w:rPr>
            <w:noProof/>
            <w:webHidden/>
          </w:rPr>
        </w:r>
        <w:r w:rsidR="00375B90">
          <w:rPr>
            <w:noProof/>
            <w:webHidden/>
          </w:rPr>
          <w:fldChar w:fldCharType="separate"/>
        </w:r>
        <w:r w:rsidR="005C2D3A">
          <w:rPr>
            <w:noProof/>
            <w:webHidden/>
          </w:rPr>
          <w:t>23</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24" w:history="1">
        <w:r w:rsidR="00375B90" w:rsidRPr="00AD3D84">
          <w:rPr>
            <w:rStyle w:val="Hyperlink"/>
            <w:rFonts w:ascii="Bookman Old Style" w:hAnsi="Bookman Old Style"/>
            <w:noProof/>
          </w:rPr>
          <w:t>3.11</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Insurance</w:t>
        </w:r>
        <w:r w:rsidR="00375B90">
          <w:rPr>
            <w:noProof/>
            <w:webHidden/>
          </w:rPr>
          <w:tab/>
        </w:r>
        <w:r w:rsidR="00375B90">
          <w:rPr>
            <w:noProof/>
            <w:webHidden/>
          </w:rPr>
          <w:fldChar w:fldCharType="begin"/>
        </w:r>
        <w:r w:rsidR="00375B90">
          <w:rPr>
            <w:noProof/>
            <w:webHidden/>
          </w:rPr>
          <w:instrText xml:space="preserve"> PAGEREF _Toc23856124 \h </w:instrText>
        </w:r>
        <w:r w:rsidR="00375B90">
          <w:rPr>
            <w:noProof/>
            <w:webHidden/>
          </w:rPr>
        </w:r>
        <w:r w:rsidR="00375B90">
          <w:rPr>
            <w:noProof/>
            <w:webHidden/>
          </w:rPr>
          <w:fldChar w:fldCharType="separate"/>
        </w:r>
        <w:r w:rsidR="005C2D3A">
          <w:rPr>
            <w:noProof/>
            <w:webHidden/>
          </w:rPr>
          <w:t>23</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25" w:history="1">
        <w:r w:rsidR="00375B90" w:rsidRPr="00AD3D84">
          <w:rPr>
            <w:rStyle w:val="Hyperlink"/>
            <w:rFonts w:ascii="Bookman Old Style" w:hAnsi="Bookman Old Style"/>
            <w:noProof/>
          </w:rPr>
          <w:t>3.12</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Payment</w:t>
        </w:r>
        <w:r w:rsidR="00375B90">
          <w:rPr>
            <w:noProof/>
            <w:webHidden/>
          </w:rPr>
          <w:tab/>
        </w:r>
        <w:r w:rsidR="00375B90">
          <w:rPr>
            <w:noProof/>
            <w:webHidden/>
          </w:rPr>
          <w:fldChar w:fldCharType="begin"/>
        </w:r>
        <w:r w:rsidR="00375B90">
          <w:rPr>
            <w:noProof/>
            <w:webHidden/>
          </w:rPr>
          <w:instrText xml:space="preserve"> PAGEREF _Toc23856125 \h </w:instrText>
        </w:r>
        <w:r w:rsidR="00375B90">
          <w:rPr>
            <w:noProof/>
            <w:webHidden/>
          </w:rPr>
        </w:r>
        <w:r w:rsidR="00375B90">
          <w:rPr>
            <w:noProof/>
            <w:webHidden/>
          </w:rPr>
          <w:fldChar w:fldCharType="separate"/>
        </w:r>
        <w:r w:rsidR="005C2D3A">
          <w:rPr>
            <w:noProof/>
            <w:webHidden/>
          </w:rPr>
          <w:t>24</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26" w:history="1">
        <w:r w:rsidR="00375B90" w:rsidRPr="00AD3D84">
          <w:rPr>
            <w:rStyle w:val="Hyperlink"/>
            <w:rFonts w:ascii="Bookman Old Style" w:hAnsi="Bookman Old Style"/>
            <w:noProof/>
          </w:rPr>
          <w:t>3.13</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Prices</w:t>
        </w:r>
        <w:r w:rsidR="00375B90">
          <w:rPr>
            <w:noProof/>
            <w:webHidden/>
          </w:rPr>
          <w:tab/>
        </w:r>
        <w:r w:rsidR="00375B90">
          <w:rPr>
            <w:noProof/>
            <w:webHidden/>
          </w:rPr>
          <w:fldChar w:fldCharType="begin"/>
        </w:r>
        <w:r w:rsidR="00375B90">
          <w:rPr>
            <w:noProof/>
            <w:webHidden/>
          </w:rPr>
          <w:instrText xml:space="preserve"> PAGEREF _Toc23856126 \h </w:instrText>
        </w:r>
        <w:r w:rsidR="00375B90">
          <w:rPr>
            <w:noProof/>
            <w:webHidden/>
          </w:rPr>
        </w:r>
        <w:r w:rsidR="00375B90">
          <w:rPr>
            <w:noProof/>
            <w:webHidden/>
          </w:rPr>
          <w:fldChar w:fldCharType="separate"/>
        </w:r>
        <w:r w:rsidR="005C2D3A">
          <w:rPr>
            <w:noProof/>
            <w:webHidden/>
          </w:rPr>
          <w:t>24</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27" w:history="1">
        <w:r w:rsidR="00375B90" w:rsidRPr="00AD3D84">
          <w:rPr>
            <w:rStyle w:val="Hyperlink"/>
            <w:rFonts w:ascii="Bookman Old Style" w:hAnsi="Bookman Old Style"/>
            <w:noProof/>
          </w:rPr>
          <w:t>3.14</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Assignment</w:t>
        </w:r>
        <w:r w:rsidR="00375B90">
          <w:rPr>
            <w:noProof/>
            <w:webHidden/>
          </w:rPr>
          <w:tab/>
        </w:r>
        <w:r w:rsidR="00375B90">
          <w:rPr>
            <w:noProof/>
            <w:webHidden/>
          </w:rPr>
          <w:fldChar w:fldCharType="begin"/>
        </w:r>
        <w:r w:rsidR="00375B90">
          <w:rPr>
            <w:noProof/>
            <w:webHidden/>
          </w:rPr>
          <w:instrText xml:space="preserve"> PAGEREF _Toc23856127 \h </w:instrText>
        </w:r>
        <w:r w:rsidR="00375B90">
          <w:rPr>
            <w:noProof/>
            <w:webHidden/>
          </w:rPr>
        </w:r>
        <w:r w:rsidR="00375B90">
          <w:rPr>
            <w:noProof/>
            <w:webHidden/>
          </w:rPr>
          <w:fldChar w:fldCharType="separate"/>
        </w:r>
        <w:r w:rsidR="005C2D3A">
          <w:rPr>
            <w:noProof/>
            <w:webHidden/>
          </w:rPr>
          <w:t>24</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28" w:history="1">
        <w:r w:rsidR="00375B90" w:rsidRPr="00AD3D84">
          <w:rPr>
            <w:rStyle w:val="Hyperlink"/>
            <w:rFonts w:ascii="Bookman Old Style" w:hAnsi="Bookman Old Style"/>
            <w:noProof/>
          </w:rPr>
          <w:t>3.15</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Subcontracts</w:t>
        </w:r>
        <w:r w:rsidR="00375B90">
          <w:rPr>
            <w:noProof/>
            <w:webHidden/>
          </w:rPr>
          <w:tab/>
        </w:r>
        <w:r w:rsidR="00375B90">
          <w:rPr>
            <w:noProof/>
            <w:webHidden/>
          </w:rPr>
          <w:fldChar w:fldCharType="begin"/>
        </w:r>
        <w:r w:rsidR="00375B90">
          <w:rPr>
            <w:noProof/>
            <w:webHidden/>
          </w:rPr>
          <w:instrText xml:space="preserve"> PAGEREF _Toc23856128 \h </w:instrText>
        </w:r>
        <w:r w:rsidR="00375B90">
          <w:rPr>
            <w:noProof/>
            <w:webHidden/>
          </w:rPr>
        </w:r>
        <w:r w:rsidR="00375B90">
          <w:rPr>
            <w:noProof/>
            <w:webHidden/>
          </w:rPr>
          <w:fldChar w:fldCharType="separate"/>
        </w:r>
        <w:r w:rsidR="005C2D3A">
          <w:rPr>
            <w:noProof/>
            <w:webHidden/>
          </w:rPr>
          <w:t>24</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29" w:history="1">
        <w:r w:rsidR="00375B90" w:rsidRPr="00AD3D84">
          <w:rPr>
            <w:rStyle w:val="Hyperlink"/>
            <w:rFonts w:ascii="Bookman Old Style" w:hAnsi="Bookman Old Style"/>
            <w:noProof/>
          </w:rPr>
          <w:t>3.16</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Termination for default</w:t>
        </w:r>
        <w:r w:rsidR="00375B90">
          <w:rPr>
            <w:noProof/>
            <w:webHidden/>
          </w:rPr>
          <w:tab/>
        </w:r>
        <w:r w:rsidR="00375B90">
          <w:rPr>
            <w:noProof/>
            <w:webHidden/>
          </w:rPr>
          <w:fldChar w:fldCharType="begin"/>
        </w:r>
        <w:r w:rsidR="00375B90">
          <w:rPr>
            <w:noProof/>
            <w:webHidden/>
          </w:rPr>
          <w:instrText xml:space="preserve"> PAGEREF _Toc23856129 \h </w:instrText>
        </w:r>
        <w:r w:rsidR="00375B90">
          <w:rPr>
            <w:noProof/>
            <w:webHidden/>
          </w:rPr>
        </w:r>
        <w:r w:rsidR="00375B90">
          <w:rPr>
            <w:noProof/>
            <w:webHidden/>
          </w:rPr>
          <w:fldChar w:fldCharType="separate"/>
        </w:r>
        <w:r w:rsidR="005C2D3A">
          <w:rPr>
            <w:noProof/>
            <w:webHidden/>
          </w:rPr>
          <w:t>24</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30" w:history="1">
        <w:r w:rsidR="00375B90" w:rsidRPr="00AD3D84">
          <w:rPr>
            <w:rStyle w:val="Hyperlink"/>
            <w:rFonts w:ascii="Bookman Old Style" w:hAnsi="Bookman Old Style"/>
            <w:noProof/>
          </w:rPr>
          <w:t>3.17</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Liquidated Damages</w:t>
        </w:r>
        <w:r w:rsidR="00375B90">
          <w:rPr>
            <w:noProof/>
            <w:webHidden/>
          </w:rPr>
          <w:tab/>
        </w:r>
        <w:r w:rsidR="00375B90">
          <w:rPr>
            <w:noProof/>
            <w:webHidden/>
          </w:rPr>
          <w:fldChar w:fldCharType="begin"/>
        </w:r>
        <w:r w:rsidR="00375B90">
          <w:rPr>
            <w:noProof/>
            <w:webHidden/>
          </w:rPr>
          <w:instrText xml:space="preserve"> PAGEREF _Toc23856130 \h </w:instrText>
        </w:r>
        <w:r w:rsidR="00375B90">
          <w:rPr>
            <w:noProof/>
            <w:webHidden/>
          </w:rPr>
        </w:r>
        <w:r w:rsidR="00375B90">
          <w:rPr>
            <w:noProof/>
            <w:webHidden/>
          </w:rPr>
          <w:fldChar w:fldCharType="separate"/>
        </w:r>
        <w:r w:rsidR="005C2D3A">
          <w:rPr>
            <w:noProof/>
            <w:webHidden/>
          </w:rPr>
          <w:t>25</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31" w:history="1">
        <w:r w:rsidR="00375B90" w:rsidRPr="00AD3D84">
          <w:rPr>
            <w:rStyle w:val="Hyperlink"/>
            <w:rFonts w:ascii="Bookman Old Style" w:hAnsi="Bookman Old Style"/>
            <w:noProof/>
          </w:rPr>
          <w:t>3.18</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Resolution of Disputes</w:t>
        </w:r>
        <w:r w:rsidR="00375B90">
          <w:rPr>
            <w:noProof/>
            <w:webHidden/>
          </w:rPr>
          <w:tab/>
        </w:r>
        <w:r w:rsidR="00375B90">
          <w:rPr>
            <w:noProof/>
            <w:webHidden/>
          </w:rPr>
          <w:fldChar w:fldCharType="begin"/>
        </w:r>
        <w:r w:rsidR="00375B90">
          <w:rPr>
            <w:noProof/>
            <w:webHidden/>
          </w:rPr>
          <w:instrText xml:space="preserve"> PAGEREF _Toc23856131 \h </w:instrText>
        </w:r>
        <w:r w:rsidR="00375B90">
          <w:rPr>
            <w:noProof/>
            <w:webHidden/>
          </w:rPr>
        </w:r>
        <w:r w:rsidR="00375B90">
          <w:rPr>
            <w:noProof/>
            <w:webHidden/>
          </w:rPr>
          <w:fldChar w:fldCharType="separate"/>
        </w:r>
        <w:r w:rsidR="005C2D3A">
          <w:rPr>
            <w:noProof/>
            <w:webHidden/>
          </w:rPr>
          <w:t>25</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32" w:history="1">
        <w:r w:rsidR="00375B90" w:rsidRPr="00AD3D84">
          <w:rPr>
            <w:rStyle w:val="Hyperlink"/>
            <w:rFonts w:ascii="Bookman Old Style" w:hAnsi="Bookman Old Style"/>
            <w:noProof/>
          </w:rPr>
          <w:t>3.19</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Language and Law</w:t>
        </w:r>
        <w:r w:rsidR="00375B90">
          <w:rPr>
            <w:noProof/>
            <w:webHidden/>
          </w:rPr>
          <w:tab/>
        </w:r>
        <w:r w:rsidR="00375B90">
          <w:rPr>
            <w:noProof/>
            <w:webHidden/>
          </w:rPr>
          <w:fldChar w:fldCharType="begin"/>
        </w:r>
        <w:r w:rsidR="00375B90">
          <w:rPr>
            <w:noProof/>
            <w:webHidden/>
          </w:rPr>
          <w:instrText xml:space="preserve"> PAGEREF _Toc23856132 \h </w:instrText>
        </w:r>
        <w:r w:rsidR="00375B90">
          <w:rPr>
            <w:noProof/>
            <w:webHidden/>
          </w:rPr>
        </w:r>
        <w:r w:rsidR="00375B90">
          <w:rPr>
            <w:noProof/>
            <w:webHidden/>
          </w:rPr>
          <w:fldChar w:fldCharType="separate"/>
        </w:r>
        <w:r w:rsidR="005C2D3A">
          <w:rPr>
            <w:noProof/>
            <w:webHidden/>
          </w:rPr>
          <w:t>25</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33" w:history="1">
        <w:r w:rsidR="00375B90" w:rsidRPr="00AD3D84">
          <w:rPr>
            <w:rStyle w:val="Hyperlink"/>
            <w:rFonts w:ascii="Bookman Old Style" w:hAnsi="Bookman Old Style"/>
            <w:noProof/>
          </w:rPr>
          <w:t>3.20</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Force Majeure</w:t>
        </w:r>
        <w:r w:rsidR="00375B90">
          <w:rPr>
            <w:noProof/>
            <w:webHidden/>
          </w:rPr>
          <w:tab/>
        </w:r>
        <w:r w:rsidR="00375B90">
          <w:rPr>
            <w:noProof/>
            <w:webHidden/>
          </w:rPr>
          <w:fldChar w:fldCharType="begin"/>
        </w:r>
        <w:r w:rsidR="00375B90">
          <w:rPr>
            <w:noProof/>
            <w:webHidden/>
          </w:rPr>
          <w:instrText xml:space="preserve"> PAGEREF _Toc23856133 \h </w:instrText>
        </w:r>
        <w:r w:rsidR="00375B90">
          <w:rPr>
            <w:noProof/>
            <w:webHidden/>
          </w:rPr>
        </w:r>
        <w:r w:rsidR="00375B90">
          <w:rPr>
            <w:noProof/>
            <w:webHidden/>
          </w:rPr>
          <w:fldChar w:fldCharType="separate"/>
        </w:r>
        <w:r w:rsidR="005C2D3A">
          <w:rPr>
            <w:noProof/>
            <w:webHidden/>
          </w:rPr>
          <w:t>26</w:t>
        </w:r>
        <w:r w:rsidR="00375B90">
          <w:rPr>
            <w:noProof/>
            <w:webHidden/>
          </w:rPr>
          <w:fldChar w:fldCharType="end"/>
        </w:r>
      </w:hyperlink>
    </w:p>
    <w:p w:rsidR="00375B90" w:rsidRDefault="00BE7AE4">
      <w:pPr>
        <w:pStyle w:val="TOC1"/>
        <w:tabs>
          <w:tab w:val="left" w:pos="1760"/>
          <w:tab w:val="right" w:leader="dot" w:pos="9350"/>
        </w:tabs>
        <w:rPr>
          <w:rFonts w:asciiTheme="minorHAnsi" w:eastAsiaTheme="minorEastAsia" w:hAnsiTheme="minorHAnsi" w:cstheme="minorBidi"/>
          <w:noProof/>
          <w:sz w:val="22"/>
          <w:szCs w:val="22"/>
        </w:rPr>
      </w:pPr>
      <w:hyperlink w:anchor="_Toc23856134" w:history="1">
        <w:r w:rsidR="00375B90" w:rsidRPr="00AD3D84">
          <w:rPr>
            <w:rStyle w:val="Hyperlink"/>
            <w:rFonts w:ascii="Bookman Old Style" w:hAnsi="Bookman Old Style"/>
            <w:noProof/>
          </w:rPr>
          <w:t>SECTION IV</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 SPECIAL CONDITIONS OF CONTRACT</w:t>
        </w:r>
        <w:r w:rsidR="00375B90">
          <w:rPr>
            <w:noProof/>
            <w:webHidden/>
          </w:rPr>
          <w:tab/>
        </w:r>
        <w:r w:rsidR="00375B90">
          <w:rPr>
            <w:noProof/>
            <w:webHidden/>
          </w:rPr>
          <w:fldChar w:fldCharType="begin"/>
        </w:r>
        <w:r w:rsidR="00375B90">
          <w:rPr>
            <w:noProof/>
            <w:webHidden/>
          </w:rPr>
          <w:instrText xml:space="preserve"> PAGEREF _Toc23856134 \h </w:instrText>
        </w:r>
        <w:r w:rsidR="00375B90">
          <w:rPr>
            <w:noProof/>
            <w:webHidden/>
          </w:rPr>
        </w:r>
        <w:r w:rsidR="00375B90">
          <w:rPr>
            <w:noProof/>
            <w:webHidden/>
          </w:rPr>
          <w:fldChar w:fldCharType="separate"/>
        </w:r>
        <w:r w:rsidR="005C2D3A">
          <w:rPr>
            <w:noProof/>
            <w:webHidden/>
          </w:rPr>
          <w:t>27</w:t>
        </w:r>
        <w:r w:rsidR="00375B90">
          <w:rPr>
            <w:noProof/>
            <w:webHidden/>
          </w:rPr>
          <w:fldChar w:fldCharType="end"/>
        </w:r>
      </w:hyperlink>
    </w:p>
    <w:p w:rsidR="00375B90" w:rsidRDefault="00BE7AE4">
      <w:pPr>
        <w:pStyle w:val="TOC1"/>
        <w:tabs>
          <w:tab w:val="left" w:pos="1760"/>
          <w:tab w:val="right" w:leader="dot" w:pos="9350"/>
        </w:tabs>
        <w:rPr>
          <w:rFonts w:asciiTheme="minorHAnsi" w:eastAsiaTheme="minorEastAsia" w:hAnsiTheme="minorHAnsi" w:cstheme="minorBidi"/>
          <w:noProof/>
          <w:sz w:val="22"/>
          <w:szCs w:val="22"/>
        </w:rPr>
      </w:pPr>
      <w:hyperlink w:anchor="_Toc23856135" w:history="1">
        <w:r w:rsidR="00375B90" w:rsidRPr="00AD3D84">
          <w:rPr>
            <w:rStyle w:val="Hyperlink"/>
            <w:rFonts w:ascii="Bookman Old Style" w:hAnsi="Bookman Old Style"/>
            <w:noProof/>
          </w:rPr>
          <w:t>SECTION V</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 TECHNICAL SPECIFICATIONS</w:t>
        </w:r>
        <w:r w:rsidR="00375B90">
          <w:rPr>
            <w:noProof/>
            <w:webHidden/>
          </w:rPr>
          <w:tab/>
        </w:r>
        <w:r w:rsidR="00375B90">
          <w:rPr>
            <w:noProof/>
            <w:webHidden/>
          </w:rPr>
          <w:fldChar w:fldCharType="begin"/>
        </w:r>
        <w:r w:rsidR="00375B90">
          <w:rPr>
            <w:noProof/>
            <w:webHidden/>
          </w:rPr>
          <w:instrText xml:space="preserve"> PAGEREF _Toc23856135 \h </w:instrText>
        </w:r>
        <w:r w:rsidR="00375B90">
          <w:rPr>
            <w:noProof/>
            <w:webHidden/>
          </w:rPr>
        </w:r>
        <w:r w:rsidR="00375B90">
          <w:rPr>
            <w:noProof/>
            <w:webHidden/>
          </w:rPr>
          <w:fldChar w:fldCharType="separate"/>
        </w:r>
        <w:r w:rsidR="005C2D3A">
          <w:rPr>
            <w:noProof/>
            <w:webHidden/>
          </w:rPr>
          <w:t>28</w:t>
        </w:r>
        <w:r w:rsidR="00375B90">
          <w:rPr>
            <w:noProof/>
            <w:webHidden/>
          </w:rPr>
          <w:fldChar w:fldCharType="end"/>
        </w:r>
      </w:hyperlink>
    </w:p>
    <w:p w:rsidR="00375B90" w:rsidRDefault="00BE7AE4">
      <w:pPr>
        <w:pStyle w:val="TOC1"/>
        <w:tabs>
          <w:tab w:val="left" w:pos="660"/>
          <w:tab w:val="right" w:leader="dot" w:pos="9350"/>
        </w:tabs>
        <w:rPr>
          <w:rFonts w:asciiTheme="minorHAnsi" w:eastAsiaTheme="minorEastAsia" w:hAnsiTheme="minorHAnsi" w:cstheme="minorBidi"/>
          <w:noProof/>
          <w:sz w:val="22"/>
          <w:szCs w:val="22"/>
        </w:rPr>
      </w:pPr>
      <w:hyperlink w:anchor="_Toc23856136" w:history="1">
        <w:r w:rsidR="00375B90" w:rsidRPr="00AD3D84">
          <w:rPr>
            <w:rStyle w:val="Hyperlink"/>
            <w:rFonts w:ascii="Bookman Old Style" w:hAnsi="Bookman Old Style"/>
            <w:noProof/>
          </w:rPr>
          <w:t>2.1</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THE SPECIFICATIONS OF THE REQUIRED ITEMS</w:t>
        </w:r>
        <w:r w:rsidR="00375B90">
          <w:rPr>
            <w:noProof/>
            <w:webHidden/>
          </w:rPr>
          <w:tab/>
        </w:r>
        <w:r w:rsidR="00375B90">
          <w:rPr>
            <w:noProof/>
            <w:webHidden/>
          </w:rPr>
          <w:fldChar w:fldCharType="begin"/>
        </w:r>
        <w:r w:rsidR="00375B90">
          <w:rPr>
            <w:noProof/>
            <w:webHidden/>
          </w:rPr>
          <w:instrText xml:space="preserve"> PAGEREF _Toc23856136 \h </w:instrText>
        </w:r>
        <w:r w:rsidR="00375B90">
          <w:rPr>
            <w:noProof/>
            <w:webHidden/>
          </w:rPr>
        </w:r>
        <w:r w:rsidR="00375B90">
          <w:rPr>
            <w:noProof/>
            <w:webHidden/>
          </w:rPr>
          <w:fldChar w:fldCharType="separate"/>
        </w:r>
        <w:r w:rsidR="005C2D3A">
          <w:rPr>
            <w:noProof/>
            <w:webHidden/>
          </w:rPr>
          <w:t>29</w:t>
        </w:r>
        <w:r w:rsidR="00375B90">
          <w:rPr>
            <w:noProof/>
            <w:webHidden/>
          </w:rPr>
          <w:fldChar w:fldCharType="end"/>
        </w:r>
      </w:hyperlink>
    </w:p>
    <w:p w:rsidR="00375B90" w:rsidRDefault="00BE7AE4">
      <w:pPr>
        <w:pStyle w:val="TOC1"/>
        <w:tabs>
          <w:tab w:val="left" w:pos="1818"/>
          <w:tab w:val="right" w:leader="dot" w:pos="9350"/>
        </w:tabs>
        <w:rPr>
          <w:rFonts w:asciiTheme="minorHAnsi" w:eastAsiaTheme="minorEastAsia" w:hAnsiTheme="minorHAnsi" w:cstheme="minorBidi"/>
          <w:noProof/>
          <w:sz w:val="22"/>
          <w:szCs w:val="22"/>
        </w:rPr>
      </w:pPr>
      <w:hyperlink w:anchor="_Toc23856137" w:history="1">
        <w:r w:rsidR="00375B90" w:rsidRPr="00AD3D84">
          <w:rPr>
            <w:rStyle w:val="Hyperlink"/>
            <w:rFonts w:ascii="Bookman Old Style" w:hAnsi="Bookman Old Style"/>
            <w:noProof/>
          </w:rPr>
          <w:t>SECTION VIII</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 STANDARD FORMS</w:t>
        </w:r>
        <w:r w:rsidR="00375B90">
          <w:rPr>
            <w:noProof/>
            <w:webHidden/>
          </w:rPr>
          <w:tab/>
        </w:r>
        <w:r w:rsidR="00375B90">
          <w:rPr>
            <w:noProof/>
            <w:webHidden/>
          </w:rPr>
          <w:fldChar w:fldCharType="begin"/>
        </w:r>
        <w:r w:rsidR="00375B90">
          <w:rPr>
            <w:noProof/>
            <w:webHidden/>
          </w:rPr>
          <w:instrText xml:space="preserve"> PAGEREF _Toc23856137 \h </w:instrText>
        </w:r>
        <w:r w:rsidR="00375B90">
          <w:rPr>
            <w:noProof/>
            <w:webHidden/>
          </w:rPr>
        </w:r>
        <w:r w:rsidR="00375B90">
          <w:rPr>
            <w:noProof/>
            <w:webHidden/>
          </w:rPr>
          <w:fldChar w:fldCharType="separate"/>
        </w:r>
        <w:r w:rsidR="005C2D3A">
          <w:rPr>
            <w:noProof/>
            <w:webHidden/>
          </w:rPr>
          <w:t>31</w:t>
        </w:r>
        <w:r w:rsidR="00375B90">
          <w:rPr>
            <w:noProof/>
            <w:webHidden/>
          </w:rPr>
          <w:fldChar w:fldCharType="end"/>
        </w:r>
      </w:hyperlink>
    </w:p>
    <w:p w:rsidR="00375B90" w:rsidRDefault="00BE7AE4">
      <w:pPr>
        <w:pStyle w:val="TOC2"/>
        <w:tabs>
          <w:tab w:val="right" w:leader="dot" w:pos="9350"/>
        </w:tabs>
        <w:rPr>
          <w:rFonts w:asciiTheme="minorHAnsi" w:eastAsiaTheme="minorEastAsia" w:hAnsiTheme="minorHAnsi" w:cstheme="minorBidi"/>
          <w:noProof/>
          <w:sz w:val="22"/>
          <w:szCs w:val="22"/>
        </w:rPr>
      </w:pPr>
      <w:hyperlink w:anchor="_Toc23856138" w:history="1">
        <w:r w:rsidR="00375B90" w:rsidRPr="00AD3D84">
          <w:rPr>
            <w:rStyle w:val="Hyperlink"/>
            <w:rFonts w:ascii="Bookman Old Style" w:hAnsi="Bookman Old Style"/>
            <w:noProof/>
          </w:rPr>
          <w:t>FORM OF TENDER</w:t>
        </w:r>
        <w:r w:rsidR="00375B90">
          <w:rPr>
            <w:noProof/>
            <w:webHidden/>
          </w:rPr>
          <w:tab/>
        </w:r>
        <w:r w:rsidR="00375B90">
          <w:rPr>
            <w:noProof/>
            <w:webHidden/>
          </w:rPr>
          <w:fldChar w:fldCharType="begin"/>
        </w:r>
        <w:r w:rsidR="00375B90">
          <w:rPr>
            <w:noProof/>
            <w:webHidden/>
          </w:rPr>
          <w:instrText xml:space="preserve"> PAGEREF _Toc23856138 \h </w:instrText>
        </w:r>
        <w:r w:rsidR="00375B90">
          <w:rPr>
            <w:noProof/>
            <w:webHidden/>
          </w:rPr>
        </w:r>
        <w:r w:rsidR="00375B90">
          <w:rPr>
            <w:noProof/>
            <w:webHidden/>
          </w:rPr>
          <w:fldChar w:fldCharType="separate"/>
        </w:r>
        <w:r w:rsidR="005C2D3A">
          <w:rPr>
            <w:noProof/>
            <w:webHidden/>
          </w:rPr>
          <w:t>32</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39" w:history="1">
        <w:r w:rsidR="00375B90" w:rsidRPr="00AD3D84">
          <w:rPr>
            <w:rStyle w:val="Hyperlink"/>
            <w:rFonts w:ascii="Bookman Old Style" w:hAnsi="Bookman Old Style"/>
            <w:noProof/>
          </w:rPr>
          <w:t>8.2</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CONFIDENTIAL BUSINESS QUESTIONNAIRE FORM</w:t>
        </w:r>
        <w:r w:rsidR="00375B90">
          <w:rPr>
            <w:noProof/>
            <w:webHidden/>
          </w:rPr>
          <w:tab/>
        </w:r>
        <w:r w:rsidR="00375B90">
          <w:rPr>
            <w:noProof/>
            <w:webHidden/>
          </w:rPr>
          <w:fldChar w:fldCharType="begin"/>
        </w:r>
        <w:r w:rsidR="00375B90">
          <w:rPr>
            <w:noProof/>
            <w:webHidden/>
          </w:rPr>
          <w:instrText xml:space="preserve"> PAGEREF _Toc23856139 \h </w:instrText>
        </w:r>
        <w:r w:rsidR="00375B90">
          <w:rPr>
            <w:noProof/>
            <w:webHidden/>
          </w:rPr>
        </w:r>
        <w:r w:rsidR="00375B90">
          <w:rPr>
            <w:noProof/>
            <w:webHidden/>
          </w:rPr>
          <w:fldChar w:fldCharType="separate"/>
        </w:r>
        <w:r w:rsidR="005C2D3A">
          <w:rPr>
            <w:noProof/>
            <w:webHidden/>
          </w:rPr>
          <w:t>34</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40" w:history="1">
        <w:r w:rsidR="00375B90" w:rsidRPr="00AD3D84">
          <w:rPr>
            <w:rStyle w:val="Hyperlink"/>
            <w:rFonts w:ascii="Bookman Old Style" w:hAnsi="Bookman Old Style"/>
            <w:noProof/>
          </w:rPr>
          <w:t>8.3</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Tender-Securing Form</w:t>
        </w:r>
        <w:r w:rsidR="00375B90">
          <w:rPr>
            <w:noProof/>
            <w:webHidden/>
          </w:rPr>
          <w:tab/>
        </w:r>
        <w:r w:rsidR="00375B90">
          <w:rPr>
            <w:noProof/>
            <w:webHidden/>
          </w:rPr>
          <w:fldChar w:fldCharType="begin"/>
        </w:r>
        <w:r w:rsidR="00375B90">
          <w:rPr>
            <w:noProof/>
            <w:webHidden/>
          </w:rPr>
          <w:instrText xml:space="preserve"> PAGEREF _Toc23856140 \h </w:instrText>
        </w:r>
        <w:r w:rsidR="00375B90">
          <w:rPr>
            <w:noProof/>
            <w:webHidden/>
          </w:rPr>
        </w:r>
        <w:r w:rsidR="00375B90">
          <w:rPr>
            <w:noProof/>
            <w:webHidden/>
          </w:rPr>
          <w:fldChar w:fldCharType="separate"/>
        </w:r>
        <w:r w:rsidR="005C2D3A">
          <w:rPr>
            <w:noProof/>
            <w:webHidden/>
          </w:rPr>
          <w:t>36</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41" w:history="1">
        <w:r w:rsidR="00375B90" w:rsidRPr="00AD3D84">
          <w:rPr>
            <w:rStyle w:val="Hyperlink"/>
            <w:rFonts w:ascii="Bookman Old Style" w:hAnsi="Bookman Old Style"/>
            <w:noProof/>
          </w:rPr>
          <w:t>8.5</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PERFORMANCE SECURITY FORM</w:t>
        </w:r>
        <w:r w:rsidR="00375B90">
          <w:rPr>
            <w:noProof/>
            <w:webHidden/>
          </w:rPr>
          <w:tab/>
        </w:r>
        <w:r w:rsidR="00375B90">
          <w:rPr>
            <w:noProof/>
            <w:webHidden/>
          </w:rPr>
          <w:fldChar w:fldCharType="begin"/>
        </w:r>
        <w:r w:rsidR="00375B90">
          <w:rPr>
            <w:noProof/>
            <w:webHidden/>
          </w:rPr>
          <w:instrText xml:space="preserve"> PAGEREF _Toc23856141 \h </w:instrText>
        </w:r>
        <w:r w:rsidR="00375B90">
          <w:rPr>
            <w:noProof/>
            <w:webHidden/>
          </w:rPr>
        </w:r>
        <w:r w:rsidR="00375B90">
          <w:rPr>
            <w:noProof/>
            <w:webHidden/>
          </w:rPr>
          <w:fldChar w:fldCharType="separate"/>
        </w:r>
        <w:r w:rsidR="005C2D3A">
          <w:rPr>
            <w:noProof/>
            <w:webHidden/>
          </w:rPr>
          <w:t>38</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42" w:history="1">
        <w:r w:rsidR="00375B90" w:rsidRPr="00AD3D84">
          <w:rPr>
            <w:rStyle w:val="Hyperlink"/>
            <w:rFonts w:ascii="Bookman Old Style" w:hAnsi="Bookman Old Style"/>
            <w:noProof/>
          </w:rPr>
          <w:t>8.6</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BANK GUARANTEE FOR ADVANCE PAYMENT FORM</w:t>
        </w:r>
        <w:r w:rsidR="00375B90">
          <w:rPr>
            <w:noProof/>
            <w:webHidden/>
          </w:rPr>
          <w:tab/>
        </w:r>
        <w:r w:rsidR="00375B90">
          <w:rPr>
            <w:noProof/>
            <w:webHidden/>
          </w:rPr>
          <w:fldChar w:fldCharType="begin"/>
        </w:r>
        <w:r w:rsidR="00375B90">
          <w:rPr>
            <w:noProof/>
            <w:webHidden/>
          </w:rPr>
          <w:instrText xml:space="preserve"> PAGEREF _Toc23856142 \h </w:instrText>
        </w:r>
        <w:r w:rsidR="00375B90">
          <w:rPr>
            <w:noProof/>
            <w:webHidden/>
          </w:rPr>
        </w:r>
        <w:r w:rsidR="00375B90">
          <w:rPr>
            <w:noProof/>
            <w:webHidden/>
          </w:rPr>
          <w:fldChar w:fldCharType="separate"/>
        </w:r>
        <w:r w:rsidR="005C2D3A">
          <w:rPr>
            <w:noProof/>
            <w:webHidden/>
          </w:rPr>
          <w:t>39</w:t>
        </w:r>
        <w:r w:rsidR="00375B90">
          <w:rPr>
            <w:noProof/>
            <w:webHidden/>
          </w:rPr>
          <w:fldChar w:fldCharType="end"/>
        </w:r>
      </w:hyperlink>
    </w:p>
    <w:p w:rsidR="00375B90" w:rsidRDefault="00BE7AE4">
      <w:pPr>
        <w:pStyle w:val="TOC2"/>
        <w:tabs>
          <w:tab w:val="left" w:pos="880"/>
          <w:tab w:val="right" w:leader="dot" w:pos="9350"/>
        </w:tabs>
        <w:rPr>
          <w:rFonts w:asciiTheme="minorHAnsi" w:eastAsiaTheme="minorEastAsia" w:hAnsiTheme="minorHAnsi" w:cstheme="minorBidi"/>
          <w:noProof/>
          <w:sz w:val="22"/>
          <w:szCs w:val="22"/>
        </w:rPr>
      </w:pPr>
      <w:hyperlink w:anchor="_Toc23856143" w:history="1">
        <w:r w:rsidR="00375B90" w:rsidRPr="00AD3D84">
          <w:rPr>
            <w:rStyle w:val="Hyperlink"/>
            <w:rFonts w:ascii="Bookman Old Style" w:hAnsi="Bookman Old Style"/>
            <w:noProof/>
          </w:rPr>
          <w:t>8.7</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MANUFACTURER’S AUTHORIZATION FORM</w:t>
        </w:r>
        <w:r w:rsidR="00375B90">
          <w:rPr>
            <w:noProof/>
            <w:webHidden/>
          </w:rPr>
          <w:tab/>
        </w:r>
        <w:r w:rsidR="00375B90">
          <w:rPr>
            <w:noProof/>
            <w:webHidden/>
          </w:rPr>
          <w:fldChar w:fldCharType="begin"/>
        </w:r>
        <w:r w:rsidR="00375B90">
          <w:rPr>
            <w:noProof/>
            <w:webHidden/>
          </w:rPr>
          <w:instrText xml:space="preserve"> PAGEREF _Toc23856143 \h </w:instrText>
        </w:r>
        <w:r w:rsidR="00375B90">
          <w:rPr>
            <w:noProof/>
            <w:webHidden/>
          </w:rPr>
        </w:r>
        <w:r w:rsidR="00375B90">
          <w:rPr>
            <w:noProof/>
            <w:webHidden/>
          </w:rPr>
          <w:fldChar w:fldCharType="separate"/>
        </w:r>
        <w:r w:rsidR="005C2D3A">
          <w:rPr>
            <w:noProof/>
            <w:webHidden/>
          </w:rPr>
          <w:t>41</w:t>
        </w:r>
        <w:r w:rsidR="00375B90">
          <w:rPr>
            <w:noProof/>
            <w:webHidden/>
          </w:rPr>
          <w:fldChar w:fldCharType="end"/>
        </w:r>
      </w:hyperlink>
    </w:p>
    <w:p w:rsidR="00375B90" w:rsidRDefault="00BE7AE4">
      <w:pPr>
        <w:pStyle w:val="TOC2"/>
        <w:tabs>
          <w:tab w:val="left" w:pos="1100"/>
          <w:tab w:val="right" w:leader="dot" w:pos="9350"/>
        </w:tabs>
        <w:rPr>
          <w:rFonts w:asciiTheme="minorHAnsi" w:eastAsiaTheme="minorEastAsia" w:hAnsiTheme="minorHAnsi" w:cstheme="minorBidi"/>
          <w:noProof/>
          <w:sz w:val="22"/>
          <w:szCs w:val="22"/>
        </w:rPr>
      </w:pPr>
      <w:hyperlink w:anchor="_Toc23856144" w:history="1">
        <w:r w:rsidR="00375B90" w:rsidRPr="00AD3D84">
          <w:rPr>
            <w:rStyle w:val="Hyperlink"/>
            <w:rFonts w:ascii="Bookman Old Style" w:hAnsi="Bookman Old Style"/>
            <w:noProof/>
          </w:rPr>
          <w:t xml:space="preserve">8.8 </w:t>
        </w:r>
        <w:r w:rsidR="00375B90">
          <w:rPr>
            <w:rFonts w:asciiTheme="minorHAnsi" w:eastAsiaTheme="minorEastAsia" w:hAnsiTheme="minorHAnsi" w:cstheme="minorBidi"/>
            <w:noProof/>
            <w:sz w:val="22"/>
            <w:szCs w:val="22"/>
          </w:rPr>
          <w:tab/>
        </w:r>
        <w:r w:rsidR="00375B90" w:rsidRPr="00AD3D84">
          <w:rPr>
            <w:rStyle w:val="Hyperlink"/>
            <w:rFonts w:ascii="Bookman Old Style" w:hAnsi="Bookman Old Style"/>
            <w:noProof/>
          </w:rPr>
          <w:t>LETTER OF NOTIFICATION OF AWARD</w:t>
        </w:r>
        <w:r w:rsidR="00375B90">
          <w:rPr>
            <w:noProof/>
            <w:webHidden/>
          </w:rPr>
          <w:tab/>
        </w:r>
        <w:r w:rsidR="00375B90">
          <w:rPr>
            <w:noProof/>
            <w:webHidden/>
          </w:rPr>
          <w:fldChar w:fldCharType="begin"/>
        </w:r>
        <w:r w:rsidR="00375B90">
          <w:rPr>
            <w:noProof/>
            <w:webHidden/>
          </w:rPr>
          <w:instrText xml:space="preserve"> PAGEREF _Toc23856144 \h </w:instrText>
        </w:r>
        <w:r w:rsidR="00375B90">
          <w:rPr>
            <w:noProof/>
            <w:webHidden/>
          </w:rPr>
        </w:r>
        <w:r w:rsidR="00375B90">
          <w:rPr>
            <w:noProof/>
            <w:webHidden/>
          </w:rPr>
          <w:fldChar w:fldCharType="separate"/>
        </w:r>
        <w:r w:rsidR="005C2D3A">
          <w:rPr>
            <w:noProof/>
            <w:webHidden/>
          </w:rPr>
          <w:t>42</w:t>
        </w:r>
        <w:r w:rsidR="00375B90">
          <w:rPr>
            <w:noProof/>
            <w:webHidden/>
          </w:rPr>
          <w:fldChar w:fldCharType="end"/>
        </w:r>
      </w:hyperlink>
    </w:p>
    <w:p w:rsidR="00375B90" w:rsidRDefault="00BE7AE4">
      <w:pPr>
        <w:pStyle w:val="TOC2"/>
        <w:tabs>
          <w:tab w:val="right" w:leader="dot" w:pos="9350"/>
        </w:tabs>
        <w:rPr>
          <w:rFonts w:asciiTheme="minorHAnsi" w:eastAsiaTheme="minorEastAsia" w:hAnsiTheme="minorHAnsi" w:cstheme="minorBidi"/>
          <w:noProof/>
          <w:sz w:val="22"/>
          <w:szCs w:val="22"/>
        </w:rPr>
      </w:pPr>
      <w:hyperlink w:anchor="_Toc23856145" w:history="1">
        <w:r w:rsidR="00375B90" w:rsidRPr="00AD3D84">
          <w:rPr>
            <w:rStyle w:val="Hyperlink"/>
            <w:rFonts w:ascii="Bookman Old Style" w:hAnsi="Bookman Old Style"/>
            <w:noProof/>
          </w:rPr>
          <w:t>8.9 FORM RB 1</w:t>
        </w:r>
        <w:r w:rsidR="00375B90">
          <w:rPr>
            <w:noProof/>
            <w:webHidden/>
          </w:rPr>
          <w:tab/>
        </w:r>
        <w:r w:rsidR="00375B90">
          <w:rPr>
            <w:noProof/>
            <w:webHidden/>
          </w:rPr>
          <w:fldChar w:fldCharType="begin"/>
        </w:r>
        <w:r w:rsidR="00375B90">
          <w:rPr>
            <w:noProof/>
            <w:webHidden/>
          </w:rPr>
          <w:instrText xml:space="preserve"> PAGEREF _Toc23856145 \h </w:instrText>
        </w:r>
        <w:r w:rsidR="00375B90">
          <w:rPr>
            <w:noProof/>
            <w:webHidden/>
          </w:rPr>
        </w:r>
        <w:r w:rsidR="00375B90">
          <w:rPr>
            <w:noProof/>
            <w:webHidden/>
          </w:rPr>
          <w:fldChar w:fldCharType="separate"/>
        </w:r>
        <w:r w:rsidR="005C2D3A">
          <w:rPr>
            <w:noProof/>
            <w:webHidden/>
          </w:rPr>
          <w:t>43</w:t>
        </w:r>
        <w:r w:rsidR="00375B90">
          <w:rPr>
            <w:noProof/>
            <w:webHidden/>
          </w:rPr>
          <w:fldChar w:fldCharType="end"/>
        </w:r>
      </w:hyperlink>
    </w:p>
    <w:p w:rsidR="00375B90" w:rsidRDefault="00BE7AE4">
      <w:pPr>
        <w:pStyle w:val="TOC2"/>
        <w:tabs>
          <w:tab w:val="right" w:leader="dot" w:pos="9350"/>
        </w:tabs>
        <w:rPr>
          <w:rFonts w:asciiTheme="minorHAnsi" w:eastAsiaTheme="minorEastAsia" w:hAnsiTheme="minorHAnsi" w:cstheme="minorBidi"/>
          <w:noProof/>
          <w:sz w:val="22"/>
          <w:szCs w:val="22"/>
        </w:rPr>
      </w:pPr>
      <w:hyperlink w:anchor="_Toc23856146" w:history="1">
        <w:r w:rsidR="00375B90" w:rsidRPr="00AD3D84">
          <w:rPr>
            <w:rStyle w:val="Hyperlink"/>
            <w:rFonts w:ascii="Bookman Old Style" w:hAnsi="Bookman Old Style"/>
            <w:noProof/>
          </w:rPr>
          <w:t>SELF-DECLARATION FORM</w:t>
        </w:r>
        <w:r w:rsidR="00375B90">
          <w:rPr>
            <w:noProof/>
            <w:webHidden/>
          </w:rPr>
          <w:tab/>
        </w:r>
        <w:r w:rsidR="00375B90">
          <w:rPr>
            <w:noProof/>
            <w:webHidden/>
          </w:rPr>
          <w:fldChar w:fldCharType="begin"/>
        </w:r>
        <w:r w:rsidR="00375B90">
          <w:rPr>
            <w:noProof/>
            <w:webHidden/>
          </w:rPr>
          <w:instrText xml:space="preserve"> PAGEREF _Toc23856146 \h </w:instrText>
        </w:r>
        <w:r w:rsidR="00375B90">
          <w:rPr>
            <w:noProof/>
            <w:webHidden/>
          </w:rPr>
        </w:r>
        <w:r w:rsidR="00375B90">
          <w:rPr>
            <w:noProof/>
            <w:webHidden/>
          </w:rPr>
          <w:fldChar w:fldCharType="separate"/>
        </w:r>
        <w:r w:rsidR="005C2D3A">
          <w:rPr>
            <w:noProof/>
            <w:webHidden/>
          </w:rPr>
          <w:t>45</w:t>
        </w:r>
        <w:r w:rsidR="00375B90">
          <w:rPr>
            <w:noProof/>
            <w:webHidden/>
          </w:rPr>
          <w:fldChar w:fldCharType="end"/>
        </w:r>
      </w:hyperlink>
    </w:p>
    <w:p w:rsidR="00311C17" w:rsidRPr="007730D6" w:rsidRDefault="00311C17" w:rsidP="00311C17">
      <w:pPr>
        <w:rPr>
          <w:rFonts w:ascii="Footlight MT Light" w:hAnsi="Footlight MT Light"/>
        </w:rPr>
      </w:pPr>
      <w:r w:rsidRPr="007730D6">
        <w:rPr>
          <w:rFonts w:ascii="Footlight MT Light" w:hAnsi="Footlight MT Light"/>
          <w:b/>
          <w:bCs/>
          <w:noProof/>
        </w:rPr>
        <w:fldChar w:fldCharType="end"/>
      </w:r>
    </w:p>
    <w:p w:rsidR="00311C17" w:rsidRDefault="00311C17" w:rsidP="00311C17">
      <w:pPr>
        <w:pStyle w:val="Heading2"/>
        <w:rPr>
          <w:rFonts w:ascii="Footlight MT Light" w:hAnsi="Footlight MT Light"/>
        </w:rPr>
      </w:pPr>
      <w:r w:rsidRPr="007730D6">
        <w:rPr>
          <w:rFonts w:ascii="Footlight MT Light" w:hAnsi="Footlight MT Light"/>
          <w:sz w:val="22"/>
          <w:szCs w:val="22"/>
        </w:rPr>
        <w:br w:type="page"/>
      </w:r>
      <w:r w:rsidRPr="007730D6">
        <w:rPr>
          <w:rFonts w:ascii="Footlight MT Light" w:hAnsi="Footlight MT Light"/>
        </w:rPr>
        <w:lastRenderedPageBreak/>
        <w:tab/>
      </w:r>
    </w:p>
    <w:p w:rsidR="00311C17" w:rsidRPr="0040217C" w:rsidRDefault="00311C17" w:rsidP="00311C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104"/>
        <w:gridCol w:w="4359"/>
      </w:tblGrid>
      <w:tr w:rsidR="00311C17" w:rsidRPr="007730D6" w:rsidTr="009778A4">
        <w:trPr>
          <w:trHeight w:val="323"/>
        </w:trPr>
        <w:tc>
          <w:tcPr>
            <w:tcW w:w="1908" w:type="dxa"/>
            <w:tcBorders>
              <w:top w:val="nil"/>
              <w:left w:val="nil"/>
              <w:bottom w:val="nil"/>
              <w:right w:val="nil"/>
            </w:tcBorders>
            <w:shd w:val="clear" w:color="auto" w:fill="auto"/>
          </w:tcPr>
          <w:p w:rsidR="00311C17" w:rsidRPr="007730D6" w:rsidRDefault="00311C17" w:rsidP="009778A4">
            <w:pPr>
              <w:pStyle w:val="Heading1"/>
              <w:rPr>
                <w:rFonts w:ascii="Footlight MT Light" w:hAnsi="Footlight MT Light"/>
              </w:rPr>
            </w:pPr>
            <w:r w:rsidRPr="007730D6">
              <w:rPr>
                <w:rFonts w:ascii="Footlight MT Light" w:hAnsi="Footlight MT Light"/>
              </w:rPr>
              <w:br w:type="page"/>
            </w:r>
            <w:bookmarkStart w:id="2" w:name="_Toc399136128"/>
            <w:bookmarkStart w:id="3" w:name="_Toc399136198"/>
            <w:bookmarkStart w:id="4" w:name="_Toc399136268"/>
            <w:bookmarkStart w:id="5" w:name="_Toc23856074"/>
            <w:bookmarkEnd w:id="2"/>
            <w:bookmarkEnd w:id="3"/>
            <w:bookmarkEnd w:id="4"/>
            <w:r w:rsidRPr="007730D6">
              <w:rPr>
                <w:rFonts w:ascii="Footlight MT Light" w:hAnsi="Footlight MT Light"/>
              </w:rPr>
              <w:t>SECTION I</w:t>
            </w:r>
            <w:bookmarkEnd w:id="5"/>
          </w:p>
        </w:tc>
        <w:tc>
          <w:tcPr>
            <w:tcW w:w="7560" w:type="dxa"/>
            <w:gridSpan w:val="2"/>
            <w:tcBorders>
              <w:top w:val="nil"/>
              <w:left w:val="nil"/>
              <w:bottom w:val="nil"/>
              <w:right w:val="nil"/>
            </w:tcBorders>
            <w:shd w:val="clear" w:color="auto" w:fill="auto"/>
          </w:tcPr>
          <w:p w:rsidR="00311C17" w:rsidRPr="007730D6" w:rsidRDefault="00647E00" w:rsidP="00647E00">
            <w:pPr>
              <w:pStyle w:val="Heading1"/>
              <w:jc w:val="left"/>
              <w:rPr>
                <w:rFonts w:ascii="Footlight MT Light" w:hAnsi="Footlight MT Light"/>
              </w:rPr>
            </w:pPr>
            <w:r>
              <w:rPr>
                <w:rFonts w:ascii="Footlight MT Light" w:hAnsi="Footlight MT Light"/>
              </w:rPr>
              <w:t xml:space="preserve">           </w:t>
            </w:r>
            <w:bookmarkStart w:id="6" w:name="_Toc23856075"/>
            <w:r w:rsidR="00311C17" w:rsidRPr="007730D6">
              <w:rPr>
                <w:rFonts w:ascii="Footlight MT Light" w:hAnsi="Footlight MT Light"/>
              </w:rPr>
              <w:t>INVITATION TO TENDER</w:t>
            </w:r>
            <w:bookmarkEnd w:id="6"/>
          </w:p>
        </w:tc>
      </w:tr>
      <w:tr w:rsidR="00311C17" w:rsidRPr="007730D6" w:rsidTr="009778A4">
        <w:trPr>
          <w:trHeight w:val="350"/>
        </w:trPr>
        <w:tc>
          <w:tcPr>
            <w:tcW w:w="9468" w:type="dxa"/>
            <w:gridSpan w:val="3"/>
            <w:tcBorders>
              <w:top w:val="nil"/>
              <w:left w:val="nil"/>
              <w:bottom w:val="nil"/>
              <w:right w:val="nil"/>
            </w:tcBorders>
            <w:shd w:val="clear" w:color="auto" w:fill="auto"/>
          </w:tcPr>
          <w:p w:rsidR="00311C17" w:rsidRDefault="00311C17" w:rsidP="009778A4">
            <w:pPr>
              <w:jc w:val="center"/>
              <w:rPr>
                <w:rFonts w:ascii="Footlight MT Light" w:hAnsi="Footlight MT Light"/>
                <w:b/>
                <w:color w:val="002060"/>
                <w:sz w:val="36"/>
                <w:szCs w:val="36"/>
              </w:rPr>
            </w:pPr>
          </w:p>
          <w:p w:rsidR="00311C17" w:rsidRPr="004419A9" w:rsidRDefault="00311C17" w:rsidP="009778A4">
            <w:pPr>
              <w:jc w:val="center"/>
              <w:rPr>
                <w:rFonts w:ascii="Footlight MT Light" w:hAnsi="Footlight MT Light"/>
                <w:b/>
                <w:color w:val="002060"/>
                <w:sz w:val="28"/>
                <w:szCs w:val="28"/>
              </w:rPr>
            </w:pPr>
            <w:r w:rsidRPr="004419A9">
              <w:rPr>
                <w:rFonts w:ascii="Footlight MT Light" w:hAnsi="Footlight MT Light"/>
                <w:b/>
                <w:color w:val="002060"/>
                <w:sz w:val="28"/>
                <w:szCs w:val="28"/>
              </w:rPr>
              <w:t>ETHICS AND ANTI-CORRUPTION COMMISSION</w:t>
            </w:r>
          </w:p>
          <w:p w:rsidR="00311C17" w:rsidRPr="007730D6" w:rsidRDefault="00311C17" w:rsidP="009778A4">
            <w:pPr>
              <w:tabs>
                <w:tab w:val="left" w:pos="360"/>
              </w:tabs>
              <w:jc w:val="both"/>
              <w:rPr>
                <w:rFonts w:ascii="Footlight MT Light" w:hAnsi="Footlight MT Light"/>
                <w:sz w:val="22"/>
                <w:szCs w:val="22"/>
              </w:rPr>
            </w:pPr>
          </w:p>
        </w:tc>
      </w:tr>
      <w:tr w:rsidR="00311C17" w:rsidRPr="007730D6" w:rsidTr="009778A4">
        <w:trPr>
          <w:trHeight w:val="1069"/>
        </w:trPr>
        <w:tc>
          <w:tcPr>
            <w:tcW w:w="5058" w:type="dxa"/>
            <w:gridSpan w:val="2"/>
            <w:tcBorders>
              <w:top w:val="nil"/>
              <w:left w:val="nil"/>
              <w:bottom w:val="nil"/>
              <w:right w:val="nil"/>
            </w:tcBorders>
            <w:shd w:val="clear" w:color="auto" w:fill="auto"/>
          </w:tcPr>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 xml:space="preserve">P.O Box 61130-00200, </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 xml:space="preserve">Nairobi, Kenya </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 xml:space="preserve">Tel: 2717318/310722 </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fax  254 (020) 2719757</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Email: eacc@integrity.go.ke</w:t>
            </w:r>
          </w:p>
        </w:tc>
        <w:tc>
          <w:tcPr>
            <w:tcW w:w="4410" w:type="dxa"/>
            <w:tcBorders>
              <w:top w:val="nil"/>
              <w:left w:val="nil"/>
              <w:bottom w:val="nil"/>
              <w:right w:val="nil"/>
            </w:tcBorders>
            <w:shd w:val="clear" w:color="auto" w:fill="auto"/>
          </w:tcPr>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INTEGRITY CENTRE</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Valley Rd/jakaya kikwete Rd Junction</w:t>
            </w:r>
          </w:p>
          <w:p w:rsidR="00311C17" w:rsidRPr="004419A9" w:rsidRDefault="00311C17" w:rsidP="009778A4">
            <w:pPr>
              <w:tabs>
                <w:tab w:val="left" w:pos="360"/>
              </w:tabs>
              <w:jc w:val="both"/>
              <w:rPr>
                <w:rFonts w:ascii="Footlight MT Light" w:hAnsi="Footlight MT Light"/>
                <w:b/>
                <w:bCs/>
                <w:sz w:val="16"/>
                <w:szCs w:val="16"/>
              </w:rPr>
            </w:pPr>
          </w:p>
        </w:tc>
      </w:tr>
    </w:tbl>
    <w:p w:rsidR="00311C17" w:rsidRPr="004419A9" w:rsidRDefault="00311C17" w:rsidP="00311C17">
      <w:pPr>
        <w:tabs>
          <w:tab w:val="left" w:pos="360"/>
        </w:tabs>
        <w:jc w:val="both"/>
        <w:rPr>
          <w:rFonts w:ascii="Bookman Old Style" w:hAnsi="Bookman Old Style"/>
          <w:b/>
          <w:bCs/>
        </w:rPr>
      </w:pPr>
    </w:p>
    <w:p w:rsidR="00311C17" w:rsidRPr="004419A9" w:rsidRDefault="00311C17" w:rsidP="00311C17">
      <w:pPr>
        <w:tabs>
          <w:tab w:val="left" w:pos="360"/>
        </w:tabs>
        <w:jc w:val="both"/>
        <w:rPr>
          <w:rFonts w:ascii="Bookman Old Style" w:hAnsi="Bookman Old Style"/>
          <w:b/>
          <w:bCs/>
          <w:color w:val="FF0000"/>
        </w:rPr>
      </w:pPr>
      <w:r w:rsidRPr="004419A9">
        <w:rPr>
          <w:rFonts w:ascii="Bookman Old Style" w:hAnsi="Bookman Old Style"/>
          <w:b/>
          <w:bCs/>
        </w:rPr>
        <w:t>Date</w:t>
      </w:r>
      <w:r w:rsidRPr="004419A9">
        <w:rPr>
          <w:rFonts w:ascii="Bookman Old Style" w:hAnsi="Bookman Old Style"/>
          <w:b/>
          <w:bCs/>
          <w:color w:val="000000"/>
        </w:rPr>
        <w:t>:</w:t>
      </w:r>
      <w:r w:rsidR="00D46CA8">
        <w:rPr>
          <w:rFonts w:ascii="Bookman Old Style" w:hAnsi="Bookman Old Style"/>
          <w:b/>
          <w:bCs/>
          <w:color w:val="000000"/>
        </w:rPr>
        <w:t xml:space="preserve"> </w:t>
      </w:r>
      <w:r w:rsidR="00DB30D7">
        <w:rPr>
          <w:rFonts w:ascii="Bookman Old Style" w:hAnsi="Bookman Old Style"/>
          <w:b/>
          <w:bCs/>
          <w:color w:val="000000"/>
        </w:rPr>
        <w:t>28</w:t>
      </w:r>
      <w:r w:rsidR="00DB30D7" w:rsidRPr="00DB30D7">
        <w:rPr>
          <w:rFonts w:ascii="Bookman Old Style" w:hAnsi="Bookman Old Style"/>
          <w:b/>
          <w:bCs/>
          <w:color w:val="000000"/>
          <w:vertAlign w:val="superscript"/>
        </w:rPr>
        <w:t>th</w:t>
      </w:r>
      <w:r w:rsidR="00DB30D7">
        <w:rPr>
          <w:rFonts w:ascii="Bookman Old Style" w:hAnsi="Bookman Old Style"/>
          <w:b/>
          <w:bCs/>
          <w:color w:val="000000"/>
        </w:rPr>
        <w:t xml:space="preserve"> February, 2020</w:t>
      </w:r>
    </w:p>
    <w:p w:rsidR="00311C17" w:rsidRPr="004419A9" w:rsidRDefault="00311C17" w:rsidP="00311C17">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311C17" w:rsidRPr="004419A9" w:rsidTr="009778A4">
        <w:tc>
          <w:tcPr>
            <w:tcW w:w="1008" w:type="dxa"/>
            <w:shd w:val="clear" w:color="auto" w:fill="auto"/>
          </w:tcPr>
          <w:p w:rsidR="00311C17" w:rsidRPr="004419A9" w:rsidRDefault="00311C17" w:rsidP="009778A4">
            <w:pPr>
              <w:tabs>
                <w:tab w:val="left" w:pos="360"/>
              </w:tabs>
              <w:suppressAutoHyphens/>
              <w:rPr>
                <w:rFonts w:ascii="Bookman Old Style" w:hAnsi="Bookman Old Style"/>
                <w:b/>
              </w:rPr>
            </w:pPr>
            <w:r w:rsidRPr="004419A9">
              <w:rPr>
                <w:rFonts w:ascii="Bookman Old Style" w:hAnsi="Bookman Old Style"/>
                <w:b/>
              </w:rPr>
              <w:t>RE:</w:t>
            </w:r>
          </w:p>
        </w:tc>
        <w:tc>
          <w:tcPr>
            <w:tcW w:w="8568" w:type="dxa"/>
            <w:shd w:val="clear" w:color="auto" w:fill="auto"/>
          </w:tcPr>
          <w:p w:rsidR="00311C17" w:rsidRPr="004419A9" w:rsidRDefault="00311C17" w:rsidP="009B61F3">
            <w:pPr>
              <w:tabs>
                <w:tab w:val="left" w:pos="360"/>
              </w:tabs>
              <w:suppressAutoHyphens/>
              <w:rPr>
                <w:rFonts w:ascii="Bookman Old Style" w:hAnsi="Bookman Old Style"/>
                <w:b/>
              </w:rPr>
            </w:pPr>
            <w:r w:rsidRPr="004419A9">
              <w:rPr>
                <w:rFonts w:ascii="Bookman Old Style" w:hAnsi="Bookman Old Style"/>
                <w:b/>
                <w:bCs/>
                <w:spacing w:val="1"/>
              </w:rPr>
              <w:t>TENDER NO. EACC</w:t>
            </w:r>
            <w:r w:rsidR="009778A4" w:rsidRPr="004419A9">
              <w:rPr>
                <w:rFonts w:ascii="Bookman Old Style" w:hAnsi="Bookman Old Style"/>
                <w:b/>
                <w:bCs/>
                <w:spacing w:val="-1"/>
              </w:rPr>
              <w:t>/</w:t>
            </w:r>
            <w:r w:rsidR="00F33BB5">
              <w:rPr>
                <w:rFonts w:ascii="Bookman Old Style" w:hAnsi="Bookman Old Style"/>
                <w:b/>
                <w:bCs/>
                <w:spacing w:val="-1"/>
              </w:rPr>
              <w:t>26</w:t>
            </w:r>
            <w:r w:rsidRPr="004419A9">
              <w:rPr>
                <w:rFonts w:ascii="Bookman Old Style" w:hAnsi="Bookman Old Style"/>
                <w:b/>
                <w:bCs/>
                <w:spacing w:val="-1"/>
              </w:rPr>
              <w:t>/201</w:t>
            </w:r>
            <w:r w:rsidR="001F46D4">
              <w:rPr>
                <w:rFonts w:ascii="Bookman Old Style" w:hAnsi="Bookman Old Style"/>
                <w:b/>
                <w:bCs/>
                <w:spacing w:val="-1"/>
              </w:rPr>
              <w:t>9</w:t>
            </w:r>
            <w:r w:rsidRPr="004419A9">
              <w:rPr>
                <w:rFonts w:ascii="Bookman Old Style" w:hAnsi="Bookman Old Style"/>
                <w:b/>
                <w:bCs/>
                <w:spacing w:val="-1"/>
              </w:rPr>
              <w:t>-</w:t>
            </w:r>
            <w:r w:rsidR="00032EA4" w:rsidRPr="004419A9">
              <w:rPr>
                <w:rFonts w:ascii="Bookman Old Style" w:hAnsi="Bookman Old Style"/>
                <w:b/>
                <w:bCs/>
                <w:spacing w:val="-1"/>
              </w:rPr>
              <w:t>20</w:t>
            </w:r>
            <w:r w:rsidR="00032EA4">
              <w:rPr>
                <w:rFonts w:ascii="Bookman Old Style" w:hAnsi="Bookman Old Style"/>
                <w:b/>
                <w:bCs/>
                <w:spacing w:val="-1"/>
              </w:rPr>
              <w:t>20</w:t>
            </w:r>
            <w:r w:rsidR="00032EA4" w:rsidRPr="004419A9">
              <w:rPr>
                <w:rFonts w:ascii="Bookman Old Style" w:hAnsi="Bookman Old Style"/>
                <w:b/>
                <w:bCs/>
                <w:spacing w:val="2"/>
              </w:rPr>
              <w:t>: -</w:t>
            </w:r>
            <w:r w:rsidRPr="004419A9">
              <w:rPr>
                <w:rFonts w:ascii="Bookman Old Style" w:hAnsi="Bookman Old Style"/>
                <w:b/>
                <w:bCs/>
                <w:spacing w:val="2"/>
              </w:rPr>
              <w:t xml:space="preserve"> </w:t>
            </w:r>
            <w:r w:rsidR="009B61F3" w:rsidRPr="004419A9">
              <w:rPr>
                <w:rFonts w:ascii="Bookman Old Style" w:hAnsi="Bookman Old Style"/>
                <w:b/>
                <w:bCs/>
                <w:spacing w:val="2"/>
              </w:rPr>
              <w:t xml:space="preserve">SUPPLY AND DELIVERY OF </w:t>
            </w:r>
            <w:r w:rsidR="001336F8">
              <w:rPr>
                <w:rFonts w:ascii="Bookman Old Style" w:hAnsi="Bookman Old Style"/>
                <w:b/>
                <w:bCs/>
                <w:spacing w:val="2"/>
              </w:rPr>
              <w:t>KYOCERA TONERS</w:t>
            </w:r>
            <w:r w:rsidR="009B61F3" w:rsidRPr="004419A9">
              <w:rPr>
                <w:rFonts w:ascii="Bookman Old Style" w:hAnsi="Bookman Old Style"/>
                <w:b/>
                <w:bCs/>
                <w:spacing w:val="2"/>
              </w:rPr>
              <w:t>.</w:t>
            </w:r>
          </w:p>
        </w:tc>
      </w:tr>
    </w:tbl>
    <w:p w:rsidR="00311C17" w:rsidRPr="004419A9" w:rsidRDefault="00311C17" w:rsidP="00311C17">
      <w:pPr>
        <w:jc w:val="both"/>
        <w:rPr>
          <w:rFonts w:ascii="Bookman Old Style" w:hAnsi="Bookman Old Style"/>
        </w:rPr>
      </w:pPr>
      <w:r w:rsidRPr="004419A9">
        <w:rPr>
          <w:rFonts w:ascii="Bookman Old Style" w:hAnsi="Bookman Old Style"/>
        </w:rPr>
        <w:t xml:space="preserve">The Ethics and Anti-Corruption Commission (EACC) invites bids from eligible candidates for </w:t>
      </w:r>
      <w:r w:rsidR="009B61F3" w:rsidRPr="004419A9">
        <w:rPr>
          <w:rFonts w:ascii="Bookman Old Style" w:hAnsi="Bookman Old Style"/>
        </w:rPr>
        <w:t>supply and delivery of</w:t>
      </w:r>
      <w:r w:rsidR="00375B90">
        <w:rPr>
          <w:rFonts w:ascii="Bookman Old Style" w:hAnsi="Bookman Old Style"/>
        </w:rPr>
        <w:t xml:space="preserve"> </w:t>
      </w:r>
      <w:r w:rsidR="00256104">
        <w:rPr>
          <w:rFonts w:ascii="Bookman Old Style" w:hAnsi="Bookman Old Style"/>
        </w:rPr>
        <w:t xml:space="preserve">Kyocera </w:t>
      </w:r>
      <w:r w:rsidR="00256104" w:rsidRPr="004419A9">
        <w:rPr>
          <w:rFonts w:ascii="Bookman Old Style" w:hAnsi="Bookman Old Style"/>
        </w:rPr>
        <w:t>Toners</w:t>
      </w:r>
      <w:r w:rsidR="001F46D4">
        <w:rPr>
          <w:rFonts w:ascii="Bookman Old Style" w:hAnsi="Bookman Old Style"/>
        </w:rPr>
        <w:t xml:space="preserve"> on Framework</w:t>
      </w:r>
      <w:r w:rsidR="00032EA4">
        <w:rPr>
          <w:rFonts w:ascii="Bookman Old Style" w:hAnsi="Bookman Old Style"/>
        </w:rPr>
        <w:t xml:space="preserve"> Contract</w:t>
      </w:r>
      <w:r w:rsidR="005D4FC7">
        <w:rPr>
          <w:rFonts w:ascii="Bookman Old Style" w:hAnsi="Bookman Old Style"/>
        </w:rPr>
        <w:t xml:space="preserve"> arrangement.</w:t>
      </w:r>
    </w:p>
    <w:p w:rsidR="00311C17" w:rsidRPr="004419A9" w:rsidRDefault="00311C17" w:rsidP="00311C17">
      <w:pPr>
        <w:jc w:val="both"/>
        <w:rPr>
          <w:rFonts w:ascii="Bookman Old Style" w:hAnsi="Bookman Old Style"/>
        </w:rPr>
      </w:pPr>
    </w:p>
    <w:p w:rsidR="009A13D8" w:rsidRPr="004419A9" w:rsidRDefault="009A13D8" w:rsidP="009A13D8">
      <w:pPr>
        <w:jc w:val="both"/>
        <w:rPr>
          <w:rFonts w:ascii="Bookman Old Style" w:hAnsi="Bookman Old Style"/>
        </w:rPr>
      </w:pPr>
      <w:r w:rsidRPr="004419A9">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4419A9">
        <w:rPr>
          <w:rFonts w:ascii="Bookman Old Style" w:hAnsi="Bookman Old Style"/>
          <w:b/>
          <w:bCs/>
        </w:rPr>
        <w:t xml:space="preserve">Integrity Centre </w:t>
      </w:r>
      <w:r w:rsidRPr="004419A9">
        <w:rPr>
          <w:rFonts w:ascii="Bookman Old Style" w:hAnsi="Bookman Old Style"/>
        </w:rPr>
        <w:t xml:space="preserve">during normal working hours. </w:t>
      </w:r>
    </w:p>
    <w:p w:rsidR="009A13D8" w:rsidRPr="004419A9" w:rsidRDefault="009A13D8" w:rsidP="009A13D8">
      <w:pPr>
        <w:jc w:val="both"/>
        <w:rPr>
          <w:rFonts w:ascii="Bookman Old Style" w:hAnsi="Bookman Old Style"/>
          <w:i/>
        </w:rPr>
      </w:pPr>
    </w:p>
    <w:p w:rsidR="009A13D8" w:rsidRPr="004419A9" w:rsidRDefault="009A13D8" w:rsidP="009A13D8">
      <w:pPr>
        <w:jc w:val="both"/>
        <w:rPr>
          <w:rFonts w:ascii="Bookman Old Style" w:hAnsi="Bookman Old Style"/>
        </w:rPr>
      </w:pPr>
      <w:r w:rsidRPr="004419A9">
        <w:rPr>
          <w:rFonts w:ascii="Bookman Old Style" w:hAnsi="Bookman Old Style"/>
        </w:rPr>
        <w:t xml:space="preserve">A complete set of tender documents may be downloaded from the Ethics and Anti-Corruption Commission’s websites: </w:t>
      </w:r>
      <w:r w:rsidRPr="004419A9">
        <w:rPr>
          <w:rFonts w:ascii="Bookman Old Style" w:hAnsi="Bookman Old Style"/>
          <w:b/>
          <w:i/>
        </w:rPr>
        <w:t>www.eacc.go.ke</w:t>
      </w:r>
      <w:r w:rsidRPr="004419A9">
        <w:rPr>
          <w:rFonts w:ascii="Bookman Old Style" w:hAnsi="Bookman Old Style"/>
        </w:rPr>
        <w:t xml:space="preserve"> or IFMIS suppliers’ portal </w:t>
      </w:r>
      <w:r w:rsidRPr="004419A9">
        <w:rPr>
          <w:rFonts w:ascii="Bookman Old Style" w:hAnsi="Bookman Old Style"/>
          <w:b/>
          <w:i/>
        </w:rPr>
        <w:t>supplier.treasury.go.ke</w:t>
      </w:r>
      <w:r w:rsidRPr="004419A9">
        <w:rPr>
          <w:rFonts w:ascii="Bookman Old Style" w:hAnsi="Bookman Old Style"/>
        </w:rPr>
        <w:t xml:space="preserve"> free of charge.</w:t>
      </w:r>
    </w:p>
    <w:p w:rsidR="00AA030B" w:rsidRPr="004419A9" w:rsidRDefault="00AA030B" w:rsidP="009A13D8">
      <w:pPr>
        <w:jc w:val="both"/>
        <w:rPr>
          <w:rFonts w:ascii="Bookman Old Style" w:hAnsi="Bookman Old Style"/>
        </w:rPr>
      </w:pPr>
    </w:p>
    <w:p w:rsidR="00AA030B" w:rsidRPr="004419A9" w:rsidRDefault="00AA030B" w:rsidP="00AA030B">
      <w:pPr>
        <w:jc w:val="both"/>
        <w:rPr>
          <w:rFonts w:ascii="Bookman Old Style" w:hAnsi="Bookman Old Style"/>
        </w:rPr>
      </w:pPr>
      <w:r w:rsidRPr="004419A9">
        <w:rPr>
          <w:rFonts w:ascii="Bookman Old Style" w:hAnsi="Bookman Old Style"/>
        </w:rPr>
        <w:t xml:space="preserve">Prices quoted should be net inclusive of all taxes, must be in Kenya Shillings and shall remain valid for </w:t>
      </w:r>
      <w:r w:rsidRPr="004419A9">
        <w:rPr>
          <w:rFonts w:ascii="Bookman Old Style" w:hAnsi="Bookman Old Style"/>
          <w:b/>
        </w:rPr>
        <w:t>(120) days</w:t>
      </w:r>
      <w:r w:rsidRPr="004419A9">
        <w:rPr>
          <w:rFonts w:ascii="Bookman Old Style" w:hAnsi="Bookman Old Style"/>
        </w:rPr>
        <w:t xml:space="preserve"> from the closing date of the tender.</w:t>
      </w:r>
    </w:p>
    <w:p w:rsidR="00AA030B" w:rsidRPr="004419A9" w:rsidRDefault="00AA030B" w:rsidP="000D119E">
      <w:pPr>
        <w:jc w:val="both"/>
        <w:rPr>
          <w:rFonts w:ascii="Bookman Old Style" w:hAnsi="Bookman Old Style"/>
          <w:color w:val="000000"/>
        </w:rPr>
      </w:pPr>
      <w:r w:rsidRPr="004419A9">
        <w:rPr>
          <w:rFonts w:ascii="Bookman Old Style" w:hAnsi="Bookman Old Style"/>
        </w:rPr>
        <w:t>Completed tender documents are to be submitted through IFMIS so as to reach:</w:t>
      </w:r>
      <w:r w:rsidRPr="004419A9">
        <w:rPr>
          <w:rFonts w:ascii="Bookman Old Style" w:hAnsi="Bookman Old Style"/>
        </w:rPr>
        <w:tab/>
      </w:r>
    </w:p>
    <w:p w:rsidR="00311C17" w:rsidRPr="000D119E" w:rsidRDefault="00311C17" w:rsidP="00311C17">
      <w:pPr>
        <w:ind w:left="1440" w:firstLine="720"/>
        <w:jc w:val="both"/>
        <w:rPr>
          <w:rFonts w:ascii="Bookman Old Style" w:hAnsi="Bookman Old Style"/>
          <w:b/>
          <w:sz w:val="20"/>
          <w:szCs w:val="20"/>
        </w:rPr>
      </w:pPr>
      <w:r w:rsidRPr="000D119E">
        <w:rPr>
          <w:rFonts w:ascii="Bookman Old Style" w:hAnsi="Bookman Old Style"/>
          <w:b/>
          <w:sz w:val="20"/>
          <w:szCs w:val="20"/>
        </w:rPr>
        <w:t>THE SECRETARY/CEO</w:t>
      </w:r>
    </w:p>
    <w:p w:rsidR="00311C17" w:rsidRPr="000D119E" w:rsidRDefault="00311C17" w:rsidP="00311C17">
      <w:pPr>
        <w:tabs>
          <w:tab w:val="left" w:pos="-720"/>
          <w:tab w:val="left" w:pos="0"/>
        </w:tabs>
        <w:suppressAutoHyphens/>
        <w:jc w:val="both"/>
        <w:rPr>
          <w:rFonts w:ascii="Bookman Old Style" w:hAnsi="Bookman Old Style"/>
          <w:b/>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t>Ethics and Anti-Corruption Commission,</w:t>
      </w:r>
    </w:p>
    <w:p w:rsidR="00311C17" w:rsidRPr="000D119E" w:rsidRDefault="00311C17" w:rsidP="00311C17">
      <w:pPr>
        <w:tabs>
          <w:tab w:val="left" w:pos="-720"/>
          <w:tab w:val="left" w:pos="0"/>
        </w:tabs>
        <w:suppressAutoHyphens/>
        <w:jc w:val="both"/>
        <w:rPr>
          <w:rFonts w:ascii="Bookman Old Style" w:hAnsi="Bookman Old Style"/>
          <w:b/>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t>P. O. Box 61130 - 00200</w:t>
      </w:r>
    </w:p>
    <w:p w:rsidR="00311C17" w:rsidRPr="000D119E" w:rsidRDefault="00311C17" w:rsidP="00311C17">
      <w:pPr>
        <w:tabs>
          <w:tab w:val="left" w:pos="-720"/>
          <w:tab w:val="left" w:pos="0"/>
        </w:tabs>
        <w:suppressAutoHyphens/>
        <w:jc w:val="both"/>
        <w:rPr>
          <w:rFonts w:ascii="Bookman Old Style" w:hAnsi="Bookman Old Style"/>
          <w:b/>
          <w:bCs/>
          <w:color w:val="FF0000"/>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bCs/>
          <w:spacing w:val="-3"/>
          <w:sz w:val="20"/>
          <w:szCs w:val="20"/>
          <w:lang w:val="en-GB"/>
        </w:rPr>
        <w:t>NAIROBI</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b/>
          <w:bCs/>
        </w:rPr>
      </w:pPr>
      <w:r w:rsidRPr="004419A9">
        <w:rPr>
          <w:rFonts w:ascii="Bookman Old Style" w:hAnsi="Bookman Old Style"/>
        </w:rPr>
        <w:t xml:space="preserve">So as to be received on or before </w:t>
      </w:r>
      <w:r w:rsidR="00DB30D7">
        <w:rPr>
          <w:rFonts w:ascii="Bookman Old Style" w:hAnsi="Bookman Old Style"/>
        </w:rPr>
        <w:t>16</w:t>
      </w:r>
      <w:r w:rsidR="00DB30D7" w:rsidRPr="00DB30D7">
        <w:rPr>
          <w:rFonts w:ascii="Bookman Old Style" w:hAnsi="Bookman Old Style"/>
          <w:vertAlign w:val="superscript"/>
        </w:rPr>
        <w:t>th</w:t>
      </w:r>
      <w:r w:rsidR="00DB30D7">
        <w:rPr>
          <w:rFonts w:ascii="Bookman Old Style" w:hAnsi="Bookman Old Style"/>
        </w:rPr>
        <w:t xml:space="preserve"> March, 2020</w:t>
      </w:r>
      <w:r w:rsidR="004419A9" w:rsidRPr="004419A9">
        <w:rPr>
          <w:rFonts w:ascii="Bookman Old Style" w:hAnsi="Bookman Old Style"/>
          <w:b/>
          <w:color w:val="FF0000"/>
        </w:rPr>
        <w:t xml:space="preserve"> at 1</w:t>
      </w:r>
      <w:r w:rsidR="00C872AE">
        <w:rPr>
          <w:rFonts w:ascii="Bookman Old Style" w:hAnsi="Bookman Old Style"/>
          <w:b/>
          <w:color w:val="FF0000"/>
        </w:rPr>
        <w:t>0</w:t>
      </w:r>
      <w:r w:rsidR="004419A9" w:rsidRPr="004419A9">
        <w:rPr>
          <w:rFonts w:ascii="Bookman Old Style" w:hAnsi="Bookman Old Style"/>
          <w:b/>
          <w:color w:val="FF0000"/>
        </w:rPr>
        <w:t>.00 A.M</w:t>
      </w:r>
    </w:p>
    <w:p w:rsidR="00311C17" w:rsidRPr="004419A9" w:rsidRDefault="00311C17" w:rsidP="00311C17">
      <w:pPr>
        <w:suppressAutoHyphens/>
        <w:jc w:val="both"/>
        <w:rPr>
          <w:rFonts w:ascii="Bookman Old Style" w:hAnsi="Bookman Old Style"/>
        </w:rPr>
      </w:pPr>
    </w:p>
    <w:p w:rsidR="006B23D0" w:rsidRPr="004419A9" w:rsidRDefault="00311C17" w:rsidP="006B23D0">
      <w:pPr>
        <w:widowControl w:val="0"/>
        <w:autoSpaceDE w:val="0"/>
        <w:autoSpaceDN w:val="0"/>
        <w:adjustRightInd w:val="0"/>
        <w:ind w:right="435"/>
        <w:rPr>
          <w:rFonts w:ascii="Bookman Old Style" w:hAnsi="Bookman Old Style"/>
          <w:b/>
          <w:bCs/>
          <w:color w:val="FF0000"/>
          <w:spacing w:val="2"/>
          <w:w w:val="99"/>
        </w:rPr>
      </w:pPr>
      <w:r w:rsidRPr="004419A9">
        <w:rPr>
          <w:rFonts w:ascii="Bookman Old Style" w:hAnsi="Bookman Old Style"/>
        </w:rPr>
        <w:t>Tenders must be accompanied by a tender Security of Kes.</w:t>
      </w:r>
      <w:r w:rsidR="006C310A">
        <w:rPr>
          <w:rFonts w:ascii="Bookman Old Style" w:hAnsi="Bookman Old Style"/>
        </w:rPr>
        <w:t>4</w:t>
      </w:r>
      <w:r w:rsidR="001F46D4">
        <w:rPr>
          <w:rFonts w:ascii="Bookman Old Style" w:hAnsi="Bookman Old Style"/>
        </w:rPr>
        <w:t>0</w:t>
      </w:r>
      <w:r w:rsidRPr="004419A9">
        <w:rPr>
          <w:rFonts w:ascii="Bookman Old Style" w:hAnsi="Bookman Old Style"/>
        </w:rPr>
        <w:t xml:space="preserve">, 000.00. </w:t>
      </w:r>
      <w:r w:rsidR="006B23D0" w:rsidRPr="004419A9">
        <w:rPr>
          <w:rFonts w:ascii="Bookman Old Style" w:hAnsi="Bookman Old Style"/>
        </w:rPr>
        <w:t>The system will automatically lock out at the time and date of tender closing indicated in the IFMIS portal.</w:t>
      </w:r>
    </w:p>
    <w:p w:rsidR="00311C17" w:rsidRPr="004419A9" w:rsidRDefault="00311C17" w:rsidP="00311C17">
      <w:pPr>
        <w:jc w:val="both"/>
        <w:rPr>
          <w:rFonts w:ascii="Bookman Old Style" w:hAnsi="Bookman Old Style"/>
        </w:rPr>
      </w:pPr>
    </w:p>
    <w:p w:rsidR="00AA030B" w:rsidRPr="004419A9" w:rsidRDefault="00AA030B" w:rsidP="00311C17">
      <w:pPr>
        <w:jc w:val="both"/>
        <w:rPr>
          <w:rFonts w:ascii="Bookman Old Style" w:hAnsi="Bookman Old Style"/>
          <w:b/>
        </w:rPr>
      </w:pPr>
    </w:p>
    <w:p w:rsidR="00311C17" w:rsidRPr="004419A9" w:rsidRDefault="00311C17" w:rsidP="00311C17">
      <w:pPr>
        <w:jc w:val="both"/>
        <w:rPr>
          <w:rFonts w:ascii="Bookman Old Style" w:hAnsi="Bookman Old Style"/>
          <w:b/>
        </w:rPr>
      </w:pPr>
      <w:r w:rsidRPr="004419A9">
        <w:rPr>
          <w:rFonts w:ascii="Bookman Old Style" w:hAnsi="Bookman Old Style"/>
          <w:b/>
        </w:rPr>
        <w:t>THE SECRETARY/CEO,</w:t>
      </w:r>
    </w:p>
    <w:p w:rsidR="00311C17" w:rsidRPr="004419A9" w:rsidRDefault="00311C17" w:rsidP="00311C17">
      <w:pPr>
        <w:rPr>
          <w:rFonts w:ascii="Bookman Old Style" w:hAnsi="Bookman Old Style"/>
          <w:b/>
          <w:u w:val="single"/>
        </w:rPr>
        <w:sectPr w:rsidR="00311C17" w:rsidRPr="004419A9" w:rsidSect="009778A4">
          <w:pgSz w:w="12240" w:h="15840"/>
          <w:pgMar w:top="1440" w:right="1440" w:bottom="1170" w:left="1440" w:header="720" w:footer="720" w:gutter="0"/>
          <w:pgNumType w:fmt="numberInDash" w:start="1"/>
          <w:cols w:space="720"/>
          <w:docGrid w:linePitch="360"/>
        </w:sectPr>
      </w:pPr>
      <w:r w:rsidRPr="004419A9">
        <w:rPr>
          <w:rFonts w:ascii="Bookman Old Style" w:hAnsi="Bookman Old Style"/>
          <w:b/>
          <w:spacing w:val="-3"/>
          <w:u w:val="single"/>
          <w:lang w:val="en-GB"/>
        </w:rPr>
        <w:t xml:space="preserve">ETHICS AND ANTI-CORRUPTION COMMISSION  </w:t>
      </w:r>
      <w:r w:rsidRPr="004419A9">
        <w:rPr>
          <w:rFonts w:ascii="Bookman Old Style" w:hAnsi="Bookman Old Style"/>
          <w:u w:val="single"/>
        </w:rPr>
        <w:t xml:space="preserve">      </w:t>
      </w:r>
    </w:p>
    <w:p w:rsidR="00311C17" w:rsidRPr="004419A9" w:rsidRDefault="00311C17" w:rsidP="00311C17">
      <w:pPr>
        <w:pStyle w:val="Heading1"/>
        <w:rPr>
          <w:rFonts w:ascii="Bookman Old Style" w:hAnsi="Bookman Old Style"/>
          <w:sz w:val="24"/>
        </w:rPr>
      </w:pPr>
      <w:bookmarkStart w:id="7" w:name="_Toc23856076"/>
      <w:r w:rsidRPr="004419A9">
        <w:rPr>
          <w:rFonts w:ascii="Bookman Old Style" w:hAnsi="Bookman Old Style"/>
          <w:sz w:val="24"/>
        </w:rPr>
        <w:lastRenderedPageBreak/>
        <w:t xml:space="preserve">SECTION II </w:t>
      </w:r>
      <w:r w:rsidRPr="004419A9">
        <w:rPr>
          <w:rFonts w:ascii="Bookman Old Style" w:hAnsi="Bookman Old Style"/>
          <w:sz w:val="24"/>
        </w:rPr>
        <w:tab/>
        <w:t>-</w:t>
      </w:r>
      <w:r w:rsidRPr="004419A9">
        <w:rPr>
          <w:rFonts w:ascii="Bookman Old Style" w:hAnsi="Bookman Old Style"/>
          <w:sz w:val="24"/>
        </w:rPr>
        <w:tab/>
        <w:t>INSTRUCTIONS TO TENDERERS</w:t>
      </w:r>
      <w:bookmarkEnd w:id="7"/>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8" w:name="_Toc23856077"/>
      <w:r w:rsidRPr="004419A9">
        <w:rPr>
          <w:rFonts w:ascii="Bookman Old Style" w:hAnsi="Bookman Old Style"/>
          <w:sz w:val="24"/>
        </w:rPr>
        <w:t>2.1</w:t>
      </w:r>
      <w:r w:rsidRPr="004419A9">
        <w:rPr>
          <w:rFonts w:ascii="Bookman Old Style" w:hAnsi="Bookman Old Style"/>
          <w:sz w:val="24"/>
        </w:rPr>
        <w:tab/>
        <w:t>Eligible Tenderers</w:t>
      </w:r>
      <w:bookmarkEnd w:id="8"/>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1"/>
        </w:numPr>
        <w:jc w:val="both"/>
        <w:rPr>
          <w:rFonts w:ascii="Bookman Old Style" w:hAnsi="Bookman Old Style"/>
          <w:sz w:val="24"/>
        </w:rPr>
      </w:pPr>
      <w:r w:rsidRPr="004419A9">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1"/>
        </w:numPr>
        <w:jc w:val="both"/>
        <w:rPr>
          <w:rFonts w:ascii="Bookman Old Style" w:hAnsi="Bookman Old Style"/>
          <w:sz w:val="24"/>
        </w:rPr>
      </w:pPr>
      <w:r w:rsidRPr="004419A9">
        <w:rPr>
          <w:rFonts w:ascii="Bookman Old Style" w:hAnsi="Bookman Old Style"/>
          <w:sz w:val="24"/>
        </w:rPr>
        <w:t>The procuring entity’s employees, committee members, board members and their relative (spouse and children) are not eligible to participate in the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
        </w:numPr>
        <w:jc w:val="both"/>
        <w:rPr>
          <w:rFonts w:ascii="Bookman Old Style" w:hAnsi="Bookman Old Style"/>
        </w:rPr>
      </w:pPr>
      <w:r w:rsidRPr="004419A9">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
        </w:numPr>
        <w:jc w:val="both"/>
        <w:rPr>
          <w:rFonts w:ascii="Bookman Old Style" w:hAnsi="Bookman Old Style"/>
        </w:rPr>
      </w:pPr>
      <w:r w:rsidRPr="004419A9">
        <w:rPr>
          <w:rFonts w:ascii="Bookman Old Style" w:hAnsi="Bookman Old Style"/>
        </w:rPr>
        <w:t>Tenderers shall not be under a declaration of ineligibility for corrupt and fraudulent practices.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9" w:name="_Toc23856078"/>
      <w:r w:rsidRPr="004419A9">
        <w:rPr>
          <w:rFonts w:ascii="Bookman Old Style" w:hAnsi="Bookman Old Style"/>
          <w:sz w:val="24"/>
        </w:rPr>
        <w:t>2.2</w:t>
      </w:r>
      <w:r w:rsidRPr="004419A9">
        <w:rPr>
          <w:rFonts w:ascii="Bookman Old Style" w:hAnsi="Bookman Old Style"/>
          <w:sz w:val="24"/>
        </w:rPr>
        <w:tab/>
        <w:t>Eligible Goods</w:t>
      </w:r>
      <w:bookmarkEnd w:id="9"/>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All goods to be supplied under the contract shall have their origin in eligible source countries.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The origin of goods is distinct from the nationality of the tenderer.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0" w:name="_Toc23856079"/>
      <w:r w:rsidRPr="004419A9">
        <w:rPr>
          <w:rFonts w:ascii="Bookman Old Style" w:hAnsi="Bookman Old Style"/>
          <w:sz w:val="24"/>
        </w:rPr>
        <w:t>2.3</w:t>
      </w:r>
      <w:r w:rsidRPr="004419A9">
        <w:rPr>
          <w:rFonts w:ascii="Bookman Old Style" w:hAnsi="Bookman Old Style"/>
          <w:sz w:val="24"/>
        </w:rPr>
        <w:tab/>
        <w:t>Cost of Tendering</w:t>
      </w:r>
      <w:bookmarkEnd w:id="10"/>
    </w:p>
    <w:p w:rsidR="00311C17" w:rsidRPr="004419A9" w:rsidRDefault="00311C17" w:rsidP="00311C17">
      <w:pPr>
        <w:jc w:val="both"/>
        <w:rPr>
          <w:rFonts w:ascii="Bookman Old Style" w:hAnsi="Bookman Old Style"/>
        </w:rPr>
      </w:pPr>
    </w:p>
    <w:p w:rsidR="00311C17" w:rsidRPr="004419A9" w:rsidRDefault="00311C17" w:rsidP="00311C17">
      <w:pPr>
        <w:pStyle w:val="BodyText2"/>
        <w:numPr>
          <w:ilvl w:val="2"/>
          <w:numId w:val="30"/>
        </w:numPr>
        <w:rPr>
          <w:rFonts w:ascii="Bookman Old Style" w:hAnsi="Bookman Old Style"/>
          <w:sz w:val="24"/>
        </w:rPr>
      </w:pPr>
      <w:r w:rsidRPr="004419A9">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4419A9" w:rsidRDefault="00311C17" w:rsidP="00311C17">
      <w:pPr>
        <w:pStyle w:val="BodyText2"/>
        <w:rPr>
          <w:rFonts w:ascii="Bookman Old Style" w:hAnsi="Bookman Old Style"/>
          <w:sz w:val="24"/>
        </w:rPr>
      </w:pPr>
    </w:p>
    <w:p w:rsidR="00311C17" w:rsidRPr="004419A9" w:rsidRDefault="00311C17" w:rsidP="00311C17">
      <w:pPr>
        <w:pStyle w:val="BodyText2"/>
        <w:numPr>
          <w:ilvl w:val="2"/>
          <w:numId w:val="30"/>
        </w:numPr>
        <w:rPr>
          <w:rFonts w:ascii="Bookman Old Style" w:hAnsi="Bookman Old Style"/>
          <w:sz w:val="24"/>
        </w:rPr>
      </w:pPr>
      <w:r w:rsidRPr="004419A9">
        <w:rPr>
          <w:rFonts w:ascii="Bookman Old Style" w:hAnsi="Bookman Old Style"/>
          <w:sz w:val="24"/>
        </w:rPr>
        <w:t xml:space="preserve">The price to be charged for the tender document shall not exceed </w:t>
      </w:r>
      <w:r w:rsidR="00375B90">
        <w:rPr>
          <w:rFonts w:ascii="Bookman Old Style" w:hAnsi="Bookman Old Style"/>
          <w:sz w:val="24"/>
        </w:rPr>
        <w:t>Ke</w:t>
      </w:r>
      <w:r w:rsidRPr="004419A9">
        <w:rPr>
          <w:rFonts w:ascii="Bookman Old Style" w:hAnsi="Bookman Old Style"/>
          <w:sz w:val="24"/>
        </w:rPr>
        <w:t>s.1,000/=</w:t>
      </w:r>
    </w:p>
    <w:p w:rsidR="00311C17" w:rsidRPr="004419A9" w:rsidRDefault="00311C17" w:rsidP="00311C17">
      <w:pPr>
        <w:pStyle w:val="BodyText2"/>
        <w:rPr>
          <w:rFonts w:ascii="Bookman Old Style" w:hAnsi="Bookman Old Style"/>
          <w:sz w:val="24"/>
        </w:rPr>
      </w:pPr>
    </w:p>
    <w:p w:rsidR="00311C17" w:rsidRPr="004419A9" w:rsidRDefault="00311C17" w:rsidP="00311C17">
      <w:pPr>
        <w:pStyle w:val="BodyText2"/>
        <w:numPr>
          <w:ilvl w:val="2"/>
          <w:numId w:val="30"/>
        </w:numPr>
        <w:rPr>
          <w:rFonts w:ascii="Bookman Old Style" w:hAnsi="Bookman Old Style"/>
          <w:sz w:val="24"/>
        </w:rPr>
      </w:pPr>
      <w:r w:rsidRPr="004419A9">
        <w:rPr>
          <w:rFonts w:ascii="Bookman Old Style" w:hAnsi="Bookman Old Style"/>
          <w:sz w:val="24"/>
        </w:rPr>
        <w:lastRenderedPageBreak/>
        <w:t>All firms found capable of performing the contract satisfactorily in accordance with the set prequalification criteria shall be prequalified.</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1" w:name="_Toc23856080"/>
      <w:r w:rsidRPr="004419A9">
        <w:rPr>
          <w:rFonts w:ascii="Bookman Old Style" w:hAnsi="Bookman Old Style"/>
          <w:sz w:val="24"/>
        </w:rPr>
        <w:t>2.4.</w:t>
      </w:r>
      <w:r w:rsidRPr="004419A9">
        <w:rPr>
          <w:rFonts w:ascii="Bookman Old Style" w:hAnsi="Bookman Old Style"/>
          <w:sz w:val="24"/>
        </w:rPr>
        <w:tab/>
        <w:t>The Tender Document</w:t>
      </w:r>
      <w:bookmarkEnd w:id="11"/>
    </w:p>
    <w:p w:rsidR="00311C17" w:rsidRPr="004419A9" w:rsidRDefault="00311C17" w:rsidP="00311C17">
      <w:pPr>
        <w:jc w:val="both"/>
        <w:rPr>
          <w:rFonts w:ascii="Bookman Old Style" w:hAnsi="Bookman Old Style"/>
        </w:rPr>
      </w:pPr>
    </w:p>
    <w:p w:rsidR="00311C17" w:rsidRPr="004419A9" w:rsidRDefault="00311C17" w:rsidP="00311C17">
      <w:pPr>
        <w:numPr>
          <w:ilvl w:val="2"/>
          <w:numId w:val="3"/>
        </w:numPr>
        <w:jc w:val="both"/>
        <w:rPr>
          <w:rFonts w:ascii="Bookman Old Style" w:hAnsi="Bookman Old Style"/>
        </w:rPr>
      </w:pPr>
      <w:r w:rsidRPr="004419A9">
        <w:rPr>
          <w:rFonts w:ascii="Bookman Old Style" w:hAnsi="Bookman Old Style"/>
        </w:rPr>
        <w:t>The tender document comprises the documents listed below and addenda issued in accordance with clause 2.6 of these instructions to Tenderers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Invitation to Tender</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Instructions to tenderers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General Conditions of Contract</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Special Conditions of Contract</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Schedule of requirements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Technical Specifications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Tender Form and Price Schedules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Tender Security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Contract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Performance Security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Bank Guarantee for Advance Payment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Manufacturer’s Authorization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 xml:space="preserve">Confidential Business Questionnaire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
        </w:numPr>
        <w:jc w:val="both"/>
        <w:rPr>
          <w:rFonts w:ascii="Bookman Old Style" w:hAnsi="Bookman Old Style"/>
        </w:rPr>
      </w:pPr>
      <w:r w:rsidRPr="004419A9">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color w:val="FF0000"/>
          <w:sz w:val="24"/>
        </w:rPr>
      </w:pPr>
      <w:bookmarkStart w:id="12" w:name="_Toc23856081"/>
      <w:r w:rsidRPr="004419A9">
        <w:rPr>
          <w:rFonts w:ascii="Bookman Old Style" w:hAnsi="Bookman Old Style"/>
          <w:sz w:val="24"/>
        </w:rPr>
        <w:t>2.5</w:t>
      </w:r>
      <w:r w:rsidRPr="004419A9">
        <w:rPr>
          <w:rFonts w:ascii="Bookman Old Style" w:hAnsi="Bookman Old Style"/>
          <w:sz w:val="24"/>
        </w:rPr>
        <w:tab/>
      </w:r>
      <w:r w:rsidRPr="004419A9">
        <w:rPr>
          <w:rFonts w:ascii="Bookman Old Style" w:hAnsi="Bookman Old Style"/>
          <w:color w:val="000000"/>
          <w:sz w:val="24"/>
        </w:rPr>
        <w:t>Clarification of Documents</w:t>
      </w:r>
      <w:bookmarkEnd w:id="12"/>
      <w:r w:rsidRPr="004419A9">
        <w:rPr>
          <w:rFonts w:ascii="Bookman Old Style" w:hAnsi="Bookman Old Style"/>
          <w:color w:val="FF0000"/>
          <w:sz w:val="24"/>
        </w:rPr>
        <w:t xml:space="preserve"> </w:t>
      </w:r>
    </w:p>
    <w:p w:rsidR="00311C17" w:rsidRPr="004419A9" w:rsidRDefault="00311C17" w:rsidP="00311C17">
      <w:pPr>
        <w:jc w:val="both"/>
        <w:rPr>
          <w:rFonts w:ascii="Bookman Old Style" w:hAnsi="Bookman Old Style"/>
          <w:color w:val="FF0000"/>
        </w:rPr>
      </w:pPr>
    </w:p>
    <w:p w:rsidR="00311C17" w:rsidRPr="004419A9" w:rsidRDefault="00311C17" w:rsidP="00311C17">
      <w:pPr>
        <w:jc w:val="both"/>
        <w:rPr>
          <w:rFonts w:ascii="Bookman Old Style" w:hAnsi="Bookman Old Style"/>
        </w:rPr>
      </w:pPr>
      <w:r w:rsidRPr="004419A9">
        <w:rPr>
          <w:rFonts w:ascii="Bookman Old Style" w:hAnsi="Bookman Old Style"/>
        </w:rPr>
        <w:t>2.5.1</w:t>
      </w:r>
      <w:r w:rsidRPr="004419A9">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1"/>
        </w:numPr>
        <w:jc w:val="both"/>
        <w:rPr>
          <w:rFonts w:ascii="Bookman Old Style" w:hAnsi="Bookman Old Style"/>
        </w:rPr>
      </w:pPr>
      <w:r w:rsidRPr="004419A9">
        <w:rPr>
          <w:rFonts w:ascii="Bookman Old Style" w:hAnsi="Bookman Old Style"/>
        </w:rPr>
        <w:t>The procuring entity shall reply to any clarifications sought by the tenderer within 3 days of receiving the request to enable the tenderer to make timely submission of its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3" w:name="_Toc23856082"/>
      <w:r w:rsidRPr="004419A9">
        <w:rPr>
          <w:rFonts w:ascii="Bookman Old Style" w:hAnsi="Bookman Old Style"/>
          <w:sz w:val="24"/>
        </w:rPr>
        <w:t>2.6</w:t>
      </w:r>
      <w:r w:rsidRPr="004419A9">
        <w:rPr>
          <w:rFonts w:ascii="Bookman Old Style" w:hAnsi="Bookman Old Style"/>
          <w:sz w:val="24"/>
        </w:rPr>
        <w:tab/>
        <w:t>Amendment of Documents</w:t>
      </w:r>
      <w:bookmarkEnd w:id="13"/>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t>All prospective candidates that have received the tender documents will be notified of the amendment in writing or by post and will be binding on them.</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4" w:name="_Toc23856083"/>
      <w:r w:rsidRPr="004419A9">
        <w:rPr>
          <w:rFonts w:ascii="Bookman Old Style" w:hAnsi="Bookman Old Style"/>
          <w:sz w:val="24"/>
        </w:rPr>
        <w:t>2.7</w:t>
      </w:r>
      <w:r w:rsidRPr="004419A9">
        <w:rPr>
          <w:rFonts w:ascii="Bookman Old Style" w:hAnsi="Bookman Old Style"/>
          <w:sz w:val="24"/>
        </w:rPr>
        <w:tab/>
        <w:t>Language of Tender</w:t>
      </w:r>
      <w:bookmarkEnd w:id="14"/>
    </w:p>
    <w:p w:rsidR="00311C17" w:rsidRPr="004419A9" w:rsidRDefault="00311C17" w:rsidP="00311C17">
      <w:pPr>
        <w:jc w:val="both"/>
        <w:rPr>
          <w:rFonts w:ascii="Bookman Old Style" w:hAnsi="Bookman Old Style"/>
        </w:rPr>
      </w:pPr>
    </w:p>
    <w:p w:rsidR="00311C17" w:rsidRPr="004419A9" w:rsidRDefault="00311C17" w:rsidP="00311C17">
      <w:pPr>
        <w:numPr>
          <w:ilvl w:val="2"/>
          <w:numId w:val="6"/>
        </w:numPr>
        <w:jc w:val="both"/>
        <w:rPr>
          <w:rFonts w:ascii="Bookman Old Style" w:hAnsi="Bookman Old Style"/>
        </w:rPr>
      </w:pPr>
      <w:r w:rsidRPr="004419A9">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5" w:name="_Toc23856084"/>
      <w:r w:rsidRPr="004419A9">
        <w:rPr>
          <w:rFonts w:ascii="Bookman Old Style" w:hAnsi="Bookman Old Style"/>
          <w:sz w:val="24"/>
        </w:rPr>
        <w:t>2.8</w:t>
      </w:r>
      <w:r w:rsidRPr="004419A9">
        <w:rPr>
          <w:rFonts w:ascii="Bookman Old Style" w:hAnsi="Bookman Old Style"/>
          <w:sz w:val="24"/>
        </w:rPr>
        <w:tab/>
        <w:t>Documents Comprising of Tender</w:t>
      </w:r>
      <w:bookmarkEnd w:id="15"/>
    </w:p>
    <w:p w:rsidR="00311C17" w:rsidRPr="004419A9" w:rsidRDefault="00311C17" w:rsidP="00311C17">
      <w:pPr>
        <w:jc w:val="both"/>
        <w:rPr>
          <w:rFonts w:ascii="Bookman Old Style" w:hAnsi="Bookman Old Style"/>
        </w:rPr>
      </w:pPr>
    </w:p>
    <w:p w:rsidR="00311C17" w:rsidRPr="004419A9" w:rsidRDefault="00311C17" w:rsidP="00311C17">
      <w:pPr>
        <w:numPr>
          <w:ilvl w:val="2"/>
          <w:numId w:val="7"/>
        </w:numPr>
        <w:jc w:val="both"/>
        <w:rPr>
          <w:rFonts w:ascii="Bookman Old Style" w:hAnsi="Bookman Old Style"/>
        </w:rPr>
      </w:pPr>
      <w:r w:rsidRPr="004419A9">
        <w:rPr>
          <w:rFonts w:ascii="Bookman Old Style" w:hAnsi="Bookman Old Style"/>
        </w:rPr>
        <w:t>The tender prepared by the tenderers shall comprise the following components</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a Tender Form and a Price Schedule completed in accordance with paragraph 2.9, 2.10 and 2.11 below</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documentary evidence established in accordance with paragraph 2.1 that the tenderer is eligible to tender and is qualified to perform the contract if its tender is accepted;</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tender security furnished in accordance with paragraph 2.14</w:t>
      </w:r>
    </w:p>
    <w:p w:rsidR="00311C17" w:rsidRPr="004419A9" w:rsidRDefault="00311C17" w:rsidP="00311C17">
      <w:pPr>
        <w:ind w:left="720"/>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6" w:name="_Toc23856085"/>
      <w:r w:rsidRPr="004419A9">
        <w:rPr>
          <w:rFonts w:ascii="Bookman Old Style" w:hAnsi="Bookman Old Style"/>
          <w:sz w:val="24"/>
        </w:rPr>
        <w:t>2.9</w:t>
      </w:r>
      <w:r w:rsidRPr="004419A9">
        <w:rPr>
          <w:rFonts w:ascii="Bookman Old Style" w:hAnsi="Bookman Old Style"/>
          <w:sz w:val="24"/>
        </w:rPr>
        <w:tab/>
        <w:t>Tender Forms</w:t>
      </w:r>
      <w:bookmarkEnd w:id="16"/>
    </w:p>
    <w:p w:rsidR="00311C17" w:rsidRPr="004419A9" w:rsidRDefault="00311C17" w:rsidP="00311C17">
      <w:pPr>
        <w:jc w:val="both"/>
        <w:rPr>
          <w:rFonts w:ascii="Bookman Old Style" w:hAnsi="Bookman Old Style"/>
        </w:rPr>
      </w:pPr>
    </w:p>
    <w:p w:rsidR="00311C17" w:rsidRPr="004419A9" w:rsidRDefault="00311C17" w:rsidP="00311C17">
      <w:pPr>
        <w:numPr>
          <w:ilvl w:val="2"/>
          <w:numId w:val="8"/>
        </w:numPr>
        <w:jc w:val="both"/>
        <w:rPr>
          <w:rFonts w:ascii="Bookman Old Style" w:hAnsi="Bookman Old Style"/>
        </w:rPr>
      </w:pPr>
      <w:r w:rsidRPr="004419A9">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7" w:name="_Toc23856086"/>
      <w:r w:rsidRPr="004419A9">
        <w:rPr>
          <w:rFonts w:ascii="Bookman Old Style" w:hAnsi="Bookman Old Style"/>
          <w:sz w:val="24"/>
        </w:rPr>
        <w:t>2.10</w:t>
      </w:r>
      <w:r w:rsidRPr="004419A9">
        <w:rPr>
          <w:rFonts w:ascii="Bookman Old Style" w:hAnsi="Bookman Old Style"/>
          <w:sz w:val="24"/>
        </w:rPr>
        <w:tab/>
        <w:t>Tender Prices</w:t>
      </w:r>
      <w:bookmarkEnd w:id="17"/>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The tenderer shall indicate on the appropriate Price Schedule the unit prices and total tender price of the goods it proposes to supply under the contract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Prices indicated on the Price Schedule shall include all costs including taxes, insurances and delivery to the premises of the entity.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The validity period of the tender shall be 60 days from the date of opening of the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8" w:name="_Toc23856087"/>
      <w:r w:rsidRPr="004419A9">
        <w:rPr>
          <w:rFonts w:ascii="Bookman Old Style" w:hAnsi="Bookman Old Style"/>
          <w:sz w:val="24"/>
        </w:rPr>
        <w:t>2.11</w:t>
      </w:r>
      <w:r w:rsidRPr="004419A9">
        <w:rPr>
          <w:rFonts w:ascii="Bookman Old Style" w:hAnsi="Bookman Old Style"/>
          <w:sz w:val="24"/>
        </w:rPr>
        <w:tab/>
        <w:t>Tender Currencies</w:t>
      </w:r>
      <w:bookmarkEnd w:id="18"/>
    </w:p>
    <w:p w:rsidR="00311C17" w:rsidRPr="004419A9" w:rsidRDefault="00311C17" w:rsidP="00311C17">
      <w:pPr>
        <w:jc w:val="both"/>
        <w:rPr>
          <w:rFonts w:ascii="Bookman Old Style" w:hAnsi="Bookman Old Style"/>
        </w:rPr>
      </w:pPr>
    </w:p>
    <w:p w:rsidR="00311C17" w:rsidRPr="004419A9" w:rsidRDefault="00311C17" w:rsidP="00311C17">
      <w:pPr>
        <w:pStyle w:val="BodyText"/>
        <w:numPr>
          <w:ilvl w:val="2"/>
          <w:numId w:val="10"/>
        </w:numPr>
        <w:jc w:val="both"/>
        <w:rPr>
          <w:rFonts w:ascii="Bookman Old Style" w:hAnsi="Bookman Old Style"/>
          <w:sz w:val="24"/>
        </w:rPr>
      </w:pPr>
      <w:r w:rsidRPr="004419A9">
        <w:rPr>
          <w:rFonts w:ascii="Bookman Old Style" w:hAnsi="Bookman Old Style"/>
          <w:sz w:val="24"/>
        </w:rPr>
        <w:t>Prices shall be quoted in Kenya Shillings unless otherwise specified in the Appendix to Instructions to Tenderers.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19" w:name="_Toc23856088"/>
      <w:r w:rsidRPr="004419A9">
        <w:rPr>
          <w:rFonts w:ascii="Bookman Old Style" w:hAnsi="Bookman Old Style"/>
          <w:sz w:val="24"/>
        </w:rPr>
        <w:t>2.12</w:t>
      </w:r>
      <w:r w:rsidRPr="004419A9">
        <w:rPr>
          <w:rFonts w:ascii="Bookman Old Style" w:hAnsi="Bookman Old Style"/>
          <w:sz w:val="24"/>
        </w:rPr>
        <w:tab/>
        <w:t>Tenderers Eligibility and Qualifications</w:t>
      </w:r>
      <w:bookmarkEnd w:id="19"/>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2.12.1Pursuant to paragraph 2.1. </w:t>
      </w:r>
      <w:r w:rsidR="00375B90" w:rsidRPr="004419A9">
        <w:rPr>
          <w:rFonts w:ascii="Bookman Old Style" w:hAnsi="Bookman Old Style"/>
        </w:rPr>
        <w:t>The</w:t>
      </w:r>
      <w:r w:rsidRPr="004419A9">
        <w:rPr>
          <w:rFonts w:ascii="Bookman Old Style" w:hAnsi="Bookman Old Style"/>
        </w:rPr>
        <w:t xml:space="preserve"> tenderer shall furnish, as part of its tender, documents establishing the tenderers eligibility to tender and its qualifications to perform the contract if its tender is accepted.</w:t>
      </w:r>
    </w:p>
    <w:p w:rsidR="00311C17" w:rsidRPr="004419A9" w:rsidRDefault="00311C17" w:rsidP="00311C17">
      <w:pPr>
        <w:jc w:val="both"/>
        <w:rPr>
          <w:rFonts w:ascii="Bookman Old Style" w:hAnsi="Bookman Old Style"/>
        </w:rPr>
      </w:pPr>
    </w:p>
    <w:p w:rsidR="00311C17" w:rsidRPr="004419A9" w:rsidRDefault="00311C17" w:rsidP="00311C17">
      <w:pPr>
        <w:pStyle w:val="BodyTextIndent"/>
        <w:rPr>
          <w:rFonts w:ascii="Bookman Old Style" w:hAnsi="Bookman Old Style"/>
          <w:sz w:val="24"/>
        </w:rPr>
      </w:pPr>
      <w:r w:rsidRPr="004419A9">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4419A9" w:rsidRDefault="00311C17" w:rsidP="00311C17">
      <w:pPr>
        <w:jc w:val="both"/>
        <w:rPr>
          <w:rFonts w:ascii="Bookman Old Style" w:hAnsi="Bookman Old Style"/>
        </w:rPr>
      </w:pPr>
    </w:p>
    <w:p w:rsidR="00311C17" w:rsidRPr="004419A9" w:rsidRDefault="00311C17" w:rsidP="00311C17">
      <w:pPr>
        <w:pStyle w:val="BodyTextIndent"/>
        <w:rPr>
          <w:rFonts w:ascii="Bookman Old Style" w:hAnsi="Bookman Old Style"/>
          <w:sz w:val="24"/>
        </w:rPr>
      </w:pPr>
      <w:r w:rsidRPr="004419A9">
        <w:rPr>
          <w:rFonts w:ascii="Bookman Old Style" w:hAnsi="Bookman Old Style"/>
          <w:sz w:val="24"/>
        </w:rPr>
        <w:t>2.12.3The documentary evidence of the tenderers qualifications to perform the contract if its tender is accepted shall be established to the Procuring entity’s satisfaction;</w:t>
      </w:r>
    </w:p>
    <w:p w:rsidR="00311C17" w:rsidRPr="004419A9" w:rsidRDefault="00311C17" w:rsidP="00311C17">
      <w:pPr>
        <w:pStyle w:val="BodyTextIndent"/>
        <w:rPr>
          <w:rFonts w:ascii="Bookman Old Style" w:hAnsi="Bookman Old Style"/>
          <w:sz w:val="24"/>
        </w:rPr>
      </w:pP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that the tenderer has the financial, technical, and production capability necessary to perform the contract;</w:t>
      </w: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 xml:space="preserve">that, in the case of a tenderer not doing business within Kenya, the tenderer is or will be (if awarded the contract) </w:t>
      </w:r>
      <w:r w:rsidRPr="004419A9">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0" w:name="_Toc23856089"/>
      <w:r w:rsidRPr="004419A9">
        <w:rPr>
          <w:rFonts w:ascii="Bookman Old Style" w:hAnsi="Bookman Old Style"/>
          <w:sz w:val="24"/>
        </w:rPr>
        <w:t>2.13</w:t>
      </w:r>
      <w:r w:rsidRPr="004419A9">
        <w:rPr>
          <w:rFonts w:ascii="Bookman Old Style" w:hAnsi="Bookman Old Style"/>
          <w:sz w:val="24"/>
        </w:rPr>
        <w:tab/>
        <w:t>Goods Eligibility and Conformity to Tender Documents</w:t>
      </w:r>
      <w:bookmarkEnd w:id="20"/>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The documentary evidence of conformity of  the goods to the tender documents may be in the form of literature, drawings, and data, and shall consist of:</w:t>
      </w:r>
    </w:p>
    <w:p w:rsidR="00311C17" w:rsidRPr="004419A9" w:rsidRDefault="00311C17" w:rsidP="00311C17">
      <w:pPr>
        <w:jc w:val="both"/>
        <w:rPr>
          <w:rFonts w:ascii="Bookman Old Style" w:hAnsi="Bookman Old Style"/>
        </w:rPr>
      </w:pP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detailed description of the essential technical and performance characteristic of the goods;</w:t>
      </w: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1" w:name="_Toc23856090"/>
      <w:r w:rsidRPr="004419A9">
        <w:rPr>
          <w:rFonts w:ascii="Bookman Old Style" w:hAnsi="Bookman Old Style"/>
          <w:sz w:val="24"/>
        </w:rPr>
        <w:t>2.14</w:t>
      </w:r>
      <w:r w:rsidRPr="004419A9">
        <w:rPr>
          <w:rFonts w:ascii="Bookman Old Style" w:hAnsi="Bookman Old Style"/>
          <w:sz w:val="24"/>
        </w:rPr>
        <w:tab/>
        <w:t>Tender Security</w:t>
      </w:r>
      <w:bookmarkEnd w:id="21"/>
    </w:p>
    <w:p w:rsidR="00311C17" w:rsidRPr="004419A9" w:rsidRDefault="00311C17" w:rsidP="00311C17">
      <w:pPr>
        <w:rPr>
          <w:rFonts w:ascii="Bookman Old Style" w:hAnsi="Bookman Old Style"/>
        </w:rPr>
      </w:pPr>
    </w:p>
    <w:p w:rsidR="00311C17" w:rsidRPr="004419A9" w:rsidRDefault="00311C17" w:rsidP="00311C17">
      <w:pPr>
        <w:numPr>
          <w:ilvl w:val="2"/>
          <w:numId w:val="13"/>
        </w:numPr>
        <w:rPr>
          <w:rFonts w:ascii="Bookman Old Style" w:hAnsi="Bookman Old Style"/>
        </w:rPr>
      </w:pPr>
      <w:r w:rsidRPr="004419A9">
        <w:rPr>
          <w:rFonts w:ascii="Bookman Old Style" w:hAnsi="Bookman Old Style"/>
        </w:rPr>
        <w:lastRenderedPageBreak/>
        <w:t>The tenderer shall furnish, as part of its tender, a tender security for the amount specified in the Appendix to Invitation to Tenderers.</w:t>
      </w:r>
    </w:p>
    <w:p w:rsidR="00311C17" w:rsidRPr="004419A9" w:rsidRDefault="00311C17" w:rsidP="00311C17">
      <w:pPr>
        <w:rPr>
          <w:rFonts w:ascii="Bookman Old Style" w:hAnsi="Bookman Old Style"/>
        </w:rPr>
      </w:pPr>
    </w:p>
    <w:p w:rsidR="00311C17" w:rsidRPr="004419A9" w:rsidRDefault="00311C17" w:rsidP="00311C17">
      <w:pPr>
        <w:numPr>
          <w:ilvl w:val="2"/>
          <w:numId w:val="13"/>
        </w:numPr>
        <w:rPr>
          <w:rFonts w:ascii="Bookman Old Style" w:hAnsi="Bookman Old Style"/>
        </w:rPr>
      </w:pPr>
      <w:r w:rsidRPr="004419A9">
        <w:rPr>
          <w:rFonts w:ascii="Bookman Old Style" w:hAnsi="Bookman Old Style"/>
        </w:rPr>
        <w:t>The tender security shall be in the amount of two (2)</w:t>
      </w:r>
      <w:r w:rsidRPr="004419A9">
        <w:rPr>
          <w:rFonts w:ascii="Bookman Old Style" w:hAnsi="Bookman Old Style"/>
          <w:color w:val="FF0000"/>
        </w:rPr>
        <w:t xml:space="preserve"> </w:t>
      </w:r>
      <w:r w:rsidRPr="004419A9">
        <w:rPr>
          <w:rFonts w:ascii="Bookman Old Style" w:hAnsi="Bookman Old Style"/>
        </w:rPr>
        <w:t>per cent of the tender price.</w:t>
      </w:r>
    </w:p>
    <w:p w:rsidR="00311C17" w:rsidRPr="004419A9" w:rsidRDefault="00311C17" w:rsidP="00311C17">
      <w:pPr>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is required to protect the Procuring entity against the risk of Tenderer’s conduct which would warrant the security’s forfeiture, pursuant to paragraph 2.14.7</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Any tender not secured in accordance with paragraph 2.14.1 and 2.14.3 will be rejected by the Procuring entity as non-responsive, pursuant to paragraph 2.22</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may be forfeited:</w:t>
      </w:r>
    </w:p>
    <w:p w:rsidR="00311C17" w:rsidRPr="004419A9" w:rsidRDefault="00311C17" w:rsidP="00311C17">
      <w:pPr>
        <w:jc w:val="both"/>
        <w:rPr>
          <w:rFonts w:ascii="Bookman Old Style" w:hAnsi="Bookman Old Style"/>
        </w:rPr>
      </w:pPr>
    </w:p>
    <w:p w:rsidR="00311C17" w:rsidRPr="004419A9" w:rsidRDefault="00311C17" w:rsidP="00311C17">
      <w:pPr>
        <w:numPr>
          <w:ilvl w:val="0"/>
          <w:numId w:val="14"/>
        </w:numPr>
        <w:jc w:val="both"/>
        <w:rPr>
          <w:rFonts w:ascii="Bookman Old Style" w:hAnsi="Bookman Old Style"/>
        </w:rPr>
      </w:pPr>
      <w:r w:rsidRPr="004419A9">
        <w:rPr>
          <w:rFonts w:ascii="Bookman Old Style" w:hAnsi="Bookman Old Style"/>
        </w:rPr>
        <w:t>if a tenderer withdraws its tender during the period of tender validity specified by the procuring entity on the Tender Form; or</w:t>
      </w:r>
    </w:p>
    <w:p w:rsidR="00311C17" w:rsidRPr="004419A9" w:rsidRDefault="00311C17" w:rsidP="00311C17">
      <w:pPr>
        <w:numPr>
          <w:ilvl w:val="0"/>
          <w:numId w:val="14"/>
        </w:numPr>
        <w:jc w:val="both"/>
        <w:rPr>
          <w:rFonts w:ascii="Bookman Old Style" w:hAnsi="Bookman Old Style"/>
        </w:rPr>
      </w:pPr>
      <w:r w:rsidRPr="004419A9">
        <w:rPr>
          <w:rFonts w:ascii="Bookman Old Style" w:hAnsi="Bookman Old Style"/>
        </w:rPr>
        <w:t>in the case of a successful tenderer, if the tenderer fails:</w:t>
      </w:r>
    </w:p>
    <w:p w:rsidR="00311C17" w:rsidRPr="004419A9" w:rsidRDefault="00311C17" w:rsidP="00311C17">
      <w:pPr>
        <w:numPr>
          <w:ilvl w:val="1"/>
          <w:numId w:val="14"/>
        </w:numPr>
        <w:jc w:val="both"/>
        <w:rPr>
          <w:rFonts w:ascii="Bookman Old Style" w:hAnsi="Bookman Old Style"/>
        </w:rPr>
      </w:pPr>
      <w:r w:rsidRPr="004419A9">
        <w:rPr>
          <w:rFonts w:ascii="Bookman Old Style" w:hAnsi="Bookman Old Style"/>
        </w:rPr>
        <w:t>to sign the contract in accordance with paragraph 2.27</w:t>
      </w:r>
    </w:p>
    <w:p w:rsidR="00311C17" w:rsidRPr="004419A9" w:rsidRDefault="00311C17" w:rsidP="00311C17">
      <w:pPr>
        <w:ind w:left="1440"/>
        <w:jc w:val="both"/>
        <w:rPr>
          <w:rFonts w:ascii="Bookman Old Style" w:hAnsi="Bookman Old Style"/>
        </w:rPr>
      </w:pPr>
      <w:r w:rsidRPr="004419A9">
        <w:rPr>
          <w:rFonts w:ascii="Bookman Old Style" w:hAnsi="Bookman Old Style"/>
        </w:rPr>
        <w:t>Or</w:t>
      </w:r>
    </w:p>
    <w:p w:rsidR="00311C17" w:rsidRPr="004419A9" w:rsidRDefault="00311C17" w:rsidP="00311C17">
      <w:pPr>
        <w:numPr>
          <w:ilvl w:val="1"/>
          <w:numId w:val="14"/>
        </w:numPr>
        <w:jc w:val="both"/>
        <w:rPr>
          <w:rFonts w:ascii="Bookman Old Style" w:hAnsi="Bookman Old Style"/>
        </w:rPr>
      </w:pPr>
      <w:r w:rsidRPr="004419A9">
        <w:rPr>
          <w:rFonts w:ascii="Bookman Old Style" w:hAnsi="Bookman Old Style"/>
        </w:rPr>
        <w:t>to furnish performance security in accordance with paragraph 2.28</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2" w:name="_Toc23856091"/>
      <w:r w:rsidRPr="004419A9">
        <w:rPr>
          <w:rFonts w:ascii="Bookman Old Style" w:hAnsi="Bookman Old Style"/>
          <w:sz w:val="24"/>
        </w:rPr>
        <w:t>2.15</w:t>
      </w:r>
      <w:r w:rsidRPr="004419A9">
        <w:rPr>
          <w:rFonts w:ascii="Bookman Old Style" w:hAnsi="Bookman Old Style"/>
          <w:sz w:val="24"/>
        </w:rPr>
        <w:tab/>
        <w:t>Validity of Tenders</w:t>
      </w:r>
      <w:bookmarkEnd w:id="22"/>
    </w:p>
    <w:p w:rsidR="00311C17" w:rsidRPr="004419A9" w:rsidRDefault="00311C17" w:rsidP="00311C17">
      <w:pPr>
        <w:jc w:val="both"/>
        <w:rPr>
          <w:rFonts w:ascii="Bookman Old Style" w:hAnsi="Bookman Old Style"/>
        </w:rPr>
      </w:pPr>
    </w:p>
    <w:p w:rsidR="00311C17" w:rsidRPr="004419A9" w:rsidRDefault="00311C17" w:rsidP="00311C17">
      <w:pPr>
        <w:numPr>
          <w:ilvl w:val="2"/>
          <w:numId w:val="15"/>
        </w:numPr>
        <w:jc w:val="both"/>
        <w:rPr>
          <w:rFonts w:ascii="Bookman Old Style" w:hAnsi="Bookman Old Style"/>
        </w:rPr>
      </w:pPr>
      <w:r w:rsidRPr="004419A9">
        <w:rPr>
          <w:rFonts w:ascii="Bookman Old Style" w:hAnsi="Bookman Old Style"/>
        </w:rPr>
        <w:t xml:space="preserve">Tenders shall remain valid for 120 days or as specified in the Invitation to tender after the date of tender opening prescribed by </w:t>
      </w:r>
      <w:r w:rsidRPr="004419A9">
        <w:rPr>
          <w:rFonts w:ascii="Bookman Old Style" w:hAnsi="Bookman Old Style"/>
        </w:rPr>
        <w:lastRenderedPageBreak/>
        <w:t>the Procuring entity, pursuant to paragraph 2.18.  A tender valid for a shorter period shall be rejected by the Procuring entity as non-responsive.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5"/>
        </w:numPr>
        <w:jc w:val="both"/>
        <w:rPr>
          <w:rFonts w:ascii="Bookman Old Style" w:hAnsi="Bookman Old Style"/>
        </w:rPr>
      </w:pPr>
      <w:r w:rsidRPr="004419A9">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3" w:name="_Toc23856092"/>
      <w:r w:rsidRPr="004419A9">
        <w:rPr>
          <w:rFonts w:ascii="Bookman Old Style" w:hAnsi="Bookman Old Style"/>
          <w:sz w:val="24"/>
        </w:rPr>
        <w:t>2.16</w:t>
      </w:r>
      <w:r w:rsidRPr="004419A9">
        <w:rPr>
          <w:rFonts w:ascii="Bookman Old Style" w:hAnsi="Bookman Old Style"/>
          <w:sz w:val="24"/>
        </w:rPr>
        <w:tab/>
        <w:t>Format and Signing of Tender</w:t>
      </w:r>
      <w:bookmarkEnd w:id="23"/>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r w:rsidR="00375B90" w:rsidRPr="004419A9">
        <w:rPr>
          <w:rFonts w:ascii="Bookman Old Style" w:hAnsi="Bookman Old Style"/>
        </w:rPr>
        <w:t>amended</w:t>
      </w:r>
      <w:r w:rsidRPr="004419A9">
        <w:rPr>
          <w:rFonts w:ascii="Bookman Old Style" w:hAnsi="Bookman Old Style"/>
        </w:rPr>
        <w:t xml:space="preserve"> printed literature, shall be initialed by the person or persons signing the tender.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4" w:name="_Toc23856093"/>
      <w:r w:rsidRPr="004419A9">
        <w:rPr>
          <w:rFonts w:ascii="Bookman Old Style" w:hAnsi="Bookman Old Style"/>
          <w:sz w:val="24"/>
        </w:rPr>
        <w:t>2.17</w:t>
      </w:r>
      <w:r w:rsidRPr="004419A9">
        <w:rPr>
          <w:rFonts w:ascii="Bookman Old Style" w:hAnsi="Bookman Old Style"/>
          <w:sz w:val="24"/>
        </w:rPr>
        <w:tab/>
        <w:t>Sealing and Marking of Tenders</w:t>
      </w:r>
      <w:bookmarkEnd w:id="24"/>
    </w:p>
    <w:p w:rsidR="00311C17" w:rsidRPr="004419A9" w:rsidRDefault="00311C17" w:rsidP="00311C17">
      <w:pPr>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The Tenderer shall seal the original and each copy of the tender in separate envelopes, duly marking the envelopes as “ORIGINAL” and “COPY.” The envelopes shall then be sealed in an outer envelope.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The inner and outer envelopes shall:</w:t>
      </w:r>
    </w:p>
    <w:p w:rsidR="00311C17" w:rsidRPr="004419A9" w:rsidRDefault="00311C17" w:rsidP="00311C17">
      <w:pPr>
        <w:ind w:left="1440" w:hanging="720"/>
        <w:jc w:val="both"/>
        <w:rPr>
          <w:rFonts w:ascii="Bookman Old Style" w:hAnsi="Bookman Old Style"/>
        </w:rPr>
      </w:pPr>
      <w:r w:rsidRPr="004419A9">
        <w:rPr>
          <w:rFonts w:ascii="Bookman Old Style" w:hAnsi="Bookman Old Style"/>
        </w:rPr>
        <w:t>(a)</w:t>
      </w:r>
      <w:r w:rsidRPr="004419A9">
        <w:rPr>
          <w:rFonts w:ascii="Bookman Old Style" w:hAnsi="Bookman Old Style"/>
        </w:rPr>
        <w:tab/>
        <w:t>Be addressed to the Procuring entity at the address given in the Invitation to Tender:</w:t>
      </w:r>
    </w:p>
    <w:p w:rsidR="00311C17" w:rsidRPr="004419A9" w:rsidRDefault="00311C17" w:rsidP="00311C17">
      <w:pPr>
        <w:jc w:val="both"/>
        <w:rPr>
          <w:rFonts w:ascii="Bookman Old Style" w:hAnsi="Bookman Old Style"/>
          <w:i/>
          <w:iCs/>
          <w:u w:val="single"/>
        </w:rPr>
      </w:pP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720"/>
        <w:jc w:val="both"/>
        <w:rPr>
          <w:rFonts w:ascii="Bookman Old Style" w:hAnsi="Bookman Old Style"/>
          <w:color w:val="FF0000"/>
        </w:rPr>
      </w:pPr>
      <w:r w:rsidRPr="004419A9">
        <w:rPr>
          <w:rFonts w:ascii="Bookman Old Style" w:hAnsi="Bookman Old Style"/>
        </w:rPr>
        <w:t>(b)</w:t>
      </w:r>
      <w:r w:rsidRPr="004419A9">
        <w:rPr>
          <w:rFonts w:ascii="Bookman Old Style" w:hAnsi="Bookman Old Style"/>
        </w:rPr>
        <w:tab/>
        <w:t>Bear, tender number and name in the Invitation for Tenders and the words, “DO NOT OPEN BEFORE,”</w:t>
      </w:r>
      <w:r w:rsidR="00DB30D7">
        <w:rPr>
          <w:rFonts w:ascii="Bookman Old Style" w:hAnsi="Bookman Old Style"/>
          <w:b/>
          <w:color w:val="FF0000"/>
        </w:rPr>
        <w:t>16</w:t>
      </w:r>
      <w:r w:rsidR="00DB30D7" w:rsidRPr="00DB30D7">
        <w:rPr>
          <w:rFonts w:ascii="Bookman Old Style" w:hAnsi="Bookman Old Style"/>
          <w:b/>
          <w:color w:val="FF0000"/>
          <w:vertAlign w:val="superscript"/>
        </w:rPr>
        <w:t>th</w:t>
      </w:r>
      <w:r w:rsidR="00DB30D7">
        <w:rPr>
          <w:rFonts w:ascii="Bookman Old Style" w:hAnsi="Bookman Old Style"/>
          <w:b/>
          <w:color w:val="FF0000"/>
        </w:rPr>
        <w:t xml:space="preserve"> March, 2020</w:t>
      </w:r>
      <w:r w:rsidR="004419A9" w:rsidRPr="004419A9">
        <w:rPr>
          <w:rFonts w:ascii="Bookman Old Style" w:hAnsi="Bookman Old Style"/>
          <w:b/>
          <w:color w:val="FF0000"/>
        </w:rPr>
        <w:t xml:space="preserve"> at 1</w:t>
      </w:r>
      <w:r w:rsidR="00C872AE">
        <w:rPr>
          <w:rFonts w:ascii="Bookman Old Style" w:hAnsi="Bookman Old Style"/>
          <w:b/>
          <w:color w:val="FF0000"/>
        </w:rPr>
        <w:t>0</w:t>
      </w:r>
      <w:r w:rsidR="004419A9" w:rsidRPr="004419A9">
        <w:rPr>
          <w:rFonts w:ascii="Bookman Old Style" w:hAnsi="Bookman Old Style"/>
          <w:b/>
          <w:color w:val="FF0000"/>
        </w:rPr>
        <w:t>.00 A.M</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lastRenderedPageBreak/>
        <w:t>The inner envelopes shall also indicate the name and address of the tenderer to enable the tender to be returned unopened in case it is declared “late”.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If the outer envelope is not sealed and marked as required by paragraph 2.17.2, the Procuring entity will assume no responsibility for the tender’s misplacement or premature opening.</w:t>
      </w:r>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25" w:name="_Toc23856094"/>
      <w:r w:rsidRPr="004419A9">
        <w:rPr>
          <w:rFonts w:ascii="Bookman Old Style" w:hAnsi="Bookman Old Style"/>
          <w:sz w:val="24"/>
        </w:rPr>
        <w:t>2.18</w:t>
      </w:r>
      <w:r w:rsidRPr="004419A9">
        <w:rPr>
          <w:rFonts w:ascii="Bookman Old Style" w:hAnsi="Bookman Old Style"/>
          <w:sz w:val="24"/>
        </w:rPr>
        <w:tab/>
        <w:t>Deadline for Submission of Tenders</w:t>
      </w:r>
      <w:bookmarkEnd w:id="25"/>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BodyText"/>
        <w:numPr>
          <w:ilvl w:val="2"/>
          <w:numId w:val="18"/>
        </w:numPr>
        <w:jc w:val="both"/>
        <w:rPr>
          <w:rFonts w:ascii="Bookman Old Style" w:hAnsi="Bookman Old Style"/>
          <w:sz w:val="24"/>
        </w:rPr>
      </w:pPr>
      <w:r w:rsidRPr="004419A9">
        <w:rPr>
          <w:rFonts w:ascii="Bookman Old Style" w:hAnsi="Bookman Old Style"/>
          <w:sz w:val="24"/>
        </w:rPr>
        <w:t xml:space="preserve">Tenders must be received by the Procuring entity at the address specified under paragraph 2.17.2 no later </w:t>
      </w:r>
      <w:r w:rsidR="00260AEB" w:rsidRPr="004419A9">
        <w:rPr>
          <w:rFonts w:ascii="Bookman Old Style" w:hAnsi="Bookman Old Style"/>
          <w:sz w:val="24"/>
        </w:rPr>
        <w:t>tha</w:t>
      </w:r>
      <w:r w:rsidR="00DB30D7">
        <w:rPr>
          <w:rFonts w:ascii="Bookman Old Style" w:hAnsi="Bookman Old Style"/>
          <w:sz w:val="24"/>
        </w:rPr>
        <w:t>n 16</w:t>
      </w:r>
      <w:r w:rsidR="00F33BB5" w:rsidRPr="00F33BB5">
        <w:rPr>
          <w:rFonts w:ascii="Bookman Old Style" w:hAnsi="Bookman Old Style"/>
          <w:sz w:val="24"/>
          <w:vertAlign w:val="superscript"/>
        </w:rPr>
        <w:t>th</w:t>
      </w:r>
      <w:r w:rsidR="00DB30D7">
        <w:rPr>
          <w:rFonts w:ascii="Bookman Old Style" w:hAnsi="Bookman Old Style"/>
          <w:sz w:val="24"/>
        </w:rPr>
        <w:t xml:space="preserve"> March</w:t>
      </w:r>
      <w:r w:rsidR="004419A9" w:rsidRPr="009D431D">
        <w:rPr>
          <w:rFonts w:ascii="Bookman Old Style" w:hAnsi="Bookman Old Style"/>
          <w:b/>
          <w:color w:val="FF0000"/>
          <w:sz w:val="24"/>
        </w:rPr>
        <w:t xml:space="preserve"> </w:t>
      </w:r>
      <w:r w:rsidR="00DB30D7">
        <w:rPr>
          <w:rFonts w:ascii="Bookman Old Style" w:hAnsi="Bookman Old Style"/>
          <w:b/>
          <w:color w:val="FF0000"/>
          <w:sz w:val="24"/>
        </w:rPr>
        <w:t>2020</w:t>
      </w:r>
      <w:r w:rsidR="004419A9" w:rsidRPr="004419A9">
        <w:rPr>
          <w:rFonts w:ascii="Bookman Old Style" w:hAnsi="Bookman Old Style"/>
          <w:b/>
          <w:color w:val="FF0000"/>
          <w:sz w:val="24"/>
        </w:rPr>
        <w:t xml:space="preserve"> at 1</w:t>
      </w:r>
      <w:r w:rsidR="00C872AE">
        <w:rPr>
          <w:rFonts w:ascii="Bookman Old Style" w:hAnsi="Bookman Old Style"/>
          <w:b/>
          <w:color w:val="FF0000"/>
          <w:sz w:val="24"/>
        </w:rPr>
        <w:t>0</w:t>
      </w:r>
      <w:r w:rsidR="004419A9" w:rsidRPr="004419A9">
        <w:rPr>
          <w:rFonts w:ascii="Bookman Old Style" w:hAnsi="Bookman Old Style"/>
          <w:b/>
          <w:color w:val="FF0000"/>
          <w:sz w:val="24"/>
        </w:rPr>
        <w:t>.00 A.M</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8"/>
        </w:numPr>
        <w:jc w:val="both"/>
        <w:rPr>
          <w:rFonts w:ascii="Bookman Old Style" w:hAnsi="Bookman Old Style"/>
        </w:rPr>
      </w:pPr>
      <w:r w:rsidRPr="004419A9">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26" w:name="_Toc23856095"/>
      <w:r w:rsidRPr="004419A9">
        <w:rPr>
          <w:rFonts w:ascii="Bookman Old Style" w:hAnsi="Bookman Old Style"/>
          <w:sz w:val="24"/>
        </w:rPr>
        <w:t>2.19</w:t>
      </w:r>
      <w:r w:rsidRPr="004419A9">
        <w:rPr>
          <w:rFonts w:ascii="Bookman Old Style" w:hAnsi="Bookman Old Style"/>
          <w:sz w:val="24"/>
        </w:rPr>
        <w:tab/>
        <w:t>Modification and Withdrawal of Tenders</w:t>
      </w:r>
      <w:bookmarkEnd w:id="26"/>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BodyText"/>
        <w:numPr>
          <w:ilvl w:val="2"/>
          <w:numId w:val="19"/>
        </w:numPr>
        <w:jc w:val="both"/>
        <w:rPr>
          <w:rFonts w:ascii="Bookman Old Style" w:hAnsi="Bookman Old Style"/>
          <w:sz w:val="24"/>
        </w:rPr>
      </w:pPr>
      <w:r w:rsidRPr="004419A9">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No tender may be modified after the deadline for submission of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The procuring entity may at any time terminate procurement proceedings before contract award and shall not be liable to any person for the termination.</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The procuring entity shall give prompt notice of the termination to the tenderers and on request give its reasons for termination within 14 days of receiving the request from any tenderer.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7" w:name="_Toc23856096"/>
      <w:r w:rsidRPr="004419A9">
        <w:rPr>
          <w:rFonts w:ascii="Bookman Old Style" w:hAnsi="Bookman Old Style"/>
          <w:sz w:val="24"/>
        </w:rPr>
        <w:t>2.20</w:t>
      </w:r>
      <w:r w:rsidRPr="004419A9">
        <w:rPr>
          <w:rFonts w:ascii="Bookman Old Style" w:hAnsi="Bookman Old Style"/>
          <w:sz w:val="24"/>
        </w:rPr>
        <w:tab/>
        <w:t>Opening of Tenders</w:t>
      </w:r>
      <w:bookmarkEnd w:id="27"/>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39"/>
        </w:numPr>
        <w:jc w:val="both"/>
        <w:rPr>
          <w:rFonts w:ascii="Bookman Old Style" w:hAnsi="Bookman Old Style"/>
        </w:rPr>
      </w:pPr>
      <w:r w:rsidRPr="004419A9">
        <w:rPr>
          <w:rFonts w:ascii="Bookman Old Style" w:hAnsi="Bookman Old Style"/>
        </w:rPr>
        <w:t xml:space="preserve">The Procuring entity will open all tenders in the presence of tenderers’ representatives who choose to attend, at </w:t>
      </w:r>
      <w:r w:rsidR="00DB30D7">
        <w:rPr>
          <w:rFonts w:ascii="Bookman Old Style" w:hAnsi="Bookman Old Style"/>
          <w:color w:val="FF0000"/>
        </w:rPr>
        <w:t>16</w:t>
      </w:r>
      <w:r w:rsidR="00F33BB5" w:rsidRPr="00F33BB5">
        <w:rPr>
          <w:rFonts w:ascii="Bookman Old Style" w:hAnsi="Bookman Old Style"/>
          <w:color w:val="FF0000"/>
          <w:vertAlign w:val="superscript"/>
        </w:rPr>
        <w:t>th</w:t>
      </w:r>
      <w:r w:rsidR="00DB30D7">
        <w:rPr>
          <w:rFonts w:ascii="Bookman Old Style" w:hAnsi="Bookman Old Style"/>
          <w:color w:val="FF0000"/>
        </w:rPr>
        <w:t xml:space="preserve"> March</w:t>
      </w:r>
      <w:r w:rsidR="00F33BB5">
        <w:rPr>
          <w:rFonts w:ascii="Bookman Old Style" w:hAnsi="Bookman Old Style"/>
          <w:color w:val="FF0000"/>
        </w:rPr>
        <w:t xml:space="preserve"> </w:t>
      </w:r>
      <w:r w:rsidR="00DB30D7">
        <w:rPr>
          <w:rFonts w:ascii="Bookman Old Style" w:hAnsi="Bookman Old Style"/>
          <w:color w:val="FF0000"/>
        </w:rPr>
        <w:t xml:space="preserve"> </w:t>
      </w:r>
      <w:r w:rsidR="00DB30D7">
        <w:rPr>
          <w:rFonts w:ascii="Bookman Old Style" w:hAnsi="Bookman Old Style"/>
          <w:b/>
          <w:color w:val="FF0000"/>
        </w:rPr>
        <w:t xml:space="preserve">2020 </w:t>
      </w:r>
      <w:r w:rsidR="004419A9" w:rsidRPr="004419A9">
        <w:rPr>
          <w:rFonts w:ascii="Bookman Old Style" w:hAnsi="Bookman Old Style"/>
          <w:b/>
          <w:color w:val="FF0000"/>
        </w:rPr>
        <w:t>at 1</w:t>
      </w:r>
      <w:r w:rsidR="00C872AE">
        <w:rPr>
          <w:rFonts w:ascii="Bookman Old Style" w:hAnsi="Bookman Old Style"/>
          <w:b/>
          <w:color w:val="FF0000"/>
        </w:rPr>
        <w:t>0</w:t>
      </w:r>
      <w:r w:rsidR="004419A9" w:rsidRPr="004419A9">
        <w:rPr>
          <w:rFonts w:ascii="Bookman Old Style" w:hAnsi="Bookman Old Style"/>
          <w:b/>
          <w:color w:val="FF0000"/>
        </w:rPr>
        <w:t>.00 A.M</w:t>
      </w:r>
      <w:r w:rsidR="00D35C6D" w:rsidRPr="004419A9">
        <w:rPr>
          <w:rFonts w:ascii="Bookman Old Style" w:hAnsi="Bookman Old Style"/>
          <w:b/>
        </w:rPr>
        <w:t xml:space="preserve">  </w:t>
      </w:r>
      <w:r w:rsidRPr="004419A9">
        <w:rPr>
          <w:rFonts w:ascii="Bookman Old Style" w:hAnsi="Bookman Old Style"/>
        </w:rPr>
        <w:t xml:space="preserve"> and in the location specified in the Invitation to Tender.</w:t>
      </w:r>
    </w:p>
    <w:p w:rsidR="00311C17" w:rsidRPr="004419A9" w:rsidRDefault="00311C17" w:rsidP="00311C17">
      <w:pPr>
        <w:ind w:left="720"/>
        <w:jc w:val="both"/>
        <w:rPr>
          <w:rFonts w:ascii="Bookman Old Style" w:hAnsi="Bookman Old Style"/>
        </w:rPr>
      </w:pPr>
    </w:p>
    <w:p w:rsidR="00311C17" w:rsidRPr="004419A9" w:rsidRDefault="00311C17" w:rsidP="00311C17">
      <w:pPr>
        <w:numPr>
          <w:ilvl w:val="1"/>
          <w:numId w:val="39"/>
        </w:numPr>
        <w:jc w:val="both"/>
        <w:rPr>
          <w:rFonts w:ascii="Bookman Old Style" w:hAnsi="Bookman Old Style"/>
        </w:rPr>
      </w:pPr>
      <w:r w:rsidRPr="004419A9">
        <w:rPr>
          <w:rFonts w:ascii="Bookman Old Style" w:hAnsi="Bookman Old Style"/>
        </w:rPr>
        <w:t>The tenderers’ representatives who are present shall sign a register evidencing their attendance.</w:t>
      </w:r>
    </w:p>
    <w:p w:rsidR="00311C17" w:rsidRPr="004419A9" w:rsidRDefault="00311C17" w:rsidP="00311C17">
      <w:pPr>
        <w:ind w:left="720"/>
        <w:jc w:val="both"/>
        <w:rPr>
          <w:rFonts w:ascii="Bookman Old Style" w:hAnsi="Bookman Old Style"/>
        </w:rPr>
      </w:pPr>
    </w:p>
    <w:p w:rsidR="00311C17" w:rsidRPr="004419A9" w:rsidRDefault="00311C17" w:rsidP="00311C17">
      <w:pPr>
        <w:numPr>
          <w:ilvl w:val="2"/>
          <w:numId w:val="39"/>
        </w:numPr>
        <w:jc w:val="both"/>
        <w:rPr>
          <w:rFonts w:ascii="Bookman Old Style" w:hAnsi="Bookman Old Style"/>
        </w:rPr>
      </w:pPr>
      <w:r w:rsidRPr="004419A9">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9"/>
        </w:numPr>
        <w:jc w:val="both"/>
        <w:rPr>
          <w:rFonts w:ascii="Bookman Old Style" w:hAnsi="Bookman Old Style"/>
        </w:rPr>
      </w:pPr>
      <w:r w:rsidRPr="004419A9">
        <w:rPr>
          <w:rFonts w:ascii="Bookman Old Style" w:hAnsi="Bookman Old Style"/>
        </w:rPr>
        <w:t>The Procuring entity will prepare minutes of the tender opening.</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8" w:name="_Toc23856097"/>
      <w:r w:rsidRPr="004419A9">
        <w:rPr>
          <w:rFonts w:ascii="Bookman Old Style" w:hAnsi="Bookman Old Style"/>
          <w:sz w:val="24"/>
        </w:rPr>
        <w:t>2.21</w:t>
      </w:r>
      <w:r w:rsidRPr="004419A9">
        <w:rPr>
          <w:rFonts w:ascii="Bookman Old Style" w:hAnsi="Bookman Old Style"/>
          <w:sz w:val="24"/>
        </w:rPr>
        <w:tab/>
        <w:t>Clarification of Tenders</w:t>
      </w:r>
      <w:bookmarkEnd w:id="28"/>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40"/>
        </w:numPr>
        <w:jc w:val="both"/>
        <w:rPr>
          <w:rFonts w:ascii="Bookman Old Style" w:hAnsi="Bookman Old Style"/>
          <w:sz w:val="24"/>
        </w:rPr>
      </w:pPr>
      <w:r w:rsidRPr="004419A9">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40"/>
        </w:numPr>
        <w:jc w:val="both"/>
        <w:rPr>
          <w:rFonts w:ascii="Bookman Old Style" w:hAnsi="Bookman Old Style"/>
        </w:rPr>
      </w:pPr>
      <w:r w:rsidRPr="004419A9">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9" w:name="_Toc23856098"/>
      <w:r w:rsidRPr="004419A9">
        <w:rPr>
          <w:rFonts w:ascii="Bookman Old Style" w:hAnsi="Bookman Old Style"/>
          <w:sz w:val="24"/>
        </w:rPr>
        <w:t>2.22</w:t>
      </w:r>
      <w:r w:rsidRPr="004419A9">
        <w:rPr>
          <w:rFonts w:ascii="Bookman Old Style" w:hAnsi="Bookman Old Style"/>
          <w:sz w:val="24"/>
        </w:rPr>
        <w:tab/>
        <w:t>Preliminary Examination</w:t>
      </w:r>
      <w:bookmarkEnd w:id="29"/>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lastRenderedPageBreak/>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If a tender is not substantially responsive, it will be rejected by the Procuring entity and may not subsequently be made responsive by the tenderer by correction of the non-conformity.</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30" w:name="_Toc23856099"/>
      <w:r w:rsidRPr="004419A9">
        <w:rPr>
          <w:rFonts w:ascii="Bookman Old Style" w:hAnsi="Bookman Old Style"/>
          <w:sz w:val="24"/>
        </w:rPr>
        <w:t>2.23</w:t>
      </w:r>
      <w:r w:rsidRPr="004419A9">
        <w:rPr>
          <w:rFonts w:ascii="Bookman Old Style" w:hAnsi="Bookman Old Style"/>
          <w:sz w:val="24"/>
        </w:rPr>
        <w:tab/>
        <w:t>Conversion to Single Currency</w:t>
      </w:r>
      <w:bookmarkEnd w:id="30"/>
    </w:p>
    <w:p w:rsidR="00311C17" w:rsidRPr="004419A9" w:rsidRDefault="00311C17" w:rsidP="00311C17">
      <w:pPr>
        <w:jc w:val="both"/>
        <w:rPr>
          <w:rFonts w:ascii="Bookman Old Style" w:hAnsi="Bookman Old Style"/>
          <w:b/>
          <w:bCs/>
        </w:rPr>
      </w:pPr>
    </w:p>
    <w:p w:rsidR="00311C17" w:rsidRPr="004419A9" w:rsidRDefault="00311C17" w:rsidP="00311C17">
      <w:pPr>
        <w:pStyle w:val="BodyText2"/>
        <w:numPr>
          <w:ilvl w:val="2"/>
          <w:numId w:val="42"/>
        </w:numPr>
        <w:rPr>
          <w:rFonts w:ascii="Bookman Old Style" w:hAnsi="Bookman Old Style"/>
          <w:sz w:val="24"/>
        </w:rPr>
      </w:pPr>
      <w:r w:rsidRPr="004419A9">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color w:val="FF0000"/>
          <w:sz w:val="24"/>
        </w:rPr>
      </w:pPr>
      <w:bookmarkStart w:id="31" w:name="_Toc23856100"/>
      <w:r w:rsidRPr="004419A9">
        <w:rPr>
          <w:rFonts w:ascii="Bookman Old Style" w:hAnsi="Bookman Old Style"/>
          <w:sz w:val="24"/>
        </w:rPr>
        <w:t>2.24</w:t>
      </w:r>
      <w:r w:rsidRPr="004419A9">
        <w:rPr>
          <w:rFonts w:ascii="Bookman Old Style" w:hAnsi="Bookman Old Style"/>
          <w:sz w:val="24"/>
        </w:rPr>
        <w:tab/>
        <w:t>Evaluation and Comparison of Tenders</w:t>
      </w:r>
      <w:bookmarkEnd w:id="31"/>
      <w:r w:rsidRPr="004419A9">
        <w:rPr>
          <w:rFonts w:ascii="Bookman Old Style" w:hAnsi="Bookman Old Style"/>
          <w:color w:val="FF0000"/>
          <w:sz w:val="24"/>
        </w:rPr>
        <w:t xml:space="preserve">  </w:t>
      </w:r>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43"/>
        </w:numPr>
        <w:jc w:val="both"/>
        <w:rPr>
          <w:rFonts w:ascii="Bookman Old Style" w:hAnsi="Bookman Old Style"/>
          <w:sz w:val="24"/>
        </w:rPr>
      </w:pPr>
      <w:r w:rsidRPr="004419A9">
        <w:rPr>
          <w:rFonts w:ascii="Bookman Old Style" w:hAnsi="Bookman Old Style"/>
          <w:sz w:val="24"/>
        </w:rPr>
        <w:t>The Procuring entity will evaluate and compare the tenders which have been determined to be substantially responsive, pursuant to paragraph 2.22</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43"/>
        </w:numPr>
        <w:jc w:val="both"/>
        <w:rPr>
          <w:rFonts w:ascii="Bookman Old Style" w:hAnsi="Bookman Old Style"/>
          <w:sz w:val="24"/>
        </w:rPr>
      </w:pPr>
      <w:r w:rsidRPr="004419A9">
        <w:rPr>
          <w:rFonts w:ascii="Bookman Old Style" w:hAnsi="Bookman Old Style"/>
          <w:sz w:val="24"/>
        </w:rPr>
        <w:t>The tender evaluation committee shall evaluate the tender within 30 days of the validity period from the date of opening the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43"/>
        </w:numPr>
        <w:jc w:val="both"/>
        <w:rPr>
          <w:rFonts w:ascii="Bookman Old Style" w:hAnsi="Bookman Old Style"/>
          <w:sz w:val="24"/>
        </w:rPr>
      </w:pPr>
      <w:r w:rsidRPr="004419A9">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32" w:name="_Toc23856101"/>
      <w:r w:rsidRPr="004419A9">
        <w:rPr>
          <w:rFonts w:ascii="Bookman Old Style" w:hAnsi="Bookman Old Style"/>
          <w:sz w:val="24"/>
        </w:rPr>
        <w:lastRenderedPageBreak/>
        <w:t>2.25</w:t>
      </w:r>
      <w:r w:rsidRPr="004419A9">
        <w:rPr>
          <w:rFonts w:ascii="Bookman Old Style" w:hAnsi="Bookman Old Style"/>
          <w:sz w:val="24"/>
        </w:rPr>
        <w:tab/>
        <w:t>Preference</w:t>
      </w:r>
      <w:bookmarkEnd w:id="32"/>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4"/>
        </w:numPr>
        <w:jc w:val="both"/>
        <w:rPr>
          <w:rFonts w:ascii="Bookman Old Style" w:hAnsi="Bookman Old Style"/>
        </w:rPr>
      </w:pPr>
      <w:r w:rsidRPr="004419A9">
        <w:rPr>
          <w:rFonts w:ascii="Bookman Old Style" w:hAnsi="Bookman Old Style"/>
        </w:rPr>
        <w:t>Preference where allowed in the evaluation of tenders shall not exceed 15%</w:t>
      </w:r>
    </w:p>
    <w:p w:rsidR="00311C17" w:rsidRPr="004419A9" w:rsidRDefault="00311C17" w:rsidP="00311C17">
      <w:pPr>
        <w:jc w:val="both"/>
        <w:rPr>
          <w:rFonts w:ascii="Bookman Old Style" w:hAnsi="Bookman Old Style"/>
        </w:rPr>
      </w:pPr>
    </w:p>
    <w:p w:rsidR="00311C17" w:rsidRPr="004419A9" w:rsidRDefault="00311C17" w:rsidP="00311C17">
      <w:pPr>
        <w:pStyle w:val="Heading2"/>
        <w:numPr>
          <w:ilvl w:val="1"/>
          <w:numId w:val="47"/>
        </w:numPr>
        <w:rPr>
          <w:rFonts w:ascii="Bookman Old Style" w:hAnsi="Bookman Old Style"/>
          <w:sz w:val="24"/>
        </w:rPr>
      </w:pPr>
      <w:bookmarkStart w:id="33" w:name="_Toc23856102"/>
      <w:r w:rsidRPr="004419A9">
        <w:rPr>
          <w:rFonts w:ascii="Bookman Old Style" w:hAnsi="Bookman Old Style"/>
          <w:sz w:val="24"/>
        </w:rPr>
        <w:t>Contacting the Procuring entity</w:t>
      </w:r>
      <w:bookmarkEnd w:id="33"/>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6"/>
        </w:numPr>
        <w:jc w:val="both"/>
        <w:rPr>
          <w:rFonts w:ascii="Bookman Old Style" w:hAnsi="Bookman Old Style"/>
        </w:rPr>
      </w:pPr>
      <w:r w:rsidRPr="004419A9">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Any effort by a tenderer to influence the Procuring entity in its decisions on tender, evaluation, tender comparison, or contract award may result in the rejection of the Tenderer’s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numPr>
          <w:ilvl w:val="1"/>
          <w:numId w:val="45"/>
        </w:numPr>
        <w:rPr>
          <w:rFonts w:ascii="Bookman Old Style" w:hAnsi="Bookman Old Style"/>
          <w:sz w:val="24"/>
        </w:rPr>
      </w:pPr>
      <w:bookmarkStart w:id="34" w:name="_Toc23856103"/>
      <w:r w:rsidRPr="004419A9">
        <w:rPr>
          <w:rFonts w:ascii="Bookman Old Style" w:hAnsi="Bookman Old Style"/>
          <w:sz w:val="24"/>
        </w:rPr>
        <w:t>Award of Contract</w:t>
      </w:r>
      <w:bookmarkEnd w:id="34"/>
    </w:p>
    <w:p w:rsidR="00311C17" w:rsidRPr="004419A9" w:rsidRDefault="00311C17" w:rsidP="00311C17">
      <w:pPr>
        <w:jc w:val="both"/>
        <w:rPr>
          <w:rFonts w:ascii="Bookman Old Style" w:hAnsi="Bookman Old Style"/>
          <w:b/>
          <w:bCs/>
        </w:rPr>
      </w:pPr>
    </w:p>
    <w:p w:rsidR="00311C17" w:rsidRPr="004419A9" w:rsidRDefault="00311C17" w:rsidP="00311C17">
      <w:pPr>
        <w:pStyle w:val="Heading3"/>
        <w:numPr>
          <w:ilvl w:val="2"/>
          <w:numId w:val="4"/>
        </w:numPr>
        <w:jc w:val="left"/>
        <w:rPr>
          <w:rFonts w:ascii="Bookman Old Style" w:hAnsi="Bookman Old Style"/>
          <w:sz w:val="24"/>
        </w:rPr>
      </w:pPr>
      <w:bookmarkStart w:id="35" w:name="_Toc23856104"/>
      <w:r w:rsidRPr="004419A9">
        <w:rPr>
          <w:rFonts w:ascii="Bookman Old Style" w:hAnsi="Bookman Old Style"/>
          <w:sz w:val="24"/>
        </w:rPr>
        <w:t>Post-qualification</w:t>
      </w:r>
      <w:bookmarkEnd w:id="35"/>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4419A9" w:rsidRDefault="00311C17" w:rsidP="00311C17">
      <w:pPr>
        <w:jc w:val="both"/>
        <w:rPr>
          <w:rFonts w:ascii="Bookman Old Style" w:hAnsi="Bookman Old Style"/>
        </w:rPr>
      </w:pPr>
    </w:p>
    <w:p w:rsidR="00311C17" w:rsidRPr="004419A9" w:rsidRDefault="00311C17" w:rsidP="00311C17">
      <w:pPr>
        <w:pStyle w:val="Heading3"/>
        <w:jc w:val="left"/>
        <w:rPr>
          <w:rFonts w:ascii="Bookman Old Style" w:hAnsi="Bookman Old Style"/>
          <w:sz w:val="24"/>
        </w:rPr>
      </w:pPr>
      <w:bookmarkStart w:id="36" w:name="_Toc23856105"/>
      <w:r w:rsidRPr="004419A9">
        <w:rPr>
          <w:rFonts w:ascii="Bookman Old Style" w:hAnsi="Bookman Old Style"/>
          <w:sz w:val="24"/>
        </w:rPr>
        <w:t>(b)</w:t>
      </w:r>
      <w:r w:rsidRPr="004419A9">
        <w:rPr>
          <w:rFonts w:ascii="Bookman Old Style" w:hAnsi="Bookman Old Style"/>
          <w:sz w:val="24"/>
        </w:rPr>
        <w:tab/>
        <w:t>Award Criteria</w:t>
      </w:r>
      <w:bookmarkEnd w:id="36"/>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4419A9" w:rsidRDefault="00311C17" w:rsidP="00311C17">
      <w:pPr>
        <w:jc w:val="both"/>
        <w:rPr>
          <w:rFonts w:ascii="Bookman Old Style" w:hAnsi="Bookman Old Style"/>
        </w:rPr>
      </w:pPr>
    </w:p>
    <w:p w:rsidR="00311C17" w:rsidRPr="004419A9" w:rsidRDefault="00311C17" w:rsidP="00311C17">
      <w:pPr>
        <w:pStyle w:val="Heading3"/>
        <w:jc w:val="left"/>
        <w:rPr>
          <w:rFonts w:ascii="Bookman Old Style" w:hAnsi="Bookman Old Style"/>
          <w:sz w:val="24"/>
        </w:rPr>
      </w:pPr>
      <w:bookmarkStart w:id="37" w:name="_Toc23856106"/>
      <w:r w:rsidRPr="004419A9">
        <w:rPr>
          <w:rFonts w:ascii="Bookman Old Style" w:hAnsi="Bookman Old Style"/>
          <w:sz w:val="24"/>
        </w:rPr>
        <w:t>(c)</w:t>
      </w:r>
      <w:r w:rsidRPr="004419A9">
        <w:rPr>
          <w:rFonts w:ascii="Bookman Old Style" w:hAnsi="Bookman Old Style"/>
          <w:sz w:val="24"/>
        </w:rPr>
        <w:tab/>
        <w:t>Procuring entity’s Right to Vary quantities</w:t>
      </w:r>
      <w:bookmarkEnd w:id="37"/>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4419A9" w:rsidRDefault="00311C17" w:rsidP="00311C17">
      <w:pPr>
        <w:jc w:val="both"/>
        <w:rPr>
          <w:rFonts w:ascii="Bookman Old Style" w:hAnsi="Bookman Old Style"/>
        </w:rPr>
      </w:pPr>
    </w:p>
    <w:p w:rsidR="00311C17" w:rsidRPr="004419A9" w:rsidRDefault="00311C17" w:rsidP="00311C17">
      <w:pPr>
        <w:pStyle w:val="Heading3"/>
        <w:rPr>
          <w:rFonts w:ascii="Bookman Old Style" w:hAnsi="Bookman Old Style"/>
          <w:sz w:val="24"/>
        </w:rPr>
      </w:pPr>
      <w:bookmarkStart w:id="38" w:name="_Toc23856107"/>
      <w:r w:rsidRPr="004419A9">
        <w:rPr>
          <w:rFonts w:ascii="Bookman Old Style" w:hAnsi="Bookman Old Style"/>
          <w:sz w:val="24"/>
        </w:rPr>
        <w:t>(d)</w:t>
      </w:r>
      <w:r w:rsidRPr="004419A9">
        <w:rPr>
          <w:rFonts w:ascii="Bookman Old Style" w:hAnsi="Bookman Old Style"/>
          <w:sz w:val="24"/>
        </w:rPr>
        <w:tab/>
        <w:t>Procuring entity’s Right to accept or Reject any or All Tenders</w:t>
      </w:r>
      <w:bookmarkEnd w:id="38"/>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39" w:name="_Toc23856108"/>
      <w:r w:rsidRPr="004419A9">
        <w:rPr>
          <w:rFonts w:ascii="Bookman Old Style" w:hAnsi="Bookman Old Style"/>
          <w:sz w:val="24"/>
        </w:rPr>
        <w:t>2.28</w:t>
      </w:r>
      <w:r w:rsidRPr="004419A9">
        <w:rPr>
          <w:rFonts w:ascii="Bookman Old Style" w:hAnsi="Bookman Old Style"/>
          <w:sz w:val="24"/>
        </w:rPr>
        <w:tab/>
        <w:t>Notification of Award</w:t>
      </w:r>
      <w:bookmarkEnd w:id="39"/>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49"/>
        </w:numPr>
        <w:jc w:val="both"/>
        <w:rPr>
          <w:rFonts w:ascii="Bookman Old Style" w:hAnsi="Bookman Old Style"/>
          <w:sz w:val="24"/>
        </w:rPr>
      </w:pPr>
      <w:r w:rsidRPr="004419A9">
        <w:rPr>
          <w:rFonts w:ascii="Bookman Old Style" w:hAnsi="Bookman Old Style"/>
          <w:sz w:val="24"/>
        </w:rPr>
        <w:t>Prior to the expiration of the period of tender validity, the Procuring entity will notify the successful tenderer in writing that its tender has been accepted.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49"/>
        </w:numPr>
        <w:jc w:val="both"/>
        <w:rPr>
          <w:rFonts w:ascii="Bookman Old Style" w:hAnsi="Bookman Old Style"/>
        </w:rPr>
      </w:pPr>
      <w:r w:rsidRPr="004419A9">
        <w:rPr>
          <w:rFonts w:ascii="Bookman Old Style" w:hAnsi="Bookman Old Style"/>
        </w:rPr>
        <w:t xml:space="preserve"> The  notification of award will constitute the formation of the Contract but will have to wait until the contract is finally signed by both parties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9"/>
        </w:numPr>
        <w:jc w:val="both"/>
        <w:rPr>
          <w:rFonts w:ascii="Bookman Old Style" w:hAnsi="Bookman Old Style"/>
        </w:rPr>
      </w:pPr>
      <w:r w:rsidRPr="004419A9">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40" w:name="_Toc23856109"/>
      <w:r w:rsidRPr="004419A9">
        <w:rPr>
          <w:rFonts w:ascii="Bookman Old Style" w:hAnsi="Bookman Old Style"/>
          <w:sz w:val="24"/>
        </w:rPr>
        <w:t>2.29</w:t>
      </w:r>
      <w:r w:rsidRPr="004419A9">
        <w:rPr>
          <w:rFonts w:ascii="Bookman Old Style" w:hAnsi="Bookman Old Style"/>
          <w:sz w:val="24"/>
        </w:rPr>
        <w:tab/>
        <w:t>Signing of Contract</w:t>
      </w:r>
      <w:bookmarkEnd w:id="40"/>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50"/>
        </w:numPr>
        <w:jc w:val="both"/>
        <w:rPr>
          <w:rFonts w:ascii="Bookman Old Style" w:hAnsi="Bookman Old Style"/>
          <w:sz w:val="24"/>
        </w:rPr>
      </w:pPr>
      <w:r w:rsidRPr="004419A9">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4419A9" w:rsidRDefault="00311C17" w:rsidP="00311C17">
      <w:pPr>
        <w:pStyle w:val="BodyText"/>
        <w:numPr>
          <w:ilvl w:val="2"/>
          <w:numId w:val="50"/>
        </w:numPr>
        <w:jc w:val="both"/>
        <w:rPr>
          <w:rFonts w:ascii="Bookman Old Style" w:hAnsi="Bookman Old Style"/>
          <w:sz w:val="24"/>
        </w:rPr>
      </w:pPr>
      <w:r w:rsidRPr="004419A9">
        <w:rPr>
          <w:rFonts w:ascii="Bookman Old Style" w:hAnsi="Bookman Old Style"/>
          <w:sz w:val="24"/>
        </w:rPr>
        <w:t>The parties to the contract shall have it signed within 30 days from the date of notification of contract award unless there is an administrative review request.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50"/>
        </w:numPr>
        <w:jc w:val="both"/>
        <w:rPr>
          <w:rFonts w:ascii="Bookman Old Style" w:hAnsi="Bookman Old Style"/>
        </w:rPr>
      </w:pPr>
      <w:r w:rsidRPr="004419A9">
        <w:rPr>
          <w:rFonts w:ascii="Bookman Old Style" w:hAnsi="Bookman Old Style"/>
        </w:rPr>
        <w:t>Within thirty (30) days of receipt of the Contract Form, the successful tenderer shall sign and date the contract and return it to the Procuring entity.</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41" w:name="_Toc23856110"/>
      <w:r w:rsidRPr="004419A9">
        <w:rPr>
          <w:rFonts w:ascii="Bookman Old Style" w:hAnsi="Bookman Old Style"/>
          <w:sz w:val="24"/>
        </w:rPr>
        <w:t>2.30</w:t>
      </w:r>
      <w:r w:rsidRPr="004419A9">
        <w:rPr>
          <w:rFonts w:ascii="Bookman Old Style" w:hAnsi="Bookman Old Style"/>
          <w:sz w:val="24"/>
        </w:rPr>
        <w:tab/>
        <w:t>Performance Security</w:t>
      </w:r>
      <w:bookmarkEnd w:id="41"/>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51"/>
        </w:numPr>
        <w:jc w:val="both"/>
        <w:rPr>
          <w:rFonts w:ascii="Bookman Old Style" w:hAnsi="Bookman Old Style"/>
          <w:sz w:val="24"/>
        </w:rPr>
      </w:pPr>
      <w:r w:rsidRPr="004419A9">
        <w:rPr>
          <w:rFonts w:ascii="Bookman Old Style" w:hAnsi="Bookman Old Style"/>
          <w:sz w:val="24"/>
        </w:rPr>
        <w:t xml:space="preserve">Within Thirty (30) days of the receipt of notification of award from the Procuring entity, the successful tenderer shall furnish the </w:t>
      </w:r>
      <w:r w:rsidRPr="004419A9">
        <w:rPr>
          <w:rFonts w:ascii="Bookman Old Style" w:hAnsi="Bookman Old Style"/>
          <w:sz w:val="24"/>
        </w:rPr>
        <w:lastRenderedPageBreak/>
        <w:t>performance security in accordance with the Conditions of Contract, in the Performance Security Form provided in the tender documents, or in another form acceptable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51"/>
        </w:numPr>
        <w:jc w:val="both"/>
        <w:rPr>
          <w:rFonts w:ascii="Bookman Old Style" w:hAnsi="Bookman Old Style"/>
        </w:rPr>
      </w:pPr>
      <w:r w:rsidRPr="004419A9">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4419A9" w:rsidRDefault="00311C17" w:rsidP="00311C17">
      <w:pPr>
        <w:pStyle w:val="Heading2"/>
        <w:rPr>
          <w:rFonts w:ascii="Bookman Old Style" w:hAnsi="Bookman Old Style"/>
          <w:b w:val="0"/>
          <w:bCs w:val="0"/>
          <w:sz w:val="24"/>
        </w:rPr>
      </w:pPr>
    </w:p>
    <w:p w:rsidR="00311C17" w:rsidRPr="004419A9" w:rsidRDefault="00311C17" w:rsidP="00311C17">
      <w:pPr>
        <w:pStyle w:val="Heading2"/>
        <w:rPr>
          <w:rFonts w:ascii="Bookman Old Style" w:hAnsi="Bookman Old Style"/>
          <w:sz w:val="24"/>
        </w:rPr>
      </w:pPr>
      <w:bookmarkStart w:id="42" w:name="_Toc23856111"/>
      <w:r w:rsidRPr="004419A9">
        <w:rPr>
          <w:rFonts w:ascii="Bookman Old Style" w:hAnsi="Bookman Old Style"/>
          <w:sz w:val="24"/>
        </w:rPr>
        <w:t>2.31 Corrupt or Fraudulent Practices</w:t>
      </w:r>
      <w:bookmarkEnd w:id="42"/>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52"/>
        </w:numPr>
        <w:jc w:val="both"/>
        <w:rPr>
          <w:rFonts w:ascii="Bookman Old Style" w:hAnsi="Bookman Old Style"/>
          <w:sz w:val="24"/>
        </w:rPr>
      </w:pPr>
      <w:r w:rsidRPr="004419A9">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4419A9" w:rsidRDefault="00311C17" w:rsidP="00311C17">
      <w:pPr>
        <w:pStyle w:val="BodyText"/>
        <w:numPr>
          <w:ilvl w:val="0"/>
          <w:numId w:val="26"/>
        </w:numPr>
        <w:jc w:val="both"/>
        <w:rPr>
          <w:rFonts w:ascii="Bookman Old Style" w:hAnsi="Bookman Old Style"/>
          <w:sz w:val="24"/>
        </w:rPr>
      </w:pPr>
      <w:r w:rsidRPr="004419A9">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0"/>
          <w:numId w:val="26"/>
        </w:numPr>
        <w:jc w:val="both"/>
        <w:rPr>
          <w:rFonts w:ascii="Bookman Old Style" w:hAnsi="Bookman Old Style"/>
          <w:sz w:val="24"/>
        </w:rPr>
      </w:pPr>
      <w:r w:rsidRPr="004419A9">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4419A9" w:rsidRDefault="00311C17" w:rsidP="00311C17">
      <w:pPr>
        <w:pStyle w:val="BodyText"/>
        <w:ind w:left="720"/>
        <w:jc w:val="both"/>
        <w:rPr>
          <w:rFonts w:ascii="Bookman Old Style" w:hAnsi="Bookman Old Style"/>
          <w:sz w:val="24"/>
        </w:rPr>
      </w:pPr>
    </w:p>
    <w:p w:rsidR="00311C17" w:rsidRPr="004419A9" w:rsidRDefault="00311C17" w:rsidP="00311C17">
      <w:pPr>
        <w:pStyle w:val="BodyText"/>
        <w:numPr>
          <w:ilvl w:val="2"/>
          <w:numId w:val="53"/>
        </w:numPr>
        <w:jc w:val="both"/>
        <w:rPr>
          <w:rFonts w:ascii="Bookman Old Style" w:hAnsi="Bookman Old Style"/>
          <w:sz w:val="24"/>
        </w:rPr>
      </w:pPr>
      <w:r w:rsidRPr="004419A9">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3"/>
        </w:numPr>
        <w:jc w:val="both"/>
        <w:rPr>
          <w:rFonts w:ascii="Bookman Old Style" w:hAnsi="Bookman Old Style"/>
          <w:sz w:val="24"/>
        </w:rPr>
      </w:pPr>
      <w:r w:rsidRPr="004419A9">
        <w:rPr>
          <w:rFonts w:ascii="Bookman Old Style" w:hAnsi="Bookman Old Style"/>
          <w:sz w:val="24"/>
        </w:rPr>
        <w:t xml:space="preserve">Further a tenderer who is found to have indulged in corrupt or fraudulent practices risks being debarred from participating in public procurement in Kenya. </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43" w:name="_Toc23856112"/>
      <w:r w:rsidRPr="004419A9">
        <w:rPr>
          <w:rFonts w:ascii="Bookman Old Style" w:hAnsi="Bookman Old Style"/>
          <w:sz w:val="24"/>
        </w:rPr>
        <w:lastRenderedPageBreak/>
        <w:t>Appendix to Instructions to Tenderers</w:t>
      </w:r>
      <w:bookmarkEnd w:id="43"/>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4419A9"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4419A9" w:rsidTr="00352655">
        <w:trPr>
          <w:trHeight w:val="836"/>
        </w:trPr>
        <w:tc>
          <w:tcPr>
            <w:tcW w:w="1933" w:type="dxa"/>
            <w:shd w:val="clear" w:color="auto" w:fill="B3B3B3"/>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highlight w:val="lightGray"/>
              </w:rPr>
              <w:t xml:space="preserve">Instructions to tenderers </w:t>
            </w:r>
          </w:p>
          <w:p w:rsidR="00311C17" w:rsidRPr="004419A9" w:rsidRDefault="00311C17" w:rsidP="009778A4">
            <w:pPr>
              <w:rPr>
                <w:rFonts w:ascii="Bookman Old Style" w:hAnsi="Bookman Old Style"/>
                <w:b/>
                <w:highlight w:val="lightGray"/>
              </w:rPr>
            </w:pPr>
          </w:p>
        </w:tc>
        <w:tc>
          <w:tcPr>
            <w:tcW w:w="7715" w:type="dxa"/>
            <w:shd w:val="clear" w:color="auto" w:fill="B3B3B3"/>
          </w:tcPr>
          <w:p w:rsidR="00311C17" w:rsidRPr="004419A9" w:rsidRDefault="00311C17" w:rsidP="009778A4">
            <w:pPr>
              <w:ind w:left="720"/>
              <w:rPr>
                <w:rFonts w:ascii="Bookman Old Style" w:hAnsi="Bookman Old Style"/>
                <w:b/>
                <w:highlight w:val="lightGray"/>
              </w:rPr>
            </w:pPr>
            <w:r w:rsidRPr="004419A9">
              <w:rPr>
                <w:rFonts w:ascii="Bookman Old Style" w:hAnsi="Bookman Old Style"/>
                <w:b/>
                <w:highlight w:val="lightGray"/>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352655">
        <w:trPr>
          <w:trHeight w:val="287"/>
        </w:trPr>
        <w:tc>
          <w:tcPr>
            <w:tcW w:w="1933" w:type="dxa"/>
          </w:tcPr>
          <w:p w:rsidR="00311C17" w:rsidRPr="004419A9" w:rsidRDefault="00311C17" w:rsidP="009778A4">
            <w:pPr>
              <w:jc w:val="center"/>
              <w:rPr>
                <w:rFonts w:ascii="Bookman Old Style" w:hAnsi="Bookman Old Style"/>
              </w:rPr>
            </w:pPr>
            <w:r w:rsidRPr="004419A9">
              <w:rPr>
                <w:rFonts w:ascii="Bookman Old Style" w:hAnsi="Bookman Old Style"/>
              </w:rPr>
              <w:t>2.1</w:t>
            </w:r>
          </w:p>
        </w:tc>
        <w:tc>
          <w:tcPr>
            <w:tcW w:w="7715" w:type="dxa"/>
          </w:tcPr>
          <w:p w:rsidR="00311C17" w:rsidRPr="004419A9" w:rsidRDefault="00311C17" w:rsidP="009778A4">
            <w:pPr>
              <w:ind w:left="720" w:hanging="648"/>
              <w:rPr>
                <w:rFonts w:ascii="Bookman Old Style" w:hAnsi="Bookman Old Style"/>
              </w:rPr>
            </w:pPr>
            <w:r w:rsidRPr="004419A9">
              <w:rPr>
                <w:rFonts w:ascii="Bookman Old Style" w:hAnsi="Bookman Old Style"/>
              </w:rPr>
              <w:t>Particulars of eligible tenders: Open to all eligible candidates</w:t>
            </w:r>
            <w:r w:rsidRPr="004419A9">
              <w:rPr>
                <w:rFonts w:ascii="Bookman Old Style" w:hAnsi="Bookman Old Style"/>
                <w:b/>
              </w:rPr>
              <w:t>.</w:t>
            </w:r>
          </w:p>
        </w:tc>
      </w:tr>
      <w:tr w:rsidR="00311C17" w:rsidRPr="004419A9" w:rsidTr="00352655">
        <w:tc>
          <w:tcPr>
            <w:tcW w:w="1933" w:type="dxa"/>
          </w:tcPr>
          <w:p w:rsidR="00311C17" w:rsidRPr="004419A9" w:rsidRDefault="00311C17" w:rsidP="009778A4">
            <w:pPr>
              <w:jc w:val="center"/>
              <w:rPr>
                <w:rFonts w:ascii="Bookman Old Style" w:hAnsi="Bookman Old Style"/>
              </w:rPr>
            </w:pPr>
            <w:r w:rsidRPr="004419A9">
              <w:rPr>
                <w:rFonts w:ascii="Bookman Old Style" w:hAnsi="Bookman Old Style"/>
              </w:rPr>
              <w:t>2.2.2</w:t>
            </w:r>
          </w:p>
        </w:tc>
        <w:tc>
          <w:tcPr>
            <w:tcW w:w="7715" w:type="dxa"/>
          </w:tcPr>
          <w:p w:rsidR="00311C17" w:rsidRPr="004419A9" w:rsidRDefault="00311C17" w:rsidP="009778A4">
            <w:pPr>
              <w:ind w:left="720" w:hanging="648"/>
              <w:rPr>
                <w:rFonts w:ascii="Bookman Old Style" w:hAnsi="Bookman Old Style"/>
              </w:rPr>
            </w:pPr>
            <w:r w:rsidRPr="004419A9">
              <w:rPr>
                <w:rFonts w:ascii="Bookman Old Style" w:hAnsi="Bookman Old Style"/>
              </w:rPr>
              <w:t>Price to be charged for tender documents-NIL</w:t>
            </w:r>
          </w:p>
          <w:p w:rsidR="00311C17" w:rsidRPr="004419A9" w:rsidRDefault="00311C17" w:rsidP="009778A4">
            <w:pPr>
              <w:ind w:left="720" w:hanging="648"/>
              <w:rPr>
                <w:rFonts w:ascii="Bookman Old Style" w:hAnsi="Bookman Old Style"/>
                <w:b/>
              </w:rPr>
            </w:pPr>
            <w:r w:rsidRPr="004419A9">
              <w:rPr>
                <w:rFonts w:ascii="Bookman Old Style" w:hAnsi="Bookman Old Style"/>
                <w:b/>
              </w:rPr>
              <w:t>The document to be</w:t>
            </w:r>
            <w:r w:rsidR="00504DCF" w:rsidRPr="004419A9">
              <w:rPr>
                <w:rFonts w:ascii="Bookman Old Style" w:hAnsi="Bookman Old Style"/>
                <w:b/>
              </w:rPr>
              <w:t xml:space="preserve"> downloaded from the website and on the IFMIS Portal</w:t>
            </w:r>
          </w:p>
        </w:tc>
      </w:tr>
      <w:tr w:rsidR="00311C17" w:rsidRPr="004419A9" w:rsidTr="00352655">
        <w:tc>
          <w:tcPr>
            <w:tcW w:w="1933" w:type="dxa"/>
          </w:tcPr>
          <w:p w:rsidR="00311C17" w:rsidRPr="004419A9" w:rsidRDefault="00311C17" w:rsidP="009778A4">
            <w:pPr>
              <w:jc w:val="center"/>
              <w:rPr>
                <w:rFonts w:ascii="Bookman Old Style" w:hAnsi="Bookman Old Style"/>
              </w:rPr>
            </w:pPr>
            <w:r w:rsidRPr="004419A9">
              <w:rPr>
                <w:rFonts w:ascii="Bookman Old Style" w:hAnsi="Bookman Old Style"/>
              </w:rPr>
              <w:t>2.10</w:t>
            </w:r>
          </w:p>
        </w:tc>
        <w:tc>
          <w:tcPr>
            <w:tcW w:w="7715" w:type="dxa"/>
          </w:tcPr>
          <w:p w:rsidR="00311C17" w:rsidRPr="004419A9" w:rsidRDefault="00311C17" w:rsidP="009778A4">
            <w:pPr>
              <w:ind w:left="720" w:hanging="648"/>
              <w:rPr>
                <w:rFonts w:ascii="Bookman Old Style" w:hAnsi="Bookman Old Style"/>
              </w:rPr>
            </w:pPr>
            <w:r w:rsidRPr="004419A9">
              <w:rPr>
                <w:rFonts w:ascii="Bookman Old Style" w:hAnsi="Bookman Old Style"/>
              </w:rPr>
              <w:t xml:space="preserve">Particulars of other currencies allowed. </w:t>
            </w:r>
            <w:r w:rsidRPr="004419A9">
              <w:rPr>
                <w:rFonts w:ascii="Bookman Old Style" w:hAnsi="Bookman Old Style"/>
                <w:b/>
              </w:rPr>
              <w:t>None</w:t>
            </w:r>
          </w:p>
        </w:tc>
      </w:tr>
      <w:tr w:rsidR="00352655" w:rsidRPr="004419A9" w:rsidTr="00352655">
        <w:tc>
          <w:tcPr>
            <w:tcW w:w="1933" w:type="dxa"/>
          </w:tcPr>
          <w:p w:rsidR="00352655" w:rsidRPr="00036338" w:rsidRDefault="00352655" w:rsidP="00352655">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15" w:type="dxa"/>
          </w:tcPr>
          <w:p w:rsidR="00352655" w:rsidRPr="00894C6C" w:rsidRDefault="00352655" w:rsidP="00352655">
            <w:pPr>
              <w:rPr>
                <w:rFonts w:ascii="Bookman Old Style" w:hAnsi="Bookman Old Style"/>
              </w:rPr>
            </w:pPr>
            <w:r w:rsidRPr="00036338">
              <w:rPr>
                <w:rFonts w:ascii="Bookman Old Style" w:hAnsi="Bookman Old Style"/>
              </w:rPr>
              <w:t xml:space="preserve">Particulars of eligibility and qualifications documents of evidence required. </w:t>
            </w:r>
            <w:r w:rsidRPr="00894C6C">
              <w:rPr>
                <w:rFonts w:ascii="Bookman Old Style" w:hAnsi="Bookman Old Style"/>
              </w:rPr>
              <w:t>Copies of: of all document requested at the preliminary evaluation stage.</w:t>
            </w:r>
          </w:p>
          <w:p w:rsidR="00352655" w:rsidRPr="00032EA4" w:rsidRDefault="00352655" w:rsidP="00352655">
            <w:pPr>
              <w:rPr>
                <w:rFonts w:ascii="Bookman Old Style" w:hAnsi="Bookman Old Style"/>
                <w:color w:val="C45911" w:themeColor="accent2" w:themeShade="BF"/>
              </w:rPr>
            </w:pPr>
            <w:r w:rsidRPr="00894C6C">
              <w:rPr>
                <w:rFonts w:ascii="Bookman Old Style" w:hAnsi="Bookman Old Style"/>
              </w:rPr>
              <w:t xml:space="preserve">In addition to attaching a copy of the bid document in the IFMS system the </w:t>
            </w:r>
            <w:r w:rsidR="00F33BB5">
              <w:rPr>
                <w:rFonts w:ascii="Bookman Old Style" w:hAnsi="Bookman Old Style"/>
                <w:b/>
                <w:color w:val="FF0000"/>
              </w:rPr>
              <w:t>O</w:t>
            </w:r>
            <w:r w:rsidRPr="00894C6C">
              <w:rPr>
                <w:rFonts w:ascii="Bookman Old Style" w:hAnsi="Bookman Old Style"/>
                <w:b/>
                <w:color w:val="FF0000"/>
              </w:rPr>
              <w:t xml:space="preserve">riginal </w:t>
            </w:r>
            <w:r w:rsidR="00B63AFE">
              <w:rPr>
                <w:rFonts w:ascii="Bookman Old Style" w:hAnsi="Bookman Old Style"/>
                <w:b/>
                <w:color w:val="FF0000"/>
              </w:rPr>
              <w:t>Tender security</w:t>
            </w:r>
            <w:r w:rsidRPr="00894C6C">
              <w:rPr>
                <w:rFonts w:ascii="Bookman Old Style" w:hAnsi="Bookman Old Style"/>
                <w:b/>
                <w:color w:val="FF0000"/>
              </w:rPr>
              <w:t xml:space="preserve"> only</w:t>
            </w:r>
            <w:r w:rsidRPr="00894C6C">
              <w:rPr>
                <w:rFonts w:ascii="Bookman Old Style" w:hAnsi="Bookman Old Style"/>
                <w:color w:val="FF0000"/>
              </w:rPr>
              <w:t xml:space="preserve"> </w:t>
            </w:r>
            <w:r w:rsidRPr="00894C6C">
              <w:rPr>
                <w:rFonts w:ascii="Bookman Old Style" w:hAnsi="Bookman Old Style"/>
              </w:rPr>
              <w:t>must be submitte</w:t>
            </w:r>
            <w:r w:rsidR="00D6255F">
              <w:rPr>
                <w:rFonts w:ascii="Bookman Old Style" w:hAnsi="Bookman Old Style"/>
              </w:rPr>
              <w:t>d in the tender box on or before</w:t>
            </w:r>
            <w:r w:rsidRPr="00894C6C">
              <w:rPr>
                <w:rFonts w:ascii="Bookman Old Style" w:hAnsi="Bookman Old Style"/>
              </w:rPr>
              <w:t xml:space="preserve"> the lapse of t</w:t>
            </w:r>
            <w:r w:rsidR="00D6255F">
              <w:rPr>
                <w:rFonts w:ascii="Bookman Old Style" w:hAnsi="Bookman Old Style"/>
              </w:rPr>
              <w:t>he submission date</w:t>
            </w:r>
            <w:r w:rsidR="00032EA4">
              <w:rPr>
                <w:rFonts w:ascii="Bookman Old Style" w:hAnsi="Bookman Old Style"/>
              </w:rPr>
              <w:t xml:space="preserve">. </w:t>
            </w:r>
            <w:r w:rsidR="00032EA4" w:rsidRPr="00032EA4">
              <w:rPr>
                <w:rFonts w:ascii="Bookman Old Style" w:hAnsi="Bookman Old Style"/>
                <w:color w:val="C45911" w:themeColor="accent2" w:themeShade="BF"/>
              </w:rPr>
              <w:t>The Tender Security M</w:t>
            </w:r>
            <w:r w:rsidR="001336F8">
              <w:rPr>
                <w:rFonts w:ascii="Bookman Old Style" w:hAnsi="Bookman Old Style"/>
                <w:color w:val="C45911" w:themeColor="accent2" w:themeShade="BF"/>
              </w:rPr>
              <w:t>ust also b</w:t>
            </w:r>
            <w:r w:rsidR="00032EA4" w:rsidRPr="00032EA4">
              <w:rPr>
                <w:rFonts w:ascii="Bookman Old Style" w:hAnsi="Bookman Old Style"/>
                <w:color w:val="C45911" w:themeColor="accent2" w:themeShade="BF"/>
              </w:rPr>
              <w:t>e scanned and attached in IFMIS together with the Tender Document</w:t>
            </w:r>
          </w:p>
          <w:p w:rsidR="00352655" w:rsidRPr="00036338" w:rsidRDefault="00352655" w:rsidP="00352655">
            <w:pPr>
              <w:rPr>
                <w:rFonts w:ascii="Bookman Old Style" w:hAnsi="Bookman Old Style"/>
              </w:rPr>
            </w:pPr>
          </w:p>
        </w:tc>
      </w:tr>
      <w:tr w:rsidR="00311C17" w:rsidRPr="004419A9" w:rsidTr="00352655">
        <w:trPr>
          <w:trHeight w:val="359"/>
        </w:trPr>
        <w:tc>
          <w:tcPr>
            <w:tcW w:w="1933" w:type="dxa"/>
          </w:tcPr>
          <w:p w:rsidR="00311C17" w:rsidRPr="004419A9" w:rsidRDefault="00311C17" w:rsidP="00352655">
            <w:pPr>
              <w:jc w:val="center"/>
              <w:rPr>
                <w:rFonts w:ascii="Bookman Old Style" w:hAnsi="Bookman Old Style"/>
              </w:rPr>
            </w:pPr>
            <w:r w:rsidRPr="004419A9">
              <w:rPr>
                <w:rFonts w:ascii="Bookman Old Style" w:hAnsi="Bookman Old Style"/>
              </w:rPr>
              <w:t>2.</w:t>
            </w:r>
            <w:r w:rsidR="00352655">
              <w:rPr>
                <w:rFonts w:ascii="Bookman Old Style" w:hAnsi="Bookman Old Style"/>
              </w:rPr>
              <w:t>14</w:t>
            </w:r>
          </w:p>
        </w:tc>
        <w:tc>
          <w:tcPr>
            <w:tcW w:w="7715" w:type="dxa"/>
          </w:tcPr>
          <w:p w:rsidR="005D4FC7" w:rsidRDefault="005D4FC7" w:rsidP="005D4FC7">
            <w:pPr>
              <w:ind w:left="72"/>
              <w:jc w:val="both"/>
              <w:rPr>
                <w:rFonts w:ascii="Bookman Old Style" w:hAnsi="Bookman Old Style"/>
              </w:rPr>
            </w:pPr>
            <w:r w:rsidRPr="00BA763A">
              <w:rPr>
                <w:rFonts w:ascii="Bookman Old Style" w:hAnsi="Bookman Old Style"/>
              </w:rPr>
              <w:t xml:space="preserve">Particulars of tender security if applicable. </w:t>
            </w:r>
            <w:r w:rsidRPr="00BA763A">
              <w:rPr>
                <w:rFonts w:ascii="Bookman Old Style" w:hAnsi="Bookman Old Style"/>
                <w:b/>
              </w:rPr>
              <w:t xml:space="preserve">Tender Security for </w:t>
            </w:r>
            <w:r>
              <w:rPr>
                <w:rFonts w:ascii="Bookman Old Style" w:hAnsi="Bookman Old Style"/>
                <w:b/>
              </w:rPr>
              <w:t>Kes</w:t>
            </w:r>
            <w:r w:rsidRPr="00BA763A">
              <w:rPr>
                <w:rFonts w:ascii="Bookman Old Style" w:hAnsi="Bookman Old Style"/>
                <w:b/>
              </w:rPr>
              <w:t>.</w:t>
            </w:r>
            <w:r>
              <w:rPr>
                <w:rFonts w:ascii="Bookman Old Style" w:hAnsi="Bookman Old Style"/>
                <w:b/>
              </w:rPr>
              <w:t xml:space="preserve"> 40,000</w:t>
            </w:r>
            <w:r w:rsidRPr="00BA763A">
              <w:rPr>
                <w:rFonts w:ascii="Bookman Old Style" w:hAnsi="Bookman Old Style"/>
                <w:b/>
                <w:color w:val="FF0000"/>
              </w:rPr>
              <w:t xml:space="preserve"> </w:t>
            </w:r>
            <w:r w:rsidRPr="00BA763A">
              <w:rPr>
                <w:rFonts w:ascii="Bookman Old Style" w:hAnsi="Bookman Old Style"/>
                <w:b/>
              </w:rPr>
              <w:t xml:space="preserve">in </w:t>
            </w:r>
            <w:r>
              <w:rPr>
                <w:rFonts w:ascii="Bookman Old Style" w:hAnsi="Bookman Old Style"/>
                <w:b/>
              </w:rPr>
              <w:t>f</w:t>
            </w:r>
            <w:r w:rsidRPr="00BA763A">
              <w:rPr>
                <w:rFonts w:ascii="Bookman Old Style" w:hAnsi="Bookman Old Style"/>
                <w:b/>
              </w:rPr>
              <w:t xml:space="preserve">orm </w:t>
            </w:r>
            <w:r>
              <w:rPr>
                <w:rFonts w:ascii="Bookman Old Style" w:hAnsi="Bookman Old Style"/>
                <w:b/>
              </w:rPr>
              <w:t xml:space="preserve">of </w:t>
            </w:r>
            <w:r>
              <w:rPr>
                <w:rFonts w:ascii="Bookman Old Style" w:hAnsi="Bookman Old Style"/>
              </w:rPr>
              <w:t xml:space="preserve">a bank guarantee from a reputable Kenyan bank approved by PPRA to do so valid for 150 days from the bid submission deadline. </w:t>
            </w:r>
          </w:p>
          <w:p w:rsidR="005D4FC7" w:rsidRDefault="005D4FC7" w:rsidP="005D4FC7">
            <w:pPr>
              <w:ind w:left="72"/>
              <w:jc w:val="both"/>
              <w:rPr>
                <w:rFonts w:ascii="Bookman Old Style" w:hAnsi="Bookman Old Style"/>
              </w:rPr>
            </w:pPr>
          </w:p>
          <w:p w:rsidR="005D4FC7" w:rsidRPr="0025408C" w:rsidRDefault="005D4FC7" w:rsidP="005D4FC7">
            <w:pPr>
              <w:ind w:left="72"/>
              <w:jc w:val="both"/>
              <w:rPr>
                <w:rFonts w:ascii="Bookman Old Style" w:hAnsi="Bookman Old Style"/>
                <w:b/>
                <w:color w:val="FF0000"/>
              </w:rPr>
            </w:pPr>
            <w:r w:rsidRPr="0025408C">
              <w:rPr>
                <w:rFonts w:ascii="Bookman Old Style" w:hAnsi="Bookman Old Style"/>
                <w:b/>
                <w:color w:val="FF0000"/>
              </w:rPr>
              <w:t>The tender security must have scanned and attached on IFMIS. The Original tender security form must be submitted at the EACC tender box on or before the tender submission deadline.</w:t>
            </w:r>
          </w:p>
          <w:p w:rsidR="00311C17" w:rsidRPr="004419A9" w:rsidRDefault="005D4FC7" w:rsidP="005D4FC7">
            <w:pPr>
              <w:numPr>
                <w:ilvl w:val="1"/>
                <w:numId w:val="63"/>
              </w:numPr>
              <w:autoSpaceDE w:val="0"/>
              <w:autoSpaceDN w:val="0"/>
              <w:adjustRightInd w:val="0"/>
              <w:rPr>
                <w:rFonts w:ascii="Bookman Old Style" w:hAnsi="Bookman Old Style"/>
              </w:rPr>
            </w:pPr>
            <w:r w:rsidRPr="0025408C">
              <w:rPr>
                <w:rFonts w:ascii="Bookman Old Style" w:hAnsi="Bookman Old Style"/>
                <w:b/>
                <w:color w:val="FF0000"/>
              </w:rPr>
              <w:t>Note</w:t>
            </w:r>
            <w:r>
              <w:rPr>
                <w:rFonts w:ascii="Bookman Old Style" w:hAnsi="Bookman Old Style"/>
                <w:b/>
                <w:color w:val="FF0000"/>
              </w:rPr>
              <w:t>: -</w:t>
            </w:r>
            <w:r w:rsidRPr="0025408C">
              <w:rPr>
                <w:rFonts w:ascii="Bookman Old Style" w:hAnsi="Bookman Old Style"/>
                <w:b/>
                <w:color w:val="FF0000"/>
              </w:rPr>
              <w:t xml:space="preserve"> that for evaluation purpose only the scanned document attached in the IFIMIS will be a subject of evaluation.</w:t>
            </w:r>
            <w:r>
              <w:rPr>
                <w:rFonts w:ascii="Bookman Old Style" w:hAnsi="Bookman Old Style"/>
                <w:color w:val="FF0000"/>
              </w:rPr>
              <w:t xml:space="preserve">  </w:t>
            </w:r>
            <w:r w:rsidRPr="00BA763A">
              <w:rPr>
                <w:rFonts w:ascii="Bookman Old Style" w:hAnsi="Bookman Old Style"/>
                <w:color w:val="FF0000"/>
              </w:rPr>
              <w:t xml:space="preserve"> </w:t>
            </w:r>
          </w:p>
        </w:tc>
      </w:tr>
      <w:tr w:rsidR="00311C17" w:rsidRPr="004419A9" w:rsidTr="00352655">
        <w:trPr>
          <w:trHeight w:val="467"/>
        </w:trPr>
        <w:tc>
          <w:tcPr>
            <w:tcW w:w="1933" w:type="dxa"/>
          </w:tcPr>
          <w:p w:rsidR="00311C17" w:rsidRPr="004419A9" w:rsidRDefault="00311C17" w:rsidP="00352655">
            <w:pPr>
              <w:jc w:val="center"/>
              <w:rPr>
                <w:rFonts w:ascii="Bookman Old Style" w:hAnsi="Bookman Old Style"/>
              </w:rPr>
            </w:pPr>
            <w:r w:rsidRPr="004419A9">
              <w:rPr>
                <w:rFonts w:ascii="Bookman Old Style" w:hAnsi="Bookman Old Style"/>
              </w:rPr>
              <w:t>2.1</w:t>
            </w:r>
            <w:r w:rsidR="00352655">
              <w:rPr>
                <w:rFonts w:ascii="Bookman Old Style" w:hAnsi="Bookman Old Style"/>
              </w:rPr>
              <w:t>5</w:t>
            </w:r>
          </w:p>
        </w:tc>
        <w:tc>
          <w:tcPr>
            <w:tcW w:w="7715" w:type="dxa"/>
          </w:tcPr>
          <w:p w:rsidR="00311C17" w:rsidRPr="004419A9" w:rsidRDefault="00311C17" w:rsidP="009778A4">
            <w:pPr>
              <w:ind w:left="72"/>
              <w:rPr>
                <w:rFonts w:ascii="Bookman Old Style" w:hAnsi="Bookman Old Style"/>
              </w:rPr>
            </w:pPr>
            <w:r w:rsidRPr="004419A9">
              <w:rPr>
                <w:rFonts w:ascii="Bookman Old Style" w:hAnsi="Bookman Old Style"/>
              </w:rPr>
              <w:t xml:space="preserve">Validity of Tenders: </w:t>
            </w:r>
            <w:r w:rsidRPr="004419A9">
              <w:rPr>
                <w:rFonts w:ascii="Bookman Old Style" w:hAnsi="Bookman Old Style"/>
                <w:b/>
              </w:rPr>
              <w:t xml:space="preserve">Tenders Shall remain valid for 120 days </w:t>
            </w:r>
          </w:p>
        </w:tc>
      </w:tr>
      <w:tr w:rsidR="00311C17" w:rsidRPr="004419A9" w:rsidTr="00352655">
        <w:tc>
          <w:tcPr>
            <w:tcW w:w="1933" w:type="dxa"/>
          </w:tcPr>
          <w:p w:rsidR="00311C17" w:rsidRPr="004419A9" w:rsidRDefault="00352655" w:rsidP="00352655">
            <w:pPr>
              <w:jc w:val="center"/>
              <w:rPr>
                <w:rFonts w:ascii="Bookman Old Style" w:hAnsi="Bookman Old Style"/>
              </w:rPr>
            </w:pPr>
            <w:r>
              <w:rPr>
                <w:rFonts w:ascii="Bookman Old Style" w:hAnsi="Bookman Old Style"/>
              </w:rPr>
              <w:t>2.20</w:t>
            </w:r>
          </w:p>
        </w:tc>
        <w:tc>
          <w:tcPr>
            <w:tcW w:w="7715" w:type="dxa"/>
          </w:tcPr>
          <w:p w:rsidR="00311C17" w:rsidRPr="004419A9" w:rsidRDefault="00D6255F" w:rsidP="009778A4">
            <w:pPr>
              <w:pStyle w:val="NormalWeb"/>
              <w:jc w:val="both"/>
              <w:rPr>
                <w:rFonts w:ascii="Bookman Old Style" w:hAnsi="Bookman Old Style"/>
                <w:bCs/>
                <w:iCs/>
              </w:rPr>
            </w:pPr>
            <w:r w:rsidRPr="00D6255F">
              <w:rPr>
                <w:rFonts w:ascii="Bookman Old Style" w:hAnsi="Bookman Old Style"/>
                <w:color w:val="FF0000"/>
              </w:rPr>
              <w:t xml:space="preserve">Submit through </w:t>
            </w:r>
            <w:r w:rsidR="006728B3" w:rsidRPr="00D6255F">
              <w:rPr>
                <w:rFonts w:ascii="Bookman Old Style" w:hAnsi="Bookman Old Style"/>
                <w:color w:val="FF0000"/>
              </w:rPr>
              <w:t>IFMIS</w:t>
            </w:r>
          </w:p>
        </w:tc>
      </w:tr>
      <w:tr w:rsidR="00311C17" w:rsidRPr="004419A9" w:rsidTr="00352655">
        <w:trPr>
          <w:trHeight w:val="881"/>
        </w:trPr>
        <w:tc>
          <w:tcPr>
            <w:tcW w:w="1933"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4</w:t>
            </w:r>
          </w:p>
        </w:tc>
        <w:tc>
          <w:tcPr>
            <w:tcW w:w="7715" w:type="dxa"/>
          </w:tcPr>
          <w:p w:rsidR="00311C17" w:rsidRPr="004419A9" w:rsidRDefault="00311C17" w:rsidP="009778A4">
            <w:pPr>
              <w:ind w:left="720" w:hanging="648"/>
              <w:rPr>
                <w:rFonts w:ascii="Bookman Old Style" w:hAnsi="Bookman Old Style"/>
                <w:b/>
              </w:rPr>
            </w:pPr>
          </w:p>
          <w:p w:rsidR="00311C17" w:rsidRPr="004419A9" w:rsidRDefault="00311C17" w:rsidP="009778A4">
            <w:pPr>
              <w:ind w:left="720" w:hanging="648"/>
              <w:rPr>
                <w:rFonts w:ascii="Bookman Old Style" w:hAnsi="Bookman Old Style"/>
                <w:b/>
              </w:rPr>
            </w:pPr>
            <w:r w:rsidRPr="004419A9">
              <w:rPr>
                <w:rFonts w:ascii="Bookman Old Style" w:hAnsi="Bookman Old Style"/>
                <w:b/>
              </w:rPr>
              <w:t>Evaluation Criteria</w:t>
            </w:r>
          </w:p>
          <w:p w:rsidR="00311C17" w:rsidRPr="004419A9" w:rsidRDefault="00311C17" w:rsidP="009778A4">
            <w:pPr>
              <w:ind w:left="720" w:hanging="648"/>
              <w:rPr>
                <w:rFonts w:ascii="Bookman Old Style" w:hAnsi="Bookman Old Style"/>
              </w:rPr>
            </w:pPr>
          </w:p>
          <w:p w:rsidR="00311C17" w:rsidRPr="004419A9" w:rsidRDefault="00311C17" w:rsidP="009778A4">
            <w:pPr>
              <w:ind w:left="72"/>
              <w:rPr>
                <w:rFonts w:ascii="Bookman Old Style" w:hAnsi="Bookman Old Style"/>
              </w:rPr>
            </w:pPr>
            <w:r w:rsidRPr="004419A9">
              <w:rPr>
                <w:rFonts w:ascii="Bookman Old Style" w:hAnsi="Bookman Old Style"/>
              </w:rPr>
              <w:t>The following requirements must be met by the tenderer not withstanding other requirements in the tender documents:-</w:t>
            </w:r>
          </w:p>
          <w:p w:rsidR="00311C17" w:rsidRPr="004419A9" w:rsidRDefault="00311C17" w:rsidP="009778A4">
            <w:pPr>
              <w:ind w:left="72"/>
              <w:rPr>
                <w:rFonts w:ascii="Bookman Old Style" w:hAnsi="Bookman Old Style"/>
              </w:rPr>
            </w:pPr>
          </w:p>
          <w:p w:rsidR="00311C17" w:rsidRPr="004419A9" w:rsidRDefault="00311C17" w:rsidP="009778A4">
            <w:pPr>
              <w:numPr>
                <w:ilvl w:val="0"/>
                <w:numId w:val="35"/>
              </w:numPr>
              <w:contextualSpacing/>
              <w:rPr>
                <w:rFonts w:ascii="Bookman Old Style" w:hAnsi="Bookman Old Style"/>
                <w:b/>
              </w:rPr>
            </w:pPr>
            <w:r w:rsidRPr="004419A9">
              <w:rPr>
                <w:rFonts w:ascii="Bookman Old Style" w:hAnsi="Bookman Old Style"/>
                <w:b/>
              </w:rPr>
              <w:t>Mandatory Requirements (MR)</w:t>
            </w:r>
          </w:p>
          <w:p w:rsidR="00311C17" w:rsidRPr="004419A9" w:rsidRDefault="00311C17" w:rsidP="009778A4">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4587"/>
              <w:gridCol w:w="2071"/>
            </w:tblGrid>
            <w:tr w:rsidR="00311C17" w:rsidRPr="004419A9" w:rsidTr="00D46CA8">
              <w:tc>
                <w:tcPr>
                  <w:tcW w:w="759"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No.</w:t>
                  </w:r>
                </w:p>
              </w:tc>
              <w:tc>
                <w:tcPr>
                  <w:tcW w:w="4587"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Requirements</w:t>
                  </w:r>
                </w:p>
              </w:tc>
              <w:tc>
                <w:tcPr>
                  <w:tcW w:w="2071"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Responsive or Not Responsive</w:t>
                  </w:r>
                </w:p>
              </w:tc>
            </w:tr>
            <w:tr w:rsidR="00311C17" w:rsidRPr="004419A9" w:rsidTr="00D46CA8">
              <w:tc>
                <w:tcPr>
                  <w:tcW w:w="759"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MR1</w:t>
                  </w:r>
                </w:p>
              </w:tc>
              <w:tc>
                <w:tcPr>
                  <w:tcW w:w="4587"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Must Submit a copy of certificate of Registration/Incorporation</w:t>
                  </w:r>
                </w:p>
              </w:tc>
              <w:tc>
                <w:tcPr>
                  <w:tcW w:w="2071" w:type="dxa"/>
                  <w:shd w:val="clear" w:color="auto" w:fill="auto"/>
                </w:tcPr>
                <w:p w:rsidR="00311C17" w:rsidRPr="004419A9" w:rsidRDefault="00311C17" w:rsidP="009778A4">
                  <w:pPr>
                    <w:rPr>
                      <w:rFonts w:ascii="Bookman Old Style" w:hAnsi="Bookman Old Style"/>
                    </w:rPr>
                  </w:pPr>
                </w:p>
              </w:tc>
            </w:tr>
            <w:tr w:rsidR="00311C17" w:rsidRPr="004419A9" w:rsidTr="00D46CA8">
              <w:tc>
                <w:tcPr>
                  <w:tcW w:w="759"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MR2</w:t>
                  </w:r>
                </w:p>
              </w:tc>
              <w:tc>
                <w:tcPr>
                  <w:tcW w:w="4587"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Must Fill the Price Schedule in the format provided</w:t>
                  </w:r>
                </w:p>
              </w:tc>
              <w:tc>
                <w:tcPr>
                  <w:tcW w:w="2071" w:type="dxa"/>
                  <w:shd w:val="clear" w:color="auto" w:fill="auto"/>
                </w:tcPr>
                <w:p w:rsidR="00311C17" w:rsidRPr="004419A9" w:rsidRDefault="00311C17" w:rsidP="009778A4">
                  <w:pPr>
                    <w:rPr>
                      <w:rFonts w:ascii="Bookman Old Style" w:hAnsi="Bookman Old Style"/>
                    </w:rPr>
                  </w:pPr>
                </w:p>
              </w:tc>
            </w:tr>
            <w:tr w:rsidR="00311C17" w:rsidRPr="004419A9" w:rsidTr="00D46CA8">
              <w:tc>
                <w:tcPr>
                  <w:tcW w:w="759"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MR3</w:t>
                  </w:r>
                </w:p>
              </w:tc>
              <w:tc>
                <w:tcPr>
                  <w:tcW w:w="4587"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Must Fill the Form of Tender in the Format </w:t>
                  </w:r>
                  <w:r w:rsidR="00856A60" w:rsidRPr="004419A9">
                    <w:rPr>
                      <w:rFonts w:ascii="Bookman Old Style" w:hAnsi="Bookman Old Style"/>
                    </w:rPr>
                    <w:t>have provided</w:t>
                  </w:r>
                </w:p>
              </w:tc>
              <w:tc>
                <w:tcPr>
                  <w:tcW w:w="2071" w:type="dxa"/>
                  <w:shd w:val="clear" w:color="auto" w:fill="auto"/>
                </w:tcPr>
                <w:p w:rsidR="00311C17" w:rsidRPr="004419A9" w:rsidRDefault="00311C17" w:rsidP="009778A4">
                  <w:pPr>
                    <w:rPr>
                      <w:rFonts w:ascii="Bookman Old Style" w:hAnsi="Bookman Old Style"/>
                    </w:rPr>
                  </w:pPr>
                </w:p>
              </w:tc>
            </w:tr>
            <w:tr w:rsidR="00311C17" w:rsidRPr="004419A9" w:rsidTr="00D46CA8">
              <w:tc>
                <w:tcPr>
                  <w:tcW w:w="759"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MR4</w:t>
                  </w:r>
                </w:p>
              </w:tc>
              <w:tc>
                <w:tcPr>
                  <w:tcW w:w="4587"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Tender Security of Kes. </w:t>
                  </w:r>
                  <w:r w:rsidR="005D4FC7">
                    <w:rPr>
                      <w:rFonts w:ascii="Bookman Old Style" w:hAnsi="Bookman Old Style"/>
                    </w:rPr>
                    <w:t>4</w:t>
                  </w:r>
                  <w:r w:rsidR="001F46D4">
                    <w:rPr>
                      <w:rFonts w:ascii="Bookman Old Style" w:hAnsi="Bookman Old Style"/>
                    </w:rPr>
                    <w:t>0</w:t>
                  </w:r>
                  <w:r w:rsidRPr="004419A9">
                    <w:rPr>
                      <w:rFonts w:ascii="Bookman Old Style" w:hAnsi="Bookman Old Style"/>
                    </w:rPr>
                    <w:t>,000/</w:t>
                  </w:r>
                  <w:r w:rsidR="00856A60" w:rsidRPr="004419A9">
                    <w:rPr>
                      <w:rFonts w:ascii="Bookman Old Style" w:hAnsi="Bookman Old Style"/>
                    </w:rPr>
                    <w:t xml:space="preserve">= </w:t>
                  </w:r>
                  <w:r w:rsidR="00856A60">
                    <w:rPr>
                      <w:rFonts w:ascii="Bookman Old Style" w:hAnsi="Bookman Old Style"/>
                    </w:rPr>
                    <w:t>in</w:t>
                  </w:r>
                  <w:r w:rsidR="005D4FC7">
                    <w:rPr>
                      <w:rFonts w:ascii="Bookman Old Style" w:hAnsi="Bookman Old Style"/>
                    </w:rPr>
                    <w:t xml:space="preserve"> the provided format </w:t>
                  </w:r>
                </w:p>
              </w:tc>
              <w:tc>
                <w:tcPr>
                  <w:tcW w:w="2071" w:type="dxa"/>
                  <w:shd w:val="clear" w:color="auto" w:fill="auto"/>
                </w:tcPr>
                <w:p w:rsidR="00311C17" w:rsidRPr="004419A9" w:rsidRDefault="00311C17" w:rsidP="009778A4">
                  <w:pPr>
                    <w:rPr>
                      <w:rFonts w:ascii="Bookman Old Style" w:hAnsi="Bookman Old Style"/>
                    </w:rPr>
                  </w:pPr>
                </w:p>
              </w:tc>
            </w:tr>
            <w:tr w:rsidR="00311C17" w:rsidRPr="004419A9" w:rsidTr="00D46CA8">
              <w:tc>
                <w:tcPr>
                  <w:tcW w:w="759"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MR5</w:t>
                  </w:r>
                </w:p>
              </w:tc>
              <w:tc>
                <w:tcPr>
                  <w:tcW w:w="4587"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Must submit a dully filled up self-declaration </w:t>
                  </w:r>
                  <w:r w:rsidR="00856A60" w:rsidRPr="004419A9">
                    <w:rPr>
                      <w:rFonts w:ascii="Bookman Old Style" w:hAnsi="Bookman Old Style"/>
                    </w:rPr>
                    <w:t>form in</w:t>
                  </w:r>
                  <w:r w:rsidRPr="004419A9">
                    <w:rPr>
                      <w:rFonts w:ascii="Bookman Old Style" w:hAnsi="Bookman Old Style"/>
                    </w:rPr>
                    <w:t xml:space="preserve"> format provided</w:t>
                  </w:r>
                </w:p>
              </w:tc>
              <w:tc>
                <w:tcPr>
                  <w:tcW w:w="2071" w:type="dxa"/>
                  <w:shd w:val="clear" w:color="auto" w:fill="auto"/>
                </w:tcPr>
                <w:p w:rsidR="00311C17" w:rsidRPr="004419A9" w:rsidRDefault="00311C17" w:rsidP="009778A4">
                  <w:pPr>
                    <w:rPr>
                      <w:rFonts w:ascii="Bookman Old Style" w:hAnsi="Bookman Old Style"/>
                    </w:rPr>
                  </w:pPr>
                </w:p>
              </w:tc>
            </w:tr>
            <w:tr w:rsidR="00311C17" w:rsidRPr="004419A9" w:rsidTr="00D46CA8">
              <w:tc>
                <w:tcPr>
                  <w:tcW w:w="759"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MR6</w:t>
                  </w:r>
                </w:p>
              </w:tc>
              <w:tc>
                <w:tcPr>
                  <w:tcW w:w="4587"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Must submit a dully filled up Confidential Business </w:t>
                  </w:r>
                  <w:r w:rsidR="00856A60" w:rsidRPr="004419A9">
                    <w:rPr>
                      <w:rFonts w:ascii="Bookman Old Style" w:hAnsi="Bookman Old Style"/>
                    </w:rPr>
                    <w:t>Questionnaire in</w:t>
                  </w:r>
                  <w:r w:rsidRPr="004419A9">
                    <w:rPr>
                      <w:rFonts w:ascii="Bookman Old Style" w:hAnsi="Bookman Old Style"/>
                    </w:rPr>
                    <w:t xml:space="preserve"> format provided</w:t>
                  </w:r>
                </w:p>
              </w:tc>
              <w:tc>
                <w:tcPr>
                  <w:tcW w:w="2071" w:type="dxa"/>
                  <w:shd w:val="clear" w:color="auto" w:fill="auto"/>
                </w:tcPr>
                <w:p w:rsidR="00311C17" w:rsidRPr="004419A9" w:rsidRDefault="00311C17" w:rsidP="009778A4">
                  <w:pPr>
                    <w:rPr>
                      <w:rFonts w:ascii="Bookman Old Style" w:hAnsi="Bookman Old Style"/>
                    </w:rPr>
                  </w:pPr>
                </w:p>
              </w:tc>
            </w:tr>
            <w:tr w:rsidR="00311C17" w:rsidRPr="004419A9" w:rsidTr="00D46CA8">
              <w:tc>
                <w:tcPr>
                  <w:tcW w:w="759" w:type="dxa"/>
                  <w:shd w:val="clear" w:color="auto" w:fill="auto"/>
                </w:tcPr>
                <w:p w:rsidR="00311C17" w:rsidRPr="004419A9" w:rsidRDefault="00311C17" w:rsidP="009778A4">
                  <w:pPr>
                    <w:jc w:val="both"/>
                    <w:rPr>
                      <w:rFonts w:ascii="Bookman Old Style" w:hAnsi="Bookman Old Style"/>
                      <w:snapToGrid w:val="0"/>
                      <w:lang w:val="en-AU"/>
                    </w:rPr>
                  </w:pPr>
                  <w:r w:rsidRPr="004419A9">
                    <w:rPr>
                      <w:rFonts w:ascii="Bookman Old Style" w:hAnsi="Bookman Old Style"/>
                      <w:snapToGrid w:val="0"/>
                      <w:lang w:val="en-AU"/>
                    </w:rPr>
                    <w:t>MR7</w:t>
                  </w:r>
                </w:p>
              </w:tc>
              <w:tc>
                <w:tcPr>
                  <w:tcW w:w="4587" w:type="dxa"/>
                  <w:shd w:val="clear" w:color="auto" w:fill="auto"/>
                </w:tcPr>
                <w:p w:rsidR="00311C17" w:rsidRPr="004419A9" w:rsidRDefault="00311C17" w:rsidP="009778A4">
                  <w:pPr>
                    <w:jc w:val="both"/>
                    <w:rPr>
                      <w:rFonts w:ascii="Bookman Old Style" w:hAnsi="Bookman Old Style"/>
                      <w:snapToGrid w:val="0"/>
                      <w:lang w:val="en-AU"/>
                    </w:rPr>
                  </w:pPr>
                  <w:r w:rsidRPr="004419A9">
                    <w:rPr>
                      <w:rFonts w:ascii="Bookman Old Style" w:hAnsi="Bookman Old Style"/>
                      <w:snapToGrid w:val="0"/>
                      <w:lang w:val="en-AU"/>
                    </w:rPr>
                    <w:t xml:space="preserve">Must submit through the IFMIS platform </w:t>
                  </w:r>
                </w:p>
              </w:tc>
              <w:tc>
                <w:tcPr>
                  <w:tcW w:w="2071" w:type="dxa"/>
                  <w:shd w:val="clear" w:color="auto" w:fill="auto"/>
                </w:tcPr>
                <w:p w:rsidR="00311C17" w:rsidRPr="004419A9" w:rsidRDefault="00311C17" w:rsidP="009778A4">
                  <w:pPr>
                    <w:rPr>
                      <w:rFonts w:ascii="Bookman Old Style" w:hAnsi="Bookman Old Style"/>
                    </w:rPr>
                  </w:pPr>
                </w:p>
              </w:tc>
            </w:tr>
            <w:tr w:rsidR="00756E0D" w:rsidRPr="004419A9" w:rsidTr="00D46CA8">
              <w:tc>
                <w:tcPr>
                  <w:tcW w:w="759" w:type="dxa"/>
                  <w:shd w:val="clear" w:color="auto" w:fill="auto"/>
                </w:tcPr>
                <w:p w:rsidR="00756E0D" w:rsidRPr="004419A9" w:rsidRDefault="00756E0D" w:rsidP="009778A4">
                  <w:pPr>
                    <w:jc w:val="both"/>
                    <w:rPr>
                      <w:rFonts w:ascii="Bookman Old Style" w:hAnsi="Bookman Old Style"/>
                      <w:snapToGrid w:val="0"/>
                      <w:lang w:val="en-AU"/>
                    </w:rPr>
                  </w:pPr>
                  <w:r w:rsidRPr="004419A9">
                    <w:rPr>
                      <w:rFonts w:ascii="Bookman Old Style" w:hAnsi="Bookman Old Style"/>
                      <w:snapToGrid w:val="0"/>
                      <w:lang w:val="en-AU"/>
                    </w:rPr>
                    <w:t>MR 8</w:t>
                  </w:r>
                </w:p>
              </w:tc>
              <w:tc>
                <w:tcPr>
                  <w:tcW w:w="4587" w:type="dxa"/>
                  <w:shd w:val="clear" w:color="auto" w:fill="auto"/>
                </w:tcPr>
                <w:p w:rsidR="00756E0D" w:rsidRPr="004419A9" w:rsidRDefault="00032EA4" w:rsidP="009778A4">
                  <w:pPr>
                    <w:jc w:val="both"/>
                    <w:rPr>
                      <w:rFonts w:ascii="Bookman Old Style" w:hAnsi="Bookman Old Style"/>
                      <w:snapToGrid w:val="0"/>
                      <w:lang w:val="en-AU"/>
                    </w:rPr>
                  </w:pPr>
                  <w:r>
                    <w:rPr>
                      <w:rFonts w:ascii="Bookman Old Style" w:hAnsi="Bookman Old Style"/>
                    </w:rPr>
                    <w:t xml:space="preserve">Bidders </w:t>
                  </w:r>
                  <w:r w:rsidR="00756E0D" w:rsidRPr="004419A9">
                    <w:rPr>
                      <w:rFonts w:ascii="Bookman Old Style" w:hAnsi="Bookman Old Style"/>
                    </w:rPr>
                    <w:t>Must provide manufacturer’ authorizatio</w:t>
                  </w:r>
                  <w:r w:rsidR="001F46D4">
                    <w:rPr>
                      <w:rFonts w:ascii="Bookman Old Style" w:hAnsi="Bookman Old Style"/>
                    </w:rPr>
                    <w:t>n</w:t>
                  </w:r>
                  <w:r w:rsidR="00375B90">
                    <w:rPr>
                      <w:rFonts w:ascii="Bookman Old Style" w:hAnsi="Bookman Old Style"/>
                    </w:rPr>
                    <w:t xml:space="preserve"> directly issued </w:t>
                  </w:r>
                  <w:r w:rsidR="00BE00F2">
                    <w:rPr>
                      <w:rFonts w:ascii="Bookman Old Style" w:hAnsi="Bookman Old Style"/>
                    </w:rPr>
                    <w:t xml:space="preserve"> to them</w:t>
                  </w:r>
                </w:p>
              </w:tc>
              <w:tc>
                <w:tcPr>
                  <w:tcW w:w="2071" w:type="dxa"/>
                  <w:shd w:val="clear" w:color="auto" w:fill="auto"/>
                </w:tcPr>
                <w:p w:rsidR="00756E0D" w:rsidRPr="004419A9" w:rsidRDefault="00756E0D" w:rsidP="009778A4">
                  <w:pPr>
                    <w:rPr>
                      <w:rFonts w:ascii="Bookman Old Style" w:hAnsi="Bookman Old Style"/>
                    </w:rPr>
                  </w:pPr>
                </w:p>
              </w:tc>
            </w:tr>
            <w:tr w:rsidR="00514B28" w:rsidRPr="004419A9" w:rsidTr="00D46CA8">
              <w:tc>
                <w:tcPr>
                  <w:tcW w:w="759" w:type="dxa"/>
                  <w:shd w:val="clear" w:color="auto" w:fill="auto"/>
                </w:tcPr>
                <w:p w:rsidR="00514B28" w:rsidRPr="004419A9" w:rsidRDefault="00514B28" w:rsidP="009778A4">
                  <w:pPr>
                    <w:jc w:val="both"/>
                    <w:rPr>
                      <w:rFonts w:ascii="Bookman Old Style" w:hAnsi="Bookman Old Style"/>
                      <w:snapToGrid w:val="0"/>
                      <w:lang w:val="en-AU"/>
                    </w:rPr>
                  </w:pPr>
                  <w:r w:rsidRPr="004419A9">
                    <w:rPr>
                      <w:rFonts w:ascii="Bookman Old Style" w:hAnsi="Bookman Old Style"/>
                      <w:snapToGrid w:val="0"/>
                      <w:lang w:val="en-AU"/>
                    </w:rPr>
                    <w:t xml:space="preserve">MR </w:t>
                  </w:r>
                  <w:r w:rsidR="00375B90">
                    <w:rPr>
                      <w:rFonts w:ascii="Bookman Old Style" w:hAnsi="Bookman Old Style"/>
                      <w:snapToGrid w:val="0"/>
                      <w:lang w:val="en-AU"/>
                    </w:rPr>
                    <w:t>9</w:t>
                  </w:r>
                </w:p>
              </w:tc>
              <w:tc>
                <w:tcPr>
                  <w:tcW w:w="4587" w:type="dxa"/>
                  <w:shd w:val="clear" w:color="auto" w:fill="auto"/>
                </w:tcPr>
                <w:p w:rsidR="00514B28" w:rsidRPr="004419A9" w:rsidRDefault="00514B28" w:rsidP="009778A4">
                  <w:pPr>
                    <w:jc w:val="both"/>
                    <w:rPr>
                      <w:rFonts w:ascii="Bookman Old Style" w:hAnsi="Bookman Old Style"/>
                    </w:rPr>
                  </w:pPr>
                  <w:r w:rsidRPr="004419A9">
                    <w:rPr>
                      <w:rFonts w:ascii="Bookman Old Style" w:hAnsi="Bookman Old Style"/>
                    </w:rPr>
                    <w:t>Must submit a valid Tax compliance Certificate</w:t>
                  </w:r>
                  <w:r w:rsidR="001460DF" w:rsidRPr="004419A9">
                    <w:rPr>
                      <w:rFonts w:ascii="Bookman Old Style" w:hAnsi="Bookman Old Style"/>
                    </w:rPr>
                    <w:t xml:space="preserve"> from Kenya Revenue Authority</w:t>
                  </w:r>
                </w:p>
              </w:tc>
              <w:tc>
                <w:tcPr>
                  <w:tcW w:w="2071" w:type="dxa"/>
                  <w:shd w:val="clear" w:color="auto" w:fill="auto"/>
                </w:tcPr>
                <w:p w:rsidR="00514B28" w:rsidRPr="004419A9" w:rsidRDefault="00514B28" w:rsidP="009778A4">
                  <w:pPr>
                    <w:rPr>
                      <w:rFonts w:ascii="Bookman Old Style" w:hAnsi="Bookman Old Style"/>
                    </w:rPr>
                  </w:pPr>
                </w:p>
              </w:tc>
            </w:tr>
            <w:tr w:rsidR="00BE00F2" w:rsidRPr="004419A9" w:rsidTr="00D46CA8">
              <w:tc>
                <w:tcPr>
                  <w:tcW w:w="759" w:type="dxa"/>
                  <w:shd w:val="clear" w:color="auto" w:fill="auto"/>
                </w:tcPr>
                <w:p w:rsidR="00BE00F2" w:rsidRPr="004419A9" w:rsidRDefault="00BE00F2" w:rsidP="009778A4">
                  <w:pPr>
                    <w:jc w:val="both"/>
                    <w:rPr>
                      <w:rFonts w:ascii="Bookman Old Style" w:hAnsi="Bookman Old Style"/>
                      <w:snapToGrid w:val="0"/>
                      <w:lang w:val="en-AU"/>
                    </w:rPr>
                  </w:pPr>
                </w:p>
              </w:tc>
              <w:tc>
                <w:tcPr>
                  <w:tcW w:w="4587" w:type="dxa"/>
                  <w:shd w:val="clear" w:color="auto" w:fill="auto"/>
                </w:tcPr>
                <w:p w:rsidR="00BE00F2" w:rsidRPr="004419A9" w:rsidRDefault="00BE00F2" w:rsidP="009778A4">
                  <w:pPr>
                    <w:jc w:val="both"/>
                    <w:rPr>
                      <w:rFonts w:ascii="Bookman Old Style" w:hAnsi="Bookman Old Style"/>
                    </w:rPr>
                  </w:pPr>
                </w:p>
              </w:tc>
              <w:tc>
                <w:tcPr>
                  <w:tcW w:w="2071" w:type="dxa"/>
                  <w:shd w:val="clear" w:color="auto" w:fill="auto"/>
                </w:tcPr>
                <w:p w:rsidR="00BE00F2" w:rsidRPr="004419A9" w:rsidRDefault="00BE00F2" w:rsidP="009778A4">
                  <w:pPr>
                    <w:rPr>
                      <w:rFonts w:ascii="Bookman Old Style" w:hAnsi="Bookman Old Style"/>
                    </w:rPr>
                  </w:pPr>
                </w:p>
              </w:tc>
            </w:tr>
          </w:tbl>
          <w:p w:rsidR="00311C17" w:rsidRPr="004419A9" w:rsidRDefault="00311C17" w:rsidP="009778A4">
            <w:pPr>
              <w:pStyle w:val="BodyText"/>
              <w:jc w:val="both"/>
              <w:rPr>
                <w:rFonts w:ascii="Bookman Old Style" w:hAnsi="Bookman Old Style"/>
                <w:b/>
                <w:sz w:val="24"/>
              </w:rPr>
            </w:pPr>
          </w:p>
          <w:p w:rsidR="00311C17" w:rsidRPr="004419A9" w:rsidRDefault="00311C17" w:rsidP="009778A4">
            <w:pPr>
              <w:pStyle w:val="BodyText"/>
              <w:jc w:val="both"/>
              <w:rPr>
                <w:rFonts w:ascii="Bookman Old Style" w:hAnsi="Bookman Old Style"/>
                <w:b/>
                <w:sz w:val="24"/>
              </w:rPr>
            </w:pPr>
            <w:r w:rsidRPr="004419A9">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4419A9" w:rsidTr="009778A4">
        <w:tc>
          <w:tcPr>
            <w:tcW w:w="1728" w:type="dxa"/>
            <w:shd w:val="clear" w:color="auto" w:fill="B3B3B3"/>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highlight w:val="lightGray"/>
              </w:rPr>
              <w:t xml:space="preserve">Instructions to tenderers </w:t>
            </w:r>
          </w:p>
          <w:p w:rsidR="00311C17" w:rsidRPr="004419A9" w:rsidRDefault="00311C17" w:rsidP="009778A4">
            <w:pPr>
              <w:rPr>
                <w:rFonts w:ascii="Bookman Old Style" w:hAnsi="Bookman Old Style"/>
                <w:b/>
                <w:highlight w:val="lightGray"/>
              </w:rPr>
            </w:pPr>
          </w:p>
        </w:tc>
        <w:tc>
          <w:tcPr>
            <w:tcW w:w="7920" w:type="dxa"/>
            <w:shd w:val="clear" w:color="auto" w:fill="B3B3B3"/>
          </w:tcPr>
          <w:p w:rsidR="00311C17" w:rsidRPr="004419A9" w:rsidRDefault="00311C17" w:rsidP="009778A4">
            <w:pPr>
              <w:ind w:left="720"/>
              <w:rPr>
                <w:rFonts w:ascii="Bookman Old Style" w:hAnsi="Bookman Old Style"/>
                <w:b/>
                <w:highlight w:val="lightGray"/>
              </w:rPr>
            </w:pPr>
            <w:r w:rsidRPr="004419A9">
              <w:rPr>
                <w:rFonts w:ascii="Bookman Old Style" w:hAnsi="Bookman Old Style"/>
                <w:b/>
                <w:highlight w:val="lightGray"/>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9778A4">
        <w:trPr>
          <w:trHeight w:val="521"/>
        </w:trPr>
        <w:tc>
          <w:tcPr>
            <w:tcW w:w="1728" w:type="dxa"/>
          </w:tcPr>
          <w:p w:rsidR="00311C17" w:rsidRPr="004419A9" w:rsidRDefault="00311C17" w:rsidP="009778A4">
            <w:pPr>
              <w:jc w:val="center"/>
              <w:rPr>
                <w:rFonts w:ascii="Bookman Old Style" w:hAnsi="Bookman Old Style"/>
              </w:rPr>
            </w:pPr>
          </w:p>
          <w:p w:rsidR="00311C17" w:rsidRPr="004419A9" w:rsidRDefault="00311C17" w:rsidP="009778A4">
            <w:pPr>
              <w:jc w:val="center"/>
              <w:rPr>
                <w:rFonts w:ascii="Bookman Old Style" w:hAnsi="Bookman Old Style"/>
              </w:rPr>
            </w:pPr>
          </w:p>
          <w:p w:rsidR="00311C17" w:rsidRPr="004419A9" w:rsidRDefault="00311C17" w:rsidP="009778A4">
            <w:pPr>
              <w:jc w:val="center"/>
              <w:rPr>
                <w:rFonts w:ascii="Bookman Old Style" w:hAnsi="Bookman Old Style"/>
              </w:rPr>
            </w:pPr>
          </w:p>
        </w:tc>
        <w:tc>
          <w:tcPr>
            <w:tcW w:w="7920" w:type="dxa"/>
          </w:tcPr>
          <w:p w:rsidR="00311C17" w:rsidRPr="004419A9" w:rsidRDefault="00311C17" w:rsidP="009778A4">
            <w:pPr>
              <w:ind w:left="720" w:hanging="648"/>
              <w:rPr>
                <w:rFonts w:ascii="Bookman Old Style" w:hAnsi="Bookman Old Style"/>
                <w:b/>
              </w:rPr>
            </w:pPr>
          </w:p>
          <w:p w:rsidR="00311C17" w:rsidRPr="004419A9" w:rsidRDefault="00311C17" w:rsidP="009778A4">
            <w:pPr>
              <w:numPr>
                <w:ilvl w:val="0"/>
                <w:numId w:val="35"/>
              </w:numPr>
              <w:contextualSpacing/>
              <w:rPr>
                <w:rFonts w:ascii="Bookman Old Style" w:hAnsi="Bookman Old Style"/>
                <w:b/>
              </w:rPr>
            </w:pPr>
            <w:r w:rsidRPr="004419A9">
              <w:rPr>
                <w:rFonts w:ascii="Bookman Old Style" w:hAnsi="Bookman Old Style"/>
                <w:b/>
              </w:rPr>
              <w:t>Technical Scores (T.S.)</w:t>
            </w:r>
          </w:p>
          <w:p w:rsidR="00311C17" w:rsidRPr="004419A9" w:rsidRDefault="00311C17" w:rsidP="009778A4">
            <w:pPr>
              <w:ind w:left="72"/>
              <w:rPr>
                <w:rFonts w:ascii="Bookman Old Style" w:hAnsi="Bookman Old Style"/>
              </w:rPr>
            </w:pPr>
          </w:p>
          <w:p w:rsidR="00311C17" w:rsidRPr="004419A9" w:rsidRDefault="00311C17" w:rsidP="009778A4">
            <w:pPr>
              <w:ind w:left="72"/>
              <w:rPr>
                <w:rFonts w:ascii="Bookman Old Style" w:hAnsi="Bookman Old Style"/>
              </w:rPr>
            </w:pPr>
            <w:r w:rsidRPr="004419A9">
              <w:rPr>
                <w:rFonts w:ascii="Bookman Old Style" w:hAnsi="Bookman Old Style"/>
              </w:rPr>
              <w:t xml:space="preserve">This section (Technical </w:t>
            </w:r>
            <w:r w:rsidR="00856A60" w:rsidRPr="004419A9">
              <w:rPr>
                <w:rFonts w:ascii="Bookman Old Style" w:hAnsi="Bookman Old Style"/>
              </w:rPr>
              <w:t>Evaluation) will</w:t>
            </w:r>
            <w:r w:rsidR="001460DF" w:rsidRPr="004419A9">
              <w:rPr>
                <w:rFonts w:ascii="Bookman Old Style" w:hAnsi="Bookman Old Style"/>
              </w:rPr>
              <w:t xml:space="preserve"> carry a total of 10</w:t>
            </w:r>
            <w:r w:rsidRPr="004419A9">
              <w:rPr>
                <w:rFonts w:ascii="Bookman Old Style" w:hAnsi="Bookman Old Style"/>
              </w:rPr>
              <w:t>0% of the whole evaluation</w:t>
            </w:r>
          </w:p>
          <w:p w:rsidR="00311C17" w:rsidRPr="004419A9" w:rsidRDefault="00311C17" w:rsidP="009778A4">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181"/>
              <w:gridCol w:w="3153"/>
              <w:gridCol w:w="913"/>
            </w:tblGrid>
            <w:tr w:rsidR="00B40E13" w:rsidRPr="004419A9" w:rsidTr="0037052F">
              <w:trPr>
                <w:tblHeader/>
              </w:trPr>
              <w:tc>
                <w:tcPr>
                  <w:tcW w:w="826"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No.</w:t>
                  </w:r>
                </w:p>
              </w:tc>
              <w:tc>
                <w:tcPr>
                  <w:tcW w:w="2181"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Evaluation Attribute</w:t>
                  </w:r>
                </w:p>
              </w:tc>
              <w:tc>
                <w:tcPr>
                  <w:tcW w:w="3153"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Weighting Score</w:t>
                  </w:r>
                </w:p>
              </w:tc>
              <w:tc>
                <w:tcPr>
                  <w:tcW w:w="913"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Max. Score</w:t>
                  </w:r>
                </w:p>
              </w:tc>
            </w:tr>
            <w:tr w:rsidR="00B40E13" w:rsidRPr="004419A9" w:rsidTr="0037052F">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T.S.1</w:t>
                  </w:r>
                </w:p>
              </w:tc>
              <w:tc>
                <w:tcPr>
                  <w:tcW w:w="2181" w:type="dxa"/>
                  <w:shd w:val="clear" w:color="auto" w:fill="auto"/>
                </w:tcPr>
                <w:p w:rsidR="00B40E13" w:rsidRDefault="00B40E13" w:rsidP="009778A4">
                  <w:pPr>
                    <w:rPr>
                      <w:rFonts w:ascii="Bookman Old Style" w:hAnsi="Bookman Old Style"/>
                    </w:rPr>
                  </w:pPr>
                  <w:r w:rsidRPr="004419A9">
                    <w:rPr>
                      <w:rFonts w:ascii="Bookman Old Style" w:hAnsi="Bookman Old Style"/>
                    </w:rPr>
                    <w:t xml:space="preserve">Number of years in supply and delivery of </w:t>
                  </w:r>
                  <w:r w:rsidR="00FB6402">
                    <w:rPr>
                      <w:rFonts w:ascii="Bookman Old Style" w:hAnsi="Bookman Old Style"/>
                    </w:rPr>
                    <w:lastRenderedPageBreak/>
                    <w:t>to</w:t>
                  </w:r>
                  <w:r w:rsidR="001F46D4">
                    <w:rPr>
                      <w:rFonts w:ascii="Bookman Old Style" w:hAnsi="Bookman Old Style"/>
                    </w:rPr>
                    <w:t>ners</w:t>
                  </w:r>
                  <w:r w:rsidRPr="004419A9">
                    <w:rPr>
                      <w:rFonts w:ascii="Bookman Old Style" w:hAnsi="Bookman Old Style"/>
                    </w:rPr>
                    <w:t xml:space="preserve"> or any other related items</w:t>
                  </w:r>
                </w:p>
                <w:p w:rsidR="00FB6402" w:rsidRPr="004419A9" w:rsidRDefault="00FB6402" w:rsidP="009778A4">
                  <w:pPr>
                    <w:rPr>
                      <w:rFonts w:ascii="Bookman Old Style" w:hAnsi="Bookman Old Style"/>
                    </w:rPr>
                  </w:pPr>
                  <w:r>
                    <w:rPr>
                      <w:rFonts w:ascii="Bookman Old Style" w:hAnsi="Bookman Old Style"/>
                    </w:rPr>
                    <w:t>No of years as an authorized agent of Kyocera Toners</w:t>
                  </w:r>
                </w:p>
              </w:tc>
              <w:tc>
                <w:tcPr>
                  <w:tcW w:w="3153" w:type="dxa"/>
                  <w:shd w:val="clear" w:color="auto" w:fill="auto"/>
                </w:tcPr>
                <w:p w:rsidR="00B40E13" w:rsidRPr="004419A9" w:rsidRDefault="005D4FC7" w:rsidP="009778A4">
                  <w:pPr>
                    <w:numPr>
                      <w:ilvl w:val="0"/>
                      <w:numId w:val="36"/>
                    </w:numPr>
                    <w:ind w:left="167" w:hanging="180"/>
                    <w:contextualSpacing/>
                    <w:rPr>
                      <w:rFonts w:ascii="Bookman Old Style" w:hAnsi="Bookman Old Style"/>
                    </w:rPr>
                  </w:pPr>
                  <w:r>
                    <w:rPr>
                      <w:rFonts w:ascii="Bookman Old Style" w:hAnsi="Bookman Old Style"/>
                    </w:rPr>
                    <w:lastRenderedPageBreak/>
                    <w:t>3</w:t>
                  </w:r>
                  <w:r w:rsidR="0073138B">
                    <w:rPr>
                      <w:rFonts w:ascii="Bookman Old Style" w:hAnsi="Bookman Old Style"/>
                    </w:rPr>
                    <w:t xml:space="preserve"> </w:t>
                  </w:r>
                  <w:r w:rsidR="00B40E13" w:rsidRPr="004419A9">
                    <w:rPr>
                      <w:rFonts w:ascii="Bookman Old Style" w:hAnsi="Bookman Old Style"/>
                    </w:rPr>
                    <w:t>years and above (</w:t>
                  </w:r>
                  <w:r w:rsidR="00FB6402">
                    <w:rPr>
                      <w:rFonts w:ascii="Bookman Old Style" w:hAnsi="Bookman Old Style"/>
                    </w:rPr>
                    <w:t>15</w:t>
                  </w:r>
                  <w:r w:rsidR="00B40E13" w:rsidRPr="004419A9">
                    <w:rPr>
                      <w:rFonts w:ascii="Bookman Old Style" w:hAnsi="Bookman Old Style"/>
                    </w:rPr>
                    <w:t xml:space="preserve"> </w:t>
                  </w:r>
                  <w:r w:rsidR="00856A60" w:rsidRPr="004419A9">
                    <w:rPr>
                      <w:rFonts w:ascii="Bookman Old Style" w:hAnsi="Bookman Old Style"/>
                    </w:rPr>
                    <w:t>marks)</w:t>
                  </w:r>
                </w:p>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lastRenderedPageBreak/>
                    <w:t xml:space="preserve">Below </w:t>
                  </w:r>
                  <w:r w:rsidR="005D4FC7">
                    <w:rPr>
                      <w:rFonts w:ascii="Bookman Old Style" w:hAnsi="Bookman Old Style"/>
                    </w:rPr>
                    <w:t xml:space="preserve">3 </w:t>
                  </w:r>
                  <w:r w:rsidRPr="004419A9">
                    <w:rPr>
                      <w:rFonts w:ascii="Bookman Old Style" w:hAnsi="Bookman Old Style"/>
                    </w:rPr>
                    <w:t xml:space="preserve">years, prorated- </w:t>
                  </w:r>
                </w:p>
                <w:p w:rsidR="00B40E13" w:rsidRPr="004419A9" w:rsidRDefault="00B40E13" w:rsidP="009778A4">
                  <w:pPr>
                    <w:ind w:left="167"/>
                    <w:rPr>
                      <w:rFonts w:ascii="Bookman Old Style" w:hAnsi="Bookman Old Style"/>
                    </w:rPr>
                  </w:pPr>
                </w:p>
                <w:p w:rsidR="00B40E13" w:rsidRPr="004419A9" w:rsidRDefault="00B40E13" w:rsidP="009778A4">
                  <w:pPr>
                    <w:rPr>
                      <w:rFonts w:ascii="Bookman Old Style" w:hAnsi="Bookman Old Style"/>
                      <w:u w:val="single"/>
                    </w:rPr>
                  </w:pPr>
                  <w:r w:rsidRPr="004419A9">
                    <w:rPr>
                      <w:rFonts w:ascii="Bookman Old Style" w:hAnsi="Bookman Old Style"/>
                      <w:u w:val="single"/>
                    </w:rPr>
                    <w:t xml:space="preserve">Number of years x </w:t>
                  </w:r>
                  <w:r w:rsidR="00FB6402">
                    <w:rPr>
                      <w:rFonts w:ascii="Bookman Old Style" w:hAnsi="Bookman Old Style"/>
                      <w:u w:val="single"/>
                    </w:rPr>
                    <w:t>15</w:t>
                  </w:r>
                </w:p>
                <w:p w:rsidR="00B40E13" w:rsidRPr="004419A9" w:rsidRDefault="005D4FC7" w:rsidP="009778A4">
                  <w:pPr>
                    <w:rPr>
                      <w:rFonts w:ascii="Bookman Old Style" w:hAnsi="Bookman Old Style"/>
                    </w:rPr>
                  </w:pPr>
                  <w:r>
                    <w:rPr>
                      <w:rFonts w:ascii="Bookman Old Style" w:hAnsi="Bookman Old Style"/>
                    </w:rPr>
                    <w:t>3</w:t>
                  </w:r>
                </w:p>
              </w:tc>
              <w:tc>
                <w:tcPr>
                  <w:tcW w:w="913" w:type="dxa"/>
                  <w:shd w:val="clear" w:color="auto" w:fill="auto"/>
                </w:tcPr>
                <w:p w:rsidR="00B40E13" w:rsidRDefault="00FB6402" w:rsidP="009778A4">
                  <w:pPr>
                    <w:rPr>
                      <w:rFonts w:ascii="Bookman Old Style" w:hAnsi="Bookman Old Style"/>
                    </w:rPr>
                  </w:pPr>
                  <w:r>
                    <w:rPr>
                      <w:rFonts w:ascii="Bookman Old Style" w:hAnsi="Bookman Old Style"/>
                    </w:rPr>
                    <w:lastRenderedPageBreak/>
                    <w:t>15</w:t>
                  </w:r>
                </w:p>
                <w:p w:rsidR="00FB6402" w:rsidRDefault="00FB6402" w:rsidP="009778A4">
                  <w:pPr>
                    <w:rPr>
                      <w:rFonts w:ascii="Bookman Old Style" w:hAnsi="Bookman Old Style"/>
                    </w:rPr>
                  </w:pPr>
                </w:p>
                <w:p w:rsidR="00FB6402" w:rsidRDefault="00FB6402" w:rsidP="009778A4">
                  <w:pPr>
                    <w:rPr>
                      <w:rFonts w:ascii="Bookman Old Style" w:hAnsi="Bookman Old Style"/>
                    </w:rPr>
                  </w:pPr>
                </w:p>
                <w:p w:rsidR="00FB6402" w:rsidRDefault="00FB6402" w:rsidP="009778A4">
                  <w:pPr>
                    <w:rPr>
                      <w:rFonts w:ascii="Bookman Old Style" w:hAnsi="Bookman Old Style"/>
                    </w:rPr>
                  </w:pPr>
                </w:p>
                <w:p w:rsidR="00FB6402" w:rsidRDefault="00FB6402" w:rsidP="009778A4">
                  <w:pPr>
                    <w:rPr>
                      <w:rFonts w:ascii="Bookman Old Style" w:hAnsi="Bookman Old Style"/>
                    </w:rPr>
                  </w:pPr>
                </w:p>
                <w:p w:rsidR="00FB6402" w:rsidRDefault="00FB6402" w:rsidP="009778A4">
                  <w:pPr>
                    <w:rPr>
                      <w:rFonts w:ascii="Bookman Old Style" w:hAnsi="Bookman Old Style"/>
                    </w:rPr>
                  </w:pPr>
                </w:p>
                <w:p w:rsidR="00FB6402" w:rsidRPr="004419A9" w:rsidRDefault="00FB6402" w:rsidP="009778A4">
                  <w:pPr>
                    <w:rPr>
                      <w:rFonts w:ascii="Bookman Old Style" w:hAnsi="Bookman Old Style"/>
                    </w:rPr>
                  </w:pPr>
                  <w:r>
                    <w:rPr>
                      <w:rFonts w:ascii="Bookman Old Style" w:hAnsi="Bookman Old Style"/>
                    </w:rPr>
                    <w:t>15</w:t>
                  </w:r>
                </w:p>
              </w:tc>
            </w:tr>
            <w:tr w:rsidR="00B40E13" w:rsidRPr="004419A9" w:rsidTr="0037052F">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lastRenderedPageBreak/>
                    <w:t>T.S.2</w:t>
                  </w:r>
                </w:p>
              </w:tc>
              <w:tc>
                <w:tcPr>
                  <w:tcW w:w="2181" w:type="dxa"/>
                  <w:shd w:val="clear" w:color="auto" w:fill="auto"/>
                </w:tcPr>
                <w:p w:rsidR="00B40E13" w:rsidRPr="004419A9" w:rsidRDefault="0073138B" w:rsidP="009778A4">
                  <w:pPr>
                    <w:rPr>
                      <w:rFonts w:ascii="Bookman Old Style" w:hAnsi="Bookman Old Style"/>
                    </w:rPr>
                  </w:pPr>
                  <w:r>
                    <w:rPr>
                      <w:rFonts w:ascii="Bookman Old Style" w:hAnsi="Bookman Old Style"/>
                    </w:rPr>
                    <w:t>Provide a list of LPOs or any other evidence to which the</w:t>
                  </w:r>
                  <w:r w:rsidR="00FB6402">
                    <w:rPr>
                      <w:rFonts w:ascii="Bookman Old Style" w:hAnsi="Bookman Old Style"/>
                    </w:rPr>
                    <w:t xml:space="preserve"> company has done supply of b Kyocera ton</w:t>
                  </w:r>
                  <w:r>
                    <w:rPr>
                      <w:rFonts w:ascii="Bookman Old Style" w:hAnsi="Bookman Old Style"/>
                    </w:rPr>
                    <w:t>ers in the last three year</w:t>
                  </w:r>
                </w:p>
              </w:tc>
              <w:tc>
                <w:tcPr>
                  <w:tcW w:w="3153" w:type="dxa"/>
                  <w:shd w:val="clear" w:color="auto" w:fill="auto"/>
                </w:tcPr>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 xml:space="preserve">3 or more </w:t>
                  </w:r>
                  <w:r w:rsidR="00856A60" w:rsidRPr="004419A9">
                    <w:rPr>
                      <w:rFonts w:ascii="Bookman Old Style" w:hAnsi="Bookman Old Style"/>
                    </w:rPr>
                    <w:t>evidence of</w:t>
                  </w:r>
                  <w:r w:rsidR="00F33BB5">
                    <w:rPr>
                      <w:rFonts w:ascii="Bookman Old Style" w:hAnsi="Bookman Old Style"/>
                    </w:rPr>
                    <w:t xml:space="preserve"> LP</w:t>
                  </w:r>
                  <w:r w:rsidRPr="004419A9">
                    <w:rPr>
                      <w:rFonts w:ascii="Bookman Old Style" w:hAnsi="Bookman Old Style"/>
                    </w:rPr>
                    <w:t>O/</w:t>
                  </w:r>
                  <w:r w:rsidR="00856A60" w:rsidRPr="004419A9">
                    <w:rPr>
                      <w:rFonts w:ascii="Bookman Old Style" w:hAnsi="Bookman Old Style"/>
                    </w:rPr>
                    <w:t>Contracts (</w:t>
                  </w:r>
                  <w:r w:rsidRPr="004419A9">
                    <w:rPr>
                      <w:rFonts w:ascii="Bookman Old Style" w:hAnsi="Bookman Old Style"/>
                    </w:rPr>
                    <w:t>20 marks)</w:t>
                  </w:r>
                </w:p>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Others prorated at:</w:t>
                  </w:r>
                </w:p>
                <w:p w:rsidR="00B40E13" w:rsidRPr="004419A9" w:rsidRDefault="00B40E13" w:rsidP="009778A4">
                  <w:pPr>
                    <w:rPr>
                      <w:rFonts w:ascii="Bookman Old Style" w:hAnsi="Bookman Old Style"/>
                    </w:rPr>
                  </w:pPr>
                </w:p>
                <w:p w:rsidR="00B40E13" w:rsidRPr="004419A9" w:rsidRDefault="00B40E13" w:rsidP="009778A4">
                  <w:pPr>
                    <w:rPr>
                      <w:rFonts w:ascii="Bookman Old Style" w:hAnsi="Bookman Old Style"/>
                      <w:u w:val="single"/>
                    </w:rPr>
                  </w:pPr>
                  <w:r w:rsidRPr="004419A9">
                    <w:rPr>
                      <w:rFonts w:ascii="Bookman Old Style" w:hAnsi="Bookman Old Style"/>
                      <w:u w:val="single"/>
                    </w:rPr>
                    <w:t xml:space="preserve">Number of evidence x </w:t>
                  </w:r>
                  <w:r w:rsidR="00FB6402">
                    <w:rPr>
                      <w:rFonts w:ascii="Bookman Old Style" w:hAnsi="Bookman Old Style"/>
                      <w:u w:val="single"/>
                    </w:rPr>
                    <w:t>15</w:t>
                  </w:r>
                </w:p>
                <w:p w:rsidR="00B40E13" w:rsidRPr="004419A9" w:rsidRDefault="00B40E13" w:rsidP="009778A4">
                  <w:pPr>
                    <w:jc w:val="center"/>
                    <w:rPr>
                      <w:rFonts w:ascii="Bookman Old Style" w:hAnsi="Bookman Old Style"/>
                    </w:rPr>
                  </w:pPr>
                  <w:r w:rsidRPr="004419A9">
                    <w:rPr>
                      <w:rFonts w:ascii="Bookman Old Style" w:hAnsi="Bookman Old Style"/>
                    </w:rPr>
                    <w:t>3</w:t>
                  </w:r>
                </w:p>
              </w:tc>
              <w:tc>
                <w:tcPr>
                  <w:tcW w:w="913" w:type="dxa"/>
                  <w:shd w:val="clear" w:color="auto" w:fill="auto"/>
                </w:tcPr>
                <w:p w:rsidR="00B40E13" w:rsidRPr="004419A9" w:rsidRDefault="00FB6402" w:rsidP="009778A4">
                  <w:pPr>
                    <w:rPr>
                      <w:rFonts w:ascii="Bookman Old Style" w:hAnsi="Bookman Old Style"/>
                    </w:rPr>
                  </w:pPr>
                  <w:r>
                    <w:rPr>
                      <w:rFonts w:ascii="Bookman Old Style" w:hAnsi="Bookman Old Style"/>
                    </w:rPr>
                    <w:t>20</w:t>
                  </w:r>
                </w:p>
              </w:tc>
            </w:tr>
            <w:tr w:rsidR="00B40E13" w:rsidRPr="004419A9" w:rsidTr="0037052F">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T.S.3</w:t>
                  </w:r>
                </w:p>
              </w:tc>
              <w:tc>
                <w:tcPr>
                  <w:tcW w:w="2181" w:type="dxa"/>
                  <w:shd w:val="clear" w:color="auto" w:fill="auto"/>
                </w:tcPr>
                <w:p w:rsidR="00B40E13" w:rsidRPr="004419A9" w:rsidRDefault="00B40E13" w:rsidP="005D4FC7">
                  <w:pPr>
                    <w:rPr>
                      <w:rFonts w:ascii="Bookman Old Style" w:hAnsi="Bookman Old Style"/>
                    </w:rPr>
                  </w:pPr>
                  <w:r w:rsidRPr="004419A9">
                    <w:rPr>
                      <w:rFonts w:ascii="Bookman Old Style" w:hAnsi="Bookman Old Style"/>
                    </w:rPr>
                    <w:t>Please indicate minimum time required to d</w:t>
                  </w:r>
                  <w:r w:rsidR="00B63AFE">
                    <w:rPr>
                      <w:rFonts w:ascii="Bookman Old Style" w:hAnsi="Bookman Old Style"/>
                    </w:rPr>
                    <w:t xml:space="preserve">eliver the </w:t>
                  </w:r>
                  <w:r w:rsidR="00FB6402">
                    <w:rPr>
                      <w:rFonts w:ascii="Bookman Old Style" w:hAnsi="Bookman Old Style"/>
                    </w:rPr>
                    <w:t xml:space="preserve">Kyocera </w:t>
                  </w:r>
                  <w:r w:rsidR="00B63AFE">
                    <w:rPr>
                      <w:rFonts w:ascii="Bookman Old Style" w:hAnsi="Bookman Old Style"/>
                    </w:rPr>
                    <w:t>T</w:t>
                  </w:r>
                  <w:r w:rsidR="00FB6402">
                    <w:rPr>
                      <w:rFonts w:ascii="Bookman Old Style" w:hAnsi="Bookman Old Style"/>
                    </w:rPr>
                    <w:t>o</w:t>
                  </w:r>
                  <w:r w:rsidR="0073138B">
                    <w:rPr>
                      <w:rFonts w:ascii="Bookman Old Style" w:hAnsi="Bookman Old Style"/>
                    </w:rPr>
                    <w:t>ners</w:t>
                  </w:r>
                  <w:r w:rsidRPr="004419A9">
                    <w:rPr>
                      <w:rFonts w:ascii="Bookman Old Style" w:hAnsi="Bookman Old Style"/>
                    </w:rPr>
                    <w:t xml:space="preserve"> to EACC hqs </w:t>
                  </w:r>
                  <w:r w:rsidR="005D4FC7">
                    <w:rPr>
                      <w:rFonts w:ascii="Bookman Old Style" w:hAnsi="Bookman Old Style"/>
                    </w:rPr>
                    <w:t xml:space="preserve">after the issue of an order </w:t>
                  </w:r>
                </w:p>
              </w:tc>
              <w:tc>
                <w:tcPr>
                  <w:tcW w:w="3153" w:type="dxa"/>
                  <w:shd w:val="clear" w:color="auto" w:fill="auto"/>
                </w:tcPr>
                <w:p w:rsidR="00B40E13" w:rsidRPr="004419A9" w:rsidRDefault="0073138B" w:rsidP="009778A4">
                  <w:pPr>
                    <w:numPr>
                      <w:ilvl w:val="0"/>
                      <w:numId w:val="37"/>
                    </w:numPr>
                    <w:ind w:left="171" w:hanging="180"/>
                    <w:contextualSpacing/>
                    <w:rPr>
                      <w:rFonts w:ascii="Bookman Old Style" w:hAnsi="Bookman Old Style"/>
                    </w:rPr>
                  </w:pPr>
                  <w:r>
                    <w:rPr>
                      <w:rFonts w:ascii="Bookman Old Style" w:hAnsi="Bookman Old Style"/>
                    </w:rPr>
                    <w:t>5</w:t>
                  </w:r>
                  <w:r w:rsidR="00B40E13" w:rsidRPr="004419A9">
                    <w:rPr>
                      <w:rFonts w:ascii="Bookman Old Style" w:hAnsi="Bookman Old Style"/>
                    </w:rPr>
                    <w:t xml:space="preserve"> days and below – </w:t>
                  </w:r>
                  <w:r w:rsidR="00FB6402">
                    <w:rPr>
                      <w:rFonts w:ascii="Bookman Old Style" w:hAnsi="Bookman Old Style"/>
                    </w:rPr>
                    <w:t>15</w:t>
                  </w:r>
                  <w:r w:rsidR="005D4FC7">
                    <w:rPr>
                      <w:rFonts w:ascii="Bookman Old Style" w:hAnsi="Bookman Old Style"/>
                    </w:rPr>
                    <w:t xml:space="preserve"> </w:t>
                  </w:r>
                  <w:r w:rsidR="00B40E13" w:rsidRPr="004419A9">
                    <w:rPr>
                      <w:rFonts w:ascii="Bookman Old Style" w:hAnsi="Bookman Old Style"/>
                    </w:rPr>
                    <w:t>marks</w:t>
                  </w:r>
                </w:p>
                <w:p w:rsidR="00B40E13" w:rsidRPr="004419A9" w:rsidRDefault="00B40E13" w:rsidP="009778A4">
                  <w:pPr>
                    <w:rPr>
                      <w:rFonts w:ascii="Bookman Old Style" w:hAnsi="Bookman Old Style"/>
                    </w:rPr>
                  </w:pPr>
                </w:p>
                <w:p w:rsidR="00B40E13" w:rsidRPr="004419A9" w:rsidRDefault="005D4FC7" w:rsidP="009778A4">
                  <w:pPr>
                    <w:numPr>
                      <w:ilvl w:val="0"/>
                      <w:numId w:val="37"/>
                    </w:numPr>
                    <w:ind w:left="171" w:hanging="180"/>
                    <w:contextualSpacing/>
                    <w:rPr>
                      <w:rFonts w:ascii="Bookman Old Style" w:hAnsi="Bookman Old Style"/>
                    </w:rPr>
                  </w:pPr>
                  <w:r>
                    <w:rPr>
                      <w:rFonts w:ascii="Bookman Old Style" w:hAnsi="Bookman Old Style"/>
                    </w:rPr>
                    <w:t xml:space="preserve">Others prorated as indicate </w:t>
                  </w:r>
                </w:p>
                <w:p w:rsidR="00B40E13" w:rsidRDefault="005D4FC7" w:rsidP="009778A4">
                  <w:pPr>
                    <w:rPr>
                      <w:rFonts w:ascii="Bookman Old Style" w:hAnsi="Bookman Old Style"/>
                    </w:rPr>
                  </w:pPr>
                  <w:r>
                    <w:rPr>
                      <w:rFonts w:ascii="Bookman Old Style" w:hAnsi="Bookman Old Style"/>
                    </w:rPr>
                    <w:t>5__</w:t>
                  </w:r>
                  <w:r w:rsidR="00FB6402">
                    <w:rPr>
                      <w:rFonts w:ascii="Bookman Old Style" w:hAnsi="Bookman Old Style"/>
                    </w:rPr>
                    <w:t>____________X5</w:t>
                  </w:r>
                </w:p>
                <w:p w:rsidR="005D4FC7" w:rsidRPr="004419A9" w:rsidRDefault="005D4FC7" w:rsidP="009778A4">
                  <w:pPr>
                    <w:rPr>
                      <w:rFonts w:ascii="Bookman Old Style" w:hAnsi="Bookman Old Style"/>
                    </w:rPr>
                  </w:pPr>
                  <w:r>
                    <w:rPr>
                      <w:rFonts w:ascii="Bookman Old Style" w:hAnsi="Bookman Old Style"/>
                    </w:rPr>
                    <w:t>Proposed</w:t>
                  </w:r>
                  <w:r w:rsidR="007550E6">
                    <w:rPr>
                      <w:rFonts w:ascii="Bookman Old Style" w:hAnsi="Bookman Old Style"/>
                    </w:rPr>
                    <w:t xml:space="preserve"> days </w:t>
                  </w:r>
                </w:p>
              </w:tc>
              <w:tc>
                <w:tcPr>
                  <w:tcW w:w="913" w:type="dxa"/>
                  <w:shd w:val="clear" w:color="auto" w:fill="auto"/>
                </w:tcPr>
                <w:p w:rsidR="00B40E13" w:rsidRPr="004419A9" w:rsidRDefault="00FB6402" w:rsidP="009778A4">
                  <w:pPr>
                    <w:rPr>
                      <w:rFonts w:ascii="Bookman Old Style" w:hAnsi="Bookman Old Style"/>
                    </w:rPr>
                  </w:pPr>
                  <w:r>
                    <w:rPr>
                      <w:rFonts w:ascii="Bookman Old Style" w:hAnsi="Bookman Old Style"/>
                    </w:rPr>
                    <w:t>15</w:t>
                  </w:r>
                </w:p>
                <w:p w:rsidR="00B40E13" w:rsidRPr="004419A9" w:rsidRDefault="00B40E13" w:rsidP="009778A4">
                  <w:pPr>
                    <w:rPr>
                      <w:rFonts w:ascii="Bookman Old Style" w:hAnsi="Bookman Old Style"/>
                    </w:rPr>
                  </w:pPr>
                </w:p>
              </w:tc>
            </w:tr>
            <w:tr w:rsidR="00B40E13" w:rsidRPr="004419A9" w:rsidTr="0037052F">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T.S.4</w:t>
                  </w:r>
                </w:p>
              </w:tc>
              <w:tc>
                <w:tcPr>
                  <w:tcW w:w="2181"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Physical Facilities</w:t>
                  </w:r>
                </w:p>
                <w:p w:rsidR="00B40E13" w:rsidRPr="004419A9" w:rsidRDefault="00B40E13" w:rsidP="009778A4">
                  <w:pPr>
                    <w:numPr>
                      <w:ilvl w:val="0"/>
                      <w:numId w:val="38"/>
                    </w:numPr>
                    <w:ind w:left="237" w:hanging="270"/>
                    <w:contextualSpacing/>
                    <w:rPr>
                      <w:rFonts w:ascii="Bookman Old Style" w:hAnsi="Bookman Old Style"/>
                    </w:rPr>
                  </w:pPr>
                  <w:r w:rsidRPr="004419A9">
                    <w:rPr>
                      <w:rFonts w:ascii="Bookman Old Style" w:hAnsi="Bookman Old Style"/>
                    </w:rPr>
                    <w:t xml:space="preserve">Provide details of physical </w:t>
                  </w:r>
                  <w:r w:rsidR="00856A60" w:rsidRPr="004419A9">
                    <w:rPr>
                      <w:rFonts w:ascii="Bookman Old Style" w:hAnsi="Bookman Old Style"/>
                    </w:rPr>
                    <w:t>address and</w:t>
                  </w:r>
                  <w:r w:rsidRPr="004419A9">
                    <w:rPr>
                      <w:rFonts w:ascii="Bookman Old Style" w:hAnsi="Bookman Old Style"/>
                    </w:rPr>
                    <w:t xml:space="preserve"> contacts – attach evidence eg title deed, lease or utility bills </w:t>
                  </w:r>
                </w:p>
                <w:p w:rsidR="00B40E13" w:rsidRPr="004419A9" w:rsidRDefault="00B40E13" w:rsidP="009778A4">
                  <w:pPr>
                    <w:ind w:left="237"/>
                    <w:rPr>
                      <w:rFonts w:ascii="Bookman Old Style" w:hAnsi="Bookman Old Style"/>
                    </w:rPr>
                  </w:pPr>
                </w:p>
              </w:tc>
              <w:tc>
                <w:tcPr>
                  <w:tcW w:w="3153" w:type="dxa"/>
                  <w:shd w:val="clear" w:color="auto" w:fill="auto"/>
                </w:tcPr>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 xml:space="preserve">Details of physical address and contacts with copy of title or lease documents or latest utility bill – </w:t>
                  </w:r>
                  <w:r w:rsidR="00FB6402">
                    <w:rPr>
                      <w:rFonts w:ascii="Bookman Old Style" w:hAnsi="Bookman Old Style"/>
                    </w:rPr>
                    <w:t xml:space="preserve">5 </w:t>
                  </w:r>
                  <w:r w:rsidRPr="004419A9">
                    <w:rPr>
                      <w:rFonts w:ascii="Bookman Old Style" w:hAnsi="Bookman Old Style"/>
                    </w:rPr>
                    <w:t>marks</w:t>
                  </w:r>
                </w:p>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Not provided – 0 mark</w:t>
                  </w:r>
                </w:p>
              </w:tc>
              <w:tc>
                <w:tcPr>
                  <w:tcW w:w="913" w:type="dxa"/>
                  <w:shd w:val="clear" w:color="auto" w:fill="auto"/>
                </w:tcPr>
                <w:p w:rsidR="00B40E13" w:rsidRPr="004419A9" w:rsidRDefault="00FB6402" w:rsidP="009778A4">
                  <w:pPr>
                    <w:rPr>
                      <w:rFonts w:ascii="Bookman Old Style" w:hAnsi="Bookman Old Style"/>
                    </w:rPr>
                  </w:pPr>
                  <w:r>
                    <w:rPr>
                      <w:rFonts w:ascii="Bookman Old Style" w:hAnsi="Bookman Old Style"/>
                    </w:rPr>
                    <w:t>5</w:t>
                  </w:r>
                </w:p>
              </w:tc>
            </w:tr>
            <w:tr w:rsidR="00B40E13" w:rsidRPr="004419A9" w:rsidTr="0037052F">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 5</w:t>
                  </w:r>
                </w:p>
              </w:tc>
              <w:tc>
                <w:tcPr>
                  <w:tcW w:w="2181" w:type="dxa"/>
                  <w:shd w:val="clear" w:color="auto" w:fill="auto"/>
                </w:tcPr>
                <w:p w:rsidR="00B40E13" w:rsidRPr="004419A9" w:rsidRDefault="0073138B" w:rsidP="00756E0D">
                  <w:pPr>
                    <w:rPr>
                      <w:rFonts w:ascii="Bookman Old Style" w:hAnsi="Bookman Old Style"/>
                    </w:rPr>
                  </w:pPr>
                  <w:r>
                    <w:rPr>
                      <w:rFonts w:ascii="Bookman Old Style" w:hAnsi="Bookman Old Style"/>
                    </w:rPr>
                    <w:t xml:space="preserve">Provide a commitment letter that you will </w:t>
                  </w:r>
                  <w:r w:rsidR="00F33BB5">
                    <w:rPr>
                      <w:rFonts w:ascii="Bookman Old Style" w:hAnsi="Bookman Old Style"/>
                    </w:rPr>
                    <w:t xml:space="preserve">supply genuine </w:t>
                  </w:r>
                  <w:r w:rsidR="00FB6402">
                    <w:rPr>
                      <w:rFonts w:ascii="Bookman Old Style" w:hAnsi="Bookman Old Style"/>
                    </w:rPr>
                    <w:t xml:space="preserve"> Kyocera </w:t>
                  </w:r>
                  <w:r w:rsidR="00F33BB5">
                    <w:rPr>
                      <w:rFonts w:ascii="Bookman Old Style" w:hAnsi="Bookman Old Style"/>
                    </w:rPr>
                    <w:t>to</w:t>
                  </w:r>
                  <w:r>
                    <w:rPr>
                      <w:rFonts w:ascii="Bookman Old Style" w:hAnsi="Bookman Old Style"/>
                    </w:rPr>
                    <w:t xml:space="preserve">ners. That you will repair any damage that may occur to printers due to </w:t>
                  </w:r>
                  <w:r>
                    <w:rPr>
                      <w:rFonts w:ascii="Bookman Old Style" w:hAnsi="Bookman Old Style"/>
                    </w:rPr>
                    <w:lastRenderedPageBreak/>
                    <w:t xml:space="preserve">use of counterfeit tonners supplied. </w:t>
                  </w:r>
                </w:p>
              </w:tc>
              <w:tc>
                <w:tcPr>
                  <w:tcW w:w="3153" w:type="dxa"/>
                  <w:shd w:val="clear" w:color="auto" w:fill="auto"/>
                </w:tcPr>
                <w:p w:rsidR="00B40E13" w:rsidRPr="004419A9" w:rsidRDefault="0073138B" w:rsidP="009778A4">
                  <w:pPr>
                    <w:rPr>
                      <w:rFonts w:ascii="Bookman Old Style" w:hAnsi="Bookman Old Style"/>
                    </w:rPr>
                  </w:pPr>
                  <w:r>
                    <w:rPr>
                      <w:rFonts w:ascii="Bookman Old Style" w:hAnsi="Bookman Old Style"/>
                    </w:rPr>
                    <w:lastRenderedPageBreak/>
                    <w:t xml:space="preserve">Commitment letter </w:t>
                  </w:r>
                  <w:r w:rsidR="00B40E13" w:rsidRPr="004419A9">
                    <w:rPr>
                      <w:rFonts w:ascii="Bookman Old Style" w:hAnsi="Bookman Old Style"/>
                    </w:rPr>
                    <w:t xml:space="preserve">Provided. </w:t>
                  </w:r>
                </w:p>
                <w:p w:rsidR="00B40E13" w:rsidRPr="004419A9" w:rsidRDefault="00B40E13" w:rsidP="009778A4">
                  <w:pPr>
                    <w:rPr>
                      <w:rFonts w:ascii="Bookman Old Style" w:hAnsi="Bookman Old Style"/>
                    </w:rPr>
                  </w:pPr>
                </w:p>
                <w:p w:rsidR="00B40E13" w:rsidRPr="004419A9" w:rsidRDefault="00B40E13" w:rsidP="009778A4">
                  <w:pPr>
                    <w:rPr>
                      <w:rFonts w:ascii="Bookman Old Style" w:hAnsi="Bookman Old Style"/>
                    </w:rPr>
                  </w:pPr>
                  <w:r w:rsidRPr="004419A9">
                    <w:rPr>
                      <w:rFonts w:ascii="Bookman Old Style" w:hAnsi="Bookman Old Style"/>
                    </w:rPr>
                    <w:t>If not provided -0 marks</w:t>
                  </w:r>
                </w:p>
              </w:tc>
              <w:tc>
                <w:tcPr>
                  <w:tcW w:w="913" w:type="dxa"/>
                  <w:shd w:val="clear" w:color="auto" w:fill="auto"/>
                </w:tcPr>
                <w:p w:rsidR="00B40E13" w:rsidRPr="004419A9" w:rsidRDefault="007550E6" w:rsidP="009778A4">
                  <w:pPr>
                    <w:rPr>
                      <w:rFonts w:ascii="Bookman Old Style" w:hAnsi="Bookman Old Style"/>
                    </w:rPr>
                  </w:pPr>
                  <w:r>
                    <w:rPr>
                      <w:rFonts w:ascii="Bookman Old Style" w:hAnsi="Bookman Old Style"/>
                    </w:rPr>
                    <w:t>3</w:t>
                  </w:r>
                  <w:r w:rsidR="00B40E13" w:rsidRPr="004419A9">
                    <w:rPr>
                      <w:rFonts w:ascii="Bookman Old Style" w:hAnsi="Bookman Old Style"/>
                    </w:rPr>
                    <w:t>0</w:t>
                  </w:r>
                </w:p>
              </w:tc>
            </w:tr>
            <w:tr w:rsidR="00B40E13" w:rsidRPr="004419A9" w:rsidTr="0037052F">
              <w:tc>
                <w:tcPr>
                  <w:tcW w:w="826" w:type="dxa"/>
                  <w:shd w:val="clear" w:color="auto" w:fill="auto"/>
                </w:tcPr>
                <w:p w:rsidR="00B40E13" w:rsidRPr="004419A9" w:rsidRDefault="00B40E13" w:rsidP="009739EE">
                  <w:pPr>
                    <w:rPr>
                      <w:rFonts w:ascii="Bookman Old Style" w:hAnsi="Bookman Old Style"/>
                    </w:rPr>
                  </w:pPr>
                </w:p>
              </w:tc>
              <w:tc>
                <w:tcPr>
                  <w:tcW w:w="2181" w:type="dxa"/>
                  <w:shd w:val="clear" w:color="auto" w:fill="auto"/>
                </w:tcPr>
                <w:p w:rsidR="00B40E13" w:rsidRPr="004419A9" w:rsidRDefault="00B40E13" w:rsidP="009739EE">
                  <w:pPr>
                    <w:rPr>
                      <w:rFonts w:ascii="Bookman Old Style" w:hAnsi="Bookman Old Style"/>
                    </w:rPr>
                  </w:pPr>
                </w:p>
              </w:tc>
              <w:tc>
                <w:tcPr>
                  <w:tcW w:w="3153" w:type="dxa"/>
                  <w:shd w:val="clear" w:color="auto" w:fill="auto"/>
                </w:tcPr>
                <w:p w:rsidR="00B40E13" w:rsidRPr="004419A9" w:rsidRDefault="00B40E13" w:rsidP="009739EE">
                  <w:pPr>
                    <w:rPr>
                      <w:rFonts w:ascii="Bookman Old Style" w:hAnsi="Bookman Old Style"/>
                    </w:rPr>
                  </w:pPr>
                </w:p>
              </w:tc>
              <w:tc>
                <w:tcPr>
                  <w:tcW w:w="913" w:type="dxa"/>
                  <w:shd w:val="clear" w:color="auto" w:fill="auto"/>
                </w:tcPr>
                <w:p w:rsidR="00B40E13" w:rsidRPr="004419A9" w:rsidRDefault="00B40E13" w:rsidP="009739EE">
                  <w:pPr>
                    <w:rPr>
                      <w:rFonts w:ascii="Bookman Old Style" w:hAnsi="Bookman Old Style"/>
                    </w:rPr>
                  </w:pPr>
                </w:p>
              </w:tc>
            </w:tr>
          </w:tbl>
          <w:p w:rsidR="00311C17" w:rsidRPr="004419A9" w:rsidRDefault="00311C17" w:rsidP="009778A4">
            <w:pPr>
              <w:rPr>
                <w:rFonts w:ascii="Bookman Old Style" w:hAnsi="Bookman Old Style"/>
              </w:rPr>
            </w:pPr>
          </w:p>
        </w:tc>
      </w:tr>
      <w:tr w:rsidR="00311C17" w:rsidRPr="004419A9" w:rsidTr="009778A4">
        <w:trPr>
          <w:trHeight w:val="70"/>
        </w:trPr>
        <w:tc>
          <w:tcPr>
            <w:tcW w:w="1728" w:type="dxa"/>
          </w:tcPr>
          <w:p w:rsidR="00311C17" w:rsidRPr="004419A9" w:rsidRDefault="00311C17" w:rsidP="009778A4">
            <w:pPr>
              <w:jc w:val="center"/>
              <w:rPr>
                <w:rFonts w:ascii="Bookman Old Style" w:hAnsi="Bookman Old Style"/>
              </w:rPr>
            </w:pPr>
          </w:p>
        </w:tc>
        <w:tc>
          <w:tcPr>
            <w:tcW w:w="7920" w:type="dxa"/>
          </w:tcPr>
          <w:p w:rsidR="00311C17" w:rsidRPr="004419A9" w:rsidRDefault="00311C17" w:rsidP="009778A4">
            <w:pPr>
              <w:tabs>
                <w:tab w:val="left" w:pos="0"/>
              </w:tabs>
              <w:rPr>
                <w:rFonts w:ascii="Bookman Old Style" w:hAnsi="Bookman Old Style"/>
                <w:b/>
              </w:rPr>
            </w:pPr>
          </w:p>
          <w:p w:rsidR="00311C17" w:rsidRPr="004419A9" w:rsidRDefault="00311C17" w:rsidP="009778A4">
            <w:pPr>
              <w:tabs>
                <w:tab w:val="left" w:pos="0"/>
              </w:tabs>
              <w:rPr>
                <w:rFonts w:ascii="Bookman Old Style" w:hAnsi="Bookman Old Style"/>
                <w:b/>
              </w:rPr>
            </w:pPr>
            <w:r w:rsidRPr="004419A9">
              <w:rPr>
                <w:rFonts w:ascii="Bookman Old Style" w:hAnsi="Bookman Old Style"/>
                <w:b/>
              </w:rPr>
              <w:t>Only bidders who score 75% and above will be subjected to financial evaluation. Those who score below 75% will be eliminated at this stage from the entire evaluation process and will not be considered further.</w:t>
            </w:r>
          </w:p>
          <w:p w:rsidR="00311C17" w:rsidRPr="004419A9" w:rsidRDefault="00311C17" w:rsidP="009778A4">
            <w:pPr>
              <w:tabs>
                <w:tab w:val="left" w:pos="0"/>
              </w:tabs>
              <w:rPr>
                <w:rFonts w:ascii="Bookman Old Style" w:hAnsi="Bookman Old Style"/>
                <w:b/>
              </w:rPr>
            </w:pPr>
          </w:p>
          <w:p w:rsidR="00311C17" w:rsidRPr="004419A9" w:rsidRDefault="00311C17" w:rsidP="009778A4">
            <w:pPr>
              <w:tabs>
                <w:tab w:val="left" w:pos="0"/>
              </w:tabs>
              <w:spacing w:line="360" w:lineRule="auto"/>
              <w:rPr>
                <w:rFonts w:ascii="Bookman Old Style" w:hAnsi="Bookman Old Style"/>
                <w:b/>
              </w:rPr>
            </w:pPr>
            <w:r w:rsidRPr="004419A9">
              <w:rPr>
                <w:rFonts w:ascii="Bookman Old Style" w:hAnsi="Bookman Old Style"/>
                <w:b/>
              </w:rPr>
              <w:t>Financial Evaluation</w:t>
            </w:r>
          </w:p>
          <w:p w:rsidR="00311C17" w:rsidRPr="004419A9" w:rsidRDefault="006A5C75" w:rsidP="009778A4">
            <w:pPr>
              <w:tabs>
                <w:tab w:val="left" w:pos="0"/>
              </w:tabs>
              <w:rPr>
                <w:rFonts w:ascii="Bookman Old Style" w:hAnsi="Bookman Old Style"/>
              </w:rPr>
            </w:pPr>
            <w:r w:rsidRPr="004419A9">
              <w:rPr>
                <w:rFonts w:ascii="Bookman Old Style" w:hAnsi="Bookman Old Style"/>
              </w:rPr>
              <w:t xml:space="preserve">Tenderers shall state their tender bid as detailed on a schedule outlined in Bid price schedule. Tenders shall be ranked according to their evaluated price and the successful tender shall be the tender with the lowest evaluated price </w:t>
            </w:r>
            <w:r w:rsidR="0073138B">
              <w:rPr>
                <w:rFonts w:ascii="Bookman Old Style" w:hAnsi="Bookman Old Style"/>
              </w:rPr>
              <w:t xml:space="preserve">for </w:t>
            </w:r>
            <w:r w:rsidR="001336F8">
              <w:rPr>
                <w:rFonts w:ascii="Bookman Old Style" w:hAnsi="Bookman Old Style"/>
                <w:b/>
              </w:rPr>
              <w:t>all the Kyocera to</w:t>
            </w:r>
            <w:r w:rsidR="0073138B" w:rsidRPr="0073138B">
              <w:rPr>
                <w:rFonts w:ascii="Bookman Old Style" w:hAnsi="Bookman Old Style"/>
                <w:b/>
              </w:rPr>
              <w:t>ners</w:t>
            </w:r>
            <w:r w:rsidRPr="004419A9">
              <w:rPr>
                <w:rFonts w:ascii="Bookman Old Style" w:hAnsi="Bookman Old Style"/>
              </w:rPr>
              <w:t xml:space="preserve"> from the bidders who qualify at the technical stage (75% points and above) It is worthy to note that the comparison shall be of the price including all costs as well as duties and taxes payable in the supply &amp; delivery of the Tendered Items</w:t>
            </w:r>
          </w:p>
          <w:p w:rsidR="00311C17" w:rsidRPr="004419A9" w:rsidRDefault="00311C17" w:rsidP="009778A4">
            <w:pPr>
              <w:tabs>
                <w:tab w:val="left" w:pos="0"/>
              </w:tabs>
              <w:rPr>
                <w:rFonts w:ascii="Bookman Old Style" w:hAnsi="Bookman Old Style"/>
                <w:b/>
              </w:rPr>
            </w:pPr>
            <w:r w:rsidRPr="004419A9">
              <w:rPr>
                <w:rFonts w:ascii="Bookman Old Style" w:hAnsi="Bookman Old Style"/>
                <w:b/>
              </w:rPr>
              <w:t>Weighting of scores:</w:t>
            </w:r>
          </w:p>
          <w:p w:rsidR="00311C17" w:rsidRPr="004419A9" w:rsidRDefault="001460DF" w:rsidP="00653E5F">
            <w:pPr>
              <w:numPr>
                <w:ilvl w:val="0"/>
                <w:numId w:val="67"/>
              </w:numPr>
              <w:autoSpaceDE w:val="0"/>
              <w:autoSpaceDN w:val="0"/>
              <w:adjustRightInd w:val="0"/>
              <w:rPr>
                <w:rFonts w:ascii="Bookman Old Style" w:eastAsia="Calibri" w:hAnsi="Bookman Old Style"/>
                <w:color w:val="000000"/>
              </w:rPr>
            </w:pPr>
            <w:r w:rsidRPr="004419A9">
              <w:rPr>
                <w:rFonts w:ascii="Bookman Old Style" w:eastAsia="Calibri" w:hAnsi="Bookman Old Style"/>
                <w:color w:val="000000"/>
              </w:rPr>
              <w:t>Technical score – 100</w:t>
            </w:r>
          </w:p>
          <w:p w:rsidR="00311C17" w:rsidRPr="004419A9" w:rsidRDefault="009505B9" w:rsidP="00653E5F">
            <w:pPr>
              <w:numPr>
                <w:ilvl w:val="0"/>
                <w:numId w:val="67"/>
              </w:numPr>
              <w:autoSpaceDE w:val="0"/>
              <w:autoSpaceDN w:val="0"/>
              <w:adjustRightInd w:val="0"/>
              <w:rPr>
                <w:rFonts w:ascii="Bookman Old Style" w:eastAsia="Calibri" w:hAnsi="Bookman Old Style"/>
                <w:color w:val="000000"/>
              </w:rPr>
            </w:pPr>
            <w:r>
              <w:rPr>
                <w:rFonts w:ascii="Bookman Old Style" w:eastAsia="Calibri" w:hAnsi="Bookman Old Style"/>
                <w:color w:val="000000"/>
              </w:rPr>
              <w:t xml:space="preserve">Financial score  – </w:t>
            </w:r>
            <w:r w:rsidR="006A5C75" w:rsidRPr="004419A9">
              <w:rPr>
                <w:rFonts w:ascii="Bookman Old Style" w:eastAsia="Calibri" w:hAnsi="Bookman Old Style"/>
                <w:color w:val="000000"/>
              </w:rPr>
              <w:t>Lowest P</w:t>
            </w:r>
            <w:r w:rsidR="00B63AFE">
              <w:rPr>
                <w:rFonts w:ascii="Bookman Old Style" w:eastAsia="Calibri" w:hAnsi="Bookman Old Style"/>
                <w:color w:val="000000"/>
              </w:rPr>
              <w:t>rice</w:t>
            </w:r>
          </w:p>
          <w:p w:rsidR="00311C17" w:rsidRPr="004419A9" w:rsidRDefault="00311C17" w:rsidP="009778A4">
            <w:pPr>
              <w:tabs>
                <w:tab w:val="left" w:pos="0"/>
              </w:tabs>
              <w:rPr>
                <w:rFonts w:ascii="Bookman Old Style" w:hAnsi="Bookman Old Style"/>
                <w:b/>
              </w:rPr>
            </w:pPr>
          </w:p>
          <w:p w:rsidR="00311C17" w:rsidRPr="004419A9" w:rsidRDefault="00311C17" w:rsidP="009778A4">
            <w:pPr>
              <w:tabs>
                <w:tab w:val="left" w:pos="0"/>
              </w:tabs>
              <w:rPr>
                <w:rFonts w:ascii="Bookman Old Style" w:hAnsi="Bookman Old Style"/>
              </w:rPr>
            </w:pPr>
          </w:p>
        </w:tc>
      </w:tr>
    </w:tbl>
    <w:p w:rsidR="00311C17" w:rsidRPr="004419A9"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4419A9" w:rsidTr="009778A4">
        <w:tc>
          <w:tcPr>
            <w:tcW w:w="1728" w:type="dxa"/>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rPr>
              <w:t xml:space="preserve">Instructions to tenderers </w:t>
            </w:r>
          </w:p>
        </w:tc>
        <w:tc>
          <w:tcPr>
            <w:tcW w:w="7920" w:type="dxa"/>
          </w:tcPr>
          <w:p w:rsidR="00311C17" w:rsidRPr="004419A9" w:rsidRDefault="00311C17" w:rsidP="009778A4">
            <w:pPr>
              <w:ind w:left="720"/>
              <w:rPr>
                <w:rFonts w:ascii="Bookman Old Style" w:hAnsi="Bookman Old Style"/>
                <w:b/>
              </w:rPr>
            </w:pPr>
            <w:r w:rsidRPr="004419A9">
              <w:rPr>
                <w:rFonts w:ascii="Bookman Old Style" w:hAnsi="Bookman Old Style"/>
                <w:b/>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9778A4">
        <w:tc>
          <w:tcPr>
            <w:tcW w:w="1728"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7(a)</w:t>
            </w:r>
          </w:p>
        </w:tc>
        <w:tc>
          <w:tcPr>
            <w:tcW w:w="7920" w:type="dxa"/>
          </w:tcPr>
          <w:p w:rsidR="00311C17" w:rsidRPr="004419A9" w:rsidRDefault="00311C17" w:rsidP="009778A4">
            <w:pPr>
              <w:ind w:left="720" w:hanging="648"/>
              <w:rPr>
                <w:rFonts w:ascii="Bookman Old Style" w:hAnsi="Bookman Old Style"/>
              </w:rPr>
            </w:pPr>
            <w:r w:rsidRPr="004419A9">
              <w:rPr>
                <w:rFonts w:ascii="Bookman Old Style" w:hAnsi="Bookman Old Style"/>
              </w:rPr>
              <w:t>Particulars of post – qualification if applicable.</w:t>
            </w:r>
          </w:p>
          <w:p w:rsidR="00311C17" w:rsidRPr="004419A9" w:rsidRDefault="00311C17" w:rsidP="009778A4">
            <w:pPr>
              <w:ind w:left="720" w:hanging="648"/>
              <w:rPr>
                <w:rFonts w:ascii="Bookman Old Style" w:hAnsi="Bookman Old Style"/>
              </w:rPr>
            </w:pPr>
          </w:p>
          <w:p w:rsidR="00311C17" w:rsidRPr="004419A9" w:rsidRDefault="00311C17" w:rsidP="009778A4">
            <w:pPr>
              <w:ind w:left="720" w:hanging="648"/>
              <w:rPr>
                <w:rFonts w:ascii="Bookman Old Style" w:hAnsi="Bookman Old Style"/>
                <w:b/>
              </w:rPr>
            </w:pPr>
            <w:r w:rsidRPr="004419A9">
              <w:rPr>
                <w:rFonts w:ascii="Bookman Old Style" w:hAnsi="Bookman Old Style"/>
                <w:b/>
              </w:rPr>
              <w:t>EACC may inspect the premises and /or check the accuracy of any or all information provided by the bidder before awarding a contract.</w:t>
            </w:r>
          </w:p>
          <w:p w:rsidR="00311C17" w:rsidRPr="004419A9" w:rsidRDefault="00311C17" w:rsidP="009778A4">
            <w:pPr>
              <w:ind w:hanging="648"/>
              <w:rPr>
                <w:rFonts w:ascii="Bookman Old Style" w:hAnsi="Bookman Old Style"/>
              </w:rPr>
            </w:pPr>
          </w:p>
        </w:tc>
      </w:tr>
      <w:tr w:rsidR="00311C17" w:rsidRPr="004419A9" w:rsidTr="009778A4">
        <w:tc>
          <w:tcPr>
            <w:tcW w:w="1728"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7(b)</w:t>
            </w:r>
          </w:p>
        </w:tc>
        <w:tc>
          <w:tcPr>
            <w:tcW w:w="7920" w:type="dxa"/>
          </w:tcPr>
          <w:p w:rsidR="00311C17" w:rsidRPr="004419A9" w:rsidRDefault="00311C17" w:rsidP="009778A4">
            <w:pPr>
              <w:ind w:left="72"/>
              <w:rPr>
                <w:rFonts w:ascii="Bookman Old Style" w:hAnsi="Bookman Old Style"/>
              </w:rPr>
            </w:pPr>
            <w:r w:rsidRPr="004419A9">
              <w:rPr>
                <w:rFonts w:ascii="Bookman Old Style" w:hAnsi="Bookman Old Style"/>
              </w:rPr>
              <w:t xml:space="preserve">Award Criteria: </w:t>
            </w:r>
          </w:p>
          <w:p w:rsidR="00311C17" w:rsidRPr="004419A9" w:rsidRDefault="00311C17" w:rsidP="009778A4">
            <w:pPr>
              <w:tabs>
                <w:tab w:val="left" w:pos="164"/>
              </w:tabs>
              <w:rPr>
                <w:rFonts w:ascii="Bookman Old Style" w:hAnsi="Bookman Old Style"/>
                <w:b/>
              </w:rPr>
            </w:pPr>
            <w:r w:rsidRPr="004419A9">
              <w:rPr>
                <w:rFonts w:ascii="Bookman Old Style" w:hAnsi="Bookman Old Style"/>
                <w:b/>
              </w:rPr>
              <w:t xml:space="preserve">Award will be made to the lowest evaluated bidder (bidder with the </w:t>
            </w:r>
            <w:r w:rsidR="00B67023" w:rsidRPr="004419A9">
              <w:rPr>
                <w:rFonts w:ascii="Bookman Old Style" w:hAnsi="Bookman Old Style"/>
                <w:b/>
              </w:rPr>
              <w:t xml:space="preserve">lowest bid price </w:t>
            </w:r>
            <w:r w:rsidR="0073138B">
              <w:rPr>
                <w:rFonts w:ascii="Bookman Old Style" w:hAnsi="Bookman Old Style"/>
                <w:b/>
              </w:rPr>
              <w:t>for all the tonners as a lot</w:t>
            </w:r>
            <w:r w:rsidR="00B67023" w:rsidRPr="004419A9">
              <w:rPr>
                <w:rFonts w:ascii="Bookman Old Style" w:hAnsi="Bookman Old Style"/>
                <w:b/>
              </w:rPr>
              <w:t>)</w:t>
            </w:r>
          </w:p>
          <w:p w:rsidR="00311C17" w:rsidRPr="004419A9" w:rsidRDefault="00311C17" w:rsidP="009778A4">
            <w:pPr>
              <w:ind w:left="792"/>
              <w:rPr>
                <w:rFonts w:ascii="Bookman Old Style" w:hAnsi="Bookman Old Style"/>
                <w:b/>
              </w:rPr>
            </w:pPr>
          </w:p>
        </w:tc>
      </w:tr>
      <w:tr w:rsidR="00311C17" w:rsidRPr="004419A9" w:rsidTr="009778A4">
        <w:tc>
          <w:tcPr>
            <w:tcW w:w="1728" w:type="dxa"/>
          </w:tcPr>
          <w:p w:rsidR="00311C17" w:rsidRPr="004419A9" w:rsidRDefault="00311C17" w:rsidP="009778A4">
            <w:pPr>
              <w:jc w:val="center"/>
              <w:rPr>
                <w:rFonts w:ascii="Bookman Old Style" w:hAnsi="Bookman Old Style"/>
              </w:rPr>
            </w:pPr>
            <w:r w:rsidRPr="004419A9">
              <w:rPr>
                <w:rFonts w:ascii="Bookman Old Style" w:hAnsi="Bookman Old Style"/>
              </w:rPr>
              <w:t>Other’s as necessary</w:t>
            </w:r>
          </w:p>
        </w:tc>
        <w:tc>
          <w:tcPr>
            <w:tcW w:w="7920" w:type="dxa"/>
          </w:tcPr>
          <w:p w:rsidR="00311C17" w:rsidRPr="004419A9" w:rsidRDefault="00311C17" w:rsidP="009778A4">
            <w:pPr>
              <w:ind w:left="720" w:hanging="648"/>
              <w:rPr>
                <w:rFonts w:ascii="Bookman Old Style" w:hAnsi="Bookman Old Style"/>
                <w:b/>
              </w:rPr>
            </w:pPr>
            <w:r w:rsidRPr="004419A9">
              <w:rPr>
                <w:rFonts w:ascii="Bookman Old Style" w:hAnsi="Bookman Old Style"/>
              </w:rPr>
              <w:t xml:space="preserve">Complete as necessary. </w:t>
            </w:r>
            <w:r w:rsidRPr="004419A9">
              <w:rPr>
                <w:rFonts w:ascii="Bookman Old Style" w:hAnsi="Bookman Old Style"/>
                <w:b/>
              </w:rPr>
              <w:t>None</w:t>
            </w:r>
          </w:p>
          <w:p w:rsidR="00311C17" w:rsidRPr="004419A9" w:rsidRDefault="00311C17" w:rsidP="009778A4">
            <w:pPr>
              <w:ind w:hanging="648"/>
              <w:rPr>
                <w:rFonts w:ascii="Bookman Old Style" w:hAnsi="Bookman Old Style"/>
              </w:rPr>
            </w:pPr>
          </w:p>
        </w:tc>
      </w:tr>
    </w:tbl>
    <w:p w:rsidR="00311C17" w:rsidRPr="004419A9" w:rsidRDefault="00311C17" w:rsidP="00311C17">
      <w:pPr>
        <w:pStyle w:val="BodyText"/>
        <w:rPr>
          <w:rFonts w:ascii="Bookman Old Style" w:hAnsi="Bookman Old Style"/>
          <w:b/>
          <w:bCs/>
          <w:sz w:val="24"/>
        </w:rPr>
      </w:pPr>
      <w:r w:rsidRPr="004419A9">
        <w:rPr>
          <w:rFonts w:ascii="Bookman Old Style" w:hAnsi="Bookman Old Style"/>
          <w:sz w:val="24"/>
        </w:rPr>
        <w:br w:type="page"/>
      </w:r>
      <w:r w:rsidRPr="004419A9">
        <w:rPr>
          <w:rFonts w:ascii="Bookman Old Style" w:hAnsi="Bookman Old Style"/>
          <w:b/>
          <w:bCs/>
          <w:sz w:val="24"/>
        </w:rPr>
        <w:lastRenderedPageBreak/>
        <w:t xml:space="preserve"> </w:t>
      </w:r>
    </w:p>
    <w:p w:rsidR="00311C17" w:rsidRPr="004419A9" w:rsidRDefault="00311C17" w:rsidP="00311C17">
      <w:pPr>
        <w:pStyle w:val="Heading1"/>
        <w:rPr>
          <w:rFonts w:ascii="Bookman Old Style" w:hAnsi="Bookman Old Style"/>
          <w:sz w:val="24"/>
        </w:rPr>
      </w:pPr>
      <w:bookmarkStart w:id="44" w:name="_Toc23856113"/>
      <w:r w:rsidRPr="004419A9">
        <w:rPr>
          <w:rFonts w:ascii="Bookman Old Style" w:hAnsi="Bookman Old Style"/>
          <w:sz w:val="24"/>
        </w:rPr>
        <w:t xml:space="preserve">SECTION III </w:t>
      </w:r>
      <w:r w:rsidRPr="004419A9">
        <w:rPr>
          <w:rFonts w:ascii="Bookman Old Style" w:hAnsi="Bookman Old Style"/>
          <w:sz w:val="24"/>
        </w:rPr>
        <w:tab/>
        <w:t>-</w:t>
      </w:r>
      <w:r w:rsidRPr="004419A9">
        <w:rPr>
          <w:rFonts w:ascii="Bookman Old Style" w:hAnsi="Bookman Old Style"/>
          <w:sz w:val="24"/>
        </w:rPr>
        <w:tab/>
        <w:t>GENERAL CONDITIONS OF CONTRACT</w:t>
      </w:r>
      <w:bookmarkEnd w:id="44"/>
    </w:p>
    <w:p w:rsidR="00311C17" w:rsidRPr="004419A9" w:rsidRDefault="00311C17" w:rsidP="00311C17">
      <w:pPr>
        <w:pStyle w:val="BodyText"/>
        <w:jc w:val="both"/>
        <w:rPr>
          <w:rFonts w:ascii="Bookman Old Style" w:hAnsi="Bookman Old Style"/>
          <w:b/>
          <w:bCs/>
          <w:sz w:val="24"/>
          <w:u w:val="single"/>
        </w:rPr>
      </w:pPr>
    </w:p>
    <w:p w:rsidR="00311C17" w:rsidRPr="004419A9" w:rsidRDefault="00311C17" w:rsidP="00311C17">
      <w:pPr>
        <w:pStyle w:val="Heading2"/>
        <w:numPr>
          <w:ilvl w:val="1"/>
          <w:numId w:val="54"/>
        </w:numPr>
        <w:rPr>
          <w:rFonts w:ascii="Bookman Old Style" w:hAnsi="Bookman Old Style"/>
          <w:sz w:val="24"/>
        </w:rPr>
      </w:pPr>
      <w:bookmarkStart w:id="45" w:name="_Toc23856114"/>
      <w:r w:rsidRPr="004419A9">
        <w:rPr>
          <w:rFonts w:ascii="Bookman Old Style" w:hAnsi="Bookman Old Style"/>
          <w:sz w:val="24"/>
        </w:rPr>
        <w:t>Definitions</w:t>
      </w:r>
      <w:bookmarkEnd w:id="45"/>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In this Contract, the following terms shall be interpreted as indicated:-</w:t>
      </w: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Contract Price” means the price payable to the tenderer under the Contract for the full and proper performance of its contractual obligations</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Goods” means all of the equipment, machinery, and/or other materials, which the tenderer is required to supply to the Procuring entity under the Contract.</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Procuring entity” means the organization purchasing the Goods under this Contract.</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Tenderer’ means the individual or firm supplying the Goods under this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6" w:name="_Toc23856115"/>
      <w:r w:rsidRPr="004419A9">
        <w:rPr>
          <w:rFonts w:ascii="Bookman Old Style" w:hAnsi="Bookman Old Style"/>
          <w:sz w:val="24"/>
        </w:rPr>
        <w:t>Application</w:t>
      </w:r>
      <w:bookmarkEnd w:id="46"/>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These General Conditions shall apply in all Contracts made by the Procuring entity for the procurement installation and commissioning of equipment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7" w:name="_Toc23856116"/>
      <w:r w:rsidRPr="004419A9">
        <w:rPr>
          <w:rFonts w:ascii="Bookman Old Style" w:hAnsi="Bookman Old Style"/>
          <w:sz w:val="24"/>
        </w:rPr>
        <w:t>Country of Origin</w:t>
      </w:r>
      <w:bookmarkEnd w:id="47"/>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For purposes of this clause, “Origin” means the place where the Goods were mined, grown or produced.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origin of Goods and Services is distinct from the nationality of the tenderer.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8" w:name="_Toc23856117"/>
      <w:r w:rsidRPr="004419A9">
        <w:rPr>
          <w:rFonts w:ascii="Bookman Old Style" w:hAnsi="Bookman Old Style"/>
          <w:sz w:val="24"/>
        </w:rPr>
        <w:t>Standards</w:t>
      </w:r>
      <w:bookmarkEnd w:id="48"/>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Goods supplied under this Contract shall conform to the standards mentioned in the Technical Specifications.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9" w:name="_Toc23856118"/>
      <w:r w:rsidRPr="004419A9">
        <w:rPr>
          <w:rFonts w:ascii="Bookman Old Style" w:hAnsi="Bookman Old Style"/>
          <w:sz w:val="24"/>
        </w:rPr>
        <w:t>Use of Contract Documents and Information</w:t>
      </w:r>
      <w:bookmarkEnd w:id="49"/>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tenderer shall not, without the Procuring entity’s prior written consent, make use of any document or information enumerated in paragraph 3.5.1 above</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0" w:name="_Toc23856119"/>
      <w:r w:rsidRPr="004419A9">
        <w:rPr>
          <w:rFonts w:ascii="Bookman Old Style" w:hAnsi="Bookman Old Style"/>
          <w:sz w:val="24"/>
        </w:rPr>
        <w:t>Patent Rights</w:t>
      </w:r>
      <w:bookmarkEnd w:id="50"/>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1" w:name="_Toc23856120"/>
      <w:r w:rsidRPr="004419A9">
        <w:rPr>
          <w:rFonts w:ascii="Bookman Old Style" w:hAnsi="Bookman Old Style"/>
          <w:sz w:val="24"/>
        </w:rPr>
        <w:t>Performance Security</w:t>
      </w:r>
      <w:bookmarkEnd w:id="51"/>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2" w:name="_Toc23856121"/>
      <w:r w:rsidRPr="004419A9">
        <w:rPr>
          <w:rFonts w:ascii="Bookman Old Style" w:hAnsi="Bookman Old Style"/>
          <w:sz w:val="24"/>
        </w:rPr>
        <w:lastRenderedPageBreak/>
        <w:t>Inspection and Tests</w:t>
      </w:r>
      <w:bookmarkEnd w:id="52"/>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Nothing in paragraph 3.8 shall in any way release the tenderer from any warranty or other obligations under this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3" w:name="_Toc23856122"/>
      <w:r w:rsidRPr="004419A9">
        <w:rPr>
          <w:rFonts w:ascii="Bookman Old Style" w:hAnsi="Bookman Old Style"/>
          <w:sz w:val="24"/>
        </w:rPr>
        <w:t>Packing</w:t>
      </w:r>
      <w:bookmarkEnd w:id="53"/>
    </w:p>
    <w:p w:rsidR="00311C17" w:rsidRPr="004419A9" w:rsidRDefault="00311C17" w:rsidP="00311C17">
      <w:pPr>
        <w:pStyle w:val="Heading2"/>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tenderer shall provide such packing of the Goods as is required to prevent their damage or deterioration during transit to their final destination, as indicated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packing, marking, and documentation within and outside the packages shall comply strictly with such special requirements as shall be expressly provided for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4" w:name="_Toc23856123"/>
      <w:r w:rsidRPr="004419A9">
        <w:rPr>
          <w:rFonts w:ascii="Bookman Old Style" w:hAnsi="Bookman Old Style"/>
          <w:sz w:val="24"/>
        </w:rPr>
        <w:t>Delivery and Documents</w:t>
      </w:r>
      <w:bookmarkEnd w:id="54"/>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5" w:name="_Toc23856124"/>
      <w:r w:rsidRPr="004419A9">
        <w:rPr>
          <w:rFonts w:ascii="Bookman Old Style" w:hAnsi="Bookman Old Style"/>
          <w:sz w:val="24"/>
        </w:rPr>
        <w:t>Insurance</w:t>
      </w:r>
      <w:bookmarkEnd w:id="55"/>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6" w:name="_Toc23856125"/>
      <w:r w:rsidRPr="004419A9">
        <w:rPr>
          <w:rFonts w:ascii="Bookman Old Style" w:hAnsi="Bookman Old Style"/>
          <w:sz w:val="24"/>
        </w:rPr>
        <w:t>Payment</w:t>
      </w:r>
      <w:bookmarkEnd w:id="56"/>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3"/>
        </w:numPr>
        <w:jc w:val="both"/>
        <w:rPr>
          <w:rFonts w:ascii="Bookman Old Style" w:hAnsi="Bookman Old Style"/>
          <w:sz w:val="24"/>
        </w:rPr>
      </w:pPr>
      <w:r w:rsidRPr="004419A9">
        <w:rPr>
          <w:rFonts w:ascii="Bookman Old Style" w:hAnsi="Bookman Old Style"/>
          <w:sz w:val="24"/>
        </w:rPr>
        <w:t>The method and conditions of payment to be made to the tenderer under this Contract shall be specified in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3"/>
        </w:numPr>
        <w:jc w:val="both"/>
        <w:rPr>
          <w:rFonts w:ascii="Bookman Old Style" w:hAnsi="Bookman Old Style"/>
          <w:sz w:val="24"/>
        </w:rPr>
      </w:pPr>
      <w:r w:rsidRPr="004419A9">
        <w:rPr>
          <w:rFonts w:ascii="Bookman Old Style" w:hAnsi="Bookman Old Style"/>
          <w:sz w:val="24"/>
        </w:rPr>
        <w:t>Payments shall be made promptly by the Procuring entity as specified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7" w:name="_Toc23856126"/>
      <w:r w:rsidRPr="004419A9">
        <w:rPr>
          <w:rFonts w:ascii="Bookman Old Style" w:hAnsi="Bookman Old Style"/>
          <w:sz w:val="24"/>
        </w:rPr>
        <w:t>Prices</w:t>
      </w:r>
      <w:bookmarkEnd w:id="57"/>
    </w:p>
    <w:p w:rsidR="00311C17" w:rsidRPr="004419A9" w:rsidRDefault="00311C17" w:rsidP="00311C17">
      <w:pPr>
        <w:pStyle w:val="Heading2"/>
        <w:rPr>
          <w:rFonts w:ascii="Bookman Old Style" w:hAnsi="Bookman Old Style"/>
          <w:sz w:val="24"/>
        </w:rPr>
      </w:pPr>
    </w:p>
    <w:p w:rsidR="00311C17" w:rsidRPr="004419A9" w:rsidRDefault="00311C17" w:rsidP="00311C17">
      <w:pPr>
        <w:pStyle w:val="BodyText"/>
        <w:numPr>
          <w:ilvl w:val="2"/>
          <w:numId w:val="55"/>
        </w:numPr>
        <w:jc w:val="both"/>
        <w:rPr>
          <w:rFonts w:ascii="Bookman Old Style" w:hAnsi="Bookman Old Style"/>
          <w:sz w:val="24"/>
        </w:rPr>
      </w:pPr>
      <w:r w:rsidRPr="004419A9">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6"/>
        </w:numPr>
        <w:jc w:val="both"/>
        <w:rPr>
          <w:rFonts w:ascii="Bookman Old Style" w:hAnsi="Bookman Old Style"/>
          <w:sz w:val="24"/>
        </w:rPr>
      </w:pPr>
      <w:r w:rsidRPr="004419A9">
        <w:rPr>
          <w:rFonts w:ascii="Bookman Old Style" w:hAnsi="Bookman Old Style"/>
          <w:sz w:val="24"/>
        </w:rPr>
        <w:t>3.31.2 Contract price variations shall not be allowed for contracts not exceeding one year (12 months)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6"/>
        </w:numPr>
        <w:jc w:val="both"/>
        <w:rPr>
          <w:rFonts w:ascii="Bookman Old Style" w:hAnsi="Bookman Old Style"/>
          <w:sz w:val="24"/>
        </w:rPr>
      </w:pPr>
      <w:r w:rsidRPr="004419A9">
        <w:rPr>
          <w:rFonts w:ascii="Bookman Old Style" w:hAnsi="Bookman Old Style"/>
          <w:sz w:val="24"/>
        </w:rPr>
        <w:t>Where contract price variation is allowed, the variation shall not exceed 10% of the original contract price.</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6"/>
        </w:numPr>
        <w:jc w:val="both"/>
        <w:rPr>
          <w:rFonts w:ascii="Bookman Old Style" w:hAnsi="Bookman Old Style"/>
          <w:sz w:val="24"/>
        </w:rPr>
      </w:pPr>
      <w:r w:rsidRPr="004419A9">
        <w:rPr>
          <w:rFonts w:ascii="Bookman Old Style" w:hAnsi="Bookman Old Style"/>
          <w:sz w:val="24"/>
        </w:rPr>
        <w:t>Price variation request shall be processed by the procuring entity within 30 days of receiving the request.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8" w:name="_Toc23856127"/>
      <w:r w:rsidRPr="004419A9">
        <w:rPr>
          <w:rFonts w:ascii="Bookman Old Style" w:hAnsi="Bookman Old Style"/>
          <w:sz w:val="24"/>
        </w:rPr>
        <w:t>Assignment</w:t>
      </w:r>
      <w:bookmarkEnd w:id="58"/>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4"/>
        </w:numPr>
        <w:jc w:val="both"/>
        <w:rPr>
          <w:rFonts w:ascii="Bookman Old Style" w:hAnsi="Bookman Old Style"/>
          <w:sz w:val="24"/>
        </w:rPr>
      </w:pPr>
      <w:r w:rsidRPr="004419A9">
        <w:rPr>
          <w:rFonts w:ascii="Bookman Old Style" w:hAnsi="Bookman Old Style"/>
          <w:sz w:val="24"/>
        </w:rPr>
        <w:t>The tenderer shall not assign, in whole or in part, its obligations to perform under this Contract, except with the Procuring entity’s prior written consent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9" w:name="_Toc23856128"/>
      <w:r w:rsidRPr="004419A9">
        <w:rPr>
          <w:rFonts w:ascii="Bookman Old Style" w:hAnsi="Bookman Old Style"/>
          <w:sz w:val="24"/>
        </w:rPr>
        <w:t>Subcontracts</w:t>
      </w:r>
      <w:bookmarkEnd w:id="59"/>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7"/>
        </w:numPr>
        <w:jc w:val="both"/>
        <w:rPr>
          <w:rFonts w:ascii="Bookman Old Style" w:hAnsi="Bookman Old Style"/>
          <w:sz w:val="24"/>
        </w:rPr>
      </w:pPr>
      <w:r w:rsidRPr="004419A9">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0" w:name="_Toc23856129"/>
      <w:r w:rsidRPr="004419A9">
        <w:rPr>
          <w:rFonts w:ascii="Bookman Old Style" w:hAnsi="Bookman Old Style"/>
          <w:sz w:val="24"/>
        </w:rPr>
        <w:t>Termination for default</w:t>
      </w:r>
      <w:bookmarkEnd w:id="60"/>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8"/>
        </w:numPr>
        <w:jc w:val="both"/>
        <w:rPr>
          <w:rFonts w:ascii="Bookman Old Style" w:hAnsi="Bookman Old Style"/>
          <w:sz w:val="24"/>
        </w:rPr>
      </w:pPr>
      <w:r w:rsidRPr="004419A9">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1"/>
          <w:numId w:val="58"/>
        </w:numPr>
        <w:jc w:val="both"/>
        <w:rPr>
          <w:rFonts w:ascii="Bookman Old Style" w:hAnsi="Bookman Old Style"/>
          <w:sz w:val="24"/>
        </w:rPr>
      </w:pPr>
      <w:r w:rsidRPr="004419A9">
        <w:rPr>
          <w:rFonts w:ascii="Bookman Old Style" w:hAnsi="Bookman Old Style"/>
          <w:sz w:val="24"/>
        </w:rPr>
        <w:t>if the tenderer fails to deliver any or all of the goods within the period(s) specified in the Contract, or within any extension thereof granted by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1"/>
          <w:numId w:val="58"/>
        </w:numPr>
        <w:jc w:val="both"/>
        <w:rPr>
          <w:rFonts w:ascii="Bookman Old Style" w:hAnsi="Bookman Old Style"/>
          <w:sz w:val="24"/>
        </w:rPr>
      </w:pPr>
      <w:r w:rsidRPr="004419A9">
        <w:rPr>
          <w:rFonts w:ascii="Bookman Old Style" w:hAnsi="Bookman Old Style"/>
          <w:sz w:val="24"/>
        </w:rPr>
        <w:t>if the tenderer fails to perform any other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1"/>
          <w:numId w:val="58"/>
        </w:numPr>
        <w:jc w:val="both"/>
        <w:rPr>
          <w:rFonts w:ascii="Bookman Old Style" w:hAnsi="Bookman Old Style"/>
          <w:sz w:val="24"/>
        </w:rPr>
      </w:pPr>
      <w:r w:rsidRPr="004419A9">
        <w:rPr>
          <w:rFonts w:ascii="Bookman Old Style" w:hAnsi="Bookman Old Style"/>
          <w:sz w:val="24"/>
        </w:rPr>
        <w:t>if the tenderer, in the judgment of the Procuring entity has engaged in corrupt or fraudulent practices in competing for or in executing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8"/>
        </w:numPr>
        <w:jc w:val="both"/>
        <w:rPr>
          <w:rFonts w:ascii="Bookman Old Style" w:hAnsi="Bookman Old Style"/>
          <w:sz w:val="24"/>
        </w:rPr>
      </w:pPr>
      <w:r w:rsidRPr="004419A9">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1" w:name="_Toc23856130"/>
      <w:r w:rsidRPr="004419A9">
        <w:rPr>
          <w:rFonts w:ascii="Bookman Old Style" w:hAnsi="Bookman Old Style"/>
          <w:sz w:val="24"/>
        </w:rPr>
        <w:t>Liquidated Damages</w:t>
      </w:r>
      <w:bookmarkEnd w:id="61"/>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5"/>
        </w:numPr>
        <w:jc w:val="both"/>
        <w:rPr>
          <w:rFonts w:ascii="Bookman Old Style" w:hAnsi="Bookman Old Style"/>
          <w:sz w:val="24"/>
        </w:rPr>
      </w:pPr>
      <w:r w:rsidRPr="004419A9">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2" w:name="_Toc23856131"/>
      <w:r w:rsidRPr="004419A9">
        <w:rPr>
          <w:rFonts w:ascii="Bookman Old Style" w:hAnsi="Bookman Old Style"/>
          <w:sz w:val="24"/>
        </w:rPr>
        <w:t>Resolution of Disputes</w:t>
      </w:r>
      <w:bookmarkEnd w:id="62"/>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9"/>
        </w:numPr>
        <w:jc w:val="both"/>
        <w:rPr>
          <w:rFonts w:ascii="Bookman Old Style" w:hAnsi="Bookman Old Style"/>
          <w:sz w:val="24"/>
        </w:rPr>
      </w:pPr>
      <w:r w:rsidRPr="004419A9">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60"/>
        </w:numPr>
        <w:jc w:val="both"/>
        <w:rPr>
          <w:rFonts w:ascii="Bookman Old Style" w:hAnsi="Bookman Old Style"/>
          <w:sz w:val="24"/>
        </w:rPr>
      </w:pPr>
      <w:r w:rsidRPr="004419A9">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4419A9">
        <w:rPr>
          <w:rFonts w:ascii="Bookman Old Style" w:hAnsi="Bookman Old Style"/>
          <w:sz w:val="24"/>
        </w:rPr>
        <w:tab/>
        <w:t>forum, and/or international arbitration.</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3" w:name="_Toc23856132"/>
      <w:r w:rsidRPr="004419A9">
        <w:rPr>
          <w:rFonts w:ascii="Bookman Old Style" w:hAnsi="Bookman Old Style"/>
          <w:sz w:val="24"/>
        </w:rPr>
        <w:t>Language and Law</w:t>
      </w:r>
      <w:bookmarkEnd w:id="63"/>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61"/>
        </w:numPr>
        <w:jc w:val="both"/>
        <w:rPr>
          <w:rFonts w:ascii="Bookman Old Style" w:hAnsi="Bookman Old Style"/>
          <w:sz w:val="24"/>
        </w:rPr>
      </w:pPr>
      <w:r w:rsidRPr="004419A9">
        <w:rPr>
          <w:rFonts w:ascii="Bookman Old Style" w:hAnsi="Bookman Old Style"/>
          <w:sz w:val="24"/>
        </w:rPr>
        <w:lastRenderedPageBreak/>
        <w:t>The language of the contract and the law governing the contract shall be English language and the Laws of Kenya respectively unless otherwise stated.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4" w:name="_Toc23856133"/>
      <w:r w:rsidRPr="004419A9">
        <w:rPr>
          <w:rFonts w:ascii="Bookman Old Style" w:hAnsi="Bookman Old Style"/>
          <w:sz w:val="24"/>
        </w:rPr>
        <w:t>Force Majeure</w:t>
      </w:r>
      <w:bookmarkEnd w:id="64"/>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62"/>
        </w:numPr>
        <w:jc w:val="both"/>
        <w:rPr>
          <w:rFonts w:ascii="Bookman Old Style" w:hAnsi="Bookman Old Style"/>
          <w:sz w:val="24"/>
        </w:rPr>
      </w:pPr>
      <w:r w:rsidRPr="004419A9">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65" w:name="_Toc23856134"/>
      <w:r w:rsidRPr="004419A9">
        <w:rPr>
          <w:rFonts w:ascii="Bookman Old Style" w:hAnsi="Bookman Old Style"/>
          <w:sz w:val="24"/>
        </w:rPr>
        <w:lastRenderedPageBreak/>
        <w:t>SECTION IV</w:t>
      </w:r>
      <w:r w:rsidRPr="004419A9">
        <w:rPr>
          <w:rFonts w:ascii="Bookman Old Style" w:hAnsi="Bookman Old Style"/>
          <w:sz w:val="24"/>
        </w:rPr>
        <w:tab/>
        <w:t>-</w:t>
      </w:r>
      <w:r w:rsidRPr="004419A9">
        <w:rPr>
          <w:rFonts w:ascii="Bookman Old Style" w:hAnsi="Bookman Old Style"/>
          <w:sz w:val="24"/>
        </w:rPr>
        <w:tab/>
        <w:t>SPECIAL CONDITIONS OF CONTRACT</w:t>
      </w:r>
      <w:bookmarkEnd w:id="65"/>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ind w:left="720" w:hanging="720"/>
        <w:jc w:val="both"/>
        <w:rPr>
          <w:rFonts w:ascii="Bookman Old Style" w:hAnsi="Bookman Old Style"/>
          <w:sz w:val="24"/>
        </w:rPr>
      </w:pPr>
      <w:r w:rsidRPr="004419A9">
        <w:rPr>
          <w:rFonts w:ascii="Bookman Old Style" w:hAnsi="Bookman Old Style"/>
          <w:sz w:val="24"/>
        </w:rPr>
        <w:t>4.1.</w:t>
      </w:r>
      <w:r w:rsidRPr="004419A9">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ind w:left="720" w:hanging="720"/>
        <w:jc w:val="both"/>
        <w:rPr>
          <w:rFonts w:ascii="Bookman Old Style" w:hAnsi="Bookman Old Style"/>
          <w:sz w:val="24"/>
        </w:rPr>
      </w:pPr>
      <w:r w:rsidRPr="004419A9">
        <w:rPr>
          <w:rFonts w:ascii="Bookman Old Style" w:hAnsi="Bookman Old Style"/>
          <w:sz w:val="24"/>
        </w:rPr>
        <w:t>42.</w:t>
      </w:r>
      <w:r w:rsidRPr="004419A9">
        <w:rPr>
          <w:rFonts w:ascii="Bookman Old Style" w:hAnsi="Bookman Old Style"/>
          <w:sz w:val="24"/>
        </w:rPr>
        <w:tab/>
        <w:t>Special conditions of contract as relates to the GCC</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4807"/>
      </w:tblGrid>
      <w:tr w:rsidR="00311C17" w:rsidRPr="004419A9" w:rsidTr="009778A4">
        <w:tc>
          <w:tcPr>
            <w:tcW w:w="3060" w:type="dxa"/>
          </w:tcPr>
          <w:p w:rsidR="00311C17" w:rsidRPr="004419A9" w:rsidRDefault="00311C17" w:rsidP="009778A4">
            <w:pPr>
              <w:pStyle w:val="BodyText"/>
              <w:jc w:val="both"/>
              <w:rPr>
                <w:rFonts w:ascii="Bookman Old Style" w:hAnsi="Bookman Old Style"/>
                <w:b/>
                <w:bCs/>
                <w:sz w:val="24"/>
              </w:rPr>
            </w:pPr>
            <w:r w:rsidRPr="004419A9">
              <w:rPr>
                <w:rFonts w:ascii="Bookman Old Style" w:hAnsi="Bookman Old Style"/>
                <w:b/>
                <w:bCs/>
                <w:sz w:val="24"/>
              </w:rPr>
              <w:t>REFERENCE OF GCC</w:t>
            </w:r>
          </w:p>
        </w:tc>
        <w:tc>
          <w:tcPr>
            <w:tcW w:w="4968" w:type="dxa"/>
          </w:tcPr>
          <w:p w:rsidR="00311C17" w:rsidRPr="004419A9" w:rsidRDefault="00311C17" w:rsidP="009778A4">
            <w:pPr>
              <w:pStyle w:val="BodyText"/>
              <w:jc w:val="both"/>
              <w:rPr>
                <w:rFonts w:ascii="Bookman Old Style" w:hAnsi="Bookman Old Style"/>
                <w:b/>
                <w:bCs/>
                <w:sz w:val="24"/>
              </w:rPr>
            </w:pPr>
            <w:r w:rsidRPr="004419A9">
              <w:rPr>
                <w:rFonts w:ascii="Bookman Old Style" w:hAnsi="Bookman Old Style"/>
                <w:b/>
                <w:bCs/>
                <w:sz w:val="24"/>
              </w:rPr>
              <w:t>SPECIAL CONDITIONS OF CONTRACT</w:t>
            </w:r>
          </w:p>
          <w:p w:rsidR="00311C17" w:rsidRPr="004419A9" w:rsidRDefault="00311C17" w:rsidP="009778A4">
            <w:pPr>
              <w:pStyle w:val="BodyText"/>
              <w:jc w:val="both"/>
              <w:rPr>
                <w:rFonts w:ascii="Bookman Old Style" w:hAnsi="Bookman Old Style"/>
                <w:b/>
                <w:bCs/>
                <w:sz w:val="24"/>
              </w:rPr>
            </w:pPr>
          </w:p>
        </w:tc>
      </w:tr>
      <w:tr w:rsidR="00FB6402" w:rsidRPr="004419A9" w:rsidTr="009778A4">
        <w:tc>
          <w:tcPr>
            <w:tcW w:w="3060" w:type="dxa"/>
          </w:tcPr>
          <w:p w:rsidR="00FB6402" w:rsidRPr="00F06DBA" w:rsidRDefault="00FB6402" w:rsidP="009778A4">
            <w:pPr>
              <w:pStyle w:val="BodyText"/>
              <w:jc w:val="both"/>
              <w:rPr>
                <w:rFonts w:ascii="Bookman Old Style" w:hAnsi="Bookman Old Style"/>
                <w:bCs/>
                <w:sz w:val="24"/>
              </w:rPr>
            </w:pPr>
          </w:p>
          <w:p w:rsidR="00FB6402" w:rsidRPr="00F06DBA" w:rsidRDefault="00FB6402" w:rsidP="009778A4">
            <w:pPr>
              <w:pStyle w:val="BodyText"/>
              <w:jc w:val="both"/>
              <w:rPr>
                <w:rFonts w:ascii="Bookman Old Style" w:hAnsi="Bookman Old Style"/>
                <w:bCs/>
                <w:sz w:val="24"/>
              </w:rPr>
            </w:pPr>
            <w:r w:rsidRPr="00F06DBA">
              <w:rPr>
                <w:rFonts w:ascii="Bookman Old Style" w:hAnsi="Bookman Old Style"/>
                <w:bCs/>
                <w:sz w:val="24"/>
              </w:rPr>
              <w:t>3.1.1 F</w:t>
            </w:r>
          </w:p>
          <w:p w:rsidR="00FB6402" w:rsidRPr="00F06DBA" w:rsidRDefault="00FB6402" w:rsidP="009778A4">
            <w:pPr>
              <w:pStyle w:val="BodyText"/>
              <w:jc w:val="both"/>
              <w:rPr>
                <w:rFonts w:ascii="Bookman Old Style" w:hAnsi="Bookman Old Style"/>
                <w:bCs/>
                <w:sz w:val="24"/>
              </w:rPr>
            </w:pPr>
          </w:p>
        </w:tc>
        <w:tc>
          <w:tcPr>
            <w:tcW w:w="4968" w:type="dxa"/>
          </w:tcPr>
          <w:p w:rsidR="00FB6402" w:rsidRPr="00F06DBA" w:rsidRDefault="00FB6402" w:rsidP="009778A4">
            <w:pPr>
              <w:pStyle w:val="BodyText"/>
              <w:jc w:val="both"/>
              <w:rPr>
                <w:rFonts w:ascii="Bookman Old Style" w:hAnsi="Bookman Old Style"/>
                <w:bCs/>
                <w:sz w:val="24"/>
              </w:rPr>
            </w:pPr>
            <w:r w:rsidRPr="00F06DBA">
              <w:rPr>
                <w:rFonts w:ascii="Bookman Old Style" w:hAnsi="Bookman Old Style"/>
                <w:bCs/>
                <w:sz w:val="24"/>
              </w:rPr>
              <w:t>This contract will be a framework based contract with an initial requisition and subsequent</w:t>
            </w:r>
            <w:r w:rsidR="00F06DBA" w:rsidRPr="00F06DBA">
              <w:rPr>
                <w:rFonts w:ascii="Bookman Old Style" w:hAnsi="Bookman Old Style"/>
                <w:bCs/>
                <w:sz w:val="24"/>
              </w:rPr>
              <w:t xml:space="preserve"> </w:t>
            </w:r>
            <w:r w:rsidR="00F06DBA">
              <w:rPr>
                <w:rFonts w:ascii="Bookman Old Style" w:hAnsi="Bookman Old Style"/>
                <w:bCs/>
                <w:sz w:val="24"/>
              </w:rPr>
              <w:t>“</w:t>
            </w:r>
            <w:r w:rsidR="00F06DBA" w:rsidRPr="00F06DBA">
              <w:rPr>
                <w:rFonts w:ascii="Bookman Old Style" w:hAnsi="Bookman Old Style"/>
                <w:bCs/>
                <w:sz w:val="24"/>
              </w:rPr>
              <w:t>As and when required</w:t>
            </w:r>
            <w:r w:rsidR="00F06DBA">
              <w:rPr>
                <w:rFonts w:ascii="Bookman Old Style" w:hAnsi="Bookman Old Style"/>
                <w:bCs/>
                <w:sz w:val="24"/>
              </w:rPr>
              <w:t>”</w:t>
            </w:r>
            <w:r w:rsidR="00F06DBA" w:rsidRPr="00F06DBA">
              <w:rPr>
                <w:rFonts w:ascii="Bookman Old Style" w:hAnsi="Bookman Old Style"/>
                <w:bCs/>
                <w:sz w:val="24"/>
              </w:rPr>
              <w:t xml:space="preserve"> orders</w:t>
            </w:r>
          </w:p>
        </w:tc>
      </w:tr>
      <w:tr w:rsidR="007550E6" w:rsidRPr="004419A9" w:rsidTr="009778A4">
        <w:tc>
          <w:tcPr>
            <w:tcW w:w="3060" w:type="dxa"/>
          </w:tcPr>
          <w:p w:rsidR="007550E6" w:rsidRPr="00F06DBA" w:rsidRDefault="007550E6" w:rsidP="009778A4">
            <w:pPr>
              <w:pStyle w:val="BodyText"/>
              <w:jc w:val="both"/>
              <w:rPr>
                <w:rFonts w:ascii="Bookman Old Style" w:hAnsi="Bookman Old Style"/>
                <w:bCs/>
                <w:sz w:val="24"/>
              </w:rPr>
            </w:pPr>
            <w:r w:rsidRPr="00F06DBA">
              <w:rPr>
                <w:rFonts w:ascii="Bookman Old Style" w:hAnsi="Bookman Old Style"/>
                <w:bCs/>
                <w:sz w:val="24"/>
              </w:rPr>
              <w:t xml:space="preserve">3.7 </w:t>
            </w:r>
          </w:p>
        </w:tc>
        <w:tc>
          <w:tcPr>
            <w:tcW w:w="4968" w:type="dxa"/>
          </w:tcPr>
          <w:p w:rsidR="007550E6" w:rsidRPr="007550E6" w:rsidRDefault="007550E6" w:rsidP="009778A4">
            <w:pPr>
              <w:pStyle w:val="BodyText"/>
              <w:jc w:val="both"/>
              <w:rPr>
                <w:rFonts w:ascii="Bookman Old Style" w:hAnsi="Bookman Old Style"/>
                <w:bCs/>
                <w:sz w:val="24"/>
              </w:rPr>
            </w:pPr>
            <w:r w:rsidRPr="007550E6">
              <w:rPr>
                <w:rFonts w:ascii="Bookman Old Style" w:hAnsi="Bookman Old Style"/>
                <w:bCs/>
                <w:sz w:val="24"/>
              </w:rPr>
              <w:t xml:space="preserve">Performance security will be 100,000 issued by a reputable </w:t>
            </w:r>
            <w:r w:rsidR="001336F8" w:rsidRPr="007550E6">
              <w:rPr>
                <w:rFonts w:ascii="Bookman Old Style" w:hAnsi="Bookman Old Style"/>
                <w:bCs/>
                <w:sz w:val="24"/>
              </w:rPr>
              <w:t xml:space="preserve">bank </w:t>
            </w:r>
            <w:r w:rsidR="001336F8">
              <w:rPr>
                <w:rFonts w:ascii="Bookman Old Style" w:hAnsi="Bookman Old Style"/>
                <w:bCs/>
                <w:sz w:val="24"/>
              </w:rPr>
              <w:t>valid</w:t>
            </w:r>
            <w:r>
              <w:rPr>
                <w:rFonts w:ascii="Bookman Old Style" w:hAnsi="Bookman Old Style"/>
                <w:bCs/>
                <w:sz w:val="24"/>
              </w:rPr>
              <w:t xml:space="preserve"> for one year. </w:t>
            </w:r>
          </w:p>
        </w:tc>
      </w:tr>
      <w:tr w:rsidR="00311C17" w:rsidRPr="004419A9" w:rsidTr="009778A4">
        <w:tc>
          <w:tcPr>
            <w:tcW w:w="3060" w:type="dxa"/>
          </w:tcPr>
          <w:p w:rsidR="00311C17" w:rsidRPr="004419A9" w:rsidRDefault="00311C17" w:rsidP="009778A4">
            <w:pPr>
              <w:pStyle w:val="BodyText"/>
              <w:jc w:val="both"/>
              <w:rPr>
                <w:rFonts w:ascii="Bookman Old Style" w:hAnsi="Bookman Old Style"/>
                <w:sz w:val="24"/>
              </w:rPr>
            </w:pPr>
            <w:r w:rsidRPr="004419A9">
              <w:rPr>
                <w:rFonts w:ascii="Bookman Old Style" w:hAnsi="Bookman Old Style"/>
                <w:sz w:val="24"/>
              </w:rPr>
              <w:t>3.12.1</w:t>
            </w:r>
          </w:p>
        </w:tc>
        <w:tc>
          <w:tcPr>
            <w:tcW w:w="4968" w:type="dxa"/>
          </w:tcPr>
          <w:p w:rsidR="00311C17" w:rsidRPr="007550E6" w:rsidRDefault="00311C17" w:rsidP="009778A4">
            <w:pPr>
              <w:pStyle w:val="BodyText"/>
              <w:jc w:val="both"/>
              <w:rPr>
                <w:rFonts w:ascii="Bookman Old Style" w:hAnsi="Bookman Old Style"/>
                <w:i/>
                <w:iCs/>
                <w:sz w:val="24"/>
              </w:rPr>
            </w:pPr>
            <w:r w:rsidRPr="007550E6">
              <w:rPr>
                <w:rFonts w:ascii="Bookman Old Style" w:hAnsi="Bookman Old Style"/>
                <w:i/>
                <w:iCs/>
                <w:sz w:val="24"/>
              </w:rPr>
              <w:t xml:space="preserve">Indicate terms of payment </w:t>
            </w:r>
          </w:p>
          <w:p w:rsidR="00311C17" w:rsidRPr="007550E6" w:rsidRDefault="00311C17" w:rsidP="009778A4">
            <w:pPr>
              <w:pStyle w:val="BodyText"/>
              <w:jc w:val="both"/>
              <w:rPr>
                <w:rFonts w:ascii="Bookman Old Style" w:hAnsi="Bookman Old Style"/>
                <w:i/>
                <w:iCs/>
                <w:sz w:val="24"/>
              </w:rPr>
            </w:pPr>
          </w:p>
          <w:p w:rsidR="00311C17" w:rsidRPr="007550E6" w:rsidRDefault="00311C17" w:rsidP="009778A4">
            <w:pPr>
              <w:pStyle w:val="BodyText"/>
              <w:jc w:val="both"/>
              <w:rPr>
                <w:rFonts w:ascii="Bookman Old Style" w:hAnsi="Bookman Old Style"/>
                <w:i/>
                <w:iCs/>
                <w:sz w:val="24"/>
              </w:rPr>
            </w:pPr>
            <w:r w:rsidRPr="007550E6">
              <w:rPr>
                <w:rFonts w:ascii="Bookman Old Style" w:hAnsi="Bookman Old Style"/>
                <w:i/>
                <w:iCs/>
                <w:sz w:val="24"/>
              </w:rPr>
              <w:t>Payments will be made within 30 days upon</w:t>
            </w:r>
            <w:r w:rsidR="006A5C75" w:rsidRPr="007550E6">
              <w:rPr>
                <w:rFonts w:ascii="Bookman Old Style" w:hAnsi="Bookman Old Style"/>
                <w:i/>
                <w:iCs/>
                <w:sz w:val="24"/>
              </w:rPr>
              <w:t xml:space="preserve"> provision of acceptable Goods</w:t>
            </w:r>
            <w:r w:rsidRPr="007550E6">
              <w:rPr>
                <w:rFonts w:ascii="Bookman Old Style" w:hAnsi="Bookman Old Style"/>
                <w:i/>
                <w:iCs/>
                <w:sz w:val="24"/>
              </w:rPr>
              <w:t xml:space="preserve"> and invoice.</w:t>
            </w:r>
          </w:p>
          <w:p w:rsidR="00311C17" w:rsidRPr="007550E6" w:rsidRDefault="00311C17" w:rsidP="009778A4">
            <w:pPr>
              <w:pStyle w:val="BodyText"/>
              <w:jc w:val="both"/>
              <w:rPr>
                <w:rFonts w:ascii="Bookman Old Style" w:hAnsi="Bookman Old Style"/>
                <w:i/>
                <w:iCs/>
                <w:sz w:val="24"/>
              </w:rPr>
            </w:pPr>
          </w:p>
        </w:tc>
      </w:tr>
      <w:tr w:rsidR="00311C17" w:rsidRPr="004419A9" w:rsidTr="009778A4">
        <w:tc>
          <w:tcPr>
            <w:tcW w:w="3060" w:type="dxa"/>
          </w:tcPr>
          <w:p w:rsidR="00311C17" w:rsidRPr="004419A9" w:rsidRDefault="00311C17" w:rsidP="009778A4">
            <w:pPr>
              <w:pStyle w:val="BodyText"/>
              <w:jc w:val="both"/>
              <w:rPr>
                <w:rFonts w:ascii="Bookman Old Style" w:hAnsi="Bookman Old Style"/>
                <w:sz w:val="24"/>
              </w:rPr>
            </w:pPr>
            <w:r w:rsidRPr="004419A9">
              <w:rPr>
                <w:rFonts w:ascii="Bookman Old Style" w:hAnsi="Bookman Old Style"/>
                <w:sz w:val="24"/>
              </w:rPr>
              <w:t>3.18.1</w:t>
            </w:r>
          </w:p>
        </w:tc>
        <w:tc>
          <w:tcPr>
            <w:tcW w:w="4968" w:type="dxa"/>
          </w:tcPr>
          <w:p w:rsidR="00311C17" w:rsidRPr="004419A9" w:rsidRDefault="00311C17" w:rsidP="009778A4">
            <w:pPr>
              <w:pStyle w:val="BodyText"/>
              <w:jc w:val="both"/>
              <w:rPr>
                <w:rFonts w:ascii="Bookman Old Style" w:hAnsi="Bookman Old Style"/>
                <w:i/>
                <w:iCs/>
                <w:sz w:val="24"/>
              </w:rPr>
            </w:pPr>
            <w:r w:rsidRPr="004419A9">
              <w:rPr>
                <w:rFonts w:ascii="Bookman Old Style" w:hAnsi="Bookman Old Style"/>
                <w:i/>
                <w:iCs/>
                <w:sz w:val="24"/>
              </w:rPr>
              <w:t>Indicate resolutions of disputes</w:t>
            </w:r>
          </w:p>
          <w:p w:rsidR="00311C17" w:rsidRPr="004419A9" w:rsidRDefault="00311C17" w:rsidP="009778A4">
            <w:pPr>
              <w:pStyle w:val="BodyText"/>
              <w:jc w:val="both"/>
              <w:rPr>
                <w:rFonts w:ascii="Bookman Old Style" w:hAnsi="Bookman Old Style"/>
                <w:i/>
                <w:iCs/>
                <w:sz w:val="24"/>
              </w:rPr>
            </w:pPr>
          </w:p>
          <w:p w:rsidR="00311C17" w:rsidRPr="004419A9" w:rsidRDefault="00311C17" w:rsidP="009778A4">
            <w:pPr>
              <w:pStyle w:val="BodyText"/>
              <w:jc w:val="both"/>
              <w:rPr>
                <w:rFonts w:ascii="Bookman Old Style" w:hAnsi="Bookman Old Style"/>
                <w:b/>
                <w:i/>
                <w:iCs/>
                <w:sz w:val="24"/>
              </w:rPr>
            </w:pPr>
            <w:r w:rsidRPr="004419A9">
              <w:rPr>
                <w:rFonts w:ascii="Bookman Old Style" w:hAnsi="Bookman Old Style"/>
                <w:b/>
                <w:i/>
                <w:iCs/>
                <w:sz w:val="24"/>
              </w:rPr>
              <w:t xml:space="preserve">Arbitration as provided in the laws of Kenya </w:t>
            </w:r>
          </w:p>
          <w:p w:rsidR="00311C17" w:rsidRPr="004419A9" w:rsidRDefault="00311C17" w:rsidP="009778A4">
            <w:pPr>
              <w:pStyle w:val="BodyText"/>
              <w:jc w:val="both"/>
              <w:rPr>
                <w:rFonts w:ascii="Bookman Old Style" w:hAnsi="Bookman Old Style"/>
                <w:i/>
                <w:iCs/>
                <w:sz w:val="24"/>
              </w:rPr>
            </w:pPr>
          </w:p>
        </w:tc>
      </w:tr>
      <w:tr w:rsidR="00311C17" w:rsidRPr="004419A9" w:rsidTr="009778A4">
        <w:tc>
          <w:tcPr>
            <w:tcW w:w="3060" w:type="dxa"/>
          </w:tcPr>
          <w:p w:rsidR="00311C17" w:rsidRPr="004419A9" w:rsidRDefault="00311C17" w:rsidP="009778A4">
            <w:pPr>
              <w:pStyle w:val="BodyText"/>
              <w:jc w:val="both"/>
              <w:rPr>
                <w:rFonts w:ascii="Bookman Old Style" w:hAnsi="Bookman Old Style"/>
                <w:sz w:val="24"/>
              </w:rPr>
            </w:pPr>
          </w:p>
        </w:tc>
        <w:tc>
          <w:tcPr>
            <w:tcW w:w="4968" w:type="dxa"/>
          </w:tcPr>
          <w:p w:rsidR="00311C17" w:rsidRPr="004419A9" w:rsidRDefault="00311C17" w:rsidP="009778A4">
            <w:pPr>
              <w:pStyle w:val="BodyText"/>
              <w:jc w:val="both"/>
              <w:rPr>
                <w:rFonts w:ascii="Bookman Old Style" w:hAnsi="Bookman Old Style"/>
                <w:sz w:val="24"/>
              </w:rPr>
            </w:pPr>
          </w:p>
          <w:p w:rsidR="00311C17" w:rsidRPr="004419A9" w:rsidRDefault="00311C17" w:rsidP="009778A4">
            <w:pPr>
              <w:pStyle w:val="BodyText"/>
              <w:jc w:val="both"/>
              <w:rPr>
                <w:rFonts w:ascii="Bookman Old Style" w:hAnsi="Bookman Old Style"/>
                <w:sz w:val="24"/>
              </w:rPr>
            </w:pPr>
          </w:p>
        </w:tc>
      </w:tr>
    </w:tbl>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66" w:name="_Toc23856135"/>
      <w:r w:rsidRPr="004419A9">
        <w:rPr>
          <w:rFonts w:ascii="Bookman Old Style" w:hAnsi="Bookman Old Style"/>
          <w:sz w:val="24"/>
        </w:rPr>
        <w:lastRenderedPageBreak/>
        <w:t>SECTION V</w:t>
      </w:r>
      <w:r w:rsidRPr="004419A9">
        <w:rPr>
          <w:rFonts w:ascii="Bookman Old Style" w:hAnsi="Bookman Old Style"/>
          <w:sz w:val="24"/>
        </w:rPr>
        <w:tab/>
        <w:t>-</w:t>
      </w:r>
      <w:r w:rsidRPr="004419A9">
        <w:rPr>
          <w:rFonts w:ascii="Bookman Old Style" w:hAnsi="Bookman Old Style"/>
          <w:sz w:val="24"/>
        </w:rPr>
        <w:tab/>
        <w:t>TECHNICAL SPECIFICATIONS</w:t>
      </w:r>
      <w:bookmarkEnd w:id="66"/>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rPr>
          <w:rFonts w:ascii="Bookman Old Style" w:hAnsi="Bookman Old Style"/>
          <w:b/>
          <w:bCs/>
          <w:sz w:val="24"/>
        </w:rPr>
      </w:pPr>
      <w:r w:rsidRPr="004419A9">
        <w:rPr>
          <w:rFonts w:ascii="Bookman Old Style" w:hAnsi="Bookman Old Style"/>
          <w:b/>
          <w:bCs/>
          <w:sz w:val="24"/>
        </w:rPr>
        <w:t>5.1</w:t>
      </w:r>
      <w:r w:rsidRPr="004419A9">
        <w:rPr>
          <w:rFonts w:ascii="Bookman Old Style" w:hAnsi="Bookman Old Style"/>
          <w:b/>
          <w:bCs/>
          <w:sz w:val="24"/>
        </w:rPr>
        <w:tab/>
        <w:t>General</w:t>
      </w:r>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numPr>
          <w:ilvl w:val="2"/>
          <w:numId w:val="27"/>
        </w:numPr>
        <w:jc w:val="both"/>
        <w:rPr>
          <w:rFonts w:ascii="Bookman Old Style" w:hAnsi="Bookman Old Style"/>
          <w:sz w:val="24"/>
        </w:rPr>
      </w:pPr>
      <w:r w:rsidRPr="004419A9">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7"/>
        </w:numPr>
        <w:jc w:val="both"/>
        <w:rPr>
          <w:rFonts w:ascii="Bookman Old Style" w:hAnsi="Bookman Old Style"/>
          <w:sz w:val="24"/>
        </w:rPr>
      </w:pPr>
      <w:r w:rsidRPr="004419A9">
        <w:rPr>
          <w:rFonts w:ascii="Bookman Old Style" w:hAnsi="Bookman Old Style"/>
          <w:sz w:val="24"/>
        </w:rPr>
        <w:t>Tenderers must indicate on the specifications sheets whether the equipment offered comply with each specified requirement.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7"/>
        </w:numPr>
        <w:jc w:val="both"/>
        <w:rPr>
          <w:rFonts w:ascii="Bookman Old Style" w:hAnsi="Bookman Old Style"/>
          <w:sz w:val="24"/>
        </w:rPr>
      </w:pPr>
      <w:r w:rsidRPr="004419A9">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numPr>
          <w:ilvl w:val="2"/>
          <w:numId w:val="27"/>
        </w:numPr>
        <w:rPr>
          <w:rFonts w:ascii="Bookman Old Style" w:hAnsi="Bookman Old Style"/>
          <w:sz w:val="24"/>
        </w:rPr>
      </w:pPr>
      <w:r w:rsidRPr="004419A9">
        <w:rPr>
          <w:rFonts w:ascii="Bookman Old Style" w:hAnsi="Bookman Old Style"/>
          <w:sz w:val="24"/>
        </w:rPr>
        <w:t>The tenderers are requested to present information along with their offers as follows: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numPr>
          <w:ilvl w:val="0"/>
          <w:numId w:val="28"/>
        </w:numPr>
        <w:rPr>
          <w:rFonts w:ascii="Bookman Old Style" w:hAnsi="Bookman Old Style"/>
          <w:sz w:val="24"/>
        </w:rPr>
      </w:pPr>
      <w:r w:rsidRPr="004419A9">
        <w:rPr>
          <w:rFonts w:ascii="Bookman Old Style" w:hAnsi="Bookman Old Style"/>
          <w:sz w:val="24"/>
        </w:rPr>
        <w:t>Shortest possible delivery period of each product</w:t>
      </w:r>
    </w:p>
    <w:p w:rsidR="00311C17" w:rsidRPr="004419A9" w:rsidRDefault="00311C17" w:rsidP="00311C17">
      <w:pPr>
        <w:pStyle w:val="BodyText"/>
        <w:ind w:left="1080"/>
        <w:rPr>
          <w:rFonts w:ascii="Bookman Old Style" w:hAnsi="Bookman Old Style"/>
          <w:sz w:val="24"/>
        </w:rPr>
      </w:pPr>
    </w:p>
    <w:p w:rsidR="00311C17" w:rsidRPr="004419A9" w:rsidRDefault="00311C17" w:rsidP="00311C17">
      <w:pPr>
        <w:pStyle w:val="BodyText"/>
        <w:numPr>
          <w:ilvl w:val="1"/>
          <w:numId w:val="27"/>
        </w:numPr>
        <w:rPr>
          <w:rFonts w:ascii="Bookman Old Style" w:hAnsi="Bookman Old Style"/>
          <w:sz w:val="24"/>
        </w:rPr>
      </w:pPr>
      <w:r w:rsidRPr="004419A9">
        <w:rPr>
          <w:rFonts w:ascii="Bookman Old Style" w:hAnsi="Bookman Old Style"/>
          <w:sz w:val="24"/>
        </w:rPr>
        <w:t xml:space="preserve">Information on proper representative and/or </w:t>
      </w:r>
      <w:r w:rsidR="001336F8" w:rsidRPr="004419A9">
        <w:rPr>
          <w:rFonts w:ascii="Bookman Old Style" w:hAnsi="Bookman Old Style"/>
          <w:sz w:val="24"/>
        </w:rPr>
        <w:t>wor</w:t>
      </w:r>
      <w:r w:rsidR="001336F8">
        <w:rPr>
          <w:rFonts w:ascii="Bookman Old Style" w:hAnsi="Bookman Old Style"/>
          <w:sz w:val="24"/>
        </w:rPr>
        <w:t>ksh</w:t>
      </w:r>
      <w:r w:rsidR="001336F8" w:rsidRPr="004419A9">
        <w:rPr>
          <w:rFonts w:ascii="Bookman Old Style" w:hAnsi="Bookman Old Style"/>
          <w:sz w:val="24"/>
        </w:rPr>
        <w:t>op</w:t>
      </w:r>
      <w:r w:rsidRPr="004419A9">
        <w:rPr>
          <w:rFonts w:ascii="Bookman Old Style" w:hAnsi="Bookman Old Style"/>
          <w:sz w:val="24"/>
        </w:rPr>
        <w:t xml:space="preserve"> for back-up service/repair and maintenance including their names and addresses.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6A5C75" w:rsidP="00311C17">
      <w:pPr>
        <w:rPr>
          <w:rFonts w:ascii="Bookman Old Style" w:hAnsi="Bookman Old Style"/>
          <w:b/>
        </w:rPr>
      </w:pPr>
      <w:r w:rsidRPr="004419A9">
        <w:rPr>
          <w:rFonts w:ascii="Bookman Old Style" w:hAnsi="Bookman Old Style"/>
          <w:b/>
        </w:rPr>
        <w:t>SUPPLY AND DELIVERY O</w:t>
      </w:r>
      <w:r w:rsidR="00B63AFE">
        <w:rPr>
          <w:rFonts w:ascii="Bookman Old Style" w:hAnsi="Bookman Old Style"/>
          <w:b/>
        </w:rPr>
        <w:t xml:space="preserve">F TABLETS </w:t>
      </w:r>
      <w:r w:rsidRPr="004419A9">
        <w:rPr>
          <w:rFonts w:ascii="Bookman Old Style" w:hAnsi="Bookman Old Style"/>
          <w:b/>
        </w:rPr>
        <w:t>TO EACC HEADQUARTERS</w:t>
      </w:r>
    </w:p>
    <w:p w:rsidR="00311C17" w:rsidRPr="004419A9" w:rsidRDefault="00311C17" w:rsidP="00311C17">
      <w:pPr>
        <w:rPr>
          <w:rFonts w:ascii="Bookman Old Style" w:hAnsi="Bookman Old Style"/>
          <w:b/>
        </w:rPr>
      </w:pPr>
    </w:p>
    <w:p w:rsidR="00311C17" w:rsidRPr="004419A9" w:rsidRDefault="00311C17" w:rsidP="00311C17">
      <w:pPr>
        <w:rPr>
          <w:rFonts w:ascii="Bookman Old Style" w:hAnsi="Bookman Old Style"/>
          <w:b/>
        </w:rPr>
      </w:pPr>
    </w:p>
    <w:p w:rsidR="00311C17" w:rsidRPr="004419A9" w:rsidRDefault="00311C17" w:rsidP="00311C17">
      <w:pPr>
        <w:rPr>
          <w:rFonts w:ascii="Bookman Old Style" w:hAnsi="Bookman Old Style"/>
          <w:b/>
        </w:rPr>
      </w:pPr>
      <w:r w:rsidRPr="004419A9">
        <w:rPr>
          <w:rFonts w:ascii="Bookman Old Style" w:hAnsi="Bookman Old Style"/>
          <w:b/>
        </w:rPr>
        <w:t xml:space="preserve">TECHNICAL SPECIFICATIONS </w:t>
      </w:r>
    </w:p>
    <w:p w:rsidR="00311C17" w:rsidRPr="004419A9" w:rsidRDefault="00311C17" w:rsidP="00311C17">
      <w:pPr>
        <w:rPr>
          <w:rFonts w:ascii="Bookman Old Style" w:hAnsi="Bookman Old Style"/>
          <w:b/>
        </w:rPr>
      </w:pPr>
    </w:p>
    <w:p w:rsidR="00311C17" w:rsidRPr="004419A9" w:rsidRDefault="00311C17" w:rsidP="00311C17">
      <w:pPr>
        <w:rPr>
          <w:rFonts w:ascii="Bookman Old Style" w:hAnsi="Bookman Old Style"/>
          <w:b/>
        </w:rPr>
      </w:pPr>
    </w:p>
    <w:p w:rsidR="00311C17" w:rsidRPr="004419A9" w:rsidRDefault="00511C8D" w:rsidP="00311C17">
      <w:pPr>
        <w:autoSpaceDE w:val="0"/>
        <w:autoSpaceDN w:val="0"/>
        <w:adjustRightInd w:val="0"/>
        <w:spacing w:line="240" w:lineRule="atLeast"/>
        <w:jc w:val="both"/>
        <w:rPr>
          <w:rFonts w:ascii="Bookman Old Style" w:hAnsi="Bookman Old Style"/>
          <w:b/>
        </w:rPr>
      </w:pPr>
      <w:r w:rsidRPr="004419A9">
        <w:rPr>
          <w:rFonts w:ascii="Bookman Old Style" w:hAnsi="Bookman Old Style"/>
          <w:b/>
        </w:rPr>
        <w:t>Instructions to Bidders</w:t>
      </w:r>
    </w:p>
    <w:p w:rsidR="00311C17" w:rsidRPr="004419A9" w:rsidRDefault="00311C17" w:rsidP="00311C17">
      <w:pPr>
        <w:autoSpaceDE w:val="0"/>
        <w:autoSpaceDN w:val="0"/>
        <w:adjustRightInd w:val="0"/>
        <w:spacing w:line="240" w:lineRule="atLeast"/>
        <w:jc w:val="both"/>
        <w:rPr>
          <w:rFonts w:ascii="Bookman Old Style" w:hAnsi="Bookman Old Style"/>
        </w:rPr>
      </w:pPr>
    </w:p>
    <w:p w:rsidR="00311C17" w:rsidRPr="004419A9" w:rsidRDefault="00311C17" w:rsidP="00311C17">
      <w:pPr>
        <w:autoSpaceDE w:val="0"/>
        <w:autoSpaceDN w:val="0"/>
        <w:adjustRightInd w:val="0"/>
        <w:spacing w:line="240" w:lineRule="atLeast"/>
        <w:jc w:val="both"/>
        <w:rPr>
          <w:rFonts w:ascii="Bookman Old Style" w:hAnsi="Bookman Old Style"/>
        </w:rPr>
      </w:pPr>
    </w:p>
    <w:p w:rsidR="00311C17" w:rsidRPr="004419A9" w:rsidRDefault="00311C17"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4419A9">
        <w:rPr>
          <w:rFonts w:ascii="Bookman Old Style" w:hAnsi="Bookman Old Style"/>
          <w:sz w:val="24"/>
        </w:rPr>
        <w:t xml:space="preserve">This Invitation to Bid (ITB) is for </w:t>
      </w:r>
      <w:r w:rsidR="006A5C75" w:rsidRPr="004419A9">
        <w:rPr>
          <w:rFonts w:ascii="Bookman Old Style" w:hAnsi="Bookman Old Style"/>
          <w:sz w:val="24"/>
        </w:rPr>
        <w:t xml:space="preserve">supply and delivery of </w:t>
      </w:r>
      <w:r w:rsidR="00F06DBA">
        <w:rPr>
          <w:rFonts w:ascii="Bookman Old Style" w:hAnsi="Bookman Old Style"/>
          <w:sz w:val="24"/>
        </w:rPr>
        <w:t>Kyocera Toners.</w:t>
      </w:r>
      <w:r w:rsidRPr="001478B5">
        <w:rPr>
          <w:rFonts w:ascii="Bookman Old Style" w:hAnsi="Bookman Old Style" w:cs="Arial"/>
          <w:color w:val="FF0000"/>
          <w:sz w:val="24"/>
        </w:rPr>
        <w:t xml:space="preserve"> </w:t>
      </w:r>
    </w:p>
    <w:p w:rsidR="00311C17" w:rsidRPr="004419A9" w:rsidRDefault="004B3056"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4419A9">
        <w:rPr>
          <w:rFonts w:ascii="Bookman Old Style" w:hAnsi="Bookman Old Style"/>
          <w:sz w:val="24"/>
        </w:rPr>
        <w:t>The tenderer</w:t>
      </w:r>
      <w:r w:rsidR="00311C17" w:rsidRPr="004419A9">
        <w:rPr>
          <w:rFonts w:ascii="Bookman Old Style" w:hAnsi="Bookman Old Style"/>
          <w:sz w:val="24"/>
        </w:rPr>
        <w:t xml:space="preserve"> shall ensure that the Commission receives both </w:t>
      </w:r>
      <w:r w:rsidRPr="004419A9">
        <w:rPr>
          <w:rFonts w:ascii="Bookman Old Style" w:hAnsi="Bookman Old Style"/>
          <w:sz w:val="24"/>
        </w:rPr>
        <w:t>quality and original items required.</w:t>
      </w:r>
    </w:p>
    <w:p w:rsidR="00311C17" w:rsidRPr="004419A9" w:rsidRDefault="00311C17"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4419A9">
        <w:rPr>
          <w:rFonts w:ascii="Bookman Old Style" w:hAnsi="Bookman Old Style"/>
          <w:sz w:val="24"/>
        </w:rPr>
        <w:t>The bidder will be responsible for</w:t>
      </w:r>
      <w:r w:rsidR="004B3056" w:rsidRPr="004419A9">
        <w:rPr>
          <w:rFonts w:ascii="Bookman Old Style" w:hAnsi="Bookman Old Style"/>
          <w:sz w:val="24"/>
        </w:rPr>
        <w:t xml:space="preserve"> the safe delivery to EACC </w:t>
      </w:r>
      <w:r w:rsidR="0037052F" w:rsidRPr="004419A9">
        <w:rPr>
          <w:rFonts w:ascii="Bookman Old Style" w:hAnsi="Bookman Old Style"/>
          <w:sz w:val="24"/>
        </w:rPr>
        <w:t>headquarters</w:t>
      </w:r>
      <w:r w:rsidR="004B3056" w:rsidRPr="004419A9">
        <w:rPr>
          <w:rFonts w:ascii="Bookman Old Style" w:hAnsi="Bookman Old Style"/>
          <w:sz w:val="24"/>
        </w:rPr>
        <w:t xml:space="preserve"> and payment of all taxes related to acquisition of the items.</w:t>
      </w:r>
    </w:p>
    <w:p w:rsidR="00311C17" w:rsidRPr="004419A9" w:rsidRDefault="00311C17" w:rsidP="004B3056">
      <w:pPr>
        <w:numPr>
          <w:ilvl w:val="2"/>
          <w:numId w:val="66"/>
        </w:numPr>
        <w:jc w:val="both"/>
        <w:rPr>
          <w:rFonts w:ascii="Bookman Old Style" w:hAnsi="Bookman Old Style"/>
          <w:lang w:val="en-GB"/>
        </w:rPr>
      </w:pPr>
      <w:r w:rsidRPr="004419A9">
        <w:rPr>
          <w:rFonts w:ascii="Bookman Old Style" w:hAnsi="Bookman Old Style"/>
          <w:lang w:val="en-GB"/>
        </w:rPr>
        <w:lastRenderedPageBreak/>
        <w:t>For bid</w:t>
      </w:r>
      <w:r w:rsidR="004B3056" w:rsidRPr="004419A9">
        <w:rPr>
          <w:rFonts w:ascii="Bookman Old Style" w:hAnsi="Bookman Old Style"/>
          <w:lang w:val="en-GB"/>
        </w:rPr>
        <w:t xml:space="preserve">ders’ information, the items should be delivered to EACC </w:t>
      </w:r>
      <w:r w:rsidR="00061073" w:rsidRPr="004419A9">
        <w:rPr>
          <w:rFonts w:ascii="Bookman Old Style" w:hAnsi="Bookman Old Style"/>
          <w:lang w:val="en-GB"/>
        </w:rPr>
        <w:t>Headquarters</w:t>
      </w:r>
      <w:r w:rsidR="0037052F">
        <w:rPr>
          <w:rFonts w:ascii="Bookman Old Style" w:hAnsi="Bookman Old Style"/>
          <w:lang w:val="en-GB"/>
        </w:rPr>
        <w:t xml:space="preserve"> at Valley Road/Jakaya Kikwete Rd Junction</w:t>
      </w:r>
    </w:p>
    <w:p w:rsidR="00311C17" w:rsidRPr="004419A9" w:rsidRDefault="00311C17" w:rsidP="00653E5F">
      <w:pPr>
        <w:pStyle w:val="BodyTextIndent"/>
        <w:numPr>
          <w:ilvl w:val="2"/>
          <w:numId w:val="66"/>
        </w:numPr>
        <w:autoSpaceDE w:val="0"/>
        <w:autoSpaceDN w:val="0"/>
        <w:adjustRightInd w:val="0"/>
        <w:spacing w:line="240" w:lineRule="atLeast"/>
        <w:rPr>
          <w:rFonts w:ascii="Bookman Old Style" w:hAnsi="Bookman Old Style"/>
          <w:sz w:val="24"/>
        </w:rPr>
      </w:pPr>
      <w:r w:rsidRPr="004419A9">
        <w:rPr>
          <w:rFonts w:ascii="Bookman Old Style" w:hAnsi="Bookman Old Style"/>
          <w:sz w:val="24"/>
        </w:rPr>
        <w:t>Reference of at least three firms that the bidder</w:t>
      </w:r>
      <w:r w:rsidR="004B3056" w:rsidRPr="004419A9">
        <w:rPr>
          <w:rFonts w:ascii="Bookman Old Style" w:hAnsi="Bookman Old Style"/>
          <w:sz w:val="24"/>
        </w:rPr>
        <w:t xml:space="preserve"> has </w:t>
      </w:r>
      <w:r w:rsidR="001478B5" w:rsidRPr="004419A9">
        <w:rPr>
          <w:rFonts w:ascii="Bookman Old Style" w:hAnsi="Bookman Old Style"/>
          <w:sz w:val="24"/>
        </w:rPr>
        <w:t>or is</w:t>
      </w:r>
      <w:r w:rsidRPr="004419A9">
        <w:rPr>
          <w:rFonts w:ascii="Bookman Old Style" w:hAnsi="Bookman Old Style"/>
          <w:sz w:val="24"/>
        </w:rPr>
        <w:t xml:space="preserve"> currently </w:t>
      </w:r>
      <w:r w:rsidR="004B3056" w:rsidRPr="004419A9">
        <w:rPr>
          <w:rFonts w:ascii="Bookman Old Style" w:hAnsi="Bookman Old Style"/>
          <w:sz w:val="24"/>
        </w:rPr>
        <w:t xml:space="preserve">supplying </w:t>
      </w:r>
      <w:r w:rsidR="00E97924" w:rsidRPr="004419A9">
        <w:rPr>
          <w:rFonts w:ascii="Bookman Old Style" w:hAnsi="Bookman Old Style"/>
          <w:sz w:val="24"/>
        </w:rPr>
        <w:t xml:space="preserve">similar items is </w:t>
      </w:r>
      <w:r w:rsidRPr="004419A9">
        <w:rPr>
          <w:rFonts w:ascii="Bookman Old Style" w:hAnsi="Bookman Old Style"/>
          <w:sz w:val="24"/>
        </w:rPr>
        <w:t>a requirement.</w:t>
      </w:r>
    </w:p>
    <w:p w:rsidR="00311C17" w:rsidRPr="004419A9" w:rsidRDefault="00E97924" w:rsidP="00653E5F">
      <w:pPr>
        <w:numPr>
          <w:ilvl w:val="2"/>
          <w:numId w:val="66"/>
        </w:numPr>
        <w:jc w:val="both"/>
        <w:rPr>
          <w:rFonts w:ascii="Bookman Old Style" w:hAnsi="Bookman Old Style"/>
          <w:color w:val="FF0000"/>
          <w:lang w:val="en-GB"/>
        </w:rPr>
      </w:pPr>
      <w:r w:rsidRPr="004419A9">
        <w:rPr>
          <w:rFonts w:ascii="Bookman Old Style" w:hAnsi="Bookman Old Style"/>
          <w:lang w:val="en-GB"/>
        </w:rPr>
        <w:t xml:space="preserve">The successful bidder must provide </w:t>
      </w:r>
      <w:r w:rsidR="006606C4">
        <w:rPr>
          <w:rFonts w:ascii="Bookman Old Style" w:hAnsi="Bookman Old Style"/>
          <w:lang w:val="en-GB"/>
        </w:rPr>
        <w:t>commitment that the tonners supplied are genuine</w:t>
      </w:r>
      <w:r w:rsidRPr="004419A9">
        <w:rPr>
          <w:rFonts w:ascii="Bookman Old Style" w:hAnsi="Bookman Old Style"/>
          <w:lang w:val="en-GB"/>
        </w:rPr>
        <w:t>.</w:t>
      </w:r>
    </w:p>
    <w:p w:rsidR="001460DF" w:rsidRPr="00107217" w:rsidRDefault="001460DF" w:rsidP="00653E5F">
      <w:pPr>
        <w:numPr>
          <w:ilvl w:val="2"/>
          <w:numId w:val="66"/>
        </w:numPr>
        <w:jc w:val="both"/>
        <w:rPr>
          <w:rFonts w:ascii="Bookman Old Style" w:hAnsi="Bookman Old Style"/>
          <w:color w:val="FF0000"/>
          <w:lang w:val="en-GB"/>
        </w:rPr>
      </w:pPr>
      <w:r w:rsidRPr="004419A9">
        <w:rPr>
          <w:rFonts w:ascii="Bookman Old Style" w:hAnsi="Bookman Old Style"/>
          <w:lang w:val="en-GB"/>
        </w:rPr>
        <w:t xml:space="preserve">Original and copy of tender documents </w:t>
      </w:r>
      <w:r w:rsidR="00511C8D" w:rsidRPr="004419A9">
        <w:rPr>
          <w:rFonts w:ascii="Bookman Old Style" w:hAnsi="Bookman Old Style"/>
          <w:lang w:val="en-GB"/>
        </w:rPr>
        <w:t>duly paginated on every page</w:t>
      </w:r>
    </w:p>
    <w:p w:rsidR="00107217" w:rsidRPr="004419A9" w:rsidRDefault="00107217" w:rsidP="00653E5F">
      <w:pPr>
        <w:numPr>
          <w:ilvl w:val="2"/>
          <w:numId w:val="66"/>
        </w:numPr>
        <w:jc w:val="both"/>
        <w:rPr>
          <w:rFonts w:ascii="Bookman Old Style" w:hAnsi="Bookman Old Style"/>
          <w:color w:val="FF0000"/>
          <w:lang w:val="en-GB"/>
        </w:rPr>
      </w:pPr>
      <w:r>
        <w:rPr>
          <w:rFonts w:ascii="Bookman Old Style" w:hAnsi="Bookman Old Style"/>
          <w:lang w:val="en-GB"/>
        </w:rPr>
        <w:t xml:space="preserve">The contract will be a </w:t>
      </w:r>
      <w:r w:rsidR="005450E0">
        <w:rPr>
          <w:rFonts w:ascii="Bookman Old Style" w:hAnsi="Bookman Old Style"/>
          <w:lang w:val="en-GB"/>
        </w:rPr>
        <w:t>one-year</w:t>
      </w:r>
      <w:r>
        <w:rPr>
          <w:rFonts w:ascii="Bookman Old Style" w:hAnsi="Bookman Old Style"/>
          <w:lang w:val="en-GB"/>
        </w:rPr>
        <w:t xml:space="preserve"> Contract renewable on satisfactory performance</w:t>
      </w:r>
    </w:p>
    <w:p w:rsidR="00DB776E" w:rsidRPr="004419A9" w:rsidRDefault="00DB776E" w:rsidP="00311C17">
      <w:pPr>
        <w:pStyle w:val="BodyText2"/>
        <w:rPr>
          <w:rFonts w:ascii="Bookman Old Style" w:hAnsi="Bookman Old Style" w:cs="Arial"/>
          <w:sz w:val="24"/>
        </w:rPr>
      </w:pPr>
    </w:p>
    <w:p w:rsidR="00311C17" w:rsidRPr="004419A9" w:rsidRDefault="00311C17" w:rsidP="00311C17">
      <w:pPr>
        <w:pStyle w:val="BodyText2"/>
        <w:rPr>
          <w:rFonts w:ascii="Bookman Old Style" w:hAnsi="Bookman Old Style" w:cs="Arial"/>
          <w:sz w:val="24"/>
        </w:rPr>
      </w:pPr>
    </w:p>
    <w:p w:rsidR="00311C17" w:rsidRPr="004419A9" w:rsidRDefault="00311C17" w:rsidP="00311C17">
      <w:pPr>
        <w:pStyle w:val="BodyText2"/>
        <w:rPr>
          <w:rFonts w:ascii="Bookman Old Style" w:hAnsi="Bookman Old Style" w:cs="Arial"/>
          <w:color w:val="0000FF"/>
          <w:sz w:val="24"/>
        </w:rPr>
      </w:pPr>
    </w:p>
    <w:p w:rsidR="00311C17" w:rsidRPr="004419A9" w:rsidRDefault="00311C17" w:rsidP="00653E5F">
      <w:pPr>
        <w:pStyle w:val="Heading1"/>
        <w:numPr>
          <w:ilvl w:val="1"/>
          <w:numId w:val="69"/>
        </w:numPr>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sz w:val="24"/>
        </w:rPr>
      </w:pPr>
      <w:bookmarkStart w:id="67" w:name="_Toc23856136"/>
      <w:r w:rsidRPr="004419A9">
        <w:rPr>
          <w:rFonts w:ascii="Bookman Old Style" w:hAnsi="Bookman Old Style"/>
          <w:sz w:val="24"/>
        </w:rPr>
        <w:t xml:space="preserve">THE </w:t>
      </w:r>
      <w:r w:rsidR="00E97924" w:rsidRPr="004419A9">
        <w:rPr>
          <w:rFonts w:ascii="Bookman Old Style" w:hAnsi="Bookman Old Style"/>
          <w:sz w:val="24"/>
        </w:rPr>
        <w:t>SPECIFICATIONS OF THE REQUIRED ITEMS</w:t>
      </w:r>
      <w:bookmarkEnd w:id="67"/>
      <w:r w:rsidRPr="004419A9">
        <w:rPr>
          <w:rFonts w:ascii="Bookman Old Style" w:hAnsi="Bookman Old Style"/>
          <w:sz w:val="24"/>
        </w:rPr>
        <w:t xml:space="preserve"> </w:t>
      </w:r>
    </w:p>
    <w:p w:rsidR="00311C17" w:rsidRPr="004419A9" w:rsidRDefault="00311C17" w:rsidP="00311C17">
      <w:pPr>
        <w:rPr>
          <w:rFonts w:ascii="Bookman Old Style" w:hAnsi="Bookman Old Style"/>
        </w:rPr>
      </w:pPr>
    </w:p>
    <w:p w:rsidR="009F00D2" w:rsidRPr="004419A9" w:rsidRDefault="009F00D2" w:rsidP="00511C8D">
      <w:pPr>
        <w:rPr>
          <w:rFonts w:ascii="Bookman Old Style" w:hAnsi="Bookman Old Style"/>
          <w:b/>
        </w:rPr>
      </w:pPr>
    </w:p>
    <w:p w:rsidR="009F00D2" w:rsidRPr="004419A9" w:rsidRDefault="009F00D2" w:rsidP="00511C8D">
      <w:pPr>
        <w:rPr>
          <w:rFonts w:ascii="Bookman Old Style" w:hAnsi="Bookman Old Style"/>
          <w:b/>
        </w:rPr>
      </w:pPr>
      <w:r w:rsidRPr="004419A9">
        <w:rPr>
          <w:rFonts w:ascii="Bookman Old Style" w:hAnsi="Bookman Old Style"/>
          <w:b/>
        </w:rPr>
        <w:t>Introduction</w:t>
      </w:r>
    </w:p>
    <w:p w:rsidR="00511C8D" w:rsidRPr="004419A9" w:rsidRDefault="009F00D2" w:rsidP="00511C8D">
      <w:pPr>
        <w:rPr>
          <w:rFonts w:ascii="Bookman Old Style" w:hAnsi="Bookman Old Style"/>
        </w:rPr>
      </w:pPr>
      <w:r w:rsidRPr="004419A9">
        <w:rPr>
          <w:rFonts w:ascii="Bookman Old Style" w:hAnsi="Bookman Old Style"/>
        </w:rPr>
        <w:t>The items</w:t>
      </w:r>
      <w:r w:rsidR="00511C8D" w:rsidRPr="004419A9">
        <w:rPr>
          <w:rFonts w:ascii="Bookman Old Style" w:hAnsi="Bookman Old Style"/>
        </w:rPr>
        <w:t xml:space="preserve"> proposed to be supplied </w:t>
      </w:r>
      <w:r w:rsidRPr="004419A9">
        <w:rPr>
          <w:rFonts w:ascii="Bookman Old Style" w:hAnsi="Bookman Old Style"/>
        </w:rPr>
        <w:t>by the Supplier shall be</w:t>
      </w:r>
      <w:r w:rsidR="00511C8D" w:rsidRPr="004419A9">
        <w:rPr>
          <w:rFonts w:ascii="Bookman Old Style" w:hAnsi="Bookman Old Style"/>
        </w:rPr>
        <w:t xml:space="preserve"> industry proven products. All suppliers shall conform to the requirements of relevant Kenyan and International standards. The Supplier shall provide all the required services, whether explicitly mentioned in these specifications or not, to fulfill the intent of the specification and to ensure the completeness, operation a</w:t>
      </w:r>
      <w:r w:rsidRPr="004419A9">
        <w:rPr>
          <w:rFonts w:ascii="Bookman Old Style" w:hAnsi="Bookman Old Style"/>
        </w:rPr>
        <w:t>nd maintainability of the item</w:t>
      </w:r>
      <w:r w:rsidR="00511C8D" w:rsidRPr="004419A9">
        <w:rPr>
          <w:rFonts w:ascii="Bookman Old Style" w:hAnsi="Bookman Old Style"/>
        </w:rPr>
        <w:t xml:space="preserve"> at no extra cost to the procuring entity.</w:t>
      </w:r>
    </w:p>
    <w:p w:rsidR="00B92B2F" w:rsidRDefault="00D46CA8" w:rsidP="00B92B2F">
      <w:pPr>
        <w:rPr>
          <w:rFonts w:ascii="Bookman Old Style" w:hAnsi="Bookman Old Style"/>
          <w:b/>
        </w:rPr>
      </w:pPr>
      <w:r>
        <w:rPr>
          <w:rFonts w:ascii="Bookman Old Style" w:hAnsi="Bookman Old Style"/>
          <w:b/>
        </w:rPr>
        <w:t xml:space="preserve">Table : </w:t>
      </w:r>
      <w:r w:rsidR="00511C8D" w:rsidRPr="004419A9">
        <w:rPr>
          <w:rFonts w:ascii="Bookman Old Style" w:hAnsi="Bookman Old Style"/>
          <w:b/>
        </w:rPr>
        <w:t xml:space="preserve"> </w:t>
      </w:r>
      <w:r w:rsidR="001336F8">
        <w:rPr>
          <w:rFonts w:ascii="Bookman Old Style" w:hAnsi="Bookman Old Style"/>
          <w:b/>
        </w:rPr>
        <w:t>KYOCERA TONERS</w:t>
      </w:r>
      <w:r w:rsidR="003176A6">
        <w:rPr>
          <w:rFonts w:ascii="Bookman Old Style" w:hAnsi="Bookman Old Style"/>
          <w:b/>
        </w:rPr>
        <w:t xml:space="preserve"> SPECIFICATIONS</w:t>
      </w:r>
      <w:r w:rsidR="0089738B">
        <w:rPr>
          <w:rFonts w:ascii="Bookman Old Style" w:hAnsi="Bookman Old Style"/>
          <w:b/>
        </w:rPr>
        <w:t xml:space="preserve"> AND PRICE SCHEDULE</w:t>
      </w:r>
    </w:p>
    <w:p w:rsidR="0089738B" w:rsidRDefault="0089738B" w:rsidP="00B92B2F">
      <w:pPr>
        <w:rPr>
          <w:rFonts w:ascii="Bookman Old Style" w:hAnsi="Bookman Old Style"/>
          <w:b/>
        </w:rPr>
      </w:pP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28"/>
        <w:gridCol w:w="1260"/>
        <w:gridCol w:w="1440"/>
        <w:gridCol w:w="1440"/>
        <w:gridCol w:w="1170"/>
        <w:gridCol w:w="1385"/>
      </w:tblGrid>
      <w:tr w:rsidR="006606C4" w:rsidRPr="00D46CA8" w:rsidTr="00F06DBA">
        <w:trPr>
          <w:trHeight w:val="731"/>
        </w:trPr>
        <w:tc>
          <w:tcPr>
            <w:tcW w:w="817" w:type="dxa"/>
            <w:shd w:val="clear" w:color="auto" w:fill="auto"/>
          </w:tcPr>
          <w:p w:rsidR="006606C4" w:rsidRPr="00D46CA8" w:rsidRDefault="006606C4" w:rsidP="00032EA4">
            <w:pPr>
              <w:pStyle w:val="BodyText"/>
              <w:rPr>
                <w:rFonts w:ascii="Bookman Old Style" w:hAnsi="Bookman Old Style"/>
                <w:b/>
                <w:sz w:val="22"/>
                <w:szCs w:val="22"/>
              </w:rPr>
            </w:pPr>
            <w:r w:rsidRPr="00D46CA8">
              <w:rPr>
                <w:rFonts w:ascii="Bookman Old Style" w:hAnsi="Bookman Old Style"/>
                <w:b/>
                <w:sz w:val="22"/>
                <w:szCs w:val="22"/>
              </w:rPr>
              <w:t>No.</w:t>
            </w:r>
          </w:p>
        </w:tc>
        <w:tc>
          <w:tcPr>
            <w:tcW w:w="2328" w:type="dxa"/>
            <w:shd w:val="clear" w:color="auto" w:fill="auto"/>
          </w:tcPr>
          <w:p w:rsidR="006606C4" w:rsidRPr="00D46CA8" w:rsidRDefault="006606C4" w:rsidP="00032EA4">
            <w:pPr>
              <w:pStyle w:val="BodyText"/>
              <w:rPr>
                <w:rFonts w:ascii="Bookman Old Style" w:hAnsi="Bookman Old Style"/>
                <w:b/>
                <w:sz w:val="22"/>
                <w:szCs w:val="22"/>
              </w:rPr>
            </w:pPr>
            <w:r w:rsidRPr="00D46CA8">
              <w:rPr>
                <w:rFonts w:ascii="Bookman Old Style" w:hAnsi="Bookman Old Style"/>
                <w:b/>
                <w:sz w:val="22"/>
                <w:szCs w:val="22"/>
              </w:rPr>
              <w:t>Description</w:t>
            </w:r>
          </w:p>
        </w:tc>
        <w:tc>
          <w:tcPr>
            <w:tcW w:w="1260" w:type="dxa"/>
            <w:shd w:val="clear" w:color="auto" w:fill="auto"/>
          </w:tcPr>
          <w:p w:rsidR="006606C4" w:rsidRPr="00D46CA8" w:rsidRDefault="006606C4" w:rsidP="00032EA4">
            <w:pPr>
              <w:pStyle w:val="BodyText"/>
              <w:rPr>
                <w:rFonts w:ascii="Bookman Old Style" w:hAnsi="Bookman Old Style"/>
                <w:b/>
                <w:sz w:val="22"/>
                <w:szCs w:val="22"/>
              </w:rPr>
            </w:pPr>
            <w:r w:rsidRPr="00D46CA8">
              <w:rPr>
                <w:rFonts w:ascii="Bookman Old Style" w:hAnsi="Bookman Old Style"/>
                <w:b/>
                <w:sz w:val="22"/>
                <w:szCs w:val="22"/>
              </w:rPr>
              <w:t>Unit of Measure</w:t>
            </w:r>
          </w:p>
        </w:tc>
        <w:tc>
          <w:tcPr>
            <w:tcW w:w="1440" w:type="dxa"/>
            <w:shd w:val="clear" w:color="auto" w:fill="auto"/>
          </w:tcPr>
          <w:p w:rsidR="006606C4" w:rsidRPr="00D46CA8" w:rsidRDefault="006606C4" w:rsidP="00032EA4">
            <w:pPr>
              <w:pStyle w:val="BodyText"/>
              <w:rPr>
                <w:rFonts w:ascii="Bookman Old Style" w:hAnsi="Bookman Old Style"/>
                <w:b/>
                <w:sz w:val="22"/>
                <w:szCs w:val="22"/>
              </w:rPr>
            </w:pPr>
            <w:r w:rsidRPr="00D46CA8">
              <w:rPr>
                <w:rFonts w:ascii="Bookman Old Style" w:hAnsi="Bookman Old Style"/>
                <w:b/>
                <w:sz w:val="22"/>
                <w:szCs w:val="22"/>
              </w:rPr>
              <w:t>Estimated quantity required</w:t>
            </w:r>
          </w:p>
        </w:tc>
        <w:tc>
          <w:tcPr>
            <w:tcW w:w="1440" w:type="dxa"/>
            <w:shd w:val="clear" w:color="auto" w:fill="auto"/>
          </w:tcPr>
          <w:p w:rsidR="006606C4" w:rsidRPr="00D46CA8" w:rsidRDefault="006606C4" w:rsidP="00032EA4">
            <w:pPr>
              <w:pStyle w:val="BodyText"/>
              <w:rPr>
                <w:rFonts w:ascii="Bookman Old Style" w:hAnsi="Bookman Old Style"/>
                <w:b/>
                <w:sz w:val="22"/>
                <w:szCs w:val="22"/>
              </w:rPr>
            </w:pPr>
            <w:r w:rsidRPr="00D46CA8">
              <w:rPr>
                <w:rFonts w:ascii="Bookman Old Style" w:hAnsi="Bookman Old Style"/>
                <w:b/>
                <w:sz w:val="22"/>
                <w:szCs w:val="22"/>
              </w:rPr>
              <w:t>Unit price (</w:t>
            </w:r>
            <w:r w:rsidR="005D4FC7" w:rsidRPr="00D46CA8">
              <w:rPr>
                <w:rFonts w:ascii="Bookman Old Style" w:hAnsi="Bookman Old Style"/>
                <w:b/>
                <w:sz w:val="22"/>
                <w:szCs w:val="22"/>
              </w:rPr>
              <w:t>Kes</w:t>
            </w:r>
            <w:r w:rsidRPr="00D46CA8">
              <w:rPr>
                <w:rFonts w:ascii="Bookman Old Style" w:hAnsi="Bookman Old Style"/>
                <w:b/>
                <w:sz w:val="22"/>
                <w:szCs w:val="22"/>
              </w:rPr>
              <w:t>)</w:t>
            </w:r>
          </w:p>
          <w:p w:rsidR="006606C4" w:rsidRPr="00D46CA8" w:rsidRDefault="006606C4" w:rsidP="00032EA4">
            <w:pPr>
              <w:pStyle w:val="BodyText"/>
              <w:rPr>
                <w:rFonts w:ascii="Bookman Old Style" w:hAnsi="Bookman Old Style"/>
                <w:b/>
                <w:sz w:val="22"/>
                <w:szCs w:val="22"/>
              </w:rPr>
            </w:pPr>
            <w:r w:rsidRPr="00D46CA8">
              <w:rPr>
                <w:rFonts w:ascii="Bookman Old Style" w:hAnsi="Bookman Old Style"/>
                <w:b/>
                <w:sz w:val="22"/>
                <w:szCs w:val="22"/>
              </w:rPr>
              <w:t>(INC’ OF 16% VAT)</w:t>
            </w:r>
          </w:p>
        </w:tc>
        <w:tc>
          <w:tcPr>
            <w:tcW w:w="1170" w:type="dxa"/>
          </w:tcPr>
          <w:p w:rsidR="006606C4" w:rsidRPr="00D46CA8" w:rsidRDefault="006606C4" w:rsidP="00032EA4">
            <w:pPr>
              <w:pStyle w:val="BodyText"/>
              <w:rPr>
                <w:rFonts w:ascii="Bookman Old Style" w:hAnsi="Bookman Old Style"/>
                <w:b/>
                <w:sz w:val="22"/>
                <w:szCs w:val="22"/>
              </w:rPr>
            </w:pPr>
            <w:r w:rsidRPr="00D46CA8">
              <w:rPr>
                <w:rFonts w:ascii="Bookman Old Style" w:hAnsi="Bookman Old Style"/>
                <w:b/>
                <w:sz w:val="22"/>
                <w:szCs w:val="22"/>
              </w:rPr>
              <w:t>Brand</w:t>
            </w:r>
          </w:p>
        </w:tc>
        <w:tc>
          <w:tcPr>
            <w:tcW w:w="1385" w:type="dxa"/>
          </w:tcPr>
          <w:p w:rsidR="006606C4" w:rsidRPr="00D46CA8" w:rsidRDefault="006606C4" w:rsidP="00032EA4">
            <w:pPr>
              <w:pStyle w:val="BodyText"/>
              <w:rPr>
                <w:rFonts w:ascii="Bookman Old Style" w:hAnsi="Bookman Old Style"/>
                <w:b/>
                <w:sz w:val="22"/>
                <w:szCs w:val="22"/>
              </w:rPr>
            </w:pPr>
            <w:r w:rsidRPr="00D46CA8">
              <w:rPr>
                <w:rFonts w:ascii="Bookman Old Style" w:hAnsi="Bookman Old Style"/>
                <w:b/>
                <w:sz w:val="22"/>
                <w:szCs w:val="22"/>
              </w:rPr>
              <w:t>Delivery Time after LPO is issued</w:t>
            </w:r>
          </w:p>
          <w:p w:rsidR="006606C4" w:rsidRPr="00D46CA8" w:rsidRDefault="006606C4" w:rsidP="00032EA4">
            <w:pPr>
              <w:pStyle w:val="BodyText"/>
              <w:rPr>
                <w:rFonts w:ascii="Bookman Old Style" w:hAnsi="Bookman Old Style"/>
                <w:b/>
                <w:sz w:val="22"/>
                <w:szCs w:val="22"/>
              </w:rPr>
            </w:pPr>
            <w:r w:rsidRPr="00D46CA8">
              <w:rPr>
                <w:rFonts w:ascii="Bookman Old Style" w:hAnsi="Bookman Old Style"/>
                <w:b/>
                <w:sz w:val="22"/>
                <w:szCs w:val="22"/>
              </w:rPr>
              <w:t>(in Days)</w:t>
            </w:r>
          </w:p>
        </w:tc>
      </w:tr>
      <w:tr w:rsidR="00D46CA8" w:rsidRPr="00D46CA8" w:rsidTr="00F06DBA">
        <w:trPr>
          <w:trHeight w:val="494"/>
        </w:trPr>
        <w:tc>
          <w:tcPr>
            <w:tcW w:w="817" w:type="dxa"/>
            <w:shd w:val="clear" w:color="auto" w:fill="auto"/>
          </w:tcPr>
          <w:p w:rsidR="00D46CA8" w:rsidRPr="00F06DBA" w:rsidRDefault="00D46CA8" w:rsidP="00D46CA8">
            <w:pPr>
              <w:pStyle w:val="BodyText"/>
              <w:rPr>
                <w:rFonts w:ascii="Bookman Old Style" w:hAnsi="Bookman Old Style"/>
                <w:sz w:val="22"/>
                <w:szCs w:val="22"/>
              </w:rPr>
            </w:pPr>
            <w:r w:rsidRPr="00F06DBA">
              <w:rPr>
                <w:rFonts w:ascii="Bookman Old Style" w:hAnsi="Bookman Old Style"/>
                <w:sz w:val="22"/>
                <w:szCs w:val="22"/>
              </w:rPr>
              <w:t>1.</w:t>
            </w:r>
          </w:p>
        </w:tc>
        <w:tc>
          <w:tcPr>
            <w:tcW w:w="2328" w:type="dxa"/>
            <w:shd w:val="clear" w:color="auto" w:fill="auto"/>
          </w:tcPr>
          <w:p w:rsidR="00F06DBA" w:rsidRDefault="00F06DBA" w:rsidP="00D46CA8">
            <w:pPr>
              <w:pStyle w:val="BodyText"/>
              <w:rPr>
                <w:rFonts w:ascii="Bookman Old Style" w:hAnsi="Bookman Old Style" w:cs="TimesNewRomanPSMT"/>
                <w:sz w:val="18"/>
                <w:szCs w:val="18"/>
              </w:rPr>
            </w:pPr>
          </w:p>
          <w:p w:rsidR="00D46CA8" w:rsidRPr="00D46CA8" w:rsidRDefault="00D46CA8" w:rsidP="00D46CA8">
            <w:pPr>
              <w:pStyle w:val="BodyText"/>
              <w:rPr>
                <w:rFonts w:ascii="Bookman Old Style" w:hAnsi="Bookman Old Style"/>
                <w:sz w:val="22"/>
                <w:szCs w:val="22"/>
              </w:rPr>
            </w:pPr>
            <w:r w:rsidRPr="00D46CA8">
              <w:rPr>
                <w:rFonts w:ascii="Bookman Old Style" w:hAnsi="Bookman Old Style" w:cs="TimesNewRomanPSMT"/>
                <w:sz w:val="18"/>
                <w:szCs w:val="18"/>
              </w:rPr>
              <w:t>KYOCERA TK-5280 Y</w:t>
            </w:r>
          </w:p>
        </w:tc>
        <w:tc>
          <w:tcPr>
            <w:tcW w:w="1260" w:type="dxa"/>
            <w:shd w:val="clear" w:color="auto" w:fill="auto"/>
          </w:tcPr>
          <w:p w:rsidR="00D46CA8" w:rsidRPr="00D46CA8" w:rsidRDefault="00D46CA8" w:rsidP="00D46CA8">
            <w:pPr>
              <w:pStyle w:val="BodyText"/>
              <w:rPr>
                <w:rFonts w:ascii="Bookman Old Style" w:hAnsi="Bookman Old Style"/>
                <w:sz w:val="22"/>
                <w:szCs w:val="22"/>
              </w:rPr>
            </w:pPr>
          </w:p>
          <w:p w:rsidR="00D46CA8" w:rsidRPr="00D46CA8" w:rsidRDefault="00D46CA8" w:rsidP="00D46CA8">
            <w:pPr>
              <w:pStyle w:val="BodyText"/>
              <w:rPr>
                <w:rFonts w:ascii="Bookman Old Style" w:hAnsi="Bookman Old Style"/>
                <w:sz w:val="22"/>
                <w:szCs w:val="22"/>
              </w:rPr>
            </w:pPr>
            <w:r w:rsidRPr="00D46CA8">
              <w:rPr>
                <w:rFonts w:ascii="Bookman Old Style" w:hAnsi="Bookman Old Style"/>
                <w:sz w:val="22"/>
                <w:szCs w:val="22"/>
              </w:rPr>
              <w:t>Pcs</w:t>
            </w:r>
          </w:p>
        </w:tc>
        <w:tc>
          <w:tcPr>
            <w:tcW w:w="1440" w:type="dxa"/>
            <w:shd w:val="clear" w:color="auto" w:fill="auto"/>
          </w:tcPr>
          <w:p w:rsidR="00F06DBA" w:rsidRDefault="00F06DBA" w:rsidP="00D46CA8">
            <w:pPr>
              <w:pStyle w:val="BodyText"/>
              <w:rPr>
                <w:rFonts w:ascii="Bookman Old Style" w:hAnsi="Bookman Old Style"/>
                <w:sz w:val="22"/>
                <w:szCs w:val="22"/>
              </w:rPr>
            </w:pPr>
          </w:p>
          <w:p w:rsidR="00D46CA8" w:rsidRPr="00D46CA8" w:rsidRDefault="00F06DBA" w:rsidP="00D46CA8">
            <w:pPr>
              <w:pStyle w:val="BodyText"/>
              <w:rPr>
                <w:rFonts w:ascii="Bookman Old Style" w:hAnsi="Bookman Old Style"/>
                <w:sz w:val="22"/>
                <w:szCs w:val="22"/>
              </w:rPr>
            </w:pPr>
            <w:r>
              <w:rPr>
                <w:rFonts w:ascii="Bookman Old Style" w:hAnsi="Bookman Old Style"/>
                <w:sz w:val="22"/>
                <w:szCs w:val="22"/>
              </w:rPr>
              <w:t>5</w:t>
            </w:r>
          </w:p>
        </w:tc>
        <w:tc>
          <w:tcPr>
            <w:tcW w:w="1440" w:type="dxa"/>
            <w:shd w:val="clear" w:color="auto" w:fill="auto"/>
          </w:tcPr>
          <w:p w:rsidR="00D46CA8" w:rsidRPr="00D46CA8" w:rsidRDefault="00D46CA8" w:rsidP="00D46CA8">
            <w:pPr>
              <w:pStyle w:val="BodyText"/>
              <w:rPr>
                <w:rFonts w:ascii="Bookman Old Style" w:hAnsi="Bookman Old Style"/>
                <w:b/>
                <w:sz w:val="22"/>
                <w:szCs w:val="22"/>
              </w:rPr>
            </w:pPr>
          </w:p>
        </w:tc>
        <w:tc>
          <w:tcPr>
            <w:tcW w:w="1170" w:type="dxa"/>
          </w:tcPr>
          <w:p w:rsidR="00D46CA8" w:rsidRPr="00D46CA8" w:rsidRDefault="00D46CA8" w:rsidP="00D46CA8">
            <w:pPr>
              <w:pStyle w:val="BodyText"/>
              <w:rPr>
                <w:rFonts w:ascii="Bookman Old Style" w:hAnsi="Bookman Old Style"/>
                <w:b/>
                <w:sz w:val="22"/>
                <w:szCs w:val="22"/>
              </w:rPr>
            </w:pPr>
          </w:p>
        </w:tc>
        <w:tc>
          <w:tcPr>
            <w:tcW w:w="1385" w:type="dxa"/>
          </w:tcPr>
          <w:p w:rsidR="00D46CA8" w:rsidRPr="00D46CA8" w:rsidRDefault="00D46CA8" w:rsidP="00D46CA8">
            <w:pPr>
              <w:pStyle w:val="BodyText"/>
              <w:rPr>
                <w:rFonts w:ascii="Bookman Old Style" w:hAnsi="Bookman Old Style"/>
                <w:b/>
                <w:sz w:val="22"/>
                <w:szCs w:val="22"/>
              </w:rPr>
            </w:pPr>
          </w:p>
        </w:tc>
      </w:tr>
      <w:tr w:rsidR="00D46CA8" w:rsidRPr="00D46CA8" w:rsidTr="00F06DBA">
        <w:trPr>
          <w:trHeight w:val="512"/>
        </w:trPr>
        <w:tc>
          <w:tcPr>
            <w:tcW w:w="817" w:type="dxa"/>
            <w:shd w:val="clear" w:color="auto" w:fill="auto"/>
          </w:tcPr>
          <w:p w:rsidR="00D46CA8" w:rsidRPr="00F06DBA" w:rsidRDefault="00D46CA8" w:rsidP="00D46CA8">
            <w:pPr>
              <w:pStyle w:val="BodyText"/>
              <w:rPr>
                <w:rFonts w:ascii="Bookman Old Style" w:hAnsi="Bookman Old Style"/>
                <w:sz w:val="22"/>
                <w:szCs w:val="22"/>
              </w:rPr>
            </w:pPr>
            <w:r w:rsidRPr="00F06DBA">
              <w:rPr>
                <w:rFonts w:ascii="Bookman Old Style" w:hAnsi="Bookman Old Style"/>
                <w:sz w:val="22"/>
                <w:szCs w:val="22"/>
              </w:rPr>
              <w:t>2.</w:t>
            </w:r>
          </w:p>
        </w:tc>
        <w:tc>
          <w:tcPr>
            <w:tcW w:w="2328" w:type="dxa"/>
            <w:shd w:val="clear" w:color="auto" w:fill="auto"/>
          </w:tcPr>
          <w:p w:rsidR="00D46CA8" w:rsidRPr="00D46CA8" w:rsidRDefault="00D46CA8" w:rsidP="00D46CA8">
            <w:pPr>
              <w:pStyle w:val="BodyText"/>
              <w:rPr>
                <w:rFonts w:ascii="Bookman Old Style" w:hAnsi="Bookman Old Style" w:cs="TimesNewRomanPSMT"/>
                <w:sz w:val="18"/>
                <w:szCs w:val="18"/>
              </w:rPr>
            </w:pPr>
          </w:p>
          <w:p w:rsidR="00D46CA8" w:rsidRPr="00D46CA8" w:rsidRDefault="00D46CA8" w:rsidP="00D46CA8">
            <w:pPr>
              <w:pStyle w:val="BodyText"/>
              <w:rPr>
                <w:rFonts w:ascii="Bookman Old Style" w:hAnsi="Bookman Old Style"/>
                <w:sz w:val="22"/>
                <w:szCs w:val="22"/>
              </w:rPr>
            </w:pPr>
            <w:r w:rsidRPr="00D46CA8">
              <w:rPr>
                <w:rFonts w:ascii="Bookman Old Style" w:hAnsi="Bookman Old Style" w:cs="TimesNewRomanPSMT"/>
                <w:sz w:val="18"/>
                <w:szCs w:val="18"/>
              </w:rPr>
              <w:t>KYOCERA TK-5280 C</w:t>
            </w:r>
          </w:p>
        </w:tc>
        <w:tc>
          <w:tcPr>
            <w:tcW w:w="1260" w:type="dxa"/>
            <w:shd w:val="clear" w:color="auto" w:fill="auto"/>
          </w:tcPr>
          <w:p w:rsidR="00D46CA8" w:rsidRPr="00D46CA8" w:rsidRDefault="00D46CA8" w:rsidP="00D46CA8">
            <w:pPr>
              <w:pStyle w:val="BodyText"/>
              <w:rPr>
                <w:rFonts w:ascii="Bookman Old Style" w:hAnsi="Bookman Old Style"/>
                <w:sz w:val="22"/>
                <w:szCs w:val="22"/>
              </w:rPr>
            </w:pPr>
          </w:p>
          <w:p w:rsidR="00D46CA8" w:rsidRPr="00D46CA8" w:rsidRDefault="00D46CA8" w:rsidP="00D46CA8">
            <w:pPr>
              <w:pStyle w:val="BodyText"/>
              <w:rPr>
                <w:rFonts w:ascii="Bookman Old Style" w:hAnsi="Bookman Old Style"/>
                <w:sz w:val="22"/>
                <w:szCs w:val="22"/>
              </w:rPr>
            </w:pPr>
            <w:r w:rsidRPr="00D46CA8">
              <w:rPr>
                <w:rFonts w:ascii="Bookman Old Style" w:hAnsi="Bookman Old Style"/>
                <w:sz w:val="22"/>
                <w:szCs w:val="22"/>
              </w:rPr>
              <w:t>Pcs</w:t>
            </w:r>
          </w:p>
        </w:tc>
        <w:tc>
          <w:tcPr>
            <w:tcW w:w="1440" w:type="dxa"/>
            <w:shd w:val="clear" w:color="auto" w:fill="auto"/>
          </w:tcPr>
          <w:p w:rsidR="00D46CA8" w:rsidRPr="00D46CA8" w:rsidRDefault="00D46CA8" w:rsidP="00D46CA8">
            <w:pPr>
              <w:pStyle w:val="BodyText"/>
              <w:rPr>
                <w:rFonts w:ascii="Bookman Old Style" w:hAnsi="Bookman Old Style"/>
                <w:sz w:val="22"/>
                <w:szCs w:val="22"/>
              </w:rPr>
            </w:pPr>
          </w:p>
          <w:p w:rsidR="00D46CA8" w:rsidRPr="00D46CA8" w:rsidRDefault="00F06DBA" w:rsidP="00D46CA8">
            <w:pPr>
              <w:pStyle w:val="BodyText"/>
              <w:rPr>
                <w:rFonts w:ascii="Bookman Old Style" w:hAnsi="Bookman Old Style"/>
                <w:sz w:val="22"/>
                <w:szCs w:val="22"/>
              </w:rPr>
            </w:pPr>
            <w:r>
              <w:rPr>
                <w:rFonts w:ascii="Bookman Old Style" w:hAnsi="Bookman Old Style"/>
                <w:sz w:val="22"/>
                <w:szCs w:val="22"/>
              </w:rPr>
              <w:t>5</w:t>
            </w:r>
          </w:p>
        </w:tc>
        <w:tc>
          <w:tcPr>
            <w:tcW w:w="1440" w:type="dxa"/>
            <w:shd w:val="clear" w:color="auto" w:fill="auto"/>
          </w:tcPr>
          <w:p w:rsidR="00D46CA8" w:rsidRPr="00D46CA8" w:rsidRDefault="00D46CA8" w:rsidP="00D46CA8">
            <w:pPr>
              <w:pStyle w:val="BodyText"/>
              <w:rPr>
                <w:rFonts w:ascii="Bookman Old Style" w:hAnsi="Bookman Old Style"/>
                <w:b/>
                <w:sz w:val="22"/>
                <w:szCs w:val="22"/>
              </w:rPr>
            </w:pPr>
          </w:p>
        </w:tc>
        <w:tc>
          <w:tcPr>
            <w:tcW w:w="1170" w:type="dxa"/>
          </w:tcPr>
          <w:p w:rsidR="00D46CA8" w:rsidRPr="00D46CA8" w:rsidRDefault="00D46CA8" w:rsidP="00D46CA8">
            <w:pPr>
              <w:pStyle w:val="BodyText"/>
              <w:rPr>
                <w:rFonts w:ascii="Bookman Old Style" w:hAnsi="Bookman Old Style"/>
                <w:b/>
                <w:sz w:val="22"/>
                <w:szCs w:val="22"/>
              </w:rPr>
            </w:pPr>
          </w:p>
        </w:tc>
        <w:tc>
          <w:tcPr>
            <w:tcW w:w="1385" w:type="dxa"/>
          </w:tcPr>
          <w:p w:rsidR="00D46CA8" w:rsidRPr="00D46CA8" w:rsidRDefault="00D46CA8" w:rsidP="00D46CA8">
            <w:pPr>
              <w:pStyle w:val="BodyText"/>
              <w:rPr>
                <w:rFonts w:ascii="Bookman Old Style" w:hAnsi="Bookman Old Style"/>
                <w:b/>
                <w:sz w:val="22"/>
                <w:szCs w:val="22"/>
              </w:rPr>
            </w:pPr>
          </w:p>
        </w:tc>
      </w:tr>
      <w:tr w:rsidR="00D46CA8" w:rsidRPr="00D46CA8" w:rsidTr="00F06DBA">
        <w:trPr>
          <w:trHeight w:val="521"/>
        </w:trPr>
        <w:tc>
          <w:tcPr>
            <w:tcW w:w="817" w:type="dxa"/>
            <w:shd w:val="clear" w:color="auto" w:fill="auto"/>
          </w:tcPr>
          <w:p w:rsidR="00D46CA8" w:rsidRPr="00F06DBA" w:rsidRDefault="00D46CA8" w:rsidP="00D46CA8">
            <w:pPr>
              <w:pStyle w:val="BodyText"/>
              <w:rPr>
                <w:rFonts w:ascii="Bookman Old Style" w:hAnsi="Bookman Old Style"/>
                <w:sz w:val="22"/>
                <w:szCs w:val="22"/>
              </w:rPr>
            </w:pPr>
            <w:r w:rsidRPr="00F06DBA">
              <w:rPr>
                <w:rFonts w:ascii="Bookman Old Style" w:hAnsi="Bookman Old Style"/>
                <w:sz w:val="22"/>
                <w:szCs w:val="22"/>
              </w:rPr>
              <w:t>3.</w:t>
            </w:r>
          </w:p>
        </w:tc>
        <w:tc>
          <w:tcPr>
            <w:tcW w:w="2328" w:type="dxa"/>
            <w:shd w:val="clear" w:color="auto" w:fill="auto"/>
          </w:tcPr>
          <w:p w:rsidR="00D46CA8" w:rsidRPr="00D46CA8" w:rsidRDefault="00D46CA8" w:rsidP="00D46CA8">
            <w:pPr>
              <w:pStyle w:val="BodyText"/>
              <w:rPr>
                <w:rFonts w:ascii="Bookman Old Style" w:hAnsi="Bookman Old Style" w:cs="TimesNewRomanPSMT"/>
                <w:sz w:val="18"/>
                <w:szCs w:val="18"/>
              </w:rPr>
            </w:pPr>
          </w:p>
          <w:p w:rsidR="00D46CA8" w:rsidRPr="00D46CA8" w:rsidRDefault="00D46CA8" w:rsidP="00D46CA8">
            <w:pPr>
              <w:pStyle w:val="BodyText"/>
              <w:rPr>
                <w:rFonts w:ascii="Bookman Old Style" w:hAnsi="Bookman Old Style"/>
                <w:sz w:val="22"/>
                <w:szCs w:val="22"/>
              </w:rPr>
            </w:pPr>
            <w:r w:rsidRPr="00D46CA8">
              <w:rPr>
                <w:rFonts w:ascii="Bookman Old Style" w:hAnsi="Bookman Old Style" w:cs="TimesNewRomanPSMT"/>
                <w:sz w:val="18"/>
                <w:szCs w:val="18"/>
              </w:rPr>
              <w:t>KYOCERA TK-5280 M</w:t>
            </w:r>
          </w:p>
        </w:tc>
        <w:tc>
          <w:tcPr>
            <w:tcW w:w="1260" w:type="dxa"/>
            <w:shd w:val="clear" w:color="auto" w:fill="auto"/>
          </w:tcPr>
          <w:p w:rsidR="00D46CA8" w:rsidRPr="00D46CA8" w:rsidRDefault="00D46CA8" w:rsidP="00D46CA8">
            <w:pPr>
              <w:pStyle w:val="BodyText"/>
              <w:rPr>
                <w:rFonts w:ascii="Bookman Old Style" w:hAnsi="Bookman Old Style"/>
                <w:sz w:val="22"/>
                <w:szCs w:val="22"/>
              </w:rPr>
            </w:pPr>
          </w:p>
          <w:p w:rsidR="00D46CA8" w:rsidRPr="00D46CA8" w:rsidRDefault="00D46CA8" w:rsidP="00D46CA8">
            <w:pPr>
              <w:pStyle w:val="BodyText"/>
              <w:rPr>
                <w:rFonts w:ascii="Bookman Old Style" w:hAnsi="Bookman Old Style"/>
                <w:sz w:val="22"/>
                <w:szCs w:val="22"/>
              </w:rPr>
            </w:pPr>
            <w:r w:rsidRPr="00D46CA8">
              <w:rPr>
                <w:rFonts w:ascii="Bookman Old Style" w:hAnsi="Bookman Old Style"/>
                <w:sz w:val="22"/>
                <w:szCs w:val="22"/>
              </w:rPr>
              <w:t>Pcs</w:t>
            </w:r>
          </w:p>
        </w:tc>
        <w:tc>
          <w:tcPr>
            <w:tcW w:w="1440" w:type="dxa"/>
            <w:shd w:val="clear" w:color="auto" w:fill="auto"/>
          </w:tcPr>
          <w:p w:rsidR="00D46CA8" w:rsidRPr="00D46CA8" w:rsidRDefault="00D46CA8" w:rsidP="00D46CA8">
            <w:pPr>
              <w:pStyle w:val="BodyText"/>
              <w:rPr>
                <w:rFonts w:ascii="Bookman Old Style" w:hAnsi="Bookman Old Style"/>
                <w:sz w:val="22"/>
                <w:szCs w:val="22"/>
              </w:rPr>
            </w:pPr>
          </w:p>
          <w:p w:rsidR="00D46CA8" w:rsidRPr="00D46CA8" w:rsidRDefault="00F06DBA" w:rsidP="00D46CA8">
            <w:pPr>
              <w:pStyle w:val="BodyText"/>
              <w:rPr>
                <w:rFonts w:ascii="Bookman Old Style" w:hAnsi="Bookman Old Style"/>
                <w:sz w:val="22"/>
                <w:szCs w:val="22"/>
              </w:rPr>
            </w:pPr>
            <w:r>
              <w:rPr>
                <w:rFonts w:ascii="Bookman Old Style" w:hAnsi="Bookman Old Style"/>
                <w:sz w:val="22"/>
                <w:szCs w:val="22"/>
              </w:rPr>
              <w:t>5</w:t>
            </w:r>
          </w:p>
        </w:tc>
        <w:tc>
          <w:tcPr>
            <w:tcW w:w="1440" w:type="dxa"/>
            <w:shd w:val="clear" w:color="auto" w:fill="auto"/>
          </w:tcPr>
          <w:p w:rsidR="00D46CA8" w:rsidRPr="00D46CA8" w:rsidRDefault="00D46CA8" w:rsidP="00D46CA8">
            <w:pPr>
              <w:pStyle w:val="BodyText"/>
              <w:rPr>
                <w:rFonts w:ascii="Bookman Old Style" w:hAnsi="Bookman Old Style"/>
                <w:b/>
                <w:sz w:val="22"/>
                <w:szCs w:val="22"/>
              </w:rPr>
            </w:pPr>
          </w:p>
        </w:tc>
        <w:tc>
          <w:tcPr>
            <w:tcW w:w="1170" w:type="dxa"/>
          </w:tcPr>
          <w:p w:rsidR="00D46CA8" w:rsidRPr="00D46CA8" w:rsidRDefault="00D46CA8" w:rsidP="00D46CA8">
            <w:pPr>
              <w:pStyle w:val="BodyText"/>
              <w:rPr>
                <w:rFonts w:ascii="Bookman Old Style" w:hAnsi="Bookman Old Style"/>
                <w:b/>
                <w:sz w:val="22"/>
                <w:szCs w:val="22"/>
              </w:rPr>
            </w:pPr>
          </w:p>
        </w:tc>
        <w:tc>
          <w:tcPr>
            <w:tcW w:w="1385" w:type="dxa"/>
          </w:tcPr>
          <w:p w:rsidR="00D46CA8" w:rsidRPr="00D46CA8" w:rsidRDefault="00D46CA8" w:rsidP="00D46CA8">
            <w:pPr>
              <w:pStyle w:val="BodyText"/>
              <w:rPr>
                <w:rFonts w:ascii="Bookman Old Style" w:hAnsi="Bookman Old Style"/>
                <w:b/>
                <w:sz w:val="22"/>
                <w:szCs w:val="22"/>
              </w:rPr>
            </w:pPr>
          </w:p>
        </w:tc>
      </w:tr>
      <w:tr w:rsidR="00D46CA8" w:rsidRPr="00D46CA8" w:rsidTr="00F06DBA">
        <w:trPr>
          <w:trHeight w:val="521"/>
        </w:trPr>
        <w:tc>
          <w:tcPr>
            <w:tcW w:w="817" w:type="dxa"/>
            <w:shd w:val="clear" w:color="auto" w:fill="auto"/>
          </w:tcPr>
          <w:p w:rsidR="00D46CA8" w:rsidRPr="00F06DBA" w:rsidRDefault="00D46CA8" w:rsidP="00D46CA8">
            <w:pPr>
              <w:pStyle w:val="BodyText"/>
              <w:rPr>
                <w:rFonts w:ascii="Bookman Old Style" w:hAnsi="Bookman Old Style"/>
                <w:sz w:val="22"/>
                <w:szCs w:val="22"/>
              </w:rPr>
            </w:pPr>
            <w:r w:rsidRPr="00F06DBA">
              <w:rPr>
                <w:rFonts w:ascii="Bookman Old Style" w:hAnsi="Bookman Old Style"/>
                <w:sz w:val="22"/>
                <w:szCs w:val="22"/>
              </w:rPr>
              <w:t>4.</w:t>
            </w:r>
          </w:p>
        </w:tc>
        <w:tc>
          <w:tcPr>
            <w:tcW w:w="2328" w:type="dxa"/>
            <w:shd w:val="clear" w:color="auto" w:fill="auto"/>
          </w:tcPr>
          <w:p w:rsidR="00D46CA8" w:rsidRPr="00D46CA8" w:rsidRDefault="00D46CA8" w:rsidP="00D46CA8">
            <w:pPr>
              <w:pStyle w:val="BodyText"/>
              <w:rPr>
                <w:rFonts w:ascii="Bookman Old Style" w:hAnsi="Bookman Old Style" w:cs="TimesNewRomanPSMT"/>
                <w:sz w:val="18"/>
                <w:szCs w:val="18"/>
              </w:rPr>
            </w:pPr>
          </w:p>
          <w:p w:rsidR="00D46CA8" w:rsidRPr="00D46CA8" w:rsidRDefault="00D46CA8" w:rsidP="00D46CA8">
            <w:pPr>
              <w:pStyle w:val="BodyText"/>
              <w:rPr>
                <w:rFonts w:ascii="Bookman Old Style" w:hAnsi="Bookman Old Style"/>
                <w:sz w:val="22"/>
                <w:szCs w:val="22"/>
              </w:rPr>
            </w:pPr>
            <w:r w:rsidRPr="00D46CA8">
              <w:rPr>
                <w:rFonts w:ascii="Bookman Old Style" w:hAnsi="Bookman Old Style" w:cs="TimesNewRomanPSMT"/>
                <w:sz w:val="18"/>
                <w:szCs w:val="18"/>
              </w:rPr>
              <w:t>KYOCERA TK-5280 K</w:t>
            </w:r>
          </w:p>
        </w:tc>
        <w:tc>
          <w:tcPr>
            <w:tcW w:w="1260" w:type="dxa"/>
            <w:shd w:val="clear" w:color="auto" w:fill="auto"/>
          </w:tcPr>
          <w:p w:rsidR="00F06DBA" w:rsidRDefault="00F06DBA" w:rsidP="00D46CA8">
            <w:pPr>
              <w:pStyle w:val="BodyText"/>
              <w:rPr>
                <w:rFonts w:ascii="Bookman Old Style" w:hAnsi="Bookman Old Style"/>
                <w:sz w:val="22"/>
                <w:szCs w:val="22"/>
              </w:rPr>
            </w:pPr>
          </w:p>
          <w:p w:rsidR="00D46CA8" w:rsidRPr="00D46CA8" w:rsidRDefault="00D46CA8" w:rsidP="00D46CA8">
            <w:pPr>
              <w:pStyle w:val="BodyText"/>
              <w:rPr>
                <w:rFonts w:ascii="Bookman Old Style" w:hAnsi="Bookman Old Style"/>
                <w:sz w:val="22"/>
                <w:szCs w:val="22"/>
              </w:rPr>
            </w:pPr>
            <w:r w:rsidRPr="00D46CA8">
              <w:rPr>
                <w:rFonts w:ascii="Bookman Old Style" w:hAnsi="Bookman Old Style"/>
                <w:sz w:val="22"/>
                <w:szCs w:val="22"/>
              </w:rPr>
              <w:t>Pcs</w:t>
            </w:r>
          </w:p>
        </w:tc>
        <w:tc>
          <w:tcPr>
            <w:tcW w:w="1440" w:type="dxa"/>
            <w:shd w:val="clear" w:color="auto" w:fill="auto"/>
          </w:tcPr>
          <w:p w:rsidR="00F06DBA" w:rsidRDefault="00F06DBA" w:rsidP="00D46CA8">
            <w:pPr>
              <w:pStyle w:val="BodyText"/>
              <w:rPr>
                <w:rFonts w:ascii="Bookman Old Style" w:hAnsi="Bookman Old Style"/>
                <w:sz w:val="22"/>
                <w:szCs w:val="22"/>
              </w:rPr>
            </w:pPr>
          </w:p>
          <w:p w:rsidR="00D46CA8" w:rsidRPr="00D46CA8" w:rsidRDefault="00F06DBA" w:rsidP="00D46CA8">
            <w:pPr>
              <w:pStyle w:val="BodyText"/>
              <w:rPr>
                <w:rFonts w:ascii="Bookman Old Style" w:hAnsi="Bookman Old Style"/>
                <w:sz w:val="22"/>
                <w:szCs w:val="22"/>
              </w:rPr>
            </w:pPr>
            <w:r>
              <w:rPr>
                <w:rFonts w:ascii="Bookman Old Style" w:hAnsi="Bookman Old Style"/>
                <w:sz w:val="22"/>
                <w:szCs w:val="22"/>
              </w:rPr>
              <w:t>5</w:t>
            </w:r>
          </w:p>
        </w:tc>
        <w:tc>
          <w:tcPr>
            <w:tcW w:w="1440" w:type="dxa"/>
            <w:shd w:val="clear" w:color="auto" w:fill="auto"/>
          </w:tcPr>
          <w:p w:rsidR="00D46CA8" w:rsidRPr="00D46CA8" w:rsidRDefault="00D46CA8" w:rsidP="00D46CA8">
            <w:pPr>
              <w:pStyle w:val="BodyText"/>
              <w:rPr>
                <w:rFonts w:ascii="Bookman Old Style" w:hAnsi="Bookman Old Style"/>
                <w:b/>
                <w:sz w:val="22"/>
                <w:szCs w:val="22"/>
              </w:rPr>
            </w:pPr>
          </w:p>
        </w:tc>
        <w:tc>
          <w:tcPr>
            <w:tcW w:w="1170" w:type="dxa"/>
          </w:tcPr>
          <w:p w:rsidR="00D46CA8" w:rsidRPr="00D46CA8" w:rsidRDefault="00D46CA8" w:rsidP="00D46CA8">
            <w:pPr>
              <w:pStyle w:val="BodyText"/>
              <w:rPr>
                <w:rFonts w:ascii="Bookman Old Style" w:hAnsi="Bookman Old Style"/>
                <w:b/>
                <w:sz w:val="22"/>
                <w:szCs w:val="22"/>
              </w:rPr>
            </w:pPr>
          </w:p>
        </w:tc>
        <w:tc>
          <w:tcPr>
            <w:tcW w:w="1385" w:type="dxa"/>
          </w:tcPr>
          <w:p w:rsidR="00D46CA8" w:rsidRPr="00D46CA8" w:rsidRDefault="00D46CA8" w:rsidP="00D46CA8">
            <w:pPr>
              <w:pStyle w:val="BodyText"/>
              <w:rPr>
                <w:rFonts w:ascii="Bookman Old Style" w:hAnsi="Bookman Old Style"/>
                <w:b/>
                <w:sz w:val="22"/>
                <w:szCs w:val="22"/>
              </w:rPr>
            </w:pPr>
          </w:p>
        </w:tc>
      </w:tr>
      <w:tr w:rsidR="00D46CA8" w:rsidRPr="00D46CA8" w:rsidTr="00F06DBA">
        <w:trPr>
          <w:trHeight w:val="539"/>
        </w:trPr>
        <w:tc>
          <w:tcPr>
            <w:tcW w:w="5845" w:type="dxa"/>
            <w:gridSpan w:val="4"/>
            <w:shd w:val="clear" w:color="auto" w:fill="auto"/>
          </w:tcPr>
          <w:p w:rsidR="00D46CA8" w:rsidRPr="00D46CA8" w:rsidRDefault="00D46CA8" w:rsidP="00D46CA8">
            <w:pPr>
              <w:jc w:val="center"/>
              <w:rPr>
                <w:rFonts w:ascii="Bookman Old Style" w:hAnsi="Bookman Old Style"/>
                <w:b/>
              </w:rPr>
            </w:pPr>
          </w:p>
          <w:p w:rsidR="00D46CA8" w:rsidRPr="00F06DBA" w:rsidRDefault="00F06DBA" w:rsidP="00F06DBA">
            <w:pPr>
              <w:jc w:val="center"/>
              <w:rPr>
                <w:rFonts w:ascii="Bookman Old Style" w:hAnsi="Bookman Old Style"/>
                <w:b/>
              </w:rPr>
            </w:pPr>
            <w:r>
              <w:rPr>
                <w:rFonts w:ascii="Bookman Old Style" w:hAnsi="Bookman Old Style"/>
                <w:b/>
              </w:rPr>
              <w:t xml:space="preserve">  Total Price (Kes)</w:t>
            </w:r>
          </w:p>
        </w:tc>
        <w:tc>
          <w:tcPr>
            <w:tcW w:w="3995" w:type="dxa"/>
            <w:gridSpan w:val="3"/>
            <w:shd w:val="clear" w:color="auto" w:fill="auto"/>
          </w:tcPr>
          <w:p w:rsidR="00D46CA8" w:rsidRPr="00D46CA8" w:rsidRDefault="00D46CA8" w:rsidP="00D46CA8">
            <w:pPr>
              <w:pStyle w:val="BodyText"/>
              <w:rPr>
                <w:rFonts w:ascii="Bookman Old Style" w:hAnsi="Bookman Old Style"/>
                <w:sz w:val="22"/>
                <w:szCs w:val="22"/>
              </w:rPr>
            </w:pPr>
          </w:p>
        </w:tc>
      </w:tr>
    </w:tbl>
    <w:p w:rsidR="006606C4" w:rsidRPr="00D46CA8" w:rsidRDefault="006606C4" w:rsidP="006606C4">
      <w:pPr>
        <w:pStyle w:val="BodyText"/>
        <w:rPr>
          <w:rFonts w:ascii="Bookman Old Style" w:hAnsi="Bookman Old Style"/>
          <w:b/>
          <w:sz w:val="22"/>
          <w:szCs w:val="22"/>
        </w:rPr>
      </w:pPr>
    </w:p>
    <w:p w:rsidR="0089738B" w:rsidRPr="00D46CA8" w:rsidRDefault="0089738B" w:rsidP="0089738B">
      <w:pPr>
        <w:pStyle w:val="BodyText"/>
        <w:rPr>
          <w:rFonts w:ascii="Bookman Old Style" w:hAnsi="Bookman Old Style"/>
          <w:b/>
          <w:sz w:val="22"/>
          <w:szCs w:val="22"/>
        </w:rPr>
      </w:pPr>
      <w:r w:rsidRPr="00D46CA8">
        <w:rPr>
          <w:rFonts w:ascii="Bookman Old Style" w:hAnsi="Bookman Old Style"/>
          <w:b/>
          <w:sz w:val="22"/>
          <w:szCs w:val="22"/>
        </w:rPr>
        <w:t>The items shall be ordered as and when required</w:t>
      </w:r>
    </w:p>
    <w:p w:rsidR="0089738B" w:rsidRPr="00D46CA8" w:rsidRDefault="0089738B" w:rsidP="0089738B">
      <w:pPr>
        <w:pStyle w:val="BodyText"/>
        <w:rPr>
          <w:rFonts w:ascii="Bookman Old Style" w:hAnsi="Bookman Old Style"/>
          <w:b/>
          <w:sz w:val="22"/>
          <w:szCs w:val="22"/>
        </w:rPr>
      </w:pPr>
    </w:p>
    <w:p w:rsidR="0089738B" w:rsidRPr="00D46CA8" w:rsidRDefault="0089738B" w:rsidP="0089738B">
      <w:pPr>
        <w:pStyle w:val="BodyText"/>
        <w:numPr>
          <w:ilvl w:val="4"/>
          <w:numId w:val="4"/>
        </w:numPr>
        <w:tabs>
          <w:tab w:val="clear" w:pos="3960"/>
        </w:tabs>
        <w:ind w:left="284" w:hanging="284"/>
        <w:rPr>
          <w:rFonts w:ascii="Bookman Old Style" w:eastAsia="Calibri" w:hAnsi="Bookman Old Style"/>
          <w:color w:val="0563C1"/>
          <w:sz w:val="24"/>
          <w:u w:val="single"/>
        </w:rPr>
      </w:pPr>
      <w:r w:rsidRPr="00D46CA8">
        <w:rPr>
          <w:rFonts w:ascii="Bookman Old Style" w:eastAsia="Calibri" w:hAnsi="Bookman Old Style"/>
          <w:sz w:val="24"/>
        </w:rPr>
        <w:t>Bidders must quote, supply and deliver genuine toners verifiable through serial numbers among</w:t>
      </w:r>
      <w:r w:rsidR="001336F8" w:rsidRPr="00D46CA8">
        <w:rPr>
          <w:rFonts w:ascii="Bookman Old Style" w:eastAsia="Calibri" w:hAnsi="Bookman Old Style"/>
          <w:sz w:val="24"/>
        </w:rPr>
        <w:t xml:space="preserve"> other methods</w:t>
      </w:r>
    </w:p>
    <w:p w:rsidR="0089738B" w:rsidRPr="00D46CA8" w:rsidRDefault="0089738B" w:rsidP="0089738B">
      <w:pPr>
        <w:pStyle w:val="BodyText"/>
        <w:numPr>
          <w:ilvl w:val="4"/>
          <w:numId w:val="4"/>
        </w:numPr>
        <w:tabs>
          <w:tab w:val="clear" w:pos="3960"/>
        </w:tabs>
        <w:ind w:left="0" w:firstLine="0"/>
        <w:rPr>
          <w:rFonts w:ascii="Bookman Old Style" w:eastAsia="Calibri" w:hAnsi="Bookman Old Style"/>
          <w:color w:val="0563C1"/>
          <w:sz w:val="24"/>
          <w:u w:val="single"/>
        </w:rPr>
      </w:pPr>
      <w:r w:rsidRPr="00D46CA8">
        <w:rPr>
          <w:rFonts w:ascii="Bookman Old Style" w:eastAsia="Calibri" w:hAnsi="Bookman Old Style"/>
          <w:sz w:val="24"/>
        </w:rPr>
        <w:t>The winning bidder shall furnish a commitment letter with Serial numbers of the</w:t>
      </w:r>
      <w:r w:rsidR="001336F8" w:rsidRPr="00D46CA8">
        <w:rPr>
          <w:rFonts w:ascii="Bookman Old Style" w:eastAsia="Calibri" w:hAnsi="Bookman Old Style"/>
          <w:sz w:val="24"/>
        </w:rPr>
        <w:t xml:space="preserve"> </w:t>
      </w:r>
      <w:r w:rsidR="00D46CA8" w:rsidRPr="00D46CA8">
        <w:rPr>
          <w:rFonts w:ascii="Bookman Old Style" w:eastAsia="Calibri" w:hAnsi="Bookman Old Style"/>
          <w:sz w:val="24"/>
        </w:rPr>
        <w:t>Kyocera toners</w:t>
      </w:r>
      <w:r w:rsidRPr="00D46CA8">
        <w:rPr>
          <w:rFonts w:ascii="Bookman Old Style" w:eastAsia="Calibri" w:hAnsi="Bookman Old Style"/>
          <w:sz w:val="24"/>
        </w:rPr>
        <w:t xml:space="preserve"> to be supplied addressing it to </w:t>
      </w:r>
      <w:r w:rsidRPr="00D46CA8">
        <w:rPr>
          <w:rFonts w:ascii="Bookman Old Style" w:eastAsia="Calibri" w:hAnsi="Bookman Old Style"/>
          <w:sz w:val="24"/>
        </w:rPr>
        <w:lastRenderedPageBreak/>
        <w:t>Secretary/CEO, Ethics &amp; Anti-Corruption Commission (EACC) providing that the sup</w:t>
      </w:r>
      <w:r w:rsidR="001336F8" w:rsidRPr="00D46CA8">
        <w:rPr>
          <w:rFonts w:ascii="Bookman Old Style" w:eastAsia="Calibri" w:hAnsi="Bookman Old Style"/>
          <w:sz w:val="24"/>
        </w:rPr>
        <w:t>plied</w:t>
      </w:r>
      <w:r w:rsidR="00F06DBA">
        <w:rPr>
          <w:rFonts w:ascii="Bookman Old Style" w:eastAsia="Calibri" w:hAnsi="Bookman Old Style"/>
          <w:sz w:val="24"/>
        </w:rPr>
        <w:t xml:space="preserve"> </w:t>
      </w:r>
      <w:r w:rsidR="00DB30D7">
        <w:rPr>
          <w:rFonts w:ascii="Bookman Old Style" w:eastAsia="Calibri" w:hAnsi="Bookman Old Style"/>
          <w:sz w:val="24"/>
        </w:rPr>
        <w:t xml:space="preserve">Kyocera </w:t>
      </w:r>
      <w:r w:rsidR="00DB30D7" w:rsidRPr="00D46CA8">
        <w:rPr>
          <w:rFonts w:ascii="Bookman Old Style" w:eastAsia="Calibri" w:hAnsi="Bookman Old Style"/>
          <w:sz w:val="24"/>
        </w:rPr>
        <w:t>toners</w:t>
      </w:r>
      <w:r w:rsidR="001336F8" w:rsidRPr="00D46CA8">
        <w:rPr>
          <w:rFonts w:ascii="Bookman Old Style" w:eastAsia="Calibri" w:hAnsi="Bookman Old Style"/>
          <w:sz w:val="24"/>
        </w:rPr>
        <w:t xml:space="preserve"> are </w:t>
      </w:r>
      <w:r w:rsidR="00D46CA8" w:rsidRPr="00D46CA8">
        <w:rPr>
          <w:rFonts w:ascii="Bookman Old Style" w:eastAsia="Calibri" w:hAnsi="Bookman Old Style"/>
          <w:sz w:val="24"/>
        </w:rPr>
        <w:t>genuine and</w:t>
      </w:r>
      <w:r w:rsidRPr="00D46CA8">
        <w:rPr>
          <w:rFonts w:ascii="Bookman Old Style" w:eastAsia="Calibri" w:hAnsi="Bookman Old Style"/>
          <w:sz w:val="24"/>
        </w:rPr>
        <w:t xml:space="preserve"> that, should they occasion any damage(s) to printers, the bidding firm commits to repair, replace with genuine toner(s) and further compensate EACC for any resultant </w:t>
      </w:r>
      <w:r w:rsidR="00D46CA8" w:rsidRPr="00D46CA8">
        <w:rPr>
          <w:rFonts w:ascii="Bookman Old Style" w:eastAsia="Calibri" w:hAnsi="Bookman Old Style"/>
          <w:sz w:val="24"/>
        </w:rPr>
        <w:t>loss</w:t>
      </w:r>
      <w:r w:rsidR="00F06DBA">
        <w:rPr>
          <w:rFonts w:ascii="Bookman Old Style" w:eastAsia="Calibri" w:hAnsi="Bookman Old Style"/>
          <w:sz w:val="24"/>
        </w:rPr>
        <w:t xml:space="preserve">(es). </w:t>
      </w:r>
    </w:p>
    <w:p w:rsidR="0089738B" w:rsidRPr="00D46CA8" w:rsidRDefault="0089738B" w:rsidP="0089738B">
      <w:pPr>
        <w:pStyle w:val="BodyText"/>
        <w:rPr>
          <w:rFonts w:ascii="Bookman Old Style" w:eastAsia="Calibri" w:hAnsi="Bookman Old Style"/>
          <w:color w:val="0563C1"/>
          <w:sz w:val="24"/>
          <w:u w:val="single"/>
        </w:rPr>
      </w:pPr>
    </w:p>
    <w:p w:rsidR="0089738B" w:rsidRPr="00D46CA8" w:rsidRDefault="0089738B" w:rsidP="0089738B">
      <w:pPr>
        <w:pStyle w:val="BodyText"/>
        <w:rPr>
          <w:rFonts w:ascii="Bookman Old Style" w:hAnsi="Bookman Old Style"/>
          <w:sz w:val="24"/>
        </w:rPr>
      </w:pPr>
    </w:p>
    <w:p w:rsidR="0089738B" w:rsidRPr="00D46CA8" w:rsidRDefault="0089738B" w:rsidP="0089738B">
      <w:pPr>
        <w:pStyle w:val="BodyText"/>
        <w:rPr>
          <w:rFonts w:ascii="Bookman Old Style" w:hAnsi="Bookman Old Style"/>
          <w:b/>
          <w:sz w:val="24"/>
        </w:rPr>
      </w:pPr>
      <w:r w:rsidRPr="00D46CA8">
        <w:rPr>
          <w:rFonts w:ascii="Bookman Old Style" w:hAnsi="Bookman Old Style"/>
          <w:b/>
          <w:sz w:val="24"/>
        </w:rPr>
        <w:t>The items shall be ordered as and when required</w:t>
      </w:r>
    </w:p>
    <w:p w:rsidR="0089738B" w:rsidRPr="00D46CA8" w:rsidRDefault="0089738B" w:rsidP="0089738B">
      <w:pPr>
        <w:pStyle w:val="BodyText"/>
        <w:rPr>
          <w:rFonts w:ascii="Bookman Old Style" w:hAnsi="Bookman Old Style"/>
          <w:sz w:val="24"/>
        </w:rPr>
      </w:pPr>
    </w:p>
    <w:p w:rsidR="0089738B" w:rsidRPr="00D46CA8" w:rsidRDefault="0089738B" w:rsidP="0089738B">
      <w:pPr>
        <w:pStyle w:val="BodyText"/>
        <w:rPr>
          <w:rFonts w:ascii="Bookman Old Style" w:hAnsi="Bookman Old Style"/>
          <w:sz w:val="24"/>
        </w:rPr>
      </w:pPr>
    </w:p>
    <w:p w:rsidR="0089738B" w:rsidRPr="00D46CA8" w:rsidRDefault="0089738B" w:rsidP="0089738B">
      <w:pPr>
        <w:pStyle w:val="BodyText"/>
        <w:rPr>
          <w:rFonts w:ascii="Bookman Old Style" w:hAnsi="Bookman Old Style"/>
          <w:sz w:val="24"/>
          <w:u w:val="single"/>
        </w:rPr>
      </w:pPr>
      <w:r w:rsidRPr="00D46CA8">
        <w:rPr>
          <w:rFonts w:ascii="Bookman Old Style" w:hAnsi="Bookman Old Style"/>
          <w:sz w:val="24"/>
        </w:rPr>
        <w:t xml:space="preserve">Signature of tenderer </w:t>
      </w:r>
      <w:r w:rsidRPr="00D46CA8">
        <w:rPr>
          <w:rFonts w:ascii="Bookman Old Style" w:hAnsi="Bookman Old Style"/>
          <w:sz w:val="24"/>
          <w:u w:val="single"/>
        </w:rPr>
        <w:tab/>
      </w:r>
      <w:r w:rsidRPr="00D46CA8">
        <w:rPr>
          <w:rFonts w:ascii="Bookman Old Style" w:hAnsi="Bookman Old Style"/>
          <w:sz w:val="24"/>
          <w:u w:val="single"/>
        </w:rPr>
        <w:tab/>
      </w:r>
      <w:r w:rsidRPr="00D46CA8">
        <w:rPr>
          <w:rFonts w:ascii="Bookman Old Style" w:hAnsi="Bookman Old Style"/>
          <w:sz w:val="24"/>
          <w:u w:val="single"/>
        </w:rPr>
        <w:tab/>
      </w:r>
      <w:r w:rsidRPr="00D46CA8">
        <w:rPr>
          <w:rFonts w:ascii="Bookman Old Style" w:hAnsi="Bookman Old Style"/>
          <w:sz w:val="24"/>
          <w:u w:val="single"/>
        </w:rPr>
        <w:tab/>
      </w:r>
      <w:r w:rsidRPr="00D46CA8">
        <w:rPr>
          <w:rFonts w:ascii="Bookman Old Style" w:hAnsi="Bookman Old Style"/>
          <w:sz w:val="24"/>
          <w:u w:val="single"/>
        </w:rPr>
        <w:tab/>
      </w:r>
      <w:r w:rsidRPr="00D46CA8">
        <w:rPr>
          <w:rFonts w:ascii="Bookman Old Style" w:hAnsi="Bookman Old Style"/>
          <w:sz w:val="24"/>
          <w:u w:val="single"/>
        </w:rPr>
        <w:tab/>
      </w:r>
      <w:r w:rsidRPr="00D46CA8">
        <w:rPr>
          <w:rFonts w:ascii="Bookman Old Style" w:hAnsi="Bookman Old Style"/>
          <w:sz w:val="24"/>
          <w:u w:val="single"/>
        </w:rPr>
        <w:tab/>
      </w:r>
      <w:r w:rsidRPr="00D46CA8">
        <w:rPr>
          <w:rFonts w:ascii="Bookman Old Style" w:hAnsi="Bookman Old Style"/>
          <w:sz w:val="24"/>
          <w:u w:val="single"/>
        </w:rPr>
        <w:tab/>
      </w:r>
      <w:r w:rsidRPr="00D46CA8">
        <w:rPr>
          <w:rFonts w:ascii="Bookman Old Style" w:hAnsi="Bookman Old Style"/>
          <w:sz w:val="24"/>
          <w:u w:val="single"/>
        </w:rPr>
        <w:tab/>
      </w:r>
    </w:p>
    <w:p w:rsidR="0089738B" w:rsidRPr="00D46CA8" w:rsidRDefault="0089738B" w:rsidP="0089738B">
      <w:pPr>
        <w:pStyle w:val="BodyText"/>
        <w:rPr>
          <w:rFonts w:ascii="Bookman Old Style" w:hAnsi="Bookman Old Style"/>
          <w:sz w:val="24"/>
          <w:u w:val="single"/>
        </w:rPr>
      </w:pPr>
    </w:p>
    <w:p w:rsidR="0089738B" w:rsidRPr="00D46CA8" w:rsidRDefault="0089738B" w:rsidP="0089738B">
      <w:pPr>
        <w:pStyle w:val="BodyText"/>
        <w:rPr>
          <w:rFonts w:ascii="Bookman Old Style" w:hAnsi="Bookman Old Style"/>
          <w:b/>
          <w:sz w:val="24"/>
        </w:rPr>
      </w:pPr>
      <w:r w:rsidRPr="00D46CA8">
        <w:rPr>
          <w:rFonts w:ascii="Bookman Old Style" w:hAnsi="Bookman Old Style"/>
          <w:b/>
          <w:sz w:val="24"/>
        </w:rPr>
        <w:t xml:space="preserve">  </w:t>
      </w:r>
    </w:p>
    <w:p w:rsidR="0089738B" w:rsidRPr="00D46CA8" w:rsidRDefault="0089738B" w:rsidP="0089738B">
      <w:pPr>
        <w:pStyle w:val="BodyText"/>
        <w:rPr>
          <w:rFonts w:ascii="Bookman Old Style" w:hAnsi="Bookman Old Style"/>
          <w:sz w:val="24"/>
        </w:rPr>
      </w:pPr>
      <w:r w:rsidRPr="00D46CA8">
        <w:rPr>
          <w:rFonts w:ascii="Bookman Old Style" w:hAnsi="Bookman Old Style"/>
          <w:sz w:val="24"/>
        </w:rPr>
        <w:br w:type="page"/>
      </w:r>
    </w:p>
    <w:p w:rsidR="00311C17" w:rsidRPr="004419A9" w:rsidRDefault="00311C17" w:rsidP="00311C17">
      <w:pPr>
        <w:rPr>
          <w:rFonts w:ascii="Bookman Old Style" w:hAnsi="Bookman Old Style"/>
          <w:b/>
        </w:rPr>
      </w:pPr>
    </w:p>
    <w:p w:rsidR="00311C17" w:rsidRPr="004419A9" w:rsidRDefault="00311C17" w:rsidP="00311C17">
      <w:pPr>
        <w:pStyle w:val="BodyText"/>
        <w:rPr>
          <w:rFonts w:ascii="Bookman Old Style" w:hAnsi="Bookman Old Style"/>
          <w:sz w:val="24"/>
          <w:u w:val="single"/>
        </w:rPr>
      </w:pPr>
    </w:p>
    <w:p w:rsidR="00311C17" w:rsidRPr="004419A9" w:rsidRDefault="0089738B" w:rsidP="00311C17">
      <w:pPr>
        <w:pStyle w:val="Heading1"/>
        <w:rPr>
          <w:rFonts w:ascii="Bookman Old Style" w:hAnsi="Bookman Old Style"/>
          <w:sz w:val="24"/>
        </w:rPr>
      </w:pPr>
      <w:bookmarkStart w:id="68" w:name="_Toc23856137"/>
      <w:r>
        <w:rPr>
          <w:rFonts w:ascii="Bookman Old Style" w:hAnsi="Bookman Old Style"/>
          <w:sz w:val="24"/>
        </w:rPr>
        <w:t>S</w:t>
      </w:r>
      <w:r w:rsidR="00311C17" w:rsidRPr="004419A9">
        <w:rPr>
          <w:rFonts w:ascii="Bookman Old Style" w:hAnsi="Bookman Old Style"/>
          <w:sz w:val="24"/>
        </w:rPr>
        <w:t>ECTION VIII</w:t>
      </w:r>
      <w:r w:rsidR="00311C17" w:rsidRPr="004419A9">
        <w:rPr>
          <w:rFonts w:ascii="Bookman Old Style" w:hAnsi="Bookman Old Style"/>
          <w:sz w:val="24"/>
        </w:rPr>
        <w:tab/>
        <w:t>-</w:t>
      </w:r>
      <w:r w:rsidR="00311C17" w:rsidRPr="004419A9">
        <w:rPr>
          <w:rFonts w:ascii="Bookman Old Style" w:hAnsi="Bookman Old Style"/>
          <w:sz w:val="24"/>
        </w:rPr>
        <w:tab/>
        <w:t>STANDARD FORMS</w:t>
      </w:r>
      <w:bookmarkEnd w:id="68"/>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b/>
          <w:bCs/>
          <w:sz w:val="24"/>
        </w:rPr>
      </w:pPr>
      <w:r w:rsidRPr="004419A9">
        <w:rPr>
          <w:rFonts w:ascii="Bookman Old Style" w:hAnsi="Bookman Old Style"/>
          <w:b/>
          <w:bCs/>
          <w:sz w:val="24"/>
        </w:rPr>
        <w:t>Notes on the sample Forms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1.</w:t>
      </w:r>
      <w:r w:rsidRPr="004419A9">
        <w:rPr>
          <w:rFonts w:ascii="Bookman Old Style" w:hAnsi="Bookman Old Style"/>
          <w:sz w:val="24"/>
        </w:rPr>
        <w:tab/>
        <w:t>Form of Tender</w:t>
      </w:r>
      <w:r w:rsidRPr="004419A9">
        <w:rPr>
          <w:rFonts w:ascii="Bookman Old Style" w:hAnsi="Bookman Old Style"/>
          <w:sz w:val="24"/>
        </w:rPr>
        <w:tab/>
        <w:t>-</w:t>
      </w:r>
      <w:r w:rsidRPr="004419A9">
        <w:rPr>
          <w:rFonts w:ascii="Bookman Old Style" w:hAnsi="Bookman Old Style"/>
          <w:sz w:val="24"/>
        </w:rPr>
        <w:tab/>
        <w:t xml:space="preserve">The form of tender must be completed by </w:t>
      </w:r>
      <w:r w:rsidRPr="004419A9">
        <w:rPr>
          <w:rFonts w:ascii="Bookman Old Style" w:hAnsi="Bookman Old Style"/>
          <w:sz w:val="24"/>
        </w:rPr>
        <w:tab/>
        <w:t xml:space="preserve">the tenderer and submitted with the tender documents.  It must also be </w:t>
      </w:r>
      <w:r w:rsidRPr="004419A9">
        <w:rPr>
          <w:rFonts w:ascii="Bookman Old Style" w:hAnsi="Bookman Old Style"/>
          <w:sz w:val="24"/>
        </w:rPr>
        <w:tab/>
        <w:t>duly signed by duly authorized representatives of the tenderer.</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2.</w:t>
      </w:r>
      <w:r w:rsidRPr="004419A9">
        <w:rPr>
          <w:rFonts w:ascii="Bookman Old Style" w:hAnsi="Bookman Old Style"/>
          <w:sz w:val="24"/>
        </w:rPr>
        <w:tab/>
        <w:t>Confidential Business Questionnaire Form -</w:t>
      </w:r>
      <w:r w:rsidRPr="004419A9">
        <w:rPr>
          <w:rFonts w:ascii="Bookman Old Style" w:hAnsi="Bookman Old Style"/>
          <w:sz w:val="24"/>
        </w:rPr>
        <w:tab/>
        <w:t xml:space="preserve">This form must be </w:t>
      </w:r>
      <w:r w:rsidRPr="004419A9">
        <w:rPr>
          <w:rFonts w:ascii="Bookman Old Style" w:hAnsi="Bookman Old Style"/>
          <w:sz w:val="24"/>
        </w:rPr>
        <w:tab/>
        <w:t>completed by the tenderer and submitted with the tender documents.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3.</w:t>
      </w:r>
      <w:r w:rsidRPr="004419A9">
        <w:rPr>
          <w:rFonts w:ascii="Bookman Old Style" w:hAnsi="Bookman Old Style"/>
          <w:sz w:val="24"/>
        </w:rPr>
        <w:tab/>
        <w:t>Tender Security Form</w:t>
      </w:r>
      <w:r w:rsidRPr="004419A9">
        <w:rPr>
          <w:rFonts w:ascii="Bookman Old Style" w:hAnsi="Bookman Old Style"/>
          <w:sz w:val="24"/>
        </w:rPr>
        <w:tab/>
        <w:t>-</w:t>
      </w:r>
      <w:r w:rsidRPr="004419A9">
        <w:rPr>
          <w:rFonts w:ascii="Bookman Old Style" w:hAnsi="Bookman Old Style"/>
          <w:sz w:val="24"/>
        </w:rPr>
        <w:tab/>
        <w:t xml:space="preserve">When required by the tender </w:t>
      </w:r>
      <w:r w:rsidRPr="004419A9">
        <w:rPr>
          <w:rFonts w:ascii="Bookman Old Style" w:hAnsi="Bookman Old Style"/>
          <w:sz w:val="24"/>
        </w:rPr>
        <w:tab/>
        <w:t xml:space="preserve">documents the tender shall provide the tender security either in the </w:t>
      </w:r>
      <w:r w:rsidRPr="004419A9">
        <w:rPr>
          <w:rFonts w:ascii="Bookman Old Style" w:hAnsi="Bookman Old Style"/>
          <w:sz w:val="24"/>
        </w:rPr>
        <w:tab/>
        <w:t xml:space="preserve">form included herein or in another format acceptable to the procuring </w:t>
      </w:r>
      <w:r w:rsidRPr="004419A9">
        <w:rPr>
          <w:rFonts w:ascii="Bookman Old Style" w:hAnsi="Bookman Old Style"/>
          <w:sz w:val="24"/>
        </w:rPr>
        <w:tab/>
        <w:t>entity.</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4.</w:t>
      </w:r>
      <w:r w:rsidRPr="004419A9">
        <w:rPr>
          <w:rFonts w:ascii="Bookman Old Style" w:hAnsi="Bookman Old Style"/>
          <w:sz w:val="24"/>
        </w:rPr>
        <w:tab/>
        <w:t>Contract Form</w:t>
      </w:r>
      <w:r w:rsidRPr="004419A9">
        <w:rPr>
          <w:rFonts w:ascii="Bookman Old Style" w:hAnsi="Bookman Old Style"/>
          <w:sz w:val="24"/>
        </w:rPr>
        <w:tab/>
        <w:t>-</w:t>
      </w:r>
      <w:r w:rsidRPr="004419A9">
        <w:rPr>
          <w:rFonts w:ascii="Bookman Old Style" w:hAnsi="Bookman Old Style"/>
          <w:sz w:val="24"/>
        </w:rPr>
        <w:tab/>
        <w:t xml:space="preserve">The Contract Form shall not be completed </w:t>
      </w:r>
      <w:r w:rsidRPr="004419A9">
        <w:rPr>
          <w:rFonts w:ascii="Bookman Old Style" w:hAnsi="Bookman Old Style"/>
          <w:sz w:val="24"/>
        </w:rPr>
        <w:tab/>
        <w:t xml:space="preserve">by the tenderer at the time of submitting the tender.  The Contract </w:t>
      </w:r>
      <w:r w:rsidRPr="004419A9">
        <w:rPr>
          <w:rFonts w:ascii="Bookman Old Style" w:hAnsi="Bookman Old Style"/>
          <w:sz w:val="24"/>
        </w:rPr>
        <w:tab/>
        <w:t xml:space="preserve">Form shall be completed after contract award and should incorporate </w:t>
      </w:r>
      <w:r w:rsidRPr="004419A9">
        <w:rPr>
          <w:rFonts w:ascii="Bookman Old Style" w:hAnsi="Bookman Old Style"/>
          <w:sz w:val="24"/>
        </w:rPr>
        <w:tab/>
        <w:t>the accepted contract price.</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5.</w:t>
      </w:r>
      <w:r w:rsidRPr="004419A9">
        <w:rPr>
          <w:rFonts w:ascii="Bookman Old Style" w:hAnsi="Bookman Old Style"/>
          <w:sz w:val="24"/>
        </w:rPr>
        <w:tab/>
        <w:t>Performance Security Form</w:t>
      </w:r>
      <w:r w:rsidRPr="004419A9">
        <w:rPr>
          <w:rFonts w:ascii="Bookman Old Style" w:hAnsi="Bookman Old Style"/>
          <w:sz w:val="24"/>
        </w:rPr>
        <w:tab/>
        <w:t>-</w:t>
      </w:r>
      <w:r w:rsidRPr="004419A9">
        <w:rPr>
          <w:rFonts w:ascii="Bookman Old Style" w:hAnsi="Bookman Old Style"/>
          <w:sz w:val="24"/>
        </w:rPr>
        <w:tab/>
        <w:t xml:space="preserve">The performance security form </w:t>
      </w:r>
      <w:r w:rsidRPr="004419A9">
        <w:rPr>
          <w:rFonts w:ascii="Bookman Old Style" w:hAnsi="Bookman Old Style"/>
          <w:sz w:val="24"/>
        </w:rPr>
        <w:tab/>
        <w:t xml:space="preserve">should not be completed by the tenderers at the time of tender </w:t>
      </w:r>
      <w:r w:rsidRPr="004419A9">
        <w:rPr>
          <w:rFonts w:ascii="Bookman Old Style" w:hAnsi="Bookman Old Style"/>
          <w:sz w:val="24"/>
        </w:rPr>
        <w:tab/>
        <w:t xml:space="preserve">preparation.  Only the successful tenderer will be required to provide </w:t>
      </w:r>
      <w:r w:rsidRPr="004419A9">
        <w:rPr>
          <w:rFonts w:ascii="Bookman Old Style" w:hAnsi="Bookman Old Style"/>
          <w:sz w:val="24"/>
        </w:rPr>
        <w:tab/>
        <w:t xml:space="preserve">performance security in the form provided herein or in another form </w:t>
      </w:r>
      <w:r w:rsidRPr="004419A9">
        <w:rPr>
          <w:rFonts w:ascii="Bookman Old Style" w:hAnsi="Bookman Old Style"/>
          <w:sz w:val="24"/>
        </w:rPr>
        <w:tab/>
        <w:t>acceptable to the procuring entity.</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6.</w:t>
      </w:r>
      <w:r w:rsidRPr="004419A9">
        <w:rPr>
          <w:rFonts w:ascii="Bookman Old Style" w:hAnsi="Bookman Old Style"/>
          <w:sz w:val="24"/>
        </w:rPr>
        <w:tab/>
        <w:t>Bank Guarantee for Advance Payment Form</w:t>
      </w:r>
      <w:r w:rsidRPr="004419A9">
        <w:rPr>
          <w:rFonts w:ascii="Bookman Old Style" w:hAnsi="Bookman Old Style"/>
          <w:sz w:val="24"/>
        </w:rPr>
        <w:tab/>
        <w:t>-</w:t>
      </w:r>
      <w:r w:rsidRPr="004419A9">
        <w:rPr>
          <w:rFonts w:ascii="Bookman Old Style" w:hAnsi="Bookman Old Style"/>
          <w:sz w:val="24"/>
        </w:rPr>
        <w:tab/>
        <w:t xml:space="preserve">When Advance </w:t>
      </w:r>
      <w:r w:rsidRPr="004419A9">
        <w:rPr>
          <w:rFonts w:ascii="Bookman Old Style" w:hAnsi="Bookman Old Style"/>
          <w:sz w:val="24"/>
        </w:rPr>
        <w:tab/>
        <w:t xml:space="preserve">payment is requested for by the successful bidder and agreed by the </w:t>
      </w:r>
      <w:r w:rsidRPr="004419A9">
        <w:rPr>
          <w:rFonts w:ascii="Bookman Old Style" w:hAnsi="Bookman Old Style"/>
          <w:sz w:val="24"/>
        </w:rPr>
        <w:tab/>
        <w:t xml:space="preserve">procuring entity, this form must be completed fully and duly signed </w:t>
      </w:r>
      <w:r w:rsidRPr="004419A9">
        <w:rPr>
          <w:rFonts w:ascii="Bookman Old Style" w:hAnsi="Bookman Old Style"/>
          <w:sz w:val="24"/>
        </w:rPr>
        <w:tab/>
        <w:t>by the authorized officials of the bank.</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7.</w:t>
      </w:r>
      <w:r w:rsidRPr="004419A9">
        <w:rPr>
          <w:rFonts w:ascii="Bookman Old Style" w:hAnsi="Bookman Old Style"/>
          <w:sz w:val="24"/>
        </w:rPr>
        <w:tab/>
        <w:t>Manufacturers Authorization Form</w:t>
      </w:r>
      <w:r w:rsidRPr="004419A9">
        <w:rPr>
          <w:rFonts w:ascii="Bookman Old Style" w:hAnsi="Bookman Old Style"/>
          <w:sz w:val="24"/>
        </w:rPr>
        <w:tab/>
        <w:t>-</w:t>
      </w:r>
      <w:r w:rsidRPr="004419A9">
        <w:rPr>
          <w:rFonts w:ascii="Bookman Old Style" w:hAnsi="Bookman Old Style"/>
          <w:sz w:val="24"/>
        </w:rPr>
        <w:tab/>
        <w:t xml:space="preserve">When required by the </w:t>
      </w:r>
      <w:r w:rsidRPr="004419A9">
        <w:rPr>
          <w:rFonts w:ascii="Bookman Old Style" w:hAnsi="Bookman Old Style"/>
          <w:sz w:val="24"/>
        </w:rPr>
        <w:tab/>
        <w:t xml:space="preserve">ender documents this form must be completed and submitted with the </w:t>
      </w:r>
      <w:r w:rsidRPr="004419A9">
        <w:rPr>
          <w:rFonts w:ascii="Bookman Old Style" w:hAnsi="Bookman Old Style"/>
          <w:sz w:val="24"/>
        </w:rPr>
        <w:tab/>
        <w:t xml:space="preserve">tender documents.  This form will be completed by the manufacturer </w:t>
      </w:r>
      <w:r w:rsidRPr="004419A9">
        <w:rPr>
          <w:rFonts w:ascii="Bookman Old Style" w:hAnsi="Bookman Old Style"/>
          <w:sz w:val="24"/>
        </w:rPr>
        <w:tab/>
        <w:t>of the goods where the tenderer is an agent.</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br w:type="page"/>
      </w:r>
    </w:p>
    <w:p w:rsidR="00311C17" w:rsidRPr="004419A9" w:rsidRDefault="00311C17" w:rsidP="00311C17">
      <w:pPr>
        <w:pStyle w:val="Heading2"/>
        <w:rPr>
          <w:rFonts w:ascii="Bookman Old Style" w:hAnsi="Bookman Old Style"/>
          <w:sz w:val="24"/>
        </w:rPr>
      </w:pPr>
      <w:bookmarkStart w:id="69" w:name="_Toc23856138"/>
      <w:r w:rsidRPr="004419A9">
        <w:rPr>
          <w:rFonts w:ascii="Bookman Old Style" w:hAnsi="Bookman Old Style"/>
          <w:sz w:val="24"/>
        </w:rPr>
        <w:lastRenderedPageBreak/>
        <w:t>FORM OF TENDER</w:t>
      </w:r>
      <w:bookmarkEnd w:id="69"/>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t xml:space="preserve">Date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widowControl w:val="0"/>
        <w:autoSpaceDE w:val="0"/>
        <w:autoSpaceDN w:val="0"/>
        <w:adjustRightInd w:val="0"/>
        <w:ind w:right="435"/>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widowControl w:val="0"/>
        <w:autoSpaceDE w:val="0"/>
        <w:autoSpaceDN w:val="0"/>
        <w:adjustRightInd w:val="0"/>
        <w:ind w:right="435"/>
        <w:jc w:val="right"/>
        <w:rPr>
          <w:rFonts w:ascii="Bookman Old Style" w:hAnsi="Bookman Old Style"/>
          <w:b/>
          <w:bCs/>
          <w:spacing w:val="1"/>
        </w:rPr>
      </w:pPr>
      <w:r w:rsidRPr="004419A9">
        <w:rPr>
          <w:rFonts w:ascii="Bookman Old Style" w:hAnsi="Bookman Old Style"/>
          <w:b/>
          <w:bCs/>
          <w:spacing w:val="1"/>
        </w:rPr>
        <w:t>TENDER NO. EACC</w:t>
      </w:r>
      <w:r w:rsidR="00F06DBA">
        <w:rPr>
          <w:rFonts w:ascii="Bookman Old Style" w:hAnsi="Bookman Old Style"/>
          <w:b/>
          <w:bCs/>
          <w:spacing w:val="1"/>
        </w:rPr>
        <w:t>/</w:t>
      </w:r>
      <w:r w:rsidRPr="004419A9">
        <w:rPr>
          <w:rFonts w:ascii="Bookman Old Style" w:hAnsi="Bookman Old Style"/>
          <w:b/>
          <w:bCs/>
          <w:spacing w:val="-1"/>
        </w:rPr>
        <w:t xml:space="preserve"> </w:t>
      </w:r>
      <w:r w:rsidR="00F33BB5">
        <w:rPr>
          <w:rFonts w:ascii="Bookman Old Style" w:hAnsi="Bookman Old Style"/>
          <w:b/>
          <w:bCs/>
          <w:color w:val="FF0000"/>
          <w:spacing w:val="-1"/>
        </w:rPr>
        <w:t>26</w:t>
      </w:r>
      <w:r w:rsidRPr="0089738B">
        <w:rPr>
          <w:rFonts w:ascii="Bookman Old Style" w:hAnsi="Bookman Old Style"/>
          <w:b/>
          <w:bCs/>
          <w:color w:val="FF0000"/>
        </w:rPr>
        <w:t>/</w:t>
      </w:r>
      <w:r w:rsidRPr="0089738B">
        <w:rPr>
          <w:rFonts w:ascii="Bookman Old Style" w:hAnsi="Bookman Old Style"/>
          <w:b/>
          <w:bCs/>
          <w:color w:val="FF0000"/>
          <w:spacing w:val="-1"/>
        </w:rPr>
        <w:t>2</w:t>
      </w:r>
      <w:r w:rsidRPr="0089738B">
        <w:rPr>
          <w:rFonts w:ascii="Bookman Old Style" w:hAnsi="Bookman Old Style"/>
          <w:b/>
          <w:bCs/>
          <w:color w:val="FF0000"/>
          <w:spacing w:val="2"/>
        </w:rPr>
        <w:t>01</w:t>
      </w:r>
      <w:r w:rsidR="0089738B">
        <w:rPr>
          <w:rFonts w:ascii="Bookman Old Style" w:hAnsi="Bookman Old Style"/>
          <w:b/>
          <w:bCs/>
          <w:color w:val="FF0000"/>
          <w:spacing w:val="2"/>
        </w:rPr>
        <w:t>9</w:t>
      </w:r>
      <w:r w:rsidRPr="0089738B">
        <w:rPr>
          <w:rFonts w:ascii="Bookman Old Style" w:hAnsi="Bookman Old Style"/>
          <w:b/>
          <w:bCs/>
          <w:color w:val="FF0000"/>
          <w:spacing w:val="2"/>
        </w:rPr>
        <w:t>-20</w:t>
      </w:r>
      <w:r w:rsidR="0089738B">
        <w:rPr>
          <w:rFonts w:ascii="Bookman Old Style" w:hAnsi="Bookman Old Style"/>
          <w:b/>
          <w:bCs/>
          <w:color w:val="FF0000"/>
          <w:spacing w:val="2"/>
        </w:rPr>
        <w:t>20</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b/>
          <w:sz w:val="24"/>
        </w:rPr>
      </w:pPr>
      <w:r w:rsidRPr="004419A9">
        <w:rPr>
          <w:rFonts w:ascii="Bookman Old Style" w:hAnsi="Bookman Old Style"/>
          <w:sz w:val="24"/>
        </w:rPr>
        <w:t xml:space="preserve">To: </w:t>
      </w:r>
      <w:r w:rsidRPr="004419A9">
        <w:rPr>
          <w:rFonts w:ascii="Bookman Old Style" w:hAnsi="Bookman Old Style"/>
          <w:sz w:val="24"/>
        </w:rPr>
        <w:tab/>
      </w:r>
      <w:r w:rsidRPr="004419A9">
        <w:rPr>
          <w:rFonts w:ascii="Bookman Old Style" w:hAnsi="Bookman Old Style"/>
          <w:b/>
          <w:sz w:val="24"/>
        </w:rPr>
        <w:t>THE SECRETARY/CEO</w:t>
      </w:r>
    </w:p>
    <w:p w:rsidR="00311C17" w:rsidRPr="004419A9" w:rsidRDefault="00311C17" w:rsidP="00311C17">
      <w:pPr>
        <w:tabs>
          <w:tab w:val="left" w:pos="-720"/>
          <w:tab w:val="left" w:pos="0"/>
        </w:tabs>
        <w:suppressAutoHyphens/>
        <w:jc w:val="both"/>
        <w:rPr>
          <w:rFonts w:ascii="Bookman Old Style" w:hAnsi="Bookman Old Style"/>
          <w:b/>
          <w:spacing w:val="-3"/>
          <w:lang w:val="en-GB"/>
        </w:rPr>
      </w:pPr>
      <w:r w:rsidRPr="004419A9">
        <w:rPr>
          <w:rFonts w:ascii="Bookman Old Style" w:hAnsi="Bookman Old Style"/>
          <w:b/>
          <w:spacing w:val="-3"/>
          <w:lang w:val="en-GB"/>
        </w:rPr>
        <w:tab/>
        <w:t>Ethics and Anti-Corruption Commission,</w:t>
      </w:r>
    </w:p>
    <w:p w:rsidR="00311C17" w:rsidRPr="004419A9" w:rsidRDefault="00311C17" w:rsidP="00311C17">
      <w:pPr>
        <w:tabs>
          <w:tab w:val="left" w:pos="-720"/>
          <w:tab w:val="left" w:pos="0"/>
        </w:tabs>
        <w:suppressAutoHyphens/>
        <w:jc w:val="both"/>
        <w:rPr>
          <w:rFonts w:ascii="Bookman Old Style" w:hAnsi="Bookman Old Style"/>
          <w:b/>
          <w:spacing w:val="-3"/>
          <w:lang w:val="en-GB"/>
        </w:rPr>
      </w:pPr>
      <w:r w:rsidRPr="004419A9">
        <w:rPr>
          <w:rFonts w:ascii="Bookman Old Style" w:hAnsi="Bookman Old Style"/>
          <w:b/>
          <w:spacing w:val="-3"/>
          <w:lang w:val="en-GB"/>
        </w:rPr>
        <w:tab/>
        <w:t>P. O. Box 61130 - 00200</w:t>
      </w:r>
    </w:p>
    <w:p w:rsidR="00311C17" w:rsidRPr="004419A9" w:rsidRDefault="00311C17" w:rsidP="00311C17">
      <w:pPr>
        <w:tabs>
          <w:tab w:val="left" w:pos="-720"/>
          <w:tab w:val="left" w:pos="0"/>
        </w:tabs>
        <w:suppressAutoHyphens/>
        <w:jc w:val="both"/>
        <w:rPr>
          <w:rFonts w:ascii="Bookman Old Style" w:hAnsi="Bookman Old Style"/>
          <w:b/>
          <w:bCs/>
          <w:color w:val="FF0000"/>
          <w:spacing w:val="-3"/>
          <w:lang w:val="en-GB"/>
        </w:rPr>
      </w:pPr>
      <w:r w:rsidRPr="004419A9">
        <w:rPr>
          <w:rFonts w:ascii="Bookman Old Style" w:hAnsi="Bookman Old Style"/>
          <w:b/>
          <w:spacing w:val="-3"/>
          <w:lang w:val="en-GB"/>
        </w:rPr>
        <w:tab/>
      </w:r>
      <w:r w:rsidRPr="004419A9">
        <w:rPr>
          <w:rFonts w:ascii="Bookman Old Style" w:hAnsi="Bookman Old Style"/>
          <w:b/>
          <w:bCs/>
          <w:spacing w:val="-3"/>
          <w:lang w:val="en-GB"/>
        </w:rPr>
        <w:t>NAIROBI</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Gentlemen and/or Ladies: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1. Having examined the tender documents including Addenda</w:t>
      </w:r>
    </w:p>
    <w:p w:rsidR="00311C17" w:rsidRPr="004419A9" w:rsidRDefault="00311C17" w:rsidP="00311C17">
      <w:pPr>
        <w:rPr>
          <w:rFonts w:ascii="Bookman Old Style" w:hAnsi="Bookman Old Style"/>
        </w:rPr>
      </w:pPr>
      <w:r w:rsidRPr="004419A9">
        <w:rPr>
          <w:rFonts w:ascii="Bookman Old Style" w:hAnsi="Bookman Old Style"/>
        </w:rPr>
        <w:t xml:space="preserve">Nos. ………………………………. </w:t>
      </w:r>
      <w:r w:rsidRPr="004419A9">
        <w:rPr>
          <w:rFonts w:ascii="Bookman Old Style" w:hAnsi="Bookman Old Style"/>
          <w:i/>
          <w:iCs/>
        </w:rPr>
        <w:t>[Insert numbers].</w:t>
      </w:r>
      <w:r w:rsidRPr="004419A9">
        <w:rPr>
          <w:rFonts w:ascii="Bookman Old Style" w:hAnsi="Bookman Old Style"/>
        </w:rPr>
        <w:t xml:space="preserve">the receipt of which is hereby duly acknowledged, we, the undersigned, offer to </w:t>
      </w:r>
      <w:r w:rsidR="0089738B">
        <w:rPr>
          <w:rFonts w:ascii="Bookman Old Style" w:hAnsi="Bookman Old Style"/>
        </w:rPr>
        <w:t xml:space="preserve">Supply Tonners </w:t>
      </w:r>
      <w:r w:rsidRPr="004419A9">
        <w:rPr>
          <w:rFonts w:ascii="Bookman Old Style" w:hAnsi="Bookman Old Style"/>
        </w:rPr>
        <w:t>in conformity with the said tender documents for the sum of …………………………………………………………. (</w:t>
      </w:r>
      <w:r w:rsidRPr="004419A9">
        <w:rPr>
          <w:rFonts w:ascii="Bookman Old Style" w:hAnsi="Bookman Old Style"/>
          <w:i/>
          <w:iCs/>
        </w:rPr>
        <w:t>total tender amount in words and figures</w:t>
      </w:r>
      <w:r w:rsidRPr="004419A9">
        <w:rPr>
          <w:rFonts w:ascii="Bookman Old Style" w:hAnsi="Bookman Old Style"/>
        </w:rPr>
        <w:t>) or such other sums as may be ascertained in accordance with the Schedule of Prices attached herewith and made part of this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2.  We undertake, if our Tender is accepted, to deliver install and commission the equipment in accordance with the delivery schedule specified in the Schedule of Requirements.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i/>
          <w:iCs/>
          <w:sz w:val="24"/>
        </w:rPr>
      </w:pPr>
      <w:r w:rsidRPr="004419A9">
        <w:rPr>
          <w:rFonts w:ascii="Bookman Old Style" w:hAnsi="Bookman Old Style"/>
          <w:sz w:val="24"/>
        </w:rPr>
        <w:tab/>
        <w:t xml:space="preserve">3.  If our Tender is accepted, we will obtain the guarantee of a bank in a sum of equivalent to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percent of the Contract Price for the due performance of the Contract , in the form prescribed by ………………. ……………….( </w:t>
      </w:r>
      <w:r w:rsidRPr="004419A9">
        <w:rPr>
          <w:rFonts w:ascii="Bookman Old Style" w:hAnsi="Bookman Old Style"/>
          <w:i/>
          <w:iCs/>
          <w:sz w:val="24"/>
        </w:rPr>
        <w:t>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4.  We agree to a bid by this Tender for a period of …… [</w:t>
      </w:r>
      <w:r w:rsidRPr="004419A9">
        <w:rPr>
          <w:rFonts w:ascii="Bookman Old Style" w:hAnsi="Bookman Old Style"/>
          <w:i/>
          <w:iCs/>
          <w:sz w:val="24"/>
        </w:rPr>
        <w:t>Number]</w:t>
      </w:r>
      <w:r w:rsidRPr="004419A9">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5.  This Tender, together with your written acceptance thereof and your notification of award, shall constitute a Contract, between us. Subject to signing of the Contract by the parties.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6.  We understand that you are not bound to accept the lowest or any tender you may receive.</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 xml:space="preserve">Dated this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day of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20 </w:t>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lastRenderedPageBreak/>
        <w:t>[Signature]</w:t>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t>[In the capacity of]</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 xml:space="preserve">Duly authorized to sign tender for an on behalf of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0" w:name="_Toc23856139"/>
      <w:r w:rsidRPr="004419A9">
        <w:rPr>
          <w:rFonts w:ascii="Bookman Old Style" w:hAnsi="Bookman Old Style"/>
          <w:sz w:val="24"/>
        </w:rPr>
        <w:lastRenderedPageBreak/>
        <w:t>8.2</w:t>
      </w:r>
      <w:r w:rsidRPr="004419A9">
        <w:rPr>
          <w:rFonts w:ascii="Bookman Old Style" w:hAnsi="Bookman Old Style"/>
          <w:sz w:val="24"/>
        </w:rPr>
        <w:tab/>
        <w:t>CONFIDENTIAL BUSINESS QUESTIONNAIRE FORM</w:t>
      </w:r>
      <w:bookmarkEnd w:id="70"/>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 xml:space="preserve"> </w:t>
      </w:r>
      <w:r w:rsidRPr="004419A9">
        <w:rPr>
          <w:rFonts w:ascii="Bookman Old Style" w:hAnsi="Bookman Old Style"/>
          <w:sz w:val="24"/>
        </w:rPr>
        <w:tab/>
        <w:t xml:space="preserve">You are requested to give the particulars indicated in Part 1 and either </w:t>
      </w:r>
      <w:r w:rsidRPr="004419A9">
        <w:rPr>
          <w:rFonts w:ascii="Bookman Old Style" w:hAnsi="Bookman Old Style"/>
          <w:sz w:val="24"/>
        </w:rPr>
        <w:tab/>
        <w:t>Part 2(a), 2(b) or 2 (c) whichever applied to your type of business</w:t>
      </w: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ab/>
        <w:t xml:space="preserve">You are advised that it is a serious offence to give false information </w:t>
      </w:r>
      <w:r w:rsidRPr="004419A9">
        <w:rPr>
          <w:rFonts w:ascii="Bookman Old Style" w:hAnsi="Bookman Old Style"/>
          <w:sz w:val="24"/>
        </w:rPr>
        <w:tab/>
        <w:t>on this form</w:t>
      </w:r>
    </w:p>
    <w:p w:rsidR="00311C17" w:rsidRPr="004419A9" w:rsidRDefault="00311C17" w:rsidP="00311C17">
      <w:pPr>
        <w:pStyle w:val="BodyText"/>
        <w:rPr>
          <w:rFonts w:ascii="Bookman Old Style" w:hAnsi="Bookman Old Style"/>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311C17" w:rsidRPr="004419A9" w:rsidTr="009778A4">
        <w:trPr>
          <w:trHeight w:val="2960"/>
        </w:trPr>
        <w:tc>
          <w:tcPr>
            <w:tcW w:w="9000" w:type="dxa"/>
          </w:tcPr>
          <w:p w:rsidR="00311C17" w:rsidRPr="004419A9" w:rsidRDefault="00311C17" w:rsidP="009778A4">
            <w:pPr>
              <w:pStyle w:val="BodyText"/>
              <w:rPr>
                <w:rFonts w:ascii="Bookman Old Style" w:hAnsi="Bookman Old Style"/>
                <w:i/>
                <w:iCs/>
                <w:sz w:val="24"/>
              </w:rPr>
            </w:pPr>
            <w:r w:rsidRPr="004419A9">
              <w:rPr>
                <w:rFonts w:ascii="Bookman Old Style" w:hAnsi="Bookman Old Style"/>
                <w:i/>
                <w:iCs/>
                <w:sz w:val="24"/>
              </w:rPr>
              <w:t>Part 1 – General:</w:t>
            </w:r>
          </w:p>
          <w:p w:rsidR="00311C17" w:rsidRPr="004419A9" w:rsidRDefault="00311C17" w:rsidP="009778A4">
            <w:pPr>
              <w:pStyle w:val="BodyText"/>
              <w:rPr>
                <w:rFonts w:ascii="Bookman Old Style" w:hAnsi="Bookman Old Style"/>
                <w:sz w:val="24"/>
              </w:rPr>
            </w:pP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Business Name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Location of business premises.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Plot No………………………………………………… Street/Road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Postal Address ……………………….. Tel No. …………………. Fax ………………. E mail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Nature of Business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Registration Certificate No.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Maximum value of business which you can handle at any one time – </w:t>
            </w:r>
            <w:r w:rsidR="00F33BB5">
              <w:rPr>
                <w:rFonts w:ascii="Bookman Old Style" w:hAnsi="Bookman Old Style"/>
                <w:sz w:val="24"/>
              </w:rPr>
              <w:t>Ke</w:t>
            </w:r>
            <w:r w:rsidRPr="004419A9">
              <w:rPr>
                <w:rFonts w:ascii="Bookman Old Style" w:hAnsi="Bookman Old Style"/>
                <w:sz w:val="24"/>
              </w:rPr>
              <w:t>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Name of your bankers ……………………………………….. Branch ………………………………………</w:t>
            </w:r>
          </w:p>
          <w:p w:rsidR="00311C17" w:rsidRPr="004419A9" w:rsidRDefault="00311C17" w:rsidP="009778A4">
            <w:pPr>
              <w:pStyle w:val="BodyText"/>
              <w:rPr>
                <w:rFonts w:ascii="Bookman Old Style" w:hAnsi="Bookman Old Style"/>
                <w:sz w:val="24"/>
              </w:rPr>
            </w:pPr>
          </w:p>
          <w:p w:rsidR="00311C17" w:rsidRPr="004419A9" w:rsidRDefault="00311C17" w:rsidP="009778A4">
            <w:pPr>
              <w:pStyle w:val="BodyText"/>
              <w:rPr>
                <w:rFonts w:ascii="Bookman Old Style" w:hAnsi="Bookman Old Style"/>
                <w:sz w:val="24"/>
              </w:rPr>
            </w:pPr>
          </w:p>
        </w:tc>
      </w:tr>
    </w:tbl>
    <w:p w:rsidR="00311C17" w:rsidRPr="004419A9" w:rsidRDefault="00311C17" w:rsidP="00311C17">
      <w:pPr>
        <w:pStyle w:val="BodyText"/>
        <w:rPr>
          <w:rFonts w:ascii="Bookman Old Style" w:hAnsi="Bookman Old Style"/>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311C17" w:rsidRPr="004419A9" w:rsidTr="009778A4">
        <w:trPr>
          <w:gridAfter w:val="1"/>
          <w:wAfter w:w="86" w:type="dxa"/>
        </w:trPr>
        <w:tc>
          <w:tcPr>
            <w:tcW w:w="540" w:type="dxa"/>
          </w:tcPr>
          <w:p w:rsidR="00311C17" w:rsidRPr="004419A9" w:rsidRDefault="00311C17" w:rsidP="009778A4">
            <w:pPr>
              <w:pStyle w:val="BodyText"/>
              <w:rPr>
                <w:rFonts w:ascii="Bookman Old Style" w:hAnsi="Bookman Old Style"/>
                <w:sz w:val="24"/>
              </w:rPr>
            </w:pPr>
          </w:p>
          <w:p w:rsidR="00311C17" w:rsidRPr="004419A9" w:rsidRDefault="00311C17" w:rsidP="009778A4">
            <w:pPr>
              <w:pStyle w:val="BodyText"/>
              <w:rPr>
                <w:rFonts w:ascii="Bookman Old Style" w:hAnsi="Bookman Old Style"/>
                <w:sz w:val="24"/>
              </w:rPr>
            </w:pPr>
          </w:p>
        </w:tc>
        <w:tc>
          <w:tcPr>
            <w:tcW w:w="8374" w:type="dxa"/>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Part 2 (a) – Sole Proprietor</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Your name in full …………………………………………………….. Age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Nationality ………………………………… Country of origin …………………………………….</w:t>
            </w:r>
          </w:p>
          <w:p w:rsidR="00311C17" w:rsidRPr="004419A9" w:rsidRDefault="00311C17" w:rsidP="009778A4">
            <w:pPr>
              <w:pStyle w:val="BodyText"/>
              <w:numPr>
                <w:ilvl w:val="2"/>
                <w:numId w:val="22"/>
              </w:numPr>
              <w:rPr>
                <w:rFonts w:ascii="Bookman Old Style" w:hAnsi="Bookman Old Style"/>
                <w:sz w:val="24"/>
              </w:rPr>
            </w:pPr>
            <w:r w:rsidRPr="004419A9">
              <w:rPr>
                <w:rFonts w:ascii="Bookman Old Style" w:hAnsi="Bookman Old Style"/>
                <w:sz w:val="24"/>
              </w:rPr>
              <w:t>Citizenship details …………………………………………………………………………………….</w:t>
            </w:r>
          </w:p>
          <w:p w:rsidR="00311C17" w:rsidRPr="004419A9" w:rsidRDefault="00311C17" w:rsidP="009778A4">
            <w:pPr>
              <w:pStyle w:val="BodyText"/>
              <w:numPr>
                <w:ilvl w:val="2"/>
                <w:numId w:val="22"/>
              </w:numPr>
              <w:rPr>
                <w:rFonts w:ascii="Bookman Old Style" w:hAnsi="Bookman Old Style"/>
                <w:sz w:val="24"/>
              </w:rPr>
            </w:pPr>
          </w:p>
        </w:tc>
      </w:tr>
      <w:tr w:rsidR="00311C17" w:rsidRPr="004419A9" w:rsidTr="009778A4">
        <w:trPr>
          <w:gridAfter w:val="1"/>
          <w:wAfter w:w="86" w:type="dxa"/>
        </w:trPr>
        <w:tc>
          <w:tcPr>
            <w:tcW w:w="540" w:type="dxa"/>
          </w:tcPr>
          <w:p w:rsidR="00311C17" w:rsidRPr="004419A9" w:rsidRDefault="00311C17" w:rsidP="009778A4">
            <w:pPr>
              <w:pStyle w:val="BodyText"/>
              <w:rPr>
                <w:rFonts w:ascii="Bookman Old Style" w:hAnsi="Bookman Old Style"/>
                <w:sz w:val="24"/>
              </w:rPr>
            </w:pPr>
          </w:p>
        </w:tc>
        <w:tc>
          <w:tcPr>
            <w:tcW w:w="8374" w:type="dxa"/>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Part 2 (b) Partnership</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Given details of partners as follows: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Name                                             Nationality                        Citizenship Details               Shares</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t>………………………………………………………………………………………</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t>………………………………………………………………………………………</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t>………………………………………………………………………………………..</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lastRenderedPageBreak/>
              <w:t>………………………………………………………………………………………..</w:t>
            </w:r>
          </w:p>
          <w:p w:rsidR="00311C17" w:rsidRPr="004419A9" w:rsidRDefault="00311C17" w:rsidP="009778A4">
            <w:pPr>
              <w:pStyle w:val="BodyText"/>
              <w:ind w:left="1080"/>
              <w:rPr>
                <w:rFonts w:ascii="Bookman Old Style" w:hAnsi="Bookman Old Style"/>
                <w:sz w:val="24"/>
              </w:rPr>
            </w:pPr>
          </w:p>
        </w:tc>
      </w:tr>
      <w:tr w:rsidR="00311C17" w:rsidRPr="004419A9" w:rsidTr="009778A4">
        <w:trPr>
          <w:gridAfter w:val="1"/>
          <w:wAfter w:w="86" w:type="dxa"/>
        </w:trPr>
        <w:tc>
          <w:tcPr>
            <w:tcW w:w="540" w:type="dxa"/>
          </w:tcPr>
          <w:p w:rsidR="00311C17" w:rsidRPr="004419A9" w:rsidRDefault="00311C17" w:rsidP="009778A4">
            <w:pPr>
              <w:pStyle w:val="BodyText"/>
              <w:rPr>
                <w:rFonts w:ascii="Bookman Old Style" w:hAnsi="Bookman Old Style"/>
                <w:sz w:val="24"/>
              </w:rPr>
            </w:pPr>
          </w:p>
        </w:tc>
        <w:tc>
          <w:tcPr>
            <w:tcW w:w="8374" w:type="dxa"/>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Part 2 (c ) – Registered Company</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Private or Public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State the nominal and issued capital of company-</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Nominal </w:t>
            </w:r>
            <w:r w:rsidR="00F33BB5">
              <w:rPr>
                <w:rFonts w:ascii="Bookman Old Style" w:hAnsi="Bookman Old Style"/>
                <w:sz w:val="24"/>
              </w:rPr>
              <w:t>Ke</w:t>
            </w:r>
            <w:r w:rsidRPr="004419A9">
              <w:rPr>
                <w:rFonts w:ascii="Bookman Old Style" w:hAnsi="Bookman Old Style"/>
                <w:sz w:val="24"/>
              </w:rPr>
              <w:t>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Issued    </w:t>
            </w:r>
            <w:r w:rsidR="00F33BB5">
              <w:rPr>
                <w:rFonts w:ascii="Bookman Old Style" w:hAnsi="Bookman Old Style"/>
                <w:sz w:val="24"/>
              </w:rPr>
              <w:t>Ke</w:t>
            </w:r>
            <w:r w:rsidRPr="004419A9">
              <w:rPr>
                <w:rFonts w:ascii="Bookman Old Style" w:hAnsi="Bookman Old Style"/>
                <w:sz w:val="24"/>
              </w:rPr>
              <w:t>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Given details of all directors as follows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Name                                  Nationality                           Citizenship Details                  Shares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1…………………………………………………………………………………………………………</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2.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3.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4.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5 ……………………………………………………………………………………………………….</w:t>
            </w:r>
          </w:p>
        </w:tc>
      </w:tr>
      <w:tr w:rsidR="00311C17" w:rsidRPr="004419A9" w:rsidTr="009778A4">
        <w:trPr>
          <w:trHeight w:val="386"/>
        </w:trPr>
        <w:tc>
          <w:tcPr>
            <w:tcW w:w="9000" w:type="dxa"/>
            <w:gridSpan w:val="3"/>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Date ………………………………………………….. Signature of Candidate ………………………………..</w:t>
            </w:r>
          </w:p>
        </w:tc>
      </w:tr>
    </w:tbl>
    <w:p w:rsidR="00311C17" w:rsidRPr="004419A9" w:rsidRDefault="00311C17" w:rsidP="00311C17">
      <w:pPr>
        <w:pStyle w:val="BodyText"/>
        <w:numPr>
          <w:ilvl w:val="2"/>
          <w:numId w:val="22"/>
        </w:numPr>
        <w:tabs>
          <w:tab w:val="clear" w:pos="2340"/>
          <w:tab w:val="num" w:pos="540"/>
          <w:tab w:val="num" w:pos="2160"/>
        </w:tabs>
        <w:ind w:hanging="2160"/>
        <w:rPr>
          <w:rFonts w:ascii="Bookman Old Style" w:hAnsi="Bookman Old Style"/>
          <w:sz w:val="24"/>
        </w:rPr>
      </w:pPr>
      <w:r w:rsidRPr="004419A9">
        <w:rPr>
          <w:rFonts w:ascii="Bookman Old Style" w:hAnsi="Bookman Old Style"/>
          <w:sz w:val="24"/>
        </w:rPr>
        <w:t>If a Kenya Citizen, indicate under “Citizenship Details” whether by Birth, Naturalization or registration.</w:t>
      </w:r>
    </w:p>
    <w:p w:rsidR="00311C17" w:rsidRPr="004419A9" w:rsidRDefault="00311C17" w:rsidP="00311C17">
      <w:pPr>
        <w:autoSpaceDE w:val="0"/>
        <w:autoSpaceDN w:val="0"/>
        <w:adjustRightInd w:val="0"/>
        <w:jc w:val="right"/>
        <w:rPr>
          <w:rFonts w:ascii="Bookman Old Style" w:hAnsi="Bookman Old Style"/>
        </w:rPr>
      </w:pPr>
      <w:r w:rsidRPr="004419A9">
        <w:rPr>
          <w:rFonts w:ascii="Bookman Old Style" w:hAnsi="Bookman Old Style"/>
        </w:rPr>
        <w:br w:type="page"/>
      </w:r>
      <w:r w:rsidRPr="004419A9">
        <w:rPr>
          <w:rFonts w:ascii="Bookman Old Style" w:hAnsi="Bookman Old Style"/>
        </w:rPr>
        <w:lastRenderedPageBreak/>
        <w:t>(r.22)</w:t>
      </w:r>
    </w:p>
    <w:p w:rsidR="00311C17" w:rsidRPr="004419A9" w:rsidRDefault="00311C17" w:rsidP="00311C17">
      <w:pPr>
        <w:pStyle w:val="Heading2"/>
        <w:rPr>
          <w:rFonts w:ascii="Bookman Old Style" w:hAnsi="Bookman Old Style"/>
          <w:sz w:val="24"/>
        </w:rPr>
      </w:pPr>
      <w:bookmarkStart w:id="71" w:name="_Toc23856140"/>
      <w:r w:rsidRPr="004419A9">
        <w:rPr>
          <w:rFonts w:ascii="Bookman Old Style" w:hAnsi="Bookman Old Style"/>
          <w:sz w:val="24"/>
        </w:rPr>
        <w:t>8.3</w:t>
      </w:r>
      <w:r w:rsidRPr="004419A9">
        <w:rPr>
          <w:rFonts w:ascii="Bookman Old Style" w:hAnsi="Bookman Old Style"/>
          <w:sz w:val="24"/>
        </w:rPr>
        <w:tab/>
        <w:t>Tender-Securing Form</w:t>
      </w:r>
      <w:bookmarkEnd w:id="71"/>
    </w:p>
    <w:p w:rsidR="00311C17" w:rsidRPr="004419A9" w:rsidRDefault="00311C17" w:rsidP="00311C17">
      <w:pPr>
        <w:autoSpaceDE w:val="0"/>
        <w:autoSpaceDN w:val="0"/>
        <w:adjustRightInd w:val="0"/>
        <w:rPr>
          <w:rFonts w:ascii="Bookman Old Style" w:hAnsi="Bookman Old Style"/>
          <w:b/>
        </w:rPr>
      </w:pPr>
      <w:r w:rsidRPr="004419A9">
        <w:rPr>
          <w:rFonts w:ascii="Bookman Old Style" w:hAnsi="Bookman Old Style"/>
          <w:b/>
        </w:rPr>
        <w:t xml:space="preserve"> </w:t>
      </w:r>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rPr>
      </w:pPr>
      <w:bookmarkStart w:id="72" w:name="1"/>
      <w:bookmarkEnd w:id="72"/>
      <w:r w:rsidRPr="004419A9">
        <w:rPr>
          <w:rFonts w:ascii="Bookman Old Style" w:hAnsi="Bookman Old Style"/>
        </w:rPr>
        <w:t xml:space="preserve">Whereas....................... </w:t>
      </w:r>
      <w:r w:rsidRPr="004419A9">
        <w:rPr>
          <w:rFonts w:ascii="Bookman Old Style" w:hAnsi="Bookman Old Style" w:cs="Arial"/>
        </w:rPr>
        <w:t xml:space="preserve">(Name of the tenderer) </w:t>
      </w:r>
      <w:r w:rsidRPr="004419A9">
        <w:rPr>
          <w:rFonts w:ascii="Bookman Old Style" w:hAnsi="Bookman Old Style"/>
        </w:rPr>
        <w:t xml:space="preserve">(Herein after called “the tenderer” has submitted its tender dated................. </w:t>
      </w:r>
      <w:r w:rsidRPr="004419A9">
        <w:rPr>
          <w:rFonts w:ascii="Bookman Old Style" w:hAnsi="Bookman Old Style" w:cs="Arial"/>
        </w:rPr>
        <w:t>(Date of submission of tender)</w:t>
      </w:r>
      <w:r w:rsidRPr="004419A9">
        <w:rPr>
          <w:rFonts w:ascii="Bookman Old Style" w:hAnsi="Bookman Old Style"/>
        </w:rPr>
        <w:t xml:space="preserve"> for the.......... </w:t>
      </w:r>
      <w:r w:rsidRPr="004419A9">
        <w:rPr>
          <w:rFonts w:ascii="Bookman Old Style" w:hAnsi="Bookman Old Style" w:cs="Arial"/>
        </w:rPr>
        <w:t>(Name and/or description of the tender)</w:t>
      </w:r>
      <w:r w:rsidRPr="004419A9">
        <w:rPr>
          <w:rFonts w:ascii="Bookman Old Style" w:hAnsi="Bookman Old Style"/>
        </w:rPr>
        <w:t xml:space="preserve">(Hereinafter called “the Tender”).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KNOW ALL PEOPLE by these presents that WE.............................of........................... (Name of Insurance Company) having our registered office at........................... (herein after called the “the Guarantor”), are bound unto .............................</w:t>
      </w:r>
      <w:r w:rsidRPr="004419A9">
        <w:rPr>
          <w:rFonts w:ascii="Bookman Old Style" w:hAnsi="Bookman Old Style" w:cs="Arial"/>
        </w:rPr>
        <w:t xml:space="preserve">(Name of Procuring Entity) </w:t>
      </w:r>
      <w:r w:rsidRPr="004419A9">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Sealed with the Common Seal of the said Guarantor this_______day of ________ 20_____.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THE CONDITIONS of this obligation are: </w:t>
      </w:r>
    </w:p>
    <w:p w:rsidR="00311C17" w:rsidRPr="004419A9" w:rsidRDefault="00311C17" w:rsidP="00311C17">
      <w:pPr>
        <w:numPr>
          <w:ilvl w:val="0"/>
          <w:numId w:val="64"/>
        </w:numPr>
        <w:jc w:val="both"/>
        <w:rPr>
          <w:rFonts w:ascii="Bookman Old Style" w:hAnsi="Bookman Old Style"/>
        </w:rPr>
      </w:pPr>
      <w:r w:rsidRPr="004419A9">
        <w:rPr>
          <w:rFonts w:ascii="Bookman Old Style" w:hAnsi="Bookman Old Style"/>
        </w:rPr>
        <w:t xml:space="preserve">If after tender opening the tenderer withdraws his tender during the period of tender validity specified in the instructions to tenderers; or </w:t>
      </w:r>
    </w:p>
    <w:p w:rsidR="00311C17" w:rsidRPr="004419A9" w:rsidRDefault="00311C17" w:rsidP="00311C17">
      <w:pPr>
        <w:numPr>
          <w:ilvl w:val="0"/>
          <w:numId w:val="64"/>
        </w:numPr>
        <w:jc w:val="both"/>
        <w:rPr>
          <w:rFonts w:ascii="Bookman Old Style" w:hAnsi="Bookman Old Style"/>
        </w:rPr>
      </w:pPr>
      <w:r w:rsidRPr="004419A9">
        <w:rPr>
          <w:rFonts w:ascii="Bookman Old Style" w:hAnsi="Bookman Old Style"/>
        </w:rPr>
        <w:t xml:space="preserve">If the tenderer rejects the correction of an error upon prompt notice by the procuring entity; and </w:t>
      </w:r>
    </w:p>
    <w:p w:rsidR="00311C17" w:rsidRPr="004419A9" w:rsidRDefault="00311C17" w:rsidP="00311C17">
      <w:pPr>
        <w:numPr>
          <w:ilvl w:val="0"/>
          <w:numId w:val="64"/>
        </w:numPr>
        <w:jc w:val="both"/>
        <w:rPr>
          <w:rFonts w:ascii="Bookman Old Style" w:hAnsi="Bookman Old Style"/>
        </w:rPr>
      </w:pPr>
      <w:r w:rsidRPr="004419A9">
        <w:rPr>
          <w:rFonts w:ascii="Bookman Old Style" w:hAnsi="Bookman Old Style"/>
        </w:rPr>
        <w:t xml:space="preserve">If the tenderer, having been notified of the acceptance of his tender by the Employer during the period of tender validity: </w:t>
      </w:r>
    </w:p>
    <w:p w:rsidR="00311C17" w:rsidRPr="004419A9" w:rsidRDefault="00311C17" w:rsidP="00311C17">
      <w:pPr>
        <w:numPr>
          <w:ilvl w:val="0"/>
          <w:numId w:val="65"/>
        </w:numPr>
        <w:jc w:val="both"/>
        <w:rPr>
          <w:rFonts w:ascii="Bookman Old Style" w:hAnsi="Bookman Old Style"/>
        </w:rPr>
      </w:pPr>
      <w:r w:rsidRPr="004419A9">
        <w:rPr>
          <w:rFonts w:ascii="Bookman Old Style" w:hAnsi="Bookman Old Style"/>
        </w:rPr>
        <w:t xml:space="preserve">fails or refuses to execute the form of Agreement in accordance with the Instructions to Tenderers, if required; or </w:t>
      </w:r>
    </w:p>
    <w:p w:rsidR="00311C17" w:rsidRPr="004419A9" w:rsidRDefault="00311C17" w:rsidP="00311C17">
      <w:pPr>
        <w:numPr>
          <w:ilvl w:val="0"/>
          <w:numId w:val="65"/>
        </w:numPr>
        <w:jc w:val="both"/>
        <w:rPr>
          <w:rFonts w:ascii="Bookman Old Style" w:hAnsi="Bookman Old Style"/>
        </w:rPr>
      </w:pPr>
      <w:r w:rsidRPr="004419A9">
        <w:rPr>
          <w:rFonts w:ascii="Bookman Old Style" w:hAnsi="Bookman Old Style"/>
        </w:rPr>
        <w:t xml:space="preserve">fails or refuses to furnish the Performance Security, in accordance with Instructions to Tenderers.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This guarantee will remain in force up to and including thirty (30) days after the period of tender validity, and any demand in respect thereof should reach the </w:t>
      </w:r>
    </w:p>
    <w:p w:rsidR="00311C17" w:rsidRPr="004419A9" w:rsidRDefault="00311C17" w:rsidP="00311C17">
      <w:pPr>
        <w:jc w:val="both"/>
        <w:rPr>
          <w:rFonts w:ascii="Bookman Old Style" w:hAnsi="Bookman Old Style"/>
        </w:rPr>
      </w:pPr>
      <w:r w:rsidRPr="004419A9">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4419A9" w:rsidTr="009778A4">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tc>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p w:rsidR="00311C17" w:rsidRPr="004419A9" w:rsidRDefault="00311C17" w:rsidP="009778A4">
            <w:pPr>
              <w:rPr>
                <w:rFonts w:ascii="Bookman Old Style" w:hAnsi="Bookman Old Style"/>
                <w:b/>
              </w:rPr>
            </w:pPr>
          </w:p>
        </w:tc>
      </w:tr>
      <w:tr w:rsidR="00311C17" w:rsidRPr="004419A9" w:rsidTr="009778A4">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(Date)</w:t>
            </w:r>
          </w:p>
        </w:tc>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 xml:space="preserve">(Signature of the Guarantor) </w:t>
            </w:r>
          </w:p>
        </w:tc>
      </w:tr>
      <w:tr w:rsidR="00311C17" w:rsidRPr="004419A9" w:rsidTr="009778A4">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tc>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p w:rsidR="00311C17" w:rsidRPr="004419A9" w:rsidRDefault="00311C17" w:rsidP="009778A4">
            <w:pPr>
              <w:rPr>
                <w:rFonts w:ascii="Bookman Old Style" w:hAnsi="Bookman Old Style"/>
                <w:b/>
              </w:rPr>
            </w:pPr>
          </w:p>
        </w:tc>
      </w:tr>
      <w:tr w:rsidR="00311C17" w:rsidRPr="004419A9" w:rsidTr="009778A4">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lastRenderedPageBreak/>
              <w:t>(Witness)</w:t>
            </w:r>
          </w:p>
        </w:tc>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(Seal)</w:t>
            </w:r>
          </w:p>
        </w:tc>
      </w:tr>
    </w:tbl>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3" w:name="_Toc23856141"/>
      <w:r w:rsidRPr="004419A9">
        <w:rPr>
          <w:rFonts w:ascii="Bookman Old Style" w:hAnsi="Bookman Old Style"/>
          <w:sz w:val="24"/>
        </w:rPr>
        <w:lastRenderedPageBreak/>
        <w:t>8.5</w:t>
      </w:r>
      <w:r w:rsidRPr="004419A9">
        <w:rPr>
          <w:rFonts w:ascii="Bookman Old Style" w:hAnsi="Bookman Old Style"/>
          <w:sz w:val="24"/>
        </w:rPr>
        <w:tab/>
        <w:t>PERFORMANCE SECURITY FORM</w:t>
      </w:r>
      <w:bookmarkEnd w:id="73"/>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To ………………………………………….</w:t>
      </w:r>
    </w:p>
    <w:p w:rsidR="00311C17" w:rsidRPr="004419A9" w:rsidRDefault="00311C17" w:rsidP="00311C17">
      <w:pPr>
        <w:jc w:val="both"/>
        <w:rPr>
          <w:rFonts w:ascii="Bookman Old Style" w:hAnsi="Bookman Old Style"/>
          <w:i/>
          <w:iCs/>
        </w:rPr>
      </w:pPr>
      <w:r w:rsidRPr="004419A9">
        <w:rPr>
          <w:rFonts w:ascii="Bookman Old Style" w:hAnsi="Bookman Old Style"/>
        </w:rPr>
        <w:t>[</w:t>
      </w:r>
      <w:r w:rsidRPr="004419A9">
        <w:rPr>
          <w:rFonts w:ascii="Bookman Old Style" w:hAnsi="Bookman Old Style"/>
          <w:i/>
          <w:iCs/>
        </w:rPr>
        <w:t>Name of procuring entity]</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rPr>
        <w:t>WHEREAS …………………………………… [</w:t>
      </w:r>
      <w:r w:rsidRPr="004419A9">
        <w:rPr>
          <w:rFonts w:ascii="Bookman Old Style" w:hAnsi="Bookman Old Style"/>
          <w:i/>
          <w:iCs/>
        </w:rPr>
        <w:t>Name of tenderer</w:t>
      </w:r>
      <w:r w:rsidRPr="004419A9">
        <w:rPr>
          <w:rFonts w:ascii="Bookman Old Style" w:hAnsi="Bookman Old Style"/>
        </w:rPr>
        <w:t xml:space="preserve">] (Hereinafter called “the tenderer”) has undertaken, in pursuance of Contract No.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w:t>
      </w:r>
      <w:r w:rsidRPr="004419A9">
        <w:rPr>
          <w:rFonts w:ascii="Bookman Old Style" w:hAnsi="Bookman Old Style"/>
          <w:i/>
          <w:iCs/>
        </w:rPr>
        <w:t>Reference number of the contract]</w:t>
      </w:r>
      <w:r w:rsidRPr="004419A9">
        <w:rPr>
          <w:rFonts w:ascii="Bookman Old Style" w:hAnsi="Bookman Old Style"/>
        </w:rPr>
        <w:t xml:space="preserve"> dated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20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to supply ……………………………………………… [</w:t>
      </w:r>
      <w:r w:rsidRPr="004419A9">
        <w:rPr>
          <w:rFonts w:ascii="Bookman Old Style" w:hAnsi="Bookman Old Style"/>
          <w:i/>
          <w:iCs/>
        </w:rPr>
        <w:t>Description of goods]</w:t>
      </w:r>
      <w:r w:rsidRPr="004419A9">
        <w:rPr>
          <w:rFonts w:ascii="Bookman Old Style" w:hAnsi="Bookman Old Style"/>
        </w:rPr>
        <w:t xml:space="preserve"> (Hereinafter called “the Contract”).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AND WHEREAS we have agreed to give the tenderer a guarantee:</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THEREFORE WE hereby affirm that we are Guarantors and responsible to you, on behalf of the tenderer, up to a total of ………………………. [</w:t>
      </w:r>
      <w:r w:rsidRPr="004419A9">
        <w:rPr>
          <w:rFonts w:ascii="Bookman Old Style" w:hAnsi="Bookman Old Style"/>
          <w:i/>
          <w:iCs/>
        </w:rPr>
        <w:t>amount of the guarantee in words and figure]</w:t>
      </w:r>
      <w:r w:rsidRPr="004419A9">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4419A9">
        <w:rPr>
          <w:rFonts w:ascii="Bookman Old Style" w:hAnsi="Bookman Old Style"/>
          <w:i/>
          <w:iCs/>
        </w:rPr>
        <w:t>Amount of guarantee]</w:t>
      </w:r>
      <w:r w:rsidRPr="004419A9">
        <w:rPr>
          <w:rFonts w:ascii="Bookman Old Style" w:hAnsi="Bookman Old Style"/>
        </w:rPr>
        <w:t xml:space="preserve"> as aforesaid, without you needing to prove or to show grounds or reasons for your demand or the sum specified therein.</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This guarantee is valid until the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day of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20 </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Signed and seal of the Guarantors</w:t>
      </w:r>
    </w:p>
    <w:p w:rsidR="00311C17" w:rsidRPr="004419A9" w:rsidRDefault="00311C17" w:rsidP="00311C17">
      <w:pPr>
        <w:jc w:val="both"/>
        <w:rPr>
          <w:rFonts w:ascii="Bookman Old Style" w:hAnsi="Bookman Old Style"/>
        </w:rPr>
      </w:pPr>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[Name of bank or financial institution]</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u w:val="sing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[Address]</w:t>
      </w:r>
    </w:p>
    <w:p w:rsidR="00311C17" w:rsidRPr="004419A9" w:rsidRDefault="00311C17" w:rsidP="00311C17">
      <w:pPr>
        <w:rPr>
          <w:rFonts w:ascii="Bookman Old Style" w:hAnsi="Bookman Old Sty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[Date]</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4" w:name="_Toc23856142"/>
      <w:r w:rsidRPr="004419A9">
        <w:rPr>
          <w:rFonts w:ascii="Bookman Old Style" w:hAnsi="Bookman Old Style"/>
          <w:sz w:val="24"/>
        </w:rPr>
        <w:lastRenderedPageBreak/>
        <w:t>8.6</w:t>
      </w:r>
      <w:r w:rsidRPr="004419A9">
        <w:rPr>
          <w:rFonts w:ascii="Bookman Old Style" w:hAnsi="Bookman Old Style"/>
          <w:sz w:val="24"/>
        </w:rPr>
        <w:tab/>
        <w:t>BANK GUARANTEE FOR ADVANCE PAYMENT FORM</w:t>
      </w:r>
      <w:bookmarkEnd w:id="74"/>
    </w:p>
    <w:p w:rsidR="00311C17" w:rsidRPr="004419A9" w:rsidRDefault="00311C17" w:rsidP="00311C17">
      <w:pPr>
        <w:jc w:val="both"/>
        <w:rPr>
          <w:rFonts w:ascii="Bookman Old Style" w:hAnsi="Bookman Old Style"/>
          <w:i/>
          <w:iCs/>
        </w:rPr>
      </w:pPr>
    </w:p>
    <w:p w:rsidR="00311C17" w:rsidRPr="004419A9" w:rsidRDefault="00311C17" w:rsidP="00311C17">
      <w:pPr>
        <w:pStyle w:val="Heading5"/>
        <w:jc w:val="both"/>
        <w:rPr>
          <w:rFonts w:ascii="Bookman Old Style" w:hAnsi="Bookman Old Style"/>
          <w:sz w:val="24"/>
        </w:rPr>
      </w:pPr>
      <w:r w:rsidRPr="004419A9">
        <w:rPr>
          <w:rFonts w:ascii="Bookman Old Style" w:hAnsi="Bookman Old Style"/>
          <w:sz w:val="24"/>
        </w:rPr>
        <w:t>To</w:t>
      </w:r>
      <w:r w:rsidRPr="004419A9">
        <w:rPr>
          <w:rFonts w:ascii="Bookman Old Style" w:hAnsi="Bookman Old Style"/>
          <w:sz w:val="24"/>
        </w:rPr>
        <w:tab/>
        <w:t>………………………………</w:t>
      </w:r>
    </w:p>
    <w:p w:rsidR="00311C17" w:rsidRPr="004419A9" w:rsidRDefault="00311C17" w:rsidP="00311C17">
      <w:pPr>
        <w:jc w:val="both"/>
        <w:rPr>
          <w:rFonts w:ascii="Bookman Old Style" w:hAnsi="Bookman Old Style"/>
          <w:i/>
          <w:iCs/>
        </w:rPr>
      </w:pPr>
      <w:r w:rsidRPr="004419A9">
        <w:rPr>
          <w:rFonts w:ascii="Bookman Old Style" w:hAnsi="Bookman Old Style"/>
        </w:rPr>
        <w:tab/>
        <w:t>[</w:t>
      </w:r>
      <w:r w:rsidRPr="004419A9">
        <w:rPr>
          <w:rFonts w:ascii="Bookman Old Style" w:hAnsi="Bookman Old Style"/>
          <w:i/>
          <w:iCs/>
        </w:rPr>
        <w:t>Name of procuring entity]</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i/>
          <w:iCs/>
        </w:rPr>
        <w:t>[Name of tender] …………………..</w:t>
      </w:r>
    </w:p>
    <w:p w:rsidR="00311C17" w:rsidRPr="004419A9" w:rsidRDefault="00311C17" w:rsidP="00311C17">
      <w:pPr>
        <w:jc w:val="both"/>
        <w:rPr>
          <w:rFonts w:ascii="Bookman Old Style" w:hAnsi="Bookman Old Style"/>
          <w:i/>
          <w:iCs/>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Gentlemen and/or Ladies: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i/>
          <w:iCs/>
        </w:rPr>
      </w:pPr>
      <w:r w:rsidRPr="004419A9">
        <w:rPr>
          <w:rFonts w:ascii="Bookman Old Style" w:hAnsi="Bookman Old Style"/>
        </w:rPr>
        <w:t>In accordance with the payment provision included in the Special Conditions of Contract, which amends the General Conditions of Contract to provide for advance payment, …………………………………………………. [</w:t>
      </w:r>
      <w:r w:rsidRPr="004419A9">
        <w:rPr>
          <w:rFonts w:ascii="Bookman Old Style" w:hAnsi="Bookman Old Style"/>
          <w:i/>
          <w:iCs/>
        </w:rPr>
        <w:t>Name and address of tenderer]</w:t>
      </w:r>
      <w:r w:rsidRPr="004419A9">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4419A9">
        <w:rPr>
          <w:rFonts w:ascii="Bookman Old Style" w:hAnsi="Bookman Old Style"/>
          <w:i/>
          <w:iCs/>
        </w:rPr>
        <w:t>Amount of guarantee in figures and words].</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rPr>
        <w:t>We, the ……………………………. [</w:t>
      </w:r>
      <w:r w:rsidRPr="004419A9">
        <w:rPr>
          <w:rFonts w:ascii="Bookman Old Style" w:hAnsi="Bookman Old Style"/>
          <w:i/>
          <w:iCs/>
        </w:rPr>
        <w:t>bank or  financial institutions]</w:t>
      </w:r>
      <w:r w:rsidRPr="004419A9">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4419A9">
        <w:rPr>
          <w:rFonts w:ascii="Bookman Old Style" w:hAnsi="Bookman Old Style"/>
          <w:i/>
          <w:iCs/>
        </w:rPr>
        <w:t>Amount of guarantee in figures and words]</w:t>
      </w:r>
    </w:p>
    <w:p w:rsidR="00311C17" w:rsidRPr="004419A9" w:rsidRDefault="00311C17" w:rsidP="00311C17">
      <w:pPr>
        <w:jc w:val="both"/>
        <w:rPr>
          <w:rFonts w:ascii="Bookman Old Style" w:hAnsi="Bookman Old Style"/>
          <w:i/>
          <w:iCs/>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This guarantee shall remain valid in full effect from the date of the advance payment received by the tenderer under the Contract until ………… [</w:t>
      </w:r>
      <w:r w:rsidRPr="004419A9">
        <w:rPr>
          <w:rFonts w:ascii="Bookman Old Style" w:hAnsi="Bookman Old Style"/>
          <w:i/>
          <w:iCs/>
        </w:rPr>
        <w:t>Date]</w:t>
      </w:r>
      <w:r w:rsidRPr="004419A9">
        <w:rPr>
          <w:rFonts w:ascii="Bookman Old Style" w:hAnsi="Bookman Old Style"/>
        </w:rPr>
        <w: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Yours truly,</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Signature and seal of the Guarantors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[Name of bank or financial institution]</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[Address]</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i/>
          <w:iCs/>
        </w:rPr>
        <w:tab/>
      </w:r>
      <w:r w:rsidRPr="004419A9">
        <w:rPr>
          <w:rFonts w:ascii="Bookman Old Style" w:hAnsi="Bookman Old Style"/>
          <w:i/>
          <w:iCs/>
        </w:rPr>
        <w:tab/>
        <w:t>[Date]</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i/>
          <w:iCs/>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5" w:name="_Toc23856143"/>
      <w:r w:rsidRPr="004419A9">
        <w:rPr>
          <w:rFonts w:ascii="Bookman Old Style" w:hAnsi="Bookman Old Style"/>
          <w:sz w:val="24"/>
        </w:rPr>
        <w:lastRenderedPageBreak/>
        <w:t>8.7</w:t>
      </w:r>
      <w:r w:rsidRPr="004419A9">
        <w:rPr>
          <w:rFonts w:ascii="Bookman Old Style" w:hAnsi="Bookman Old Style"/>
          <w:sz w:val="24"/>
        </w:rPr>
        <w:tab/>
        <w:t>MANUFACTURER’S AUTHORIZATION FORM</w:t>
      </w:r>
      <w:bookmarkEnd w:id="75"/>
    </w:p>
    <w:p w:rsidR="00311C17" w:rsidRPr="004419A9" w:rsidRDefault="00311C17" w:rsidP="00311C17">
      <w:pPr>
        <w:rPr>
          <w:rFonts w:ascii="Bookman Old Style" w:hAnsi="Bookman Old Style"/>
          <w:b/>
          <w:bCs/>
        </w:rPr>
      </w:pPr>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i/>
          <w:iCs/>
        </w:rPr>
      </w:pPr>
      <w:r w:rsidRPr="004419A9">
        <w:rPr>
          <w:rFonts w:ascii="Bookman Old Style" w:hAnsi="Bookman Old Style"/>
        </w:rPr>
        <w:t>To</w:t>
      </w:r>
      <w:r w:rsidRPr="004419A9">
        <w:rPr>
          <w:rFonts w:ascii="Bookman Old Style" w:hAnsi="Bookman Old Style"/>
        </w:rPr>
        <w:tab/>
        <w:t>[</w:t>
      </w:r>
      <w:r w:rsidRPr="004419A9">
        <w:rPr>
          <w:rFonts w:ascii="Bookman Old Style" w:hAnsi="Bookman Old Style"/>
          <w:i/>
          <w:iCs/>
        </w:rPr>
        <w:t>name of the Procuring entity] ………………….</w:t>
      </w:r>
    </w:p>
    <w:p w:rsidR="00311C17" w:rsidRPr="004419A9" w:rsidRDefault="00311C17" w:rsidP="00311C17">
      <w:pPr>
        <w:jc w:val="both"/>
        <w:rPr>
          <w:rFonts w:ascii="Bookman Old Style" w:hAnsi="Bookman Old Style"/>
          <w:i/>
          <w:iCs/>
        </w:rPr>
      </w:pPr>
    </w:p>
    <w:p w:rsidR="00311C17" w:rsidRPr="004419A9" w:rsidRDefault="00311C17" w:rsidP="00311C17">
      <w:pPr>
        <w:widowControl w:val="0"/>
        <w:autoSpaceDE w:val="0"/>
        <w:autoSpaceDN w:val="0"/>
        <w:adjustRightInd w:val="0"/>
        <w:ind w:right="435"/>
        <w:rPr>
          <w:rFonts w:ascii="Bookman Old Style" w:hAnsi="Bookman Old Style"/>
          <w:b/>
          <w:bCs/>
          <w:spacing w:val="1"/>
        </w:rPr>
      </w:pPr>
      <w:r w:rsidRPr="004419A9">
        <w:rPr>
          <w:rFonts w:ascii="Bookman Old Style" w:hAnsi="Bookman Old Style"/>
        </w:rPr>
        <w:t>WHEREAS ………………………………………………………… [Name</w:t>
      </w:r>
      <w:r w:rsidRPr="004419A9">
        <w:rPr>
          <w:rFonts w:ascii="Bookman Old Style" w:hAnsi="Bookman Old Style"/>
          <w:i/>
          <w:iCs/>
        </w:rPr>
        <w:t xml:space="preserve"> of the manufacturer]</w:t>
      </w:r>
      <w:r w:rsidRPr="004419A9">
        <w:rPr>
          <w:rFonts w:ascii="Bookman Old Style" w:hAnsi="Bookman Old Style"/>
        </w:rPr>
        <w:t xml:space="preserve"> who are established and reputable manufacturers of ………………….. [</w:t>
      </w:r>
      <w:r w:rsidRPr="004419A9">
        <w:rPr>
          <w:rFonts w:ascii="Bookman Old Style" w:hAnsi="Bookman Old Style"/>
          <w:i/>
          <w:iCs/>
        </w:rPr>
        <w:t>Name and/or description of the goods]</w:t>
      </w:r>
      <w:r w:rsidRPr="004419A9">
        <w:rPr>
          <w:rFonts w:ascii="Bookman Old Style" w:hAnsi="Bookman Old Style"/>
        </w:rPr>
        <w:t xml:space="preserve"> having factories at ………………………………… [</w:t>
      </w:r>
      <w:r w:rsidRPr="004419A9">
        <w:rPr>
          <w:rFonts w:ascii="Bookman Old Style" w:hAnsi="Bookman Old Style"/>
          <w:i/>
          <w:iCs/>
        </w:rPr>
        <w:t>Address of factory]</w:t>
      </w:r>
      <w:r w:rsidRPr="004419A9">
        <w:rPr>
          <w:rFonts w:ascii="Bookman Old Style" w:hAnsi="Bookman Old Style"/>
        </w:rPr>
        <w:t xml:space="preserve"> do hereby authorize ………………………… [</w:t>
      </w:r>
      <w:r w:rsidRPr="004419A9">
        <w:rPr>
          <w:rFonts w:ascii="Bookman Old Style" w:hAnsi="Bookman Old Style"/>
          <w:i/>
          <w:iCs/>
        </w:rPr>
        <w:t>Name and address of Agent]</w:t>
      </w:r>
      <w:r w:rsidRPr="004419A9">
        <w:rPr>
          <w:rFonts w:ascii="Bookman Old Style" w:hAnsi="Bookman Old Style"/>
        </w:rPr>
        <w:t xml:space="preserve"> to submit a tender, and subsequently negotiate and sign the Contract with you against </w:t>
      </w:r>
      <w:r w:rsidRPr="004419A9">
        <w:rPr>
          <w:rFonts w:ascii="Bookman Old Style" w:hAnsi="Bookman Old Style"/>
          <w:b/>
          <w:bCs/>
          <w:spacing w:val="1"/>
        </w:rPr>
        <w:t>TENDER NO. EACC</w:t>
      </w:r>
      <w:r w:rsidR="00DB776E" w:rsidRPr="0089738B">
        <w:rPr>
          <w:rFonts w:ascii="Bookman Old Style" w:hAnsi="Bookman Old Style"/>
          <w:b/>
          <w:bCs/>
          <w:color w:val="FF0000"/>
          <w:spacing w:val="-1"/>
        </w:rPr>
        <w:t>/</w:t>
      </w:r>
      <w:r w:rsidR="00F33BB5">
        <w:rPr>
          <w:rFonts w:ascii="Bookman Old Style" w:hAnsi="Bookman Old Style"/>
          <w:b/>
          <w:bCs/>
          <w:color w:val="FF0000"/>
          <w:spacing w:val="-1"/>
        </w:rPr>
        <w:t>26</w:t>
      </w:r>
      <w:r w:rsidRPr="0089738B">
        <w:rPr>
          <w:rFonts w:ascii="Bookman Old Style" w:hAnsi="Bookman Old Style"/>
          <w:b/>
          <w:bCs/>
          <w:color w:val="FF0000"/>
        </w:rPr>
        <w:t>/</w:t>
      </w:r>
      <w:r w:rsidRPr="0089738B">
        <w:rPr>
          <w:rFonts w:ascii="Bookman Old Style" w:hAnsi="Bookman Old Style"/>
          <w:b/>
          <w:bCs/>
          <w:color w:val="FF0000"/>
          <w:spacing w:val="-1"/>
        </w:rPr>
        <w:t>2</w:t>
      </w:r>
      <w:r w:rsidR="00DB776E" w:rsidRPr="0089738B">
        <w:rPr>
          <w:rFonts w:ascii="Bookman Old Style" w:hAnsi="Bookman Old Style"/>
          <w:b/>
          <w:bCs/>
          <w:color w:val="FF0000"/>
          <w:spacing w:val="2"/>
        </w:rPr>
        <w:t>01</w:t>
      </w:r>
      <w:r w:rsidR="0089738B" w:rsidRPr="0089738B">
        <w:rPr>
          <w:rFonts w:ascii="Bookman Old Style" w:hAnsi="Bookman Old Style"/>
          <w:b/>
          <w:bCs/>
          <w:color w:val="FF0000"/>
          <w:spacing w:val="2"/>
        </w:rPr>
        <w:t>9</w:t>
      </w:r>
      <w:r w:rsidR="00DB776E" w:rsidRPr="0089738B">
        <w:rPr>
          <w:rFonts w:ascii="Bookman Old Style" w:hAnsi="Bookman Old Style"/>
          <w:b/>
          <w:bCs/>
          <w:color w:val="FF0000"/>
          <w:spacing w:val="2"/>
        </w:rPr>
        <w:t>-20</w:t>
      </w:r>
      <w:r w:rsidR="0089738B" w:rsidRPr="0089738B">
        <w:rPr>
          <w:rFonts w:ascii="Bookman Old Style" w:hAnsi="Bookman Old Style"/>
          <w:b/>
          <w:bCs/>
          <w:color w:val="FF0000"/>
          <w:spacing w:val="2"/>
        </w:rPr>
        <w:t>20</w:t>
      </w:r>
      <w:r w:rsidRPr="0089738B">
        <w:rPr>
          <w:rFonts w:ascii="Bookman Old Style" w:hAnsi="Bookman Old Style"/>
          <w:i/>
          <w:iCs/>
          <w:color w:val="FF0000"/>
        </w:rPr>
        <w:t xml:space="preserve"> </w:t>
      </w:r>
      <w:r w:rsidRPr="004419A9">
        <w:rPr>
          <w:rFonts w:ascii="Bookman Old Style" w:hAnsi="Bookman Old Style"/>
        </w:rPr>
        <w:t>for the above goods manufactured by us.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We hereby extend our full guarantee and warranty as per the General Conditions of Contract for the goods offered for supply by the above firm against this Invitation for Tenders.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u w:val="sing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w:t>
      </w:r>
      <w:r w:rsidRPr="004419A9">
        <w:rPr>
          <w:rFonts w:ascii="Bookman Old Style" w:hAnsi="Bookman Old Style"/>
          <w:i/>
          <w:iCs/>
        </w:rPr>
        <w:t>Signature for and on behalf of manufacturer]</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ind w:left="720" w:hanging="720"/>
        <w:jc w:val="both"/>
        <w:rPr>
          <w:rFonts w:ascii="Bookman Old Style" w:hAnsi="Bookman Old Style"/>
        </w:rPr>
      </w:pPr>
      <w:r w:rsidRPr="004419A9">
        <w:rPr>
          <w:rFonts w:ascii="Bookman Old Style" w:hAnsi="Bookman Old Style"/>
          <w:i/>
          <w:iCs/>
        </w:rPr>
        <w:t>Note:</w:t>
      </w:r>
      <w:r w:rsidRPr="004419A9">
        <w:rPr>
          <w:rFonts w:ascii="Bookman Old Style" w:hAnsi="Bookman Old Style"/>
          <w:i/>
          <w:iCs/>
        </w:rPr>
        <w:tab/>
      </w:r>
      <w:r w:rsidRPr="004419A9">
        <w:rPr>
          <w:rFonts w:ascii="Bookman Old Style" w:hAnsi="Bookman Old Style"/>
        </w:rPr>
        <w:t>This letter of authority should be on the letterhead of the Manufacturer and should be signed by a person competent.</w:t>
      </w: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6" w:name="_Toc23856144"/>
      <w:r w:rsidRPr="004419A9">
        <w:rPr>
          <w:rFonts w:ascii="Bookman Old Style" w:hAnsi="Bookman Old Style"/>
          <w:sz w:val="24"/>
        </w:rPr>
        <w:lastRenderedPageBreak/>
        <w:t xml:space="preserve">8.8 </w:t>
      </w:r>
      <w:r w:rsidRPr="004419A9">
        <w:rPr>
          <w:rFonts w:ascii="Bookman Old Style" w:hAnsi="Bookman Old Style"/>
          <w:sz w:val="24"/>
        </w:rPr>
        <w:tab/>
        <w:t>LETTER OF NOTIFICATION OF AWARD</w:t>
      </w:r>
      <w:bookmarkEnd w:id="76"/>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4320" w:firstLine="720"/>
        <w:rPr>
          <w:rFonts w:ascii="Bookman Old Style" w:hAnsi="Bookman Old Style"/>
        </w:rPr>
      </w:pPr>
      <w:r w:rsidRPr="004419A9">
        <w:rPr>
          <w:rFonts w:ascii="Bookman Old Style" w:hAnsi="Bookman Old Style"/>
        </w:rPr>
        <w:t>Address of Procuring Entity</w:t>
      </w:r>
    </w:p>
    <w:p w:rsidR="00311C17" w:rsidRPr="004419A9" w:rsidRDefault="00311C17" w:rsidP="00311C17">
      <w:pPr>
        <w:tabs>
          <w:tab w:val="left" w:pos="2025"/>
          <w:tab w:val="left" w:pos="2760"/>
          <w:tab w:val="left" w:pos="5160"/>
        </w:tabs>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_____________________</w:t>
      </w:r>
    </w:p>
    <w:p w:rsidR="00311C17" w:rsidRPr="004419A9" w:rsidRDefault="00311C17" w:rsidP="00311C17">
      <w:pPr>
        <w:tabs>
          <w:tab w:val="left" w:pos="2025"/>
          <w:tab w:val="left" w:pos="2760"/>
          <w:tab w:val="left" w:pos="5160"/>
        </w:tabs>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_____________________</w:t>
      </w:r>
    </w:p>
    <w:p w:rsidR="00311C17" w:rsidRPr="004419A9" w:rsidRDefault="00311C17" w:rsidP="00311C17">
      <w:pPr>
        <w:tabs>
          <w:tab w:val="left" w:pos="2025"/>
          <w:tab w:val="left" w:pos="2760"/>
          <w:tab w:val="left" w:pos="5160"/>
        </w:tabs>
        <w:rPr>
          <w:rFonts w:ascii="Bookman Old Style" w:hAnsi="Bookman Old Style"/>
          <w:u w:val="single"/>
        </w:rPr>
      </w:pPr>
      <w:r w:rsidRPr="004419A9">
        <w:rPr>
          <w:rFonts w:ascii="Bookman Old Style" w:hAnsi="Bookman Old Style"/>
        </w:rPr>
        <w:t>To:</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 xml:space="preserve">      </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rPr>
      </w:pPr>
    </w:p>
    <w:p w:rsidR="00311C17" w:rsidRPr="0089738B" w:rsidRDefault="00311C17" w:rsidP="00311C17">
      <w:pPr>
        <w:widowControl w:val="0"/>
        <w:autoSpaceDE w:val="0"/>
        <w:autoSpaceDN w:val="0"/>
        <w:adjustRightInd w:val="0"/>
        <w:ind w:right="435"/>
        <w:rPr>
          <w:rFonts w:ascii="Bookman Old Style" w:hAnsi="Bookman Old Style"/>
          <w:b/>
          <w:bCs/>
          <w:color w:val="FF0000"/>
          <w:spacing w:val="1"/>
        </w:rPr>
      </w:pPr>
      <w:r w:rsidRPr="004419A9">
        <w:rPr>
          <w:rFonts w:ascii="Bookman Old Style" w:hAnsi="Bookman Old Style"/>
        </w:rPr>
        <w:t xml:space="preserve">RE: </w:t>
      </w:r>
      <w:r w:rsidRPr="004419A9">
        <w:rPr>
          <w:rFonts w:ascii="Bookman Old Style" w:hAnsi="Bookman Old Style"/>
          <w:b/>
          <w:bCs/>
          <w:spacing w:val="1"/>
        </w:rPr>
        <w:t>TENDER NO. EACC</w:t>
      </w:r>
      <w:r w:rsidR="00DB776E" w:rsidRPr="0089738B">
        <w:rPr>
          <w:rFonts w:ascii="Bookman Old Style" w:hAnsi="Bookman Old Style"/>
          <w:b/>
          <w:bCs/>
          <w:color w:val="FF0000"/>
          <w:spacing w:val="-1"/>
        </w:rPr>
        <w:t>/</w:t>
      </w:r>
      <w:r w:rsidR="00F33BB5">
        <w:rPr>
          <w:rFonts w:ascii="Bookman Old Style" w:hAnsi="Bookman Old Style"/>
          <w:b/>
          <w:bCs/>
          <w:color w:val="FF0000"/>
          <w:spacing w:val="-1"/>
        </w:rPr>
        <w:t>26</w:t>
      </w:r>
      <w:r w:rsidRPr="0089738B">
        <w:rPr>
          <w:rFonts w:ascii="Bookman Old Style" w:hAnsi="Bookman Old Style"/>
          <w:b/>
          <w:bCs/>
          <w:color w:val="FF0000"/>
        </w:rPr>
        <w:t>/</w:t>
      </w:r>
      <w:r w:rsidRPr="0089738B">
        <w:rPr>
          <w:rFonts w:ascii="Bookman Old Style" w:hAnsi="Bookman Old Style"/>
          <w:b/>
          <w:bCs/>
          <w:color w:val="FF0000"/>
          <w:spacing w:val="-1"/>
        </w:rPr>
        <w:t>2</w:t>
      </w:r>
      <w:r w:rsidR="00DB776E" w:rsidRPr="0089738B">
        <w:rPr>
          <w:rFonts w:ascii="Bookman Old Style" w:hAnsi="Bookman Old Style"/>
          <w:b/>
          <w:bCs/>
          <w:color w:val="FF0000"/>
          <w:spacing w:val="2"/>
        </w:rPr>
        <w:t>01</w:t>
      </w:r>
      <w:r w:rsidR="0089738B">
        <w:rPr>
          <w:rFonts w:ascii="Bookman Old Style" w:hAnsi="Bookman Old Style"/>
          <w:b/>
          <w:bCs/>
          <w:color w:val="FF0000"/>
          <w:spacing w:val="2"/>
        </w:rPr>
        <w:t>9</w:t>
      </w:r>
      <w:r w:rsidR="00DB776E" w:rsidRPr="0089738B">
        <w:rPr>
          <w:rFonts w:ascii="Bookman Old Style" w:hAnsi="Bookman Old Style"/>
          <w:b/>
          <w:bCs/>
          <w:color w:val="FF0000"/>
          <w:spacing w:val="2"/>
        </w:rPr>
        <w:t>-20</w:t>
      </w:r>
      <w:r w:rsidR="0089738B">
        <w:rPr>
          <w:rFonts w:ascii="Bookman Old Style" w:hAnsi="Bookman Old Style"/>
          <w:b/>
          <w:bCs/>
          <w:color w:val="FF0000"/>
          <w:spacing w:val="2"/>
        </w:rPr>
        <w:t>20</w:t>
      </w:r>
    </w:p>
    <w:p w:rsidR="00311C17" w:rsidRPr="004419A9" w:rsidRDefault="00311C17" w:rsidP="00311C17">
      <w:pPr>
        <w:tabs>
          <w:tab w:val="center" w:pos="4153"/>
        </w:tabs>
        <w:rPr>
          <w:rFonts w:ascii="Bookman Old Style" w:hAnsi="Bookman Old Style"/>
        </w:rPr>
      </w:pPr>
    </w:p>
    <w:p w:rsidR="00311C17" w:rsidRPr="004419A9" w:rsidRDefault="00311C17" w:rsidP="00311C17">
      <w:pPr>
        <w:tabs>
          <w:tab w:val="center" w:pos="4153"/>
        </w:tabs>
        <w:rPr>
          <w:rFonts w:ascii="Bookman Old Style" w:hAnsi="Bookman Old Style"/>
          <w:u w:val="single"/>
        </w:rPr>
      </w:pPr>
      <w:r w:rsidRPr="004419A9">
        <w:rPr>
          <w:rFonts w:ascii="Bookman Old Style" w:hAnsi="Bookman Old Style"/>
        </w:rPr>
        <w:t xml:space="preserve">        Tender Name</w:t>
      </w:r>
      <w:r w:rsidRPr="004419A9">
        <w:rPr>
          <w:rFonts w:ascii="Bookman Old Style" w:hAnsi="Bookman Old Style"/>
          <w:u w:val="single"/>
        </w:rPr>
        <w:tab/>
      </w:r>
    </w:p>
    <w:p w:rsidR="00311C17" w:rsidRPr="004419A9" w:rsidRDefault="00311C17" w:rsidP="00311C17">
      <w:pPr>
        <w:rPr>
          <w:rFonts w:ascii="Bookman Old Style" w:hAnsi="Bookman Old Style"/>
          <w:u w:val="single"/>
        </w:rPr>
      </w:pPr>
    </w:p>
    <w:p w:rsidR="00311C17" w:rsidRPr="004419A9" w:rsidRDefault="00311C17" w:rsidP="00311C17">
      <w:pPr>
        <w:rPr>
          <w:rFonts w:ascii="Bookman Old Style" w:hAnsi="Bookman Old Style"/>
        </w:rPr>
      </w:pPr>
      <w:r w:rsidRPr="004419A9">
        <w:rPr>
          <w:rFonts w:ascii="Bookman Old Style" w:hAnsi="Bookman Old Style"/>
        </w:rPr>
        <w:t xml:space="preserve">This is to notify that the contract/s stated below under the above mentioned tender have been awarded to you. </w:t>
      </w:r>
    </w:p>
    <w:p w:rsidR="00311C17" w:rsidRPr="004419A9" w:rsidRDefault="00311C17" w:rsidP="00311C17">
      <w:pPr>
        <w:tabs>
          <w:tab w:val="right" w:pos="8306"/>
        </w:tabs>
        <w:rPr>
          <w:rFonts w:ascii="Bookman Old Style" w:hAnsi="Bookman Old Style"/>
        </w:rPr>
      </w:pPr>
      <w:r w:rsidRPr="004419A9">
        <w:rPr>
          <w:rFonts w:ascii="Bookman Old Style" w:hAnsi="Bookman Old Style"/>
          <w:u w:val="single"/>
        </w:rPr>
        <w:tab/>
      </w:r>
    </w:p>
    <w:p w:rsidR="00311C17" w:rsidRPr="004419A9" w:rsidRDefault="00311C17" w:rsidP="00311C17">
      <w:pPr>
        <w:tabs>
          <w:tab w:val="right" w:pos="8306"/>
        </w:tabs>
        <w:rPr>
          <w:rFonts w:ascii="Bookman Old Style" w:hAnsi="Bookman Old Style"/>
          <w:u w:val="single"/>
        </w:rPr>
      </w:pPr>
      <w:r w:rsidRPr="004419A9">
        <w:rPr>
          <w:rFonts w:ascii="Bookman Old Style" w:hAnsi="Bookman Old Style"/>
          <w:u w:val="single"/>
        </w:rPr>
        <w:tab/>
      </w:r>
    </w:p>
    <w:p w:rsidR="00311C17" w:rsidRPr="004419A9" w:rsidRDefault="00311C17" w:rsidP="00311C17">
      <w:pPr>
        <w:tabs>
          <w:tab w:val="right" w:pos="8306"/>
        </w:tabs>
        <w:rPr>
          <w:rFonts w:ascii="Bookman Old Style" w:hAnsi="Bookman Old Style"/>
          <w:u w:val="single"/>
        </w:rPr>
      </w:pPr>
    </w:p>
    <w:p w:rsidR="00311C17" w:rsidRPr="004419A9" w:rsidRDefault="00311C17" w:rsidP="00311C17">
      <w:pPr>
        <w:numPr>
          <w:ilvl w:val="0"/>
          <w:numId w:val="32"/>
        </w:numPr>
        <w:rPr>
          <w:rFonts w:ascii="Bookman Old Style" w:hAnsi="Bookman Old Style"/>
        </w:rPr>
      </w:pPr>
      <w:r w:rsidRPr="004419A9">
        <w:rPr>
          <w:rFonts w:ascii="Bookman Old Style" w:hAnsi="Bookman Old Style"/>
        </w:rPr>
        <w:t>Please acknowledge receipt of this letter of notification signifying your acceptance.</w:t>
      </w:r>
    </w:p>
    <w:p w:rsidR="00311C17" w:rsidRPr="004419A9" w:rsidRDefault="00311C17" w:rsidP="00311C17">
      <w:pPr>
        <w:ind w:left="360"/>
        <w:rPr>
          <w:rFonts w:ascii="Bookman Old Style" w:hAnsi="Bookman Old Style"/>
        </w:rPr>
      </w:pPr>
    </w:p>
    <w:p w:rsidR="00311C17" w:rsidRPr="004419A9" w:rsidRDefault="00311C17" w:rsidP="00311C17">
      <w:pPr>
        <w:numPr>
          <w:ilvl w:val="0"/>
          <w:numId w:val="32"/>
        </w:numPr>
        <w:rPr>
          <w:rFonts w:ascii="Bookman Old Style" w:hAnsi="Bookman Old Style"/>
        </w:rPr>
      </w:pPr>
      <w:r w:rsidRPr="004419A9">
        <w:rPr>
          <w:rFonts w:ascii="Bookman Old Style" w:hAnsi="Bookman Old Style"/>
        </w:rPr>
        <w:t xml:space="preserve">The contract/contracts shall be signed by the parties within 30 days of the date of this letter but not earlier than 14 days from the date of the letter. </w:t>
      </w:r>
    </w:p>
    <w:p w:rsidR="00311C17" w:rsidRPr="004419A9" w:rsidRDefault="00311C17" w:rsidP="00311C17">
      <w:pPr>
        <w:rPr>
          <w:rFonts w:ascii="Bookman Old Style" w:hAnsi="Bookman Old Style"/>
        </w:rPr>
      </w:pPr>
    </w:p>
    <w:p w:rsidR="00311C17" w:rsidRPr="004419A9" w:rsidRDefault="00311C17" w:rsidP="00311C17">
      <w:pPr>
        <w:ind w:left="360"/>
        <w:rPr>
          <w:rFonts w:ascii="Bookman Old Style" w:hAnsi="Bookman Old Style"/>
        </w:rPr>
      </w:pPr>
    </w:p>
    <w:p w:rsidR="00311C17" w:rsidRPr="004419A9" w:rsidRDefault="00311C17" w:rsidP="00311C17">
      <w:pPr>
        <w:numPr>
          <w:ilvl w:val="0"/>
          <w:numId w:val="32"/>
        </w:numPr>
        <w:rPr>
          <w:rFonts w:ascii="Bookman Old Style" w:hAnsi="Bookman Old Style"/>
        </w:rPr>
      </w:pPr>
      <w:r w:rsidRPr="004419A9">
        <w:rPr>
          <w:rFonts w:ascii="Bookman Old Style" w:hAnsi="Bookman Old Style"/>
        </w:rPr>
        <w:t xml:space="preserve">You may contact the officer(s) whose particulars appear below on the subject matter of this letter of notification of award. </w:t>
      </w:r>
    </w:p>
    <w:p w:rsidR="00311C17" w:rsidRPr="004419A9" w:rsidRDefault="00311C17" w:rsidP="00311C17">
      <w:pPr>
        <w:tabs>
          <w:tab w:val="left" w:pos="720"/>
          <w:tab w:val="right" w:pos="8306"/>
        </w:tabs>
        <w:ind w:left="720"/>
        <w:rPr>
          <w:rFonts w:ascii="Bookman Old Style" w:hAnsi="Bookman Old Style"/>
          <w:i/>
        </w:rPr>
      </w:pPr>
    </w:p>
    <w:p w:rsidR="00311C17" w:rsidRPr="004419A9" w:rsidRDefault="00311C17" w:rsidP="00311C17">
      <w:pPr>
        <w:tabs>
          <w:tab w:val="left" w:pos="720"/>
          <w:tab w:val="right" w:pos="8306"/>
        </w:tabs>
        <w:ind w:left="720"/>
        <w:rPr>
          <w:rFonts w:ascii="Bookman Old Style" w:hAnsi="Bookman Old Style"/>
          <w:i/>
          <w:u w:val="single"/>
        </w:rPr>
      </w:pPr>
      <w:r w:rsidRPr="004419A9">
        <w:rPr>
          <w:rFonts w:ascii="Bookman Old Style" w:hAnsi="Bookman Old Style"/>
          <w:i/>
        </w:rPr>
        <w:t>(FULL PARTICULARS)</w:t>
      </w:r>
      <w:r w:rsidRPr="004419A9">
        <w:rPr>
          <w:rFonts w:ascii="Bookman Old Style" w:hAnsi="Bookman Old Style"/>
          <w:i/>
          <w:u w:val="single"/>
        </w:rPr>
        <w:tab/>
      </w:r>
    </w:p>
    <w:p w:rsidR="00311C17" w:rsidRPr="004419A9" w:rsidRDefault="00311C17" w:rsidP="00311C17">
      <w:pPr>
        <w:tabs>
          <w:tab w:val="right" w:pos="8306"/>
        </w:tabs>
        <w:ind w:firstLine="720"/>
        <w:rPr>
          <w:rFonts w:ascii="Bookman Old Style" w:hAnsi="Bookman Old Style"/>
        </w:rPr>
      </w:pPr>
      <w:r w:rsidRPr="004419A9">
        <w:rPr>
          <w:rFonts w:ascii="Bookman Old Style" w:hAnsi="Bookman Old Style"/>
          <w:u w:val="sing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F06DBA" w:rsidP="00311C17">
      <w:pPr>
        <w:ind w:left="3600"/>
        <w:rPr>
          <w:rFonts w:ascii="Bookman Old Style" w:hAnsi="Bookman Old Style"/>
        </w:rPr>
      </w:pPr>
      <w:r>
        <w:rPr>
          <w:rFonts w:ascii="Bookman Old Style" w:hAnsi="Bookman Old Style"/>
        </w:rPr>
        <w:t xml:space="preserve">   </w:t>
      </w:r>
      <w:r w:rsidR="00311C17" w:rsidRPr="004419A9">
        <w:rPr>
          <w:rFonts w:ascii="Bookman Old Style" w:hAnsi="Bookman Old Style"/>
        </w:rPr>
        <w:t xml:space="preserve">   SIGNED FOR ACCOUNTING OFFICER</w:t>
      </w: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7" w:name="_Toc23856145"/>
      <w:r w:rsidRPr="004419A9">
        <w:rPr>
          <w:rFonts w:ascii="Bookman Old Style" w:hAnsi="Bookman Old Style"/>
          <w:sz w:val="24"/>
        </w:rPr>
        <w:lastRenderedPageBreak/>
        <w:t>8.9 FORM RB 1</w:t>
      </w:r>
      <w:bookmarkEnd w:id="77"/>
    </w:p>
    <w:p w:rsidR="00311C17" w:rsidRPr="004419A9" w:rsidRDefault="00311C17" w:rsidP="00311C17">
      <w:pPr>
        <w:pStyle w:val="Header"/>
        <w:tabs>
          <w:tab w:val="clear" w:pos="8640"/>
          <w:tab w:val="right" w:pos="9720"/>
        </w:tabs>
        <w:spacing w:line="360" w:lineRule="auto"/>
        <w:jc w:val="center"/>
        <w:rPr>
          <w:rFonts w:ascii="Bookman Old Style" w:hAnsi="Bookman Old Style"/>
          <w:b/>
        </w:rPr>
      </w:pPr>
      <w:r w:rsidRPr="004419A9">
        <w:rPr>
          <w:rFonts w:ascii="Bookman Old Style" w:hAnsi="Bookman Old Style"/>
          <w:b/>
        </w:rPr>
        <w:t>REPUBLIC OF KENYA</w:t>
      </w:r>
    </w:p>
    <w:p w:rsidR="00311C17" w:rsidRPr="004419A9" w:rsidRDefault="00311C17" w:rsidP="00311C17">
      <w:pPr>
        <w:pStyle w:val="Header"/>
        <w:tabs>
          <w:tab w:val="clear" w:pos="8640"/>
          <w:tab w:val="right" w:pos="9720"/>
        </w:tabs>
        <w:spacing w:line="360" w:lineRule="auto"/>
        <w:jc w:val="center"/>
        <w:rPr>
          <w:rFonts w:ascii="Bookman Old Style" w:hAnsi="Bookman Old Style"/>
          <w:b/>
        </w:rPr>
      </w:pPr>
      <w:r w:rsidRPr="004419A9">
        <w:rPr>
          <w:rFonts w:ascii="Bookman Old Style" w:hAnsi="Bookman Old Style"/>
          <w:b/>
        </w:rPr>
        <w:t>PUBLIC PROCUREMENT ADMINISTRATIVE REVIEW BOARD</w:t>
      </w:r>
    </w:p>
    <w:p w:rsidR="00311C17" w:rsidRPr="004419A9" w:rsidRDefault="00311C17" w:rsidP="00311C17">
      <w:pPr>
        <w:pStyle w:val="Header"/>
        <w:tabs>
          <w:tab w:val="clear" w:pos="8640"/>
          <w:tab w:val="right" w:pos="9720"/>
        </w:tabs>
        <w:spacing w:line="360" w:lineRule="auto"/>
        <w:jc w:val="both"/>
        <w:rPr>
          <w:rFonts w:ascii="Bookman Old Style" w:hAnsi="Bookman Old Style"/>
          <w:b/>
        </w:rPr>
      </w:pP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APPLICATION NO…………….OF……….….20……...</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BETWEEN</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…………………………………………….APPLICANT</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AND</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 xml:space="preserve">…………………………………RESPONDENT </w:t>
      </w:r>
      <w:r w:rsidRPr="004419A9">
        <w:rPr>
          <w:rFonts w:ascii="Bookman Old Style" w:hAnsi="Bookman Old Style"/>
          <w:i/>
          <w:iCs/>
        </w:rPr>
        <w:t>(Procuring Entity</w:t>
      </w:r>
      <w:r w:rsidRPr="004419A9">
        <w:rPr>
          <w:rFonts w:ascii="Bookman Old Style" w:hAnsi="Bookman Old Style"/>
        </w:rPr>
        <w:t>)</w:t>
      </w:r>
    </w:p>
    <w:p w:rsidR="00311C17" w:rsidRPr="004419A9" w:rsidRDefault="00311C17" w:rsidP="00311C17">
      <w:pPr>
        <w:pStyle w:val="Header"/>
        <w:tabs>
          <w:tab w:val="clear" w:pos="8640"/>
          <w:tab w:val="right" w:pos="9720"/>
        </w:tabs>
        <w:spacing w:line="360" w:lineRule="auto"/>
        <w:jc w:val="both"/>
        <w:rPr>
          <w:rFonts w:ascii="Bookman Old Style" w:hAnsi="Bookman Old Style"/>
          <w:i/>
        </w:rPr>
      </w:pPr>
    </w:p>
    <w:p w:rsidR="00311C17" w:rsidRPr="004419A9" w:rsidRDefault="00311C17" w:rsidP="00311C17">
      <w:pPr>
        <w:pStyle w:val="Header"/>
        <w:tabs>
          <w:tab w:val="clear" w:pos="8640"/>
          <w:tab w:val="right" w:pos="9720"/>
        </w:tabs>
        <w:spacing w:line="360" w:lineRule="auto"/>
        <w:ind w:right="90"/>
        <w:jc w:val="both"/>
        <w:rPr>
          <w:rFonts w:ascii="Bookman Old Style" w:hAnsi="Bookman Old Style"/>
        </w:rPr>
      </w:pPr>
      <w:r w:rsidRPr="004419A9">
        <w:rPr>
          <w:rFonts w:ascii="Bookman Old Style" w:hAnsi="Bookman Old Style"/>
        </w:rPr>
        <w:t>Request for review of the decision of the…………… (</w:t>
      </w:r>
      <w:r w:rsidRPr="004419A9">
        <w:rPr>
          <w:rFonts w:ascii="Bookman Old Style" w:hAnsi="Bookman Old Style"/>
          <w:i/>
          <w:iCs/>
        </w:rPr>
        <w:t>Name of the Procuring Entity</w:t>
      </w:r>
      <w:r w:rsidRPr="004419A9">
        <w:rPr>
          <w:rFonts w:ascii="Bookman Old Style" w:hAnsi="Bookman Old Style"/>
          <w:i/>
        </w:rPr>
        <w:t>)</w:t>
      </w:r>
      <w:r w:rsidRPr="004419A9">
        <w:rPr>
          <w:rFonts w:ascii="Bookman Old Style" w:hAnsi="Bookman Old Style"/>
        </w:rPr>
        <w:t xml:space="preserve"> of ……………dated the…day of ………….20……….in the matter of Tender No………..…of …………..20…</w:t>
      </w:r>
      <w:r w:rsidR="00F06DBA">
        <w:rPr>
          <w:rFonts w:ascii="Bookman Old Style" w:hAnsi="Bookman Old Style"/>
        </w:rPr>
        <w:t>…</w:t>
      </w:r>
    </w:p>
    <w:p w:rsidR="00F06DBA" w:rsidRDefault="00F06DBA" w:rsidP="00311C17">
      <w:pPr>
        <w:pStyle w:val="Header"/>
        <w:tabs>
          <w:tab w:val="clear" w:pos="8640"/>
          <w:tab w:val="right" w:pos="9720"/>
        </w:tabs>
        <w:spacing w:line="360" w:lineRule="auto"/>
        <w:ind w:right="1008"/>
        <w:jc w:val="center"/>
        <w:rPr>
          <w:rFonts w:ascii="Bookman Old Style" w:hAnsi="Bookman Old Style"/>
          <w:b/>
        </w:rPr>
      </w:pPr>
    </w:p>
    <w:p w:rsidR="00311C17" w:rsidRPr="004419A9" w:rsidRDefault="00311C17" w:rsidP="00311C17">
      <w:pPr>
        <w:pStyle w:val="Header"/>
        <w:tabs>
          <w:tab w:val="clear" w:pos="8640"/>
          <w:tab w:val="right" w:pos="9720"/>
        </w:tabs>
        <w:spacing w:line="360" w:lineRule="auto"/>
        <w:ind w:right="1008"/>
        <w:jc w:val="center"/>
        <w:rPr>
          <w:rFonts w:ascii="Bookman Old Style" w:hAnsi="Bookman Old Style"/>
          <w:b/>
        </w:rPr>
      </w:pPr>
      <w:r w:rsidRPr="004419A9">
        <w:rPr>
          <w:rFonts w:ascii="Bookman Old Style" w:hAnsi="Bookman Old Style"/>
          <w:b/>
        </w:rPr>
        <w:t>REQUEST FOR REVIEW</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1.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2.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Etc.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By this memorandum, the Applicant requests the Board for an order/orders that: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1.</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2.</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Etc</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SIGNED ………………. (Applicant)</w:t>
      </w:r>
    </w:p>
    <w:p w:rsidR="00311C17" w:rsidRPr="004419A9" w:rsidRDefault="00311C17" w:rsidP="00311C17">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4419A9">
        <w:rPr>
          <w:rFonts w:ascii="Bookman Old Style" w:hAnsi="Bookman Old Style"/>
        </w:rPr>
        <w:t>Dated on…………….day of ……………/…20…</w:t>
      </w:r>
    </w:p>
    <w:p w:rsidR="00311C17" w:rsidRPr="004419A9" w:rsidRDefault="00311C17" w:rsidP="00311C17">
      <w:pPr>
        <w:pStyle w:val="Header"/>
        <w:tabs>
          <w:tab w:val="clear" w:pos="8640"/>
          <w:tab w:val="right" w:pos="9720"/>
        </w:tabs>
        <w:spacing w:line="360" w:lineRule="auto"/>
        <w:jc w:val="both"/>
        <w:rPr>
          <w:rFonts w:ascii="Bookman Old Style" w:hAnsi="Bookman Old Style"/>
          <w:b/>
          <w:bCs/>
        </w:rPr>
      </w:pPr>
      <w:r w:rsidRPr="004419A9">
        <w:rPr>
          <w:rFonts w:ascii="Bookman Old Style" w:hAnsi="Bookman Old Style"/>
          <w:b/>
          <w:bCs/>
        </w:rPr>
        <w:t xml:space="preserve"> </w:t>
      </w:r>
    </w:p>
    <w:p w:rsidR="00311C17" w:rsidRPr="004419A9" w:rsidRDefault="00311C17" w:rsidP="00311C17">
      <w:pPr>
        <w:pStyle w:val="Header"/>
        <w:tabs>
          <w:tab w:val="clear" w:pos="8640"/>
          <w:tab w:val="right" w:pos="9720"/>
        </w:tabs>
        <w:spacing w:line="360" w:lineRule="auto"/>
        <w:jc w:val="both"/>
        <w:rPr>
          <w:rFonts w:ascii="Bookman Old Style" w:hAnsi="Bookman Old Style"/>
          <w:b/>
          <w:bCs/>
        </w:rPr>
      </w:pPr>
      <w:r w:rsidRPr="004419A9">
        <w:rPr>
          <w:rFonts w:ascii="Bookman Old Style" w:hAnsi="Bookman Old Style"/>
          <w:b/>
          <w:bCs/>
        </w:rPr>
        <w:lastRenderedPageBreak/>
        <w:t>FOR OFFICIAL USE ONLY</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Lodged with the Secretary Public Procurement Administrative Review Board on ………… day of ………....20….………</w:t>
      </w:r>
    </w:p>
    <w:p w:rsidR="00311C17" w:rsidRPr="004419A9" w:rsidRDefault="00311C17" w:rsidP="00311C17">
      <w:pPr>
        <w:pStyle w:val="Header"/>
        <w:jc w:val="both"/>
        <w:rPr>
          <w:rFonts w:ascii="Bookman Old Style" w:hAnsi="Bookman Old Style"/>
        </w:rPr>
      </w:pPr>
    </w:p>
    <w:p w:rsidR="00311C17" w:rsidRPr="004419A9" w:rsidRDefault="00311C17" w:rsidP="00311C17">
      <w:pPr>
        <w:pStyle w:val="Header"/>
        <w:jc w:val="both"/>
        <w:rPr>
          <w:rFonts w:ascii="Bookman Old Style" w:hAnsi="Bookman Old Style"/>
        </w:rPr>
      </w:pPr>
      <w:r w:rsidRPr="004419A9">
        <w:rPr>
          <w:rFonts w:ascii="Bookman Old Style" w:hAnsi="Bookman Old Style"/>
        </w:rPr>
        <w:t>SIGNED</w:t>
      </w:r>
    </w:p>
    <w:p w:rsidR="00311C17" w:rsidRPr="004419A9" w:rsidRDefault="00311C17" w:rsidP="00311C17">
      <w:pPr>
        <w:rPr>
          <w:rFonts w:ascii="Bookman Old Style" w:hAnsi="Bookman Old Style"/>
        </w:rPr>
      </w:pPr>
      <w:r w:rsidRPr="004419A9">
        <w:rPr>
          <w:rFonts w:ascii="Bookman Old Style" w:hAnsi="Bookman Old Style"/>
        </w:rPr>
        <w:t>Board Secretary</w:t>
      </w: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8" w:name="_Toc23856146"/>
      <w:r w:rsidRPr="004419A9">
        <w:rPr>
          <w:rFonts w:ascii="Bookman Old Style" w:hAnsi="Bookman Old Style"/>
          <w:sz w:val="24"/>
        </w:rPr>
        <w:lastRenderedPageBreak/>
        <w:t>SELF-DECLARATION FORM</w:t>
      </w:r>
      <w:bookmarkEnd w:id="78"/>
      <w:r w:rsidRPr="004419A9">
        <w:rPr>
          <w:rFonts w:ascii="Bookman Old Style" w:hAnsi="Bookman Old Style"/>
          <w:sz w:val="24"/>
        </w:rPr>
        <w:t xml:space="preserve"> </w:t>
      </w:r>
    </w:p>
    <w:p w:rsidR="00311C17" w:rsidRPr="004419A9" w:rsidRDefault="00311C17" w:rsidP="00311C17">
      <w:pPr>
        <w:rPr>
          <w:rFonts w:ascii="Bookman Old Style" w:hAnsi="Bookman Old Style" w:cs="Arial"/>
          <w:b/>
        </w:rPr>
      </w:pPr>
    </w:p>
    <w:p w:rsidR="00311C17" w:rsidRPr="004419A9" w:rsidRDefault="00311C17" w:rsidP="00311C17">
      <w:pPr>
        <w:rPr>
          <w:rFonts w:ascii="Bookman Old Style" w:hAnsi="Bookman Old Style" w:cs="Arial"/>
          <w:b/>
        </w:rPr>
      </w:pPr>
      <w:r w:rsidRPr="004419A9">
        <w:rPr>
          <w:rFonts w:ascii="Bookman Old Style" w:hAnsi="Bookman Old Style" w:cs="Arial"/>
          <w:b/>
        </w:rPr>
        <w:t>ANTI-CORRUPTION DECLARATION</w:t>
      </w:r>
    </w:p>
    <w:p w:rsidR="00311C17" w:rsidRPr="004419A9" w:rsidRDefault="00311C17" w:rsidP="00311C17">
      <w:pPr>
        <w:rPr>
          <w:rFonts w:ascii="Bookman Old Style" w:hAnsi="Bookman Old Style" w:cs="Arial"/>
          <w:b/>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11C17" w:rsidRPr="004419A9" w:rsidRDefault="00311C17" w:rsidP="00311C17">
      <w:pPr>
        <w:rPr>
          <w:rFonts w:ascii="Bookman Old Style" w:hAnsi="Bookman Old Style" w:cs="Arial"/>
        </w:rPr>
      </w:pP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rPr>
        <w:t>In the event the above is contravened we accept that the following to apply —</w:t>
      </w:r>
    </w:p>
    <w:p w:rsidR="00311C17" w:rsidRPr="004419A9" w:rsidRDefault="00311C17" w:rsidP="00311C17">
      <w:pPr>
        <w:numPr>
          <w:ilvl w:val="0"/>
          <w:numId w:val="33"/>
        </w:numPr>
        <w:autoSpaceDE w:val="0"/>
        <w:autoSpaceDN w:val="0"/>
        <w:adjustRightInd w:val="0"/>
        <w:contextualSpacing/>
        <w:rPr>
          <w:rFonts w:ascii="Bookman Old Style" w:hAnsi="Bookman Old Style"/>
        </w:rPr>
      </w:pPr>
      <w:r w:rsidRPr="004419A9">
        <w:rPr>
          <w:rFonts w:ascii="Bookman Old Style" w:hAnsi="Bookman Old Style"/>
        </w:rPr>
        <w:t>The person shall be disqualified from entering into a contract for the procurement; or</w:t>
      </w:r>
    </w:p>
    <w:p w:rsidR="00311C17" w:rsidRPr="004419A9" w:rsidRDefault="00311C17" w:rsidP="00311C17">
      <w:pPr>
        <w:numPr>
          <w:ilvl w:val="0"/>
          <w:numId w:val="33"/>
        </w:numPr>
        <w:autoSpaceDE w:val="0"/>
        <w:autoSpaceDN w:val="0"/>
        <w:adjustRightInd w:val="0"/>
        <w:contextualSpacing/>
        <w:rPr>
          <w:rFonts w:ascii="Bookman Old Style" w:hAnsi="Bookman Old Style"/>
        </w:rPr>
      </w:pPr>
      <w:r w:rsidRPr="004419A9">
        <w:rPr>
          <w:rFonts w:ascii="Bookman Old Style" w:hAnsi="Bookman Old Style"/>
        </w:rPr>
        <w:t>If a contract has already been entered into with the person, the contract shall be voidable at the option of EACC.</w:t>
      </w:r>
    </w:p>
    <w:p w:rsidR="00311C17" w:rsidRPr="004419A9" w:rsidRDefault="00311C17" w:rsidP="00311C17">
      <w:pPr>
        <w:numPr>
          <w:ilvl w:val="0"/>
          <w:numId w:val="33"/>
        </w:numPr>
        <w:autoSpaceDE w:val="0"/>
        <w:autoSpaceDN w:val="0"/>
        <w:adjustRightInd w:val="0"/>
        <w:contextualSpacing/>
        <w:rPr>
          <w:rFonts w:ascii="Bookman Old Style" w:hAnsi="Bookman Old Style"/>
        </w:rPr>
      </w:pPr>
      <w:r w:rsidRPr="004419A9">
        <w:rPr>
          <w:rFonts w:ascii="Bookman Old Style" w:hAnsi="Bookman Old Style"/>
        </w:rPr>
        <w:t>The voiding of a contract by the procuring entity under subsection (b) does not limit any other legal remedy That EACC may have.</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311C17" w:rsidRPr="004419A9" w:rsidRDefault="00311C17" w:rsidP="00311C17">
      <w:pPr>
        <w:autoSpaceDE w:val="0"/>
        <w:autoSpaceDN w:val="0"/>
        <w:adjustRightInd w:val="0"/>
        <w:rPr>
          <w:rFonts w:ascii="Bookman Old Style" w:hAnsi="Bookman Old Style" w:cs="Arial"/>
          <w:b/>
        </w:rPr>
      </w:pPr>
    </w:p>
    <w:p w:rsidR="00311C17" w:rsidRPr="004419A9" w:rsidRDefault="00311C17" w:rsidP="00311C17">
      <w:pPr>
        <w:autoSpaceDE w:val="0"/>
        <w:autoSpaceDN w:val="0"/>
        <w:adjustRightInd w:val="0"/>
        <w:rPr>
          <w:rFonts w:ascii="Bookman Old Style" w:hAnsi="Bookman Old Style" w:cs="Arial"/>
          <w:b/>
        </w:rPr>
      </w:pPr>
      <w:r w:rsidRPr="004419A9">
        <w:rPr>
          <w:rFonts w:ascii="Bookman Old Style" w:hAnsi="Bookman Old Style" w:cs="Arial"/>
          <w:b/>
        </w:rPr>
        <w:t>ANTI-</w:t>
      </w:r>
      <w:r w:rsidRPr="004419A9">
        <w:rPr>
          <w:rFonts w:ascii="Bookman Old Style" w:hAnsi="Bookman Old Style"/>
          <w:b/>
        </w:rPr>
        <w:t xml:space="preserve">FRAUDULENT PRACTICE </w:t>
      </w:r>
      <w:r w:rsidRPr="004419A9">
        <w:rPr>
          <w:rFonts w:ascii="Bookman Old Style" w:hAnsi="Bookman Old Style" w:cs="Arial"/>
          <w:b/>
        </w:rPr>
        <w:t>DECLARATION</w:t>
      </w: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-------------------------------------declares and guarantees that no</w:t>
      </w:r>
      <w:r w:rsidRPr="004419A9">
        <w:rPr>
          <w:rFonts w:ascii="Bookman Old Style" w:hAnsi="Bookman Old Style"/>
        </w:rPr>
        <w:t xml:space="preserve"> person in our organization has or will be involved in a fraudulent practice in any procurement proceeding.</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311C17" w:rsidRPr="004419A9" w:rsidRDefault="00311C17" w:rsidP="00311C17">
      <w:pPr>
        <w:autoSpaceDE w:val="0"/>
        <w:autoSpaceDN w:val="0"/>
        <w:adjustRightInd w:val="0"/>
        <w:rPr>
          <w:rFonts w:ascii="Bookman Old Style" w:hAnsi="Bookman Old Style"/>
        </w:rPr>
      </w:pPr>
    </w:p>
    <w:p w:rsidR="00311C17" w:rsidRPr="004419A9" w:rsidRDefault="00311C17" w:rsidP="00311C17">
      <w:pPr>
        <w:autoSpaceDE w:val="0"/>
        <w:autoSpaceDN w:val="0"/>
        <w:adjustRightInd w:val="0"/>
        <w:rPr>
          <w:rFonts w:ascii="Bookman Old Style" w:hAnsi="Bookman Old Style"/>
        </w:rPr>
      </w:pPr>
    </w:p>
    <w:p w:rsidR="00311C17" w:rsidRPr="004419A9" w:rsidRDefault="00311C17" w:rsidP="00311C17">
      <w:pPr>
        <w:autoSpaceDE w:val="0"/>
        <w:autoSpaceDN w:val="0"/>
        <w:adjustRightInd w:val="0"/>
        <w:rPr>
          <w:rFonts w:ascii="Bookman Old Style" w:hAnsi="Bookman Old Style" w:cs="Arial"/>
          <w:b/>
        </w:rPr>
      </w:pPr>
      <w:r w:rsidRPr="004419A9">
        <w:rPr>
          <w:rFonts w:ascii="Bookman Old Style" w:hAnsi="Bookman Old Style" w:cs="Arial"/>
          <w:b/>
        </w:rPr>
        <w:t xml:space="preserve">NON - DEBARMENT </w:t>
      </w:r>
      <w:r w:rsidRPr="004419A9">
        <w:rPr>
          <w:rFonts w:ascii="Bookman Old Style" w:hAnsi="Bookman Old Style"/>
          <w:b/>
        </w:rPr>
        <w:t>DECLARATION</w:t>
      </w: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-------------------------------------declares and guarantees that no</w:t>
      </w:r>
      <w:r w:rsidRPr="004419A9">
        <w:rPr>
          <w:rFonts w:ascii="Bookman Old Style" w:hAnsi="Bookman Old Style"/>
        </w:rPr>
        <w:t xml:space="preserve"> director or any person who has any controlling interest in our organization has been debarred from participating in a procurement proceeding.</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1946B8" w:rsidRPr="004419A9" w:rsidRDefault="001946B8">
      <w:pPr>
        <w:rPr>
          <w:rFonts w:ascii="Bookman Old Style" w:hAnsi="Bookman Old Style"/>
        </w:rPr>
      </w:pPr>
    </w:p>
    <w:sectPr w:rsidR="001946B8" w:rsidRPr="004419A9" w:rsidSect="009778A4">
      <w:footerReference w:type="even" r:id="rId13"/>
      <w:footerReference w:type="default" r:id="rId14"/>
      <w:footerReference w:type="first" r:id="rId15"/>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E4" w:rsidRDefault="00BE7AE4">
      <w:r>
        <w:separator/>
      </w:r>
    </w:p>
  </w:endnote>
  <w:endnote w:type="continuationSeparator" w:id="0">
    <w:p w:rsidR="00BE7AE4" w:rsidRDefault="00BE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ootlight MT Light">
    <w:altName w:val="Footlight MT Light"/>
    <w:panose1 w:val="0204060206030A020304"/>
    <w:charset w:val="00"/>
    <w:family w:val="roman"/>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90" w:rsidRDefault="00375B90"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B90" w:rsidRDefault="00375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90" w:rsidRDefault="00375B90"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7A4">
      <w:rPr>
        <w:rStyle w:val="PageNumber"/>
        <w:noProof/>
      </w:rPr>
      <w:t>- 1 -</w:t>
    </w:r>
    <w:r>
      <w:rPr>
        <w:rStyle w:val="PageNumber"/>
      </w:rPr>
      <w:fldChar w:fldCharType="end"/>
    </w:r>
  </w:p>
  <w:p w:rsidR="00375B90" w:rsidRDefault="00375B90" w:rsidP="009778A4">
    <w:pPr>
      <w:rPr>
        <w:rFonts w:ascii="Footlight MT Light" w:hAnsi="Footlight MT Light"/>
        <w:b/>
        <w:bCs/>
        <w:spacing w:val="1"/>
        <w:sz w:val="20"/>
        <w:szCs w:val="20"/>
      </w:rPr>
    </w:pPr>
  </w:p>
  <w:p w:rsidR="00375B90" w:rsidRPr="00A33711" w:rsidRDefault="00375B90">
    <w:pPr>
      <w:pStyle w:val="Footer"/>
      <w:rPr>
        <w:rFonts w:ascii="Footlight MT Light" w:hAnsi="Footlight MT Light"/>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90" w:rsidRDefault="00375B90" w:rsidP="00977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5B90" w:rsidRDefault="00375B90" w:rsidP="009778A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90" w:rsidRDefault="00375B90">
    <w:pPr>
      <w:pStyle w:val="Footer"/>
      <w:jc w:val="center"/>
    </w:pPr>
    <w:r>
      <w:fldChar w:fldCharType="begin"/>
    </w:r>
    <w:r>
      <w:instrText xml:space="preserve"> PAGE   \* MERGEFORMAT </w:instrText>
    </w:r>
    <w:r>
      <w:fldChar w:fldCharType="separate"/>
    </w:r>
    <w:r w:rsidR="004B27A4">
      <w:rPr>
        <w:noProof/>
      </w:rPr>
      <w:t>20</w:t>
    </w:r>
    <w:r>
      <w:rPr>
        <w:noProof/>
      </w:rPr>
      <w:fldChar w:fldCharType="end"/>
    </w:r>
  </w:p>
  <w:p w:rsidR="00375B90" w:rsidRPr="003961EB" w:rsidRDefault="00375B90" w:rsidP="009778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90" w:rsidRPr="007D51EF" w:rsidRDefault="00375B90" w:rsidP="00977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E4" w:rsidRDefault="00BE7AE4">
      <w:r>
        <w:separator/>
      </w:r>
    </w:p>
  </w:footnote>
  <w:footnote w:type="continuationSeparator" w:id="0">
    <w:p w:rsidR="00BE7AE4" w:rsidRDefault="00BE7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90" w:rsidRDefault="00375B90">
    <w:pPr>
      <w:pStyle w:val="Header"/>
    </w:pPr>
    <w:r>
      <w:rPr>
        <w:noProof/>
      </w:rPr>
      <w:drawing>
        <wp:anchor distT="0" distB="0" distL="114300" distR="114300" simplePos="0" relativeHeight="251659264" behindDoc="0" locked="0" layoutInCell="1" allowOverlap="1">
          <wp:simplePos x="0" y="0"/>
          <wp:positionH relativeFrom="column">
            <wp:posOffset>5724525</wp:posOffset>
          </wp:positionH>
          <wp:positionV relativeFrom="paragraph">
            <wp:posOffset>-266700</wp:posOffset>
          </wp:positionV>
          <wp:extent cx="734060" cy="544830"/>
          <wp:effectExtent l="0" t="0" r="8890" b="762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645991"/>
    <w:multiLevelType w:val="hybridMultilevel"/>
    <w:tmpl w:val="9006A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C863CAC"/>
    <w:multiLevelType w:val="hybridMultilevel"/>
    <w:tmpl w:val="8B74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8845B6D"/>
    <w:multiLevelType w:val="hybridMultilevel"/>
    <w:tmpl w:val="6BB47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EA62BE8"/>
    <w:multiLevelType w:val="hybridMultilevel"/>
    <w:tmpl w:val="289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4315761"/>
    <w:multiLevelType w:val="hybridMultilevel"/>
    <w:tmpl w:val="E604D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2">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3">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1">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2">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nsid w:val="581202CD"/>
    <w:multiLevelType w:val="hybridMultilevel"/>
    <w:tmpl w:val="3164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810"/>
        </w:tabs>
        <w:ind w:left="81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9">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42"/>
  </w:num>
  <w:num w:numId="3">
    <w:abstractNumId w:val="59"/>
  </w:num>
  <w:num w:numId="4">
    <w:abstractNumId w:val="47"/>
  </w:num>
  <w:num w:numId="5">
    <w:abstractNumId w:val="46"/>
  </w:num>
  <w:num w:numId="6">
    <w:abstractNumId w:val="0"/>
  </w:num>
  <w:num w:numId="7">
    <w:abstractNumId w:val="6"/>
  </w:num>
  <w:num w:numId="8">
    <w:abstractNumId w:val="10"/>
  </w:num>
  <w:num w:numId="9">
    <w:abstractNumId w:val="26"/>
  </w:num>
  <w:num w:numId="10">
    <w:abstractNumId w:val="58"/>
  </w:num>
  <w:num w:numId="11">
    <w:abstractNumId w:val="20"/>
  </w:num>
  <w:num w:numId="12">
    <w:abstractNumId w:val="34"/>
  </w:num>
  <w:num w:numId="13">
    <w:abstractNumId w:val="45"/>
  </w:num>
  <w:num w:numId="14">
    <w:abstractNumId w:val="29"/>
  </w:num>
  <w:num w:numId="15">
    <w:abstractNumId w:val="40"/>
  </w:num>
  <w:num w:numId="16">
    <w:abstractNumId w:val="5"/>
  </w:num>
  <w:num w:numId="17">
    <w:abstractNumId w:val="41"/>
  </w:num>
  <w:num w:numId="18">
    <w:abstractNumId w:val="54"/>
  </w:num>
  <w:num w:numId="19">
    <w:abstractNumId w:val="21"/>
  </w:num>
  <w:num w:numId="20">
    <w:abstractNumId w:val="1"/>
  </w:num>
  <w:num w:numId="21">
    <w:abstractNumId w:val="48"/>
  </w:num>
  <w:num w:numId="22">
    <w:abstractNumId w:val="57"/>
  </w:num>
  <w:num w:numId="23">
    <w:abstractNumId w:val="15"/>
  </w:num>
  <w:num w:numId="24">
    <w:abstractNumId w:val="50"/>
  </w:num>
  <w:num w:numId="25">
    <w:abstractNumId w:val="39"/>
  </w:num>
  <w:num w:numId="26">
    <w:abstractNumId w:val="7"/>
  </w:num>
  <w:num w:numId="27">
    <w:abstractNumId w:val="38"/>
  </w:num>
  <w:num w:numId="28">
    <w:abstractNumId w:val="17"/>
  </w:num>
  <w:num w:numId="29">
    <w:abstractNumId w:val="23"/>
  </w:num>
  <w:num w:numId="30">
    <w:abstractNumId w:val="3"/>
  </w:num>
  <w:num w:numId="31">
    <w:abstractNumId w:val="1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2"/>
  </w:num>
  <w:num w:numId="35">
    <w:abstractNumId w:val="43"/>
  </w:num>
  <w:num w:numId="36">
    <w:abstractNumId w:val="49"/>
  </w:num>
  <w:num w:numId="37">
    <w:abstractNumId w:val="37"/>
  </w:num>
  <w:num w:numId="38">
    <w:abstractNumId w:val="19"/>
  </w:num>
  <w:num w:numId="39">
    <w:abstractNumId w:val="14"/>
  </w:num>
  <w:num w:numId="4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1"/>
  </w:num>
  <w:num w:numId="46">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5"/>
  </w:num>
  <w:num w:numId="48">
    <w:abstractNumId w:val="52"/>
  </w:num>
  <w:num w:numId="49">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51"/>
  </w:num>
  <w:num w:numId="54">
    <w:abstractNumId w:val="9"/>
  </w:num>
  <w:num w:numId="55">
    <w:abstractNumId w:val="15"/>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5"/>
  </w:num>
  <w:num w:numId="57">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7"/>
  </w:num>
  <w:num w:numId="59">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6"/>
  </w:num>
  <w:num w:numId="61">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4"/>
  </w:num>
  <w:num w:numId="64">
    <w:abstractNumId w:val="56"/>
  </w:num>
  <w:num w:numId="65">
    <w:abstractNumId w:val="55"/>
  </w:num>
  <w:num w:numId="66">
    <w:abstractNumId w:val="28"/>
  </w:num>
  <w:num w:numId="67">
    <w:abstractNumId w:val="12"/>
  </w:num>
  <w:num w:numId="68">
    <w:abstractNumId w:val="53"/>
  </w:num>
  <w:num w:numId="69">
    <w:abstractNumId w:val="13"/>
  </w:num>
  <w:num w:numId="70">
    <w:abstractNumId w:val="24"/>
  </w:num>
  <w:num w:numId="71">
    <w:abstractNumId w:val="44"/>
  </w:num>
  <w:num w:numId="72">
    <w:abstractNumId w:val="16"/>
  </w:num>
  <w:num w:numId="73">
    <w:abstractNumId w:val="22"/>
  </w:num>
  <w:num w:numId="74">
    <w:abstractNumId w:val="8"/>
  </w:num>
  <w:num w:numId="75">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32EA4"/>
    <w:rsid w:val="00061073"/>
    <w:rsid w:val="000C0EF5"/>
    <w:rsid w:val="000D119E"/>
    <w:rsid w:val="00107217"/>
    <w:rsid w:val="00115FDA"/>
    <w:rsid w:val="001336F8"/>
    <w:rsid w:val="001460DF"/>
    <w:rsid w:val="001478B5"/>
    <w:rsid w:val="001946B8"/>
    <w:rsid w:val="001C1BBA"/>
    <w:rsid w:val="001F46D4"/>
    <w:rsid w:val="00256104"/>
    <w:rsid w:val="00260AEB"/>
    <w:rsid w:val="00265049"/>
    <w:rsid w:val="00266B48"/>
    <w:rsid w:val="00274EC5"/>
    <w:rsid w:val="002C2EBD"/>
    <w:rsid w:val="00311C17"/>
    <w:rsid w:val="003176A6"/>
    <w:rsid w:val="00324FA5"/>
    <w:rsid w:val="00325325"/>
    <w:rsid w:val="00352655"/>
    <w:rsid w:val="00353A2C"/>
    <w:rsid w:val="0037052F"/>
    <w:rsid w:val="003732C7"/>
    <w:rsid w:val="00375B90"/>
    <w:rsid w:val="004419A9"/>
    <w:rsid w:val="0044713A"/>
    <w:rsid w:val="004738C8"/>
    <w:rsid w:val="00484571"/>
    <w:rsid w:val="004A1B98"/>
    <w:rsid w:val="004B2190"/>
    <w:rsid w:val="004B27A4"/>
    <w:rsid w:val="004B3056"/>
    <w:rsid w:val="00504DCF"/>
    <w:rsid w:val="00511C8D"/>
    <w:rsid w:val="00514B28"/>
    <w:rsid w:val="00543EF9"/>
    <w:rsid w:val="005450E0"/>
    <w:rsid w:val="005C0F5F"/>
    <w:rsid w:val="005C2D3A"/>
    <w:rsid w:val="005D4FC7"/>
    <w:rsid w:val="005F62B7"/>
    <w:rsid w:val="00647E00"/>
    <w:rsid w:val="00653E5F"/>
    <w:rsid w:val="006606C4"/>
    <w:rsid w:val="006675C3"/>
    <w:rsid w:val="006703B0"/>
    <w:rsid w:val="006728B3"/>
    <w:rsid w:val="0067792B"/>
    <w:rsid w:val="006815C9"/>
    <w:rsid w:val="006A5C75"/>
    <w:rsid w:val="006A77D1"/>
    <w:rsid w:val="006B23D0"/>
    <w:rsid w:val="006C2C42"/>
    <w:rsid w:val="006C310A"/>
    <w:rsid w:val="006F1A28"/>
    <w:rsid w:val="00716F4E"/>
    <w:rsid w:val="00721BC3"/>
    <w:rsid w:val="0073138B"/>
    <w:rsid w:val="007550E6"/>
    <w:rsid w:val="00756E0D"/>
    <w:rsid w:val="007938FD"/>
    <w:rsid w:val="007C6F2F"/>
    <w:rsid w:val="007E7DB5"/>
    <w:rsid w:val="008109CB"/>
    <w:rsid w:val="00811767"/>
    <w:rsid w:val="008433D8"/>
    <w:rsid w:val="00856A60"/>
    <w:rsid w:val="00866731"/>
    <w:rsid w:val="00873EE8"/>
    <w:rsid w:val="0088201C"/>
    <w:rsid w:val="00891A34"/>
    <w:rsid w:val="0089738B"/>
    <w:rsid w:val="009505B9"/>
    <w:rsid w:val="009739EE"/>
    <w:rsid w:val="009778A4"/>
    <w:rsid w:val="009A13D8"/>
    <w:rsid w:val="009A351B"/>
    <w:rsid w:val="009B61F3"/>
    <w:rsid w:val="009B74A8"/>
    <w:rsid w:val="009D431D"/>
    <w:rsid w:val="009F00D2"/>
    <w:rsid w:val="009F77A2"/>
    <w:rsid w:val="00AA030B"/>
    <w:rsid w:val="00AC331B"/>
    <w:rsid w:val="00AD0A1A"/>
    <w:rsid w:val="00AD2C6F"/>
    <w:rsid w:val="00B40E13"/>
    <w:rsid w:val="00B527D9"/>
    <w:rsid w:val="00B5669F"/>
    <w:rsid w:val="00B63AFE"/>
    <w:rsid w:val="00B67023"/>
    <w:rsid w:val="00B70BAB"/>
    <w:rsid w:val="00B8035C"/>
    <w:rsid w:val="00B92B2F"/>
    <w:rsid w:val="00B9464E"/>
    <w:rsid w:val="00BA641F"/>
    <w:rsid w:val="00BE00F2"/>
    <w:rsid w:val="00BE7AE4"/>
    <w:rsid w:val="00C636D2"/>
    <w:rsid w:val="00C649DF"/>
    <w:rsid w:val="00C660DF"/>
    <w:rsid w:val="00C872AE"/>
    <w:rsid w:val="00CB5C2E"/>
    <w:rsid w:val="00CB5FC1"/>
    <w:rsid w:val="00CD1BF5"/>
    <w:rsid w:val="00D340DD"/>
    <w:rsid w:val="00D35C6D"/>
    <w:rsid w:val="00D46CA8"/>
    <w:rsid w:val="00D6255F"/>
    <w:rsid w:val="00DB30D7"/>
    <w:rsid w:val="00DB776E"/>
    <w:rsid w:val="00DF66FD"/>
    <w:rsid w:val="00E521B4"/>
    <w:rsid w:val="00E97924"/>
    <w:rsid w:val="00EE5522"/>
    <w:rsid w:val="00EE5797"/>
    <w:rsid w:val="00F06DBA"/>
    <w:rsid w:val="00F33BB5"/>
    <w:rsid w:val="00F51CDB"/>
    <w:rsid w:val="00F72A9F"/>
    <w:rsid w:val="00FB6402"/>
    <w:rsid w:val="00FE0508"/>
    <w:rsid w:val="00F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paragraph" w:styleId="BalloonText">
    <w:name w:val="Balloon Text"/>
    <w:basedOn w:val="Normal"/>
    <w:link w:val="BalloonTextChar"/>
    <w:uiPriority w:val="99"/>
    <w:semiHidden/>
    <w:unhideWhenUsed/>
    <w:rsid w:val="00D46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C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D397-2609-41A7-AF10-0FCC0CE6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10327</Words>
  <Characters>58865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dmboya</cp:lastModifiedBy>
  <cp:revision>2</cp:revision>
  <cp:lastPrinted>2019-11-05T12:06:00Z</cp:lastPrinted>
  <dcterms:created xsi:type="dcterms:W3CDTF">2020-02-27T07:06:00Z</dcterms:created>
  <dcterms:modified xsi:type="dcterms:W3CDTF">2020-02-27T07:06:00Z</dcterms:modified>
</cp:coreProperties>
</file>