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7ABF" w14:textId="77777777" w:rsidR="00235870" w:rsidRPr="00931691" w:rsidRDefault="00235870" w:rsidP="00311C17">
      <w:pPr>
        <w:tabs>
          <w:tab w:val="left" w:pos="-720"/>
        </w:tabs>
        <w:jc w:val="center"/>
        <w:rPr>
          <w:rFonts w:ascii="Bookman Old Style" w:hAnsi="Bookman Old Style"/>
          <w:b/>
          <w:sz w:val="40"/>
          <w:szCs w:val="40"/>
        </w:rPr>
      </w:pPr>
    </w:p>
    <w:p w14:paraId="5253DF88" w14:textId="77777777" w:rsidR="00311C17" w:rsidRPr="00931691" w:rsidRDefault="00311C17" w:rsidP="00311C17">
      <w:pPr>
        <w:tabs>
          <w:tab w:val="left" w:pos="-720"/>
        </w:tabs>
        <w:jc w:val="center"/>
        <w:rPr>
          <w:rFonts w:ascii="Bookman Old Style" w:hAnsi="Bookman Old Style"/>
          <w:b/>
          <w:sz w:val="40"/>
          <w:szCs w:val="40"/>
        </w:rPr>
      </w:pPr>
      <w:r w:rsidRPr="00931691">
        <w:rPr>
          <w:rFonts w:ascii="Bookman Old Style" w:hAnsi="Bookman Old Style"/>
          <w:b/>
          <w:sz w:val="40"/>
          <w:szCs w:val="40"/>
        </w:rPr>
        <w:t>ETHICS AND ANTI- CORRUPTION COMMISSION</w:t>
      </w:r>
    </w:p>
    <w:p w14:paraId="76B33EB1" w14:textId="77777777" w:rsidR="00311C17" w:rsidRPr="00931691" w:rsidRDefault="00311C17" w:rsidP="00910646">
      <w:pPr>
        <w:tabs>
          <w:tab w:val="left" w:pos="-720"/>
        </w:tabs>
        <w:rPr>
          <w:rFonts w:ascii="Bookman Old Style" w:hAnsi="Bookman Old Style"/>
          <w:sz w:val="40"/>
          <w:szCs w:val="40"/>
        </w:rPr>
      </w:pPr>
      <w:r w:rsidRPr="00931691">
        <w:rPr>
          <w:rFonts w:ascii="Bookman Old Style" w:hAnsi="Bookman Old Style"/>
          <w:noProof/>
          <w:sz w:val="40"/>
          <w:szCs w:val="40"/>
        </w:rPr>
        <w:drawing>
          <wp:anchor distT="0" distB="0" distL="114300" distR="114300" simplePos="0" relativeHeight="251659264" behindDoc="0" locked="0" layoutInCell="1" allowOverlap="1" wp14:anchorId="06CC6FAB" wp14:editId="6BE4AD7D">
            <wp:simplePos x="0" y="0"/>
            <wp:positionH relativeFrom="column">
              <wp:posOffset>2124075</wp:posOffset>
            </wp:positionH>
            <wp:positionV relativeFrom="paragraph">
              <wp:posOffset>205105</wp:posOffset>
            </wp:positionV>
            <wp:extent cx="1514475" cy="1123950"/>
            <wp:effectExtent l="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907C8" w14:textId="77777777" w:rsidR="00311C17" w:rsidRPr="00931691" w:rsidRDefault="00311C17" w:rsidP="00311C17">
      <w:pPr>
        <w:tabs>
          <w:tab w:val="left" w:pos="-720"/>
        </w:tabs>
        <w:jc w:val="center"/>
        <w:rPr>
          <w:rFonts w:ascii="Bookman Old Style" w:hAnsi="Bookman Old Style"/>
          <w:sz w:val="40"/>
          <w:szCs w:val="40"/>
        </w:rPr>
      </w:pPr>
    </w:p>
    <w:p w14:paraId="1F2C6AAF" w14:textId="77777777" w:rsidR="00311C17" w:rsidRPr="00931691" w:rsidRDefault="00311C17" w:rsidP="00311C17">
      <w:pPr>
        <w:tabs>
          <w:tab w:val="left" w:pos="-720"/>
        </w:tabs>
        <w:jc w:val="center"/>
        <w:rPr>
          <w:rFonts w:ascii="Bookman Old Style" w:hAnsi="Bookman Old Style"/>
          <w:sz w:val="40"/>
          <w:szCs w:val="40"/>
        </w:rPr>
      </w:pPr>
    </w:p>
    <w:p w14:paraId="06058C0D" w14:textId="77777777" w:rsidR="00311C17" w:rsidRPr="00931691" w:rsidRDefault="00311C17" w:rsidP="00311C17">
      <w:pPr>
        <w:jc w:val="center"/>
        <w:rPr>
          <w:rFonts w:ascii="Bookman Old Style" w:hAnsi="Bookman Old Style"/>
          <w:b/>
          <w:bCs/>
          <w:sz w:val="40"/>
          <w:szCs w:val="40"/>
        </w:rPr>
      </w:pPr>
    </w:p>
    <w:p w14:paraId="1DDA8559" w14:textId="77777777" w:rsidR="00311C17" w:rsidRPr="00931691" w:rsidRDefault="00311C17" w:rsidP="00311C17">
      <w:pPr>
        <w:jc w:val="center"/>
        <w:rPr>
          <w:rFonts w:ascii="Bookman Old Style" w:hAnsi="Bookman Old Style"/>
          <w:b/>
          <w:bCs/>
          <w:sz w:val="40"/>
          <w:szCs w:val="40"/>
        </w:rPr>
      </w:pPr>
    </w:p>
    <w:p w14:paraId="633A6AC4" w14:textId="77777777" w:rsidR="00311C17" w:rsidRPr="00931691" w:rsidRDefault="00311C17" w:rsidP="00311C17">
      <w:pPr>
        <w:jc w:val="center"/>
        <w:rPr>
          <w:rFonts w:ascii="Bookman Old Style" w:hAnsi="Bookman Old Style"/>
          <w:b/>
          <w:bCs/>
          <w:sz w:val="40"/>
          <w:szCs w:val="40"/>
        </w:rPr>
      </w:pPr>
      <w:r w:rsidRPr="00931691">
        <w:rPr>
          <w:rFonts w:ascii="Bookman Old Style" w:hAnsi="Bookman Old Style"/>
          <w:b/>
          <w:bCs/>
          <w:sz w:val="40"/>
          <w:szCs w:val="40"/>
        </w:rPr>
        <w:t xml:space="preserve">TENDER DOCUMENT </w:t>
      </w:r>
    </w:p>
    <w:p w14:paraId="531ECD53" w14:textId="77777777" w:rsidR="00036338" w:rsidRPr="00931691" w:rsidRDefault="00036338" w:rsidP="00910646">
      <w:pPr>
        <w:rPr>
          <w:rFonts w:ascii="Bookman Old Style" w:hAnsi="Bookman Old Style"/>
          <w:b/>
          <w:bCs/>
          <w:sz w:val="40"/>
          <w:szCs w:val="40"/>
        </w:rPr>
      </w:pPr>
    </w:p>
    <w:p w14:paraId="5FB7C71C" w14:textId="77777777" w:rsidR="00311C17" w:rsidRPr="00931691" w:rsidRDefault="00311C17" w:rsidP="00311C17">
      <w:pPr>
        <w:jc w:val="center"/>
        <w:rPr>
          <w:rFonts w:ascii="Bookman Old Style" w:hAnsi="Bookman Old Style"/>
          <w:b/>
          <w:bCs/>
          <w:sz w:val="40"/>
          <w:szCs w:val="40"/>
        </w:rPr>
      </w:pPr>
      <w:r w:rsidRPr="00931691">
        <w:rPr>
          <w:rFonts w:ascii="Bookman Old Style" w:hAnsi="Bookman Old Style"/>
          <w:b/>
          <w:bCs/>
          <w:sz w:val="40"/>
          <w:szCs w:val="40"/>
        </w:rPr>
        <w:t>FOR</w:t>
      </w:r>
    </w:p>
    <w:p w14:paraId="285E74D6" w14:textId="77777777" w:rsidR="00311C17" w:rsidRPr="00931691" w:rsidRDefault="00311C17" w:rsidP="00910646">
      <w:pPr>
        <w:rPr>
          <w:rFonts w:ascii="Bookman Old Style" w:hAnsi="Bookman Old Style"/>
          <w:b/>
          <w:bCs/>
          <w:sz w:val="40"/>
          <w:szCs w:val="40"/>
        </w:rPr>
      </w:pPr>
    </w:p>
    <w:p w14:paraId="4AB4EC4A" w14:textId="77777777" w:rsidR="00F8679D" w:rsidRPr="00931691" w:rsidRDefault="00EE2858" w:rsidP="00307834">
      <w:pPr>
        <w:jc w:val="both"/>
        <w:rPr>
          <w:rFonts w:ascii="Bookman Old Style" w:hAnsi="Bookman Old Style"/>
          <w:sz w:val="40"/>
          <w:szCs w:val="40"/>
        </w:rPr>
      </w:pPr>
      <w:r w:rsidRPr="00931691">
        <w:rPr>
          <w:rFonts w:ascii="Bookman Old Style" w:hAnsi="Bookman Old Style"/>
          <w:b/>
          <w:sz w:val="40"/>
          <w:szCs w:val="40"/>
        </w:rPr>
        <w:t xml:space="preserve">SUPPLY, DELIVERY AND INSTALLATION OF </w:t>
      </w:r>
      <w:r w:rsidR="0001358E" w:rsidRPr="00931691">
        <w:rPr>
          <w:rFonts w:ascii="Bookman Old Style" w:hAnsi="Bookman Old Style"/>
          <w:b/>
          <w:sz w:val="40"/>
          <w:szCs w:val="40"/>
        </w:rPr>
        <w:t>IBM i2 LICENCES, SUBSCRIPTION AND SUPPORT FOR ONE YEAR</w:t>
      </w:r>
    </w:p>
    <w:p w14:paraId="19D9B5B7" w14:textId="77777777" w:rsidR="00311C17" w:rsidRPr="00931691" w:rsidRDefault="00311C17" w:rsidP="00307834">
      <w:pPr>
        <w:widowControl w:val="0"/>
        <w:autoSpaceDE w:val="0"/>
        <w:autoSpaceDN w:val="0"/>
        <w:adjustRightInd w:val="0"/>
        <w:ind w:right="716"/>
        <w:jc w:val="both"/>
        <w:rPr>
          <w:rFonts w:ascii="Bookman Old Style" w:hAnsi="Bookman Old Style"/>
          <w:b/>
          <w:sz w:val="40"/>
          <w:szCs w:val="40"/>
        </w:rPr>
      </w:pPr>
    </w:p>
    <w:p w14:paraId="501CF75C" w14:textId="77777777" w:rsidR="00311C17" w:rsidRPr="00931691" w:rsidRDefault="00311C17" w:rsidP="00307834">
      <w:pPr>
        <w:widowControl w:val="0"/>
        <w:autoSpaceDE w:val="0"/>
        <w:autoSpaceDN w:val="0"/>
        <w:adjustRightInd w:val="0"/>
        <w:spacing w:line="200" w:lineRule="exact"/>
        <w:jc w:val="both"/>
        <w:rPr>
          <w:rFonts w:ascii="Bookman Old Style" w:hAnsi="Bookman Old Style"/>
          <w:b/>
          <w:sz w:val="40"/>
          <w:szCs w:val="40"/>
        </w:rPr>
      </w:pPr>
    </w:p>
    <w:p w14:paraId="024A6203" w14:textId="77777777" w:rsidR="00311C17" w:rsidRPr="00931691" w:rsidRDefault="00311C17" w:rsidP="00307834">
      <w:pPr>
        <w:widowControl w:val="0"/>
        <w:autoSpaceDE w:val="0"/>
        <w:autoSpaceDN w:val="0"/>
        <w:adjustRightInd w:val="0"/>
        <w:spacing w:line="200" w:lineRule="exact"/>
        <w:jc w:val="both"/>
        <w:rPr>
          <w:rFonts w:ascii="Bookman Old Style" w:hAnsi="Bookman Old Style"/>
          <w:b/>
          <w:bCs/>
          <w:spacing w:val="1"/>
          <w:sz w:val="40"/>
          <w:szCs w:val="40"/>
        </w:rPr>
      </w:pPr>
    </w:p>
    <w:p w14:paraId="7A9EBB8B" w14:textId="77777777" w:rsidR="00311C17" w:rsidRPr="00931691" w:rsidRDefault="00311C17" w:rsidP="00311C17">
      <w:pPr>
        <w:widowControl w:val="0"/>
        <w:autoSpaceDE w:val="0"/>
        <w:autoSpaceDN w:val="0"/>
        <w:adjustRightInd w:val="0"/>
        <w:ind w:left="575" w:right="435"/>
        <w:jc w:val="center"/>
        <w:rPr>
          <w:rFonts w:ascii="Bookman Old Style" w:hAnsi="Bookman Old Style"/>
          <w:b/>
          <w:bCs/>
          <w:spacing w:val="-1"/>
          <w:sz w:val="40"/>
          <w:szCs w:val="40"/>
        </w:rPr>
      </w:pPr>
      <w:r w:rsidRPr="00931691">
        <w:rPr>
          <w:rFonts w:ascii="Bookman Old Style" w:hAnsi="Bookman Old Style"/>
          <w:b/>
          <w:bCs/>
          <w:spacing w:val="1"/>
          <w:sz w:val="40"/>
          <w:szCs w:val="40"/>
        </w:rPr>
        <w:t>TENDER NO. EACC</w:t>
      </w:r>
      <w:r w:rsidR="00910646" w:rsidRPr="00931691">
        <w:rPr>
          <w:rFonts w:ascii="Bookman Old Style" w:hAnsi="Bookman Old Style"/>
          <w:b/>
          <w:bCs/>
          <w:spacing w:val="-1"/>
          <w:sz w:val="40"/>
          <w:szCs w:val="40"/>
        </w:rPr>
        <w:t>/</w:t>
      </w:r>
      <w:r w:rsidR="00CF1C3F" w:rsidRPr="00931691">
        <w:rPr>
          <w:rFonts w:ascii="Bookman Old Style" w:hAnsi="Bookman Old Style"/>
          <w:b/>
          <w:bCs/>
          <w:spacing w:val="-1"/>
          <w:sz w:val="40"/>
          <w:szCs w:val="40"/>
        </w:rPr>
        <w:t>41/2020-2021</w:t>
      </w:r>
    </w:p>
    <w:p w14:paraId="368DB504" w14:textId="77777777" w:rsidR="00311C17" w:rsidRPr="00931691" w:rsidRDefault="00311C17" w:rsidP="00311C17">
      <w:pPr>
        <w:widowControl w:val="0"/>
        <w:autoSpaceDE w:val="0"/>
        <w:autoSpaceDN w:val="0"/>
        <w:adjustRightInd w:val="0"/>
        <w:ind w:left="575" w:right="435"/>
        <w:jc w:val="center"/>
        <w:rPr>
          <w:rFonts w:ascii="Bookman Old Style" w:hAnsi="Bookman Old Style"/>
          <w:b/>
          <w:bCs/>
          <w:spacing w:val="-1"/>
          <w:sz w:val="40"/>
          <w:szCs w:val="40"/>
        </w:rPr>
      </w:pPr>
    </w:p>
    <w:p w14:paraId="75662C0C" w14:textId="77777777" w:rsidR="00311C17" w:rsidRPr="00931691" w:rsidRDefault="008109CB" w:rsidP="00311C17">
      <w:pPr>
        <w:widowControl w:val="0"/>
        <w:autoSpaceDE w:val="0"/>
        <w:autoSpaceDN w:val="0"/>
        <w:adjustRightInd w:val="0"/>
        <w:ind w:left="575" w:right="435"/>
        <w:jc w:val="center"/>
        <w:rPr>
          <w:rFonts w:ascii="Bookman Old Style" w:hAnsi="Bookman Old Style"/>
          <w:b/>
          <w:bCs/>
          <w:color w:val="FF0000"/>
          <w:spacing w:val="-1"/>
          <w:sz w:val="40"/>
          <w:szCs w:val="40"/>
        </w:rPr>
      </w:pPr>
      <w:r w:rsidRPr="00931691">
        <w:rPr>
          <w:rFonts w:ascii="Bookman Old Style" w:hAnsi="Bookman Old Style"/>
          <w:b/>
          <w:bCs/>
          <w:color w:val="FF0000"/>
          <w:spacing w:val="-1"/>
          <w:sz w:val="40"/>
          <w:szCs w:val="40"/>
        </w:rPr>
        <w:t xml:space="preserve">IFMIS </w:t>
      </w:r>
      <w:r w:rsidR="00E36647" w:rsidRPr="00931691">
        <w:rPr>
          <w:rFonts w:ascii="Bookman Old Style" w:hAnsi="Bookman Old Style"/>
          <w:b/>
          <w:bCs/>
          <w:color w:val="FF0000"/>
          <w:spacing w:val="-1"/>
          <w:sz w:val="40"/>
          <w:szCs w:val="40"/>
        </w:rPr>
        <w:t xml:space="preserve">NEGOTIATION </w:t>
      </w:r>
      <w:r w:rsidRPr="00931691">
        <w:rPr>
          <w:rFonts w:ascii="Bookman Old Style" w:hAnsi="Bookman Old Style"/>
          <w:b/>
          <w:bCs/>
          <w:color w:val="FF0000"/>
          <w:spacing w:val="-1"/>
          <w:sz w:val="40"/>
          <w:szCs w:val="40"/>
        </w:rPr>
        <w:t>NO.</w:t>
      </w:r>
      <w:r w:rsidR="0085398A" w:rsidRPr="00931691">
        <w:rPr>
          <w:rFonts w:ascii="Bookman Old Style" w:hAnsi="Bookman Old Style"/>
          <w:color w:val="FF0000"/>
          <w:spacing w:val="-1"/>
          <w:sz w:val="40"/>
          <w:szCs w:val="40"/>
        </w:rPr>
        <w:t xml:space="preserve"> </w:t>
      </w:r>
      <w:r w:rsidR="00E36647" w:rsidRPr="00931691">
        <w:rPr>
          <w:rFonts w:ascii="Bookman Old Style" w:hAnsi="Bookman Old Style"/>
          <w:b/>
          <w:bCs/>
          <w:color w:val="FF0000"/>
          <w:spacing w:val="-1"/>
          <w:sz w:val="40"/>
          <w:szCs w:val="40"/>
        </w:rPr>
        <w:t>871362</w:t>
      </w:r>
    </w:p>
    <w:p w14:paraId="6BB4C124" w14:textId="77777777" w:rsidR="00910646" w:rsidRPr="00931691" w:rsidRDefault="00910646" w:rsidP="00311C17">
      <w:pPr>
        <w:widowControl w:val="0"/>
        <w:autoSpaceDE w:val="0"/>
        <w:autoSpaceDN w:val="0"/>
        <w:adjustRightInd w:val="0"/>
        <w:ind w:left="575" w:right="435"/>
        <w:jc w:val="center"/>
        <w:rPr>
          <w:rFonts w:ascii="Bookman Old Style" w:hAnsi="Bookman Old Style"/>
          <w:b/>
          <w:bCs/>
          <w:spacing w:val="1"/>
          <w:sz w:val="40"/>
          <w:szCs w:val="40"/>
        </w:rPr>
      </w:pPr>
    </w:p>
    <w:p w14:paraId="10627ACA" w14:textId="77777777" w:rsidR="00311C17" w:rsidRPr="00931691" w:rsidRDefault="00311C17" w:rsidP="00311C17">
      <w:pPr>
        <w:widowControl w:val="0"/>
        <w:autoSpaceDE w:val="0"/>
        <w:autoSpaceDN w:val="0"/>
        <w:adjustRightInd w:val="0"/>
        <w:spacing w:before="4" w:line="190" w:lineRule="exact"/>
        <w:rPr>
          <w:rFonts w:ascii="Bookman Old Style" w:hAnsi="Bookman Old Style"/>
          <w:b/>
          <w:bCs/>
          <w:spacing w:val="1"/>
          <w:sz w:val="40"/>
          <w:szCs w:val="40"/>
        </w:rPr>
      </w:pPr>
    </w:p>
    <w:p w14:paraId="2D0D62D6" w14:textId="1F85273D" w:rsidR="00311C17" w:rsidRPr="00931691" w:rsidRDefault="00311C17" w:rsidP="00910646">
      <w:pPr>
        <w:widowControl w:val="0"/>
        <w:autoSpaceDE w:val="0"/>
        <w:autoSpaceDN w:val="0"/>
        <w:adjustRightInd w:val="0"/>
        <w:ind w:left="575" w:right="435"/>
        <w:jc w:val="center"/>
        <w:rPr>
          <w:rFonts w:ascii="Bookman Old Style" w:hAnsi="Bookman Old Style"/>
          <w:b/>
          <w:bCs/>
          <w:color w:val="FF0000"/>
          <w:spacing w:val="-1"/>
          <w:sz w:val="40"/>
          <w:szCs w:val="40"/>
        </w:rPr>
      </w:pPr>
      <w:r w:rsidRPr="00931691">
        <w:rPr>
          <w:rFonts w:ascii="Bookman Old Style" w:hAnsi="Bookman Old Style"/>
          <w:b/>
          <w:bCs/>
          <w:color w:val="FF0000"/>
          <w:spacing w:val="-1"/>
          <w:sz w:val="40"/>
          <w:szCs w:val="40"/>
        </w:rPr>
        <w:t xml:space="preserve">Deadline for </w:t>
      </w:r>
      <w:r w:rsidR="00E36647" w:rsidRPr="00931691">
        <w:rPr>
          <w:rFonts w:ascii="Bookman Old Style" w:hAnsi="Bookman Old Style"/>
          <w:b/>
          <w:bCs/>
          <w:color w:val="FF0000"/>
          <w:spacing w:val="-1"/>
          <w:sz w:val="40"/>
          <w:szCs w:val="40"/>
        </w:rPr>
        <w:t>Submission:</w:t>
      </w:r>
      <w:r w:rsidR="0002787A">
        <w:rPr>
          <w:rFonts w:ascii="Bookman Old Style" w:hAnsi="Bookman Old Style"/>
          <w:b/>
          <w:bCs/>
          <w:color w:val="FF0000"/>
          <w:spacing w:val="-1"/>
          <w:sz w:val="40"/>
          <w:szCs w:val="40"/>
        </w:rPr>
        <w:t xml:space="preserve"> 17</w:t>
      </w:r>
      <w:r w:rsidR="0002787A" w:rsidRPr="0002787A">
        <w:rPr>
          <w:rFonts w:ascii="Bookman Old Style" w:hAnsi="Bookman Old Style"/>
          <w:b/>
          <w:bCs/>
          <w:color w:val="FF0000"/>
          <w:spacing w:val="-1"/>
          <w:sz w:val="40"/>
          <w:szCs w:val="40"/>
          <w:vertAlign w:val="superscript"/>
        </w:rPr>
        <w:t>th</w:t>
      </w:r>
      <w:r w:rsidR="0002787A">
        <w:rPr>
          <w:rFonts w:ascii="Bookman Old Style" w:hAnsi="Bookman Old Style"/>
          <w:b/>
          <w:bCs/>
          <w:color w:val="FF0000"/>
          <w:spacing w:val="-1"/>
          <w:sz w:val="40"/>
          <w:szCs w:val="40"/>
        </w:rPr>
        <w:t xml:space="preserve"> May </w:t>
      </w:r>
      <w:r w:rsidR="00910646" w:rsidRPr="00931691">
        <w:rPr>
          <w:rFonts w:ascii="Bookman Old Style" w:hAnsi="Bookman Old Style"/>
          <w:b/>
          <w:bCs/>
          <w:color w:val="FF0000"/>
          <w:spacing w:val="-1"/>
          <w:sz w:val="40"/>
          <w:szCs w:val="40"/>
        </w:rPr>
        <w:t>20</w:t>
      </w:r>
      <w:r w:rsidR="009B6971" w:rsidRPr="00931691">
        <w:rPr>
          <w:rFonts w:ascii="Bookman Old Style" w:hAnsi="Bookman Old Style"/>
          <w:b/>
          <w:bCs/>
          <w:color w:val="FF0000"/>
          <w:spacing w:val="-1"/>
          <w:sz w:val="40"/>
          <w:szCs w:val="40"/>
        </w:rPr>
        <w:t>21</w:t>
      </w:r>
      <w:r w:rsidR="00910646" w:rsidRPr="00931691">
        <w:rPr>
          <w:rFonts w:ascii="Bookman Old Style" w:hAnsi="Bookman Old Style"/>
          <w:b/>
          <w:bCs/>
          <w:color w:val="FF0000"/>
          <w:spacing w:val="-1"/>
          <w:sz w:val="40"/>
          <w:szCs w:val="40"/>
        </w:rPr>
        <w:t xml:space="preserve"> at 10</w:t>
      </w:r>
      <w:r w:rsidR="00036338" w:rsidRPr="00931691">
        <w:rPr>
          <w:rFonts w:ascii="Bookman Old Style" w:hAnsi="Bookman Old Style"/>
          <w:b/>
          <w:bCs/>
          <w:color w:val="FF0000"/>
          <w:spacing w:val="-1"/>
          <w:sz w:val="40"/>
          <w:szCs w:val="40"/>
        </w:rPr>
        <w:t>.00 A.M</w:t>
      </w:r>
    </w:p>
    <w:p w14:paraId="75958235" w14:textId="77777777" w:rsidR="00311C17" w:rsidRPr="00931691" w:rsidRDefault="00311C17" w:rsidP="00311C17">
      <w:pPr>
        <w:widowControl w:val="0"/>
        <w:autoSpaceDE w:val="0"/>
        <w:autoSpaceDN w:val="0"/>
        <w:adjustRightInd w:val="0"/>
        <w:spacing w:line="200" w:lineRule="exact"/>
        <w:rPr>
          <w:rFonts w:ascii="Bookman Old Style" w:hAnsi="Bookman Old Style"/>
          <w:sz w:val="16"/>
          <w:szCs w:val="16"/>
        </w:rPr>
      </w:pPr>
    </w:p>
    <w:p w14:paraId="03B11CA0" w14:textId="77777777" w:rsidR="00311C17" w:rsidRPr="00931691" w:rsidRDefault="00311C17" w:rsidP="00311C17">
      <w:pPr>
        <w:widowControl w:val="0"/>
        <w:autoSpaceDE w:val="0"/>
        <w:autoSpaceDN w:val="0"/>
        <w:adjustRightInd w:val="0"/>
        <w:spacing w:line="200" w:lineRule="exact"/>
        <w:rPr>
          <w:rFonts w:ascii="Bookman Old Style" w:hAnsi="Bookman Old Style"/>
          <w:sz w:val="16"/>
          <w:szCs w:val="16"/>
        </w:rPr>
      </w:pPr>
    </w:p>
    <w:p w14:paraId="3CA3D2DC" w14:textId="77777777" w:rsidR="00910646" w:rsidRPr="00931691" w:rsidRDefault="00910646" w:rsidP="00311C17">
      <w:pPr>
        <w:rPr>
          <w:rFonts w:ascii="Bookman Old Style" w:hAnsi="Bookman Old Style"/>
          <w:b/>
          <w:i/>
          <w:sz w:val="16"/>
          <w:szCs w:val="16"/>
        </w:rPr>
      </w:pPr>
    </w:p>
    <w:p w14:paraId="73DD0641" w14:textId="77777777" w:rsidR="00311C17" w:rsidRPr="00931691" w:rsidRDefault="00311C17" w:rsidP="00311C17">
      <w:pPr>
        <w:rPr>
          <w:rFonts w:ascii="Bookman Old Style" w:hAnsi="Bookman Old Style"/>
          <w:b/>
          <w:i/>
          <w:sz w:val="16"/>
          <w:szCs w:val="16"/>
        </w:rPr>
      </w:pPr>
      <w:r w:rsidRPr="00931691">
        <w:rPr>
          <w:rFonts w:ascii="Bookman Old Style" w:hAnsi="Bookman Old Style"/>
          <w:b/>
          <w:i/>
          <w:sz w:val="16"/>
          <w:szCs w:val="16"/>
        </w:rPr>
        <w:t>INTEGRITY CENTRE</w:t>
      </w:r>
    </w:p>
    <w:p w14:paraId="0145DEA2" w14:textId="77777777" w:rsidR="00311C17" w:rsidRPr="00931691" w:rsidRDefault="00311C17" w:rsidP="00311C17">
      <w:pPr>
        <w:rPr>
          <w:rFonts w:ascii="Bookman Old Style" w:hAnsi="Bookman Old Style"/>
          <w:b/>
          <w:i/>
          <w:sz w:val="16"/>
          <w:szCs w:val="16"/>
        </w:rPr>
      </w:pPr>
      <w:r w:rsidRPr="00931691">
        <w:rPr>
          <w:rFonts w:ascii="Bookman Old Style" w:hAnsi="Bookman Old Style"/>
          <w:b/>
          <w:i/>
          <w:sz w:val="16"/>
          <w:szCs w:val="16"/>
        </w:rPr>
        <w:t>Valley Rd/</w:t>
      </w:r>
      <w:proofErr w:type="spellStart"/>
      <w:r w:rsidRPr="00931691">
        <w:rPr>
          <w:rFonts w:ascii="Bookman Old Style" w:hAnsi="Bookman Old Style"/>
          <w:b/>
          <w:i/>
          <w:sz w:val="16"/>
          <w:szCs w:val="16"/>
        </w:rPr>
        <w:t>Milimani</w:t>
      </w:r>
      <w:proofErr w:type="spellEnd"/>
      <w:r w:rsidRPr="00931691">
        <w:rPr>
          <w:rFonts w:ascii="Bookman Old Style" w:hAnsi="Bookman Old Style"/>
          <w:b/>
          <w:i/>
          <w:sz w:val="16"/>
          <w:szCs w:val="16"/>
        </w:rPr>
        <w:t xml:space="preserve"> Rd Junction</w:t>
      </w:r>
    </w:p>
    <w:p w14:paraId="707A996E" w14:textId="77777777" w:rsidR="00311C17" w:rsidRPr="00931691" w:rsidRDefault="00311C17" w:rsidP="00311C17">
      <w:pPr>
        <w:rPr>
          <w:rFonts w:ascii="Bookman Old Style" w:hAnsi="Bookman Old Style"/>
          <w:b/>
          <w:i/>
          <w:sz w:val="16"/>
          <w:szCs w:val="16"/>
        </w:rPr>
      </w:pPr>
      <w:r w:rsidRPr="00931691">
        <w:rPr>
          <w:rFonts w:ascii="Bookman Old Style" w:hAnsi="Bookman Old Style"/>
          <w:b/>
          <w:i/>
          <w:sz w:val="16"/>
          <w:szCs w:val="16"/>
        </w:rPr>
        <w:t>P.O Box 61130-00200, Nairobi, Kenya</w:t>
      </w:r>
    </w:p>
    <w:p w14:paraId="2A5D1417" w14:textId="77777777" w:rsidR="00311C17" w:rsidRPr="00931691" w:rsidRDefault="00737386" w:rsidP="00311C17">
      <w:pPr>
        <w:rPr>
          <w:rFonts w:ascii="Bookman Old Style" w:hAnsi="Bookman Old Style"/>
          <w:b/>
          <w:i/>
          <w:sz w:val="16"/>
          <w:szCs w:val="16"/>
        </w:rPr>
      </w:pPr>
      <w:r w:rsidRPr="00931691">
        <w:rPr>
          <w:rFonts w:ascii="Bookman Old Style" w:hAnsi="Bookman Old Style"/>
          <w:b/>
          <w:i/>
          <w:sz w:val="16"/>
          <w:szCs w:val="16"/>
        </w:rPr>
        <w:t>Ethics and Anti-Corruption Commission</w:t>
      </w:r>
      <w:r w:rsidRPr="00931691">
        <w:rPr>
          <w:rFonts w:ascii="Bookman Old Style" w:hAnsi="Bookman Old Style"/>
          <w:b/>
          <w:i/>
          <w:sz w:val="16"/>
          <w:szCs w:val="16"/>
        </w:rPr>
        <w:br/>
        <w:t xml:space="preserve">Tel. (020) 499 7000 </w:t>
      </w:r>
      <w:r w:rsidRPr="00931691">
        <w:rPr>
          <w:rFonts w:ascii="Bookman Old Style" w:hAnsi="Bookman Old Style"/>
          <w:b/>
          <w:i/>
          <w:sz w:val="16"/>
          <w:szCs w:val="16"/>
        </w:rPr>
        <w:br/>
        <w:t>Mobile: 0709 781 000/0730 997 000</w:t>
      </w:r>
    </w:p>
    <w:p w14:paraId="4FD8706D" w14:textId="77777777" w:rsidR="00311C17" w:rsidRPr="00931691" w:rsidRDefault="00311C17" w:rsidP="00311C17">
      <w:pPr>
        <w:rPr>
          <w:rFonts w:ascii="Bookman Old Style" w:hAnsi="Bookman Old Style"/>
          <w:b/>
          <w:i/>
          <w:sz w:val="16"/>
          <w:szCs w:val="16"/>
        </w:rPr>
      </w:pPr>
      <w:r w:rsidRPr="00931691">
        <w:rPr>
          <w:rFonts w:ascii="Bookman Old Style" w:hAnsi="Bookman Old Style"/>
          <w:b/>
          <w:i/>
          <w:sz w:val="16"/>
          <w:szCs w:val="16"/>
        </w:rPr>
        <w:t xml:space="preserve">Email: </w:t>
      </w:r>
      <w:hyperlink r:id="rId8" w:history="1">
        <w:r w:rsidRPr="00931691">
          <w:rPr>
            <w:rStyle w:val="Hyperlink"/>
            <w:rFonts w:ascii="Bookman Old Style" w:hAnsi="Bookman Old Style"/>
            <w:b/>
            <w:i/>
            <w:sz w:val="16"/>
            <w:szCs w:val="16"/>
          </w:rPr>
          <w:t>eacc@integrity.go.ke</w:t>
        </w:r>
      </w:hyperlink>
    </w:p>
    <w:p w14:paraId="3D5DD6AC" w14:textId="77777777" w:rsidR="00311C17" w:rsidRPr="00931691" w:rsidRDefault="00311C17" w:rsidP="00311C17">
      <w:pPr>
        <w:rPr>
          <w:rFonts w:ascii="Bookman Old Style" w:hAnsi="Bookman Old Style"/>
          <w:b/>
          <w:i/>
          <w:sz w:val="16"/>
          <w:szCs w:val="16"/>
        </w:rPr>
      </w:pPr>
    </w:p>
    <w:p w14:paraId="54014C7D" w14:textId="77777777" w:rsidR="00311C17" w:rsidRPr="00931691" w:rsidRDefault="00311C17" w:rsidP="00311C17">
      <w:pPr>
        <w:rPr>
          <w:rFonts w:ascii="Bookman Old Style" w:hAnsi="Bookman Old Style"/>
          <w:b/>
          <w:i/>
          <w:sz w:val="16"/>
          <w:szCs w:val="16"/>
        </w:rPr>
        <w:sectPr w:rsidR="00311C17" w:rsidRPr="00931691">
          <w:footerReference w:type="even" r:id="rId9"/>
          <w:footerReference w:type="default" r:id="rId10"/>
          <w:pgSz w:w="12240" w:h="15840"/>
          <w:pgMar w:top="1440" w:right="1440" w:bottom="720" w:left="1440" w:header="720" w:footer="720" w:gutter="0"/>
          <w:cols w:space="720"/>
          <w:titlePg/>
          <w:docGrid w:linePitch="360"/>
        </w:sectPr>
      </w:pPr>
      <w:r w:rsidRPr="00931691">
        <w:rPr>
          <w:rFonts w:ascii="Bookman Old Style" w:hAnsi="Bookman Old Style"/>
          <w:b/>
          <w:i/>
          <w:sz w:val="16"/>
          <w:szCs w:val="16"/>
        </w:rPr>
        <w:t>SERIAL NO. ………….</w:t>
      </w:r>
    </w:p>
    <w:p w14:paraId="50E0469A" w14:textId="77777777" w:rsidR="00311C17" w:rsidRPr="00931691" w:rsidRDefault="00311C17" w:rsidP="00311C17">
      <w:pPr>
        <w:pStyle w:val="Heading1"/>
        <w:rPr>
          <w:rFonts w:ascii="Bookman Old Style" w:hAnsi="Bookman Old Style"/>
          <w:sz w:val="24"/>
        </w:rPr>
      </w:pPr>
      <w:bookmarkStart w:id="0" w:name="_Toc435189722"/>
      <w:r w:rsidRPr="00931691">
        <w:rPr>
          <w:rFonts w:ascii="Bookman Old Style" w:hAnsi="Bookman Old Style"/>
          <w:sz w:val="24"/>
        </w:rPr>
        <w:lastRenderedPageBreak/>
        <w:t>TABLE OF CONTENTS</w:t>
      </w:r>
      <w:bookmarkEnd w:id="0"/>
    </w:p>
    <w:p w14:paraId="47017110" w14:textId="77777777" w:rsidR="00311C17" w:rsidRPr="00931691" w:rsidRDefault="00311C17" w:rsidP="00311C17">
      <w:pPr>
        <w:jc w:val="center"/>
        <w:rPr>
          <w:rFonts w:ascii="Bookman Old Style" w:hAnsi="Bookman Old Style"/>
          <w:b/>
          <w:bCs/>
        </w:rPr>
      </w:pPr>
    </w:p>
    <w:p w14:paraId="1D5B5AF7" w14:textId="77777777" w:rsidR="00311C17" w:rsidRPr="00931691" w:rsidRDefault="00311C17" w:rsidP="00311C17">
      <w:pPr>
        <w:pStyle w:val="TOCHeading"/>
        <w:rPr>
          <w:rFonts w:ascii="Bookman Old Style" w:hAnsi="Bookman Old Style"/>
          <w:color w:val="auto"/>
          <w:sz w:val="24"/>
          <w:szCs w:val="24"/>
        </w:rPr>
      </w:pPr>
      <w:r w:rsidRPr="00931691">
        <w:rPr>
          <w:rFonts w:ascii="Bookman Old Style" w:hAnsi="Bookman Old Style"/>
          <w:color w:val="auto"/>
          <w:sz w:val="24"/>
          <w:szCs w:val="24"/>
        </w:rPr>
        <w:t>Contents</w:t>
      </w:r>
    </w:p>
    <w:p w14:paraId="54BD7BA3" w14:textId="77777777" w:rsidR="00311C17" w:rsidRPr="00931691" w:rsidRDefault="00311C17" w:rsidP="00311C17">
      <w:pPr>
        <w:pStyle w:val="TOC1"/>
        <w:tabs>
          <w:tab w:val="right" w:leader="dot" w:pos="9350"/>
        </w:tabs>
        <w:rPr>
          <w:rFonts w:ascii="Bookman Old Style" w:hAnsi="Bookman Old Style"/>
          <w:noProof/>
        </w:rPr>
      </w:pPr>
      <w:r w:rsidRPr="00931691">
        <w:rPr>
          <w:rFonts w:ascii="Bookman Old Style" w:hAnsi="Bookman Old Style"/>
        </w:rPr>
        <w:fldChar w:fldCharType="begin"/>
      </w:r>
      <w:r w:rsidRPr="00931691">
        <w:rPr>
          <w:rFonts w:ascii="Bookman Old Style" w:hAnsi="Bookman Old Style"/>
        </w:rPr>
        <w:instrText xml:space="preserve"> TOC \o "1-3" \h \z \u </w:instrText>
      </w:r>
      <w:r w:rsidRPr="00931691">
        <w:rPr>
          <w:rFonts w:ascii="Bookman Old Style" w:hAnsi="Bookman Old Style"/>
        </w:rPr>
        <w:fldChar w:fldCharType="separate"/>
      </w:r>
      <w:hyperlink w:anchor="_Toc435189722" w:history="1">
        <w:r w:rsidRPr="00931691">
          <w:rPr>
            <w:rStyle w:val="Hyperlink"/>
            <w:rFonts w:ascii="Bookman Old Style" w:hAnsi="Bookman Old Style"/>
            <w:noProof/>
          </w:rPr>
          <w:t>TABLE OF CONTENTS</w:t>
        </w:r>
        <w:r w:rsidRPr="00931691">
          <w:rPr>
            <w:rFonts w:ascii="Bookman Old Style" w:hAnsi="Bookman Old Style"/>
            <w:noProof/>
            <w:webHidden/>
          </w:rPr>
          <w:tab/>
        </w:r>
        <w:r w:rsidRPr="00931691">
          <w:rPr>
            <w:rFonts w:ascii="Bookman Old Style" w:hAnsi="Bookman Old Style"/>
            <w:noProof/>
            <w:webHidden/>
          </w:rPr>
          <w:fldChar w:fldCharType="begin"/>
        </w:r>
        <w:r w:rsidRPr="00931691">
          <w:rPr>
            <w:rFonts w:ascii="Bookman Old Style" w:hAnsi="Bookman Old Style"/>
            <w:noProof/>
            <w:webHidden/>
          </w:rPr>
          <w:instrText xml:space="preserve"> PAGEREF _Toc435189722 \h </w:instrText>
        </w:r>
        <w:r w:rsidRPr="00931691">
          <w:rPr>
            <w:rFonts w:ascii="Bookman Old Style" w:hAnsi="Bookman Old Style"/>
            <w:noProof/>
            <w:webHidden/>
          </w:rPr>
        </w:r>
        <w:r w:rsidRPr="00931691">
          <w:rPr>
            <w:rFonts w:ascii="Bookman Old Style" w:hAnsi="Bookman Old Style"/>
            <w:noProof/>
            <w:webHidden/>
          </w:rPr>
          <w:fldChar w:fldCharType="separate"/>
        </w:r>
        <w:r w:rsidR="00E07500" w:rsidRPr="00931691">
          <w:rPr>
            <w:rFonts w:ascii="Bookman Old Style" w:hAnsi="Bookman Old Style"/>
            <w:noProof/>
            <w:webHidden/>
          </w:rPr>
          <w:t>- 1 -</w:t>
        </w:r>
        <w:r w:rsidRPr="00931691">
          <w:rPr>
            <w:rFonts w:ascii="Bookman Old Style" w:hAnsi="Bookman Old Style"/>
            <w:noProof/>
            <w:webHidden/>
          </w:rPr>
          <w:fldChar w:fldCharType="end"/>
        </w:r>
      </w:hyperlink>
    </w:p>
    <w:p w14:paraId="043D081E" w14:textId="77777777" w:rsidR="00311C17" w:rsidRPr="00931691" w:rsidRDefault="006163EF" w:rsidP="00311C17">
      <w:pPr>
        <w:pStyle w:val="TOC1"/>
        <w:tabs>
          <w:tab w:val="right" w:leader="dot" w:pos="9350"/>
        </w:tabs>
        <w:rPr>
          <w:rFonts w:ascii="Bookman Old Style" w:hAnsi="Bookman Old Style"/>
          <w:noProof/>
        </w:rPr>
      </w:pPr>
      <w:hyperlink w:anchor="_Toc435189723" w:history="1">
        <w:r w:rsidR="00311C17" w:rsidRPr="00931691">
          <w:rPr>
            <w:rStyle w:val="Hyperlink"/>
            <w:rFonts w:ascii="Bookman Old Style" w:hAnsi="Bookman Old Style"/>
            <w:noProof/>
          </w:rPr>
          <w:t>SECTION I</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_Toc435189723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- 3 -</w:t>
        </w:r>
        <w:r w:rsidR="00311C17" w:rsidRPr="00931691">
          <w:rPr>
            <w:rFonts w:ascii="Bookman Old Style" w:hAnsi="Bookman Old Style"/>
            <w:noProof/>
            <w:webHidden/>
          </w:rPr>
          <w:fldChar w:fldCharType="end"/>
        </w:r>
      </w:hyperlink>
    </w:p>
    <w:p w14:paraId="346D0997" w14:textId="77777777" w:rsidR="00311C17" w:rsidRPr="00931691" w:rsidRDefault="006163EF" w:rsidP="00311C17">
      <w:pPr>
        <w:pStyle w:val="TOC1"/>
        <w:tabs>
          <w:tab w:val="right" w:leader="dot" w:pos="9350"/>
        </w:tabs>
        <w:rPr>
          <w:rFonts w:ascii="Bookman Old Style" w:hAnsi="Bookman Old Style"/>
          <w:noProof/>
        </w:rPr>
      </w:pPr>
      <w:hyperlink w:anchor="_Toc435189724" w:history="1">
        <w:r w:rsidR="00311C17" w:rsidRPr="00931691">
          <w:rPr>
            <w:rStyle w:val="Hyperlink"/>
            <w:rFonts w:ascii="Bookman Old Style" w:hAnsi="Bookman Old Style"/>
            <w:noProof/>
          </w:rPr>
          <w:t>INVITATION TO TENDER</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_Toc435189724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- 3 -</w:t>
        </w:r>
        <w:r w:rsidR="00311C17" w:rsidRPr="00931691">
          <w:rPr>
            <w:rFonts w:ascii="Bookman Old Style" w:hAnsi="Bookman Old Style"/>
            <w:noProof/>
            <w:webHidden/>
          </w:rPr>
          <w:fldChar w:fldCharType="end"/>
        </w:r>
      </w:hyperlink>
    </w:p>
    <w:p w14:paraId="5615C384" w14:textId="77777777" w:rsidR="00311C17" w:rsidRPr="00931691" w:rsidRDefault="006163EF" w:rsidP="00311C17">
      <w:pPr>
        <w:pStyle w:val="TOC1"/>
        <w:tabs>
          <w:tab w:val="left" w:pos="1540"/>
          <w:tab w:val="right" w:leader="dot" w:pos="9350"/>
        </w:tabs>
        <w:rPr>
          <w:rFonts w:ascii="Bookman Old Style" w:hAnsi="Bookman Old Style"/>
          <w:noProof/>
        </w:rPr>
      </w:pPr>
      <w:hyperlink w:anchor="_Toc435189725" w:history="1">
        <w:r w:rsidR="00311C17" w:rsidRPr="00931691">
          <w:rPr>
            <w:rStyle w:val="Hyperlink"/>
            <w:rFonts w:ascii="Bookman Old Style" w:hAnsi="Bookman Old Style"/>
            <w:noProof/>
          </w:rPr>
          <w:t xml:space="preserve">SECTION II </w:t>
        </w:r>
        <w:r w:rsidR="00311C17" w:rsidRPr="00931691">
          <w:rPr>
            <w:rFonts w:ascii="Bookman Old Style" w:hAnsi="Bookman Old Style"/>
            <w:noProof/>
          </w:rPr>
          <w:tab/>
        </w:r>
        <w:r w:rsidR="00311C17" w:rsidRPr="00931691">
          <w:rPr>
            <w:rStyle w:val="Hyperlink"/>
            <w:rFonts w:ascii="Bookman Old Style" w:hAnsi="Bookman Old Style"/>
            <w:noProof/>
          </w:rPr>
          <w:t>- INSTRUCTIONS TO TENDERERS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_Toc435189725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4</w:t>
        </w:r>
        <w:r w:rsidR="00311C17" w:rsidRPr="00931691">
          <w:rPr>
            <w:rFonts w:ascii="Bookman Old Style" w:hAnsi="Bookman Old Style"/>
            <w:noProof/>
            <w:webHidden/>
          </w:rPr>
          <w:fldChar w:fldCharType="end"/>
        </w:r>
      </w:hyperlink>
    </w:p>
    <w:p w14:paraId="1BFA7ABE"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26" w:history="1">
        <w:r w:rsidR="00311C17" w:rsidRPr="00931691">
          <w:rPr>
            <w:rStyle w:val="Hyperlink"/>
            <w:rFonts w:ascii="Bookman Old Style" w:hAnsi="Bookman Old Style"/>
            <w:noProof/>
          </w:rPr>
          <w:t>2.1</w:t>
        </w:r>
        <w:r w:rsidR="00311C17" w:rsidRPr="00931691">
          <w:rPr>
            <w:rFonts w:ascii="Bookman Old Style" w:hAnsi="Bookman Old Style"/>
            <w:noProof/>
          </w:rPr>
          <w:tab/>
        </w:r>
        <w:r w:rsidR="00311C17" w:rsidRPr="00931691">
          <w:rPr>
            <w:rStyle w:val="Hyperlink"/>
            <w:rFonts w:ascii="Bookman Old Style" w:hAnsi="Bookman Old Style"/>
            <w:noProof/>
          </w:rPr>
          <w:t>Eligible Tenderers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_Toc435189726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4</w:t>
        </w:r>
        <w:r w:rsidR="00311C17" w:rsidRPr="00931691">
          <w:rPr>
            <w:rFonts w:ascii="Bookman Old Style" w:hAnsi="Bookman Old Style"/>
            <w:noProof/>
            <w:webHidden/>
          </w:rPr>
          <w:fldChar w:fldCharType="end"/>
        </w:r>
      </w:hyperlink>
    </w:p>
    <w:p w14:paraId="7343920D"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27" w:history="1">
        <w:r w:rsidR="00311C17" w:rsidRPr="00931691">
          <w:rPr>
            <w:rStyle w:val="Hyperlink"/>
            <w:rFonts w:ascii="Bookman Old Style" w:hAnsi="Bookman Old Style"/>
            <w:noProof/>
          </w:rPr>
          <w:t>2.2</w:t>
        </w:r>
        <w:r w:rsidR="00311C17" w:rsidRPr="00931691">
          <w:rPr>
            <w:rFonts w:ascii="Bookman Old Style" w:hAnsi="Bookman Old Style"/>
            <w:noProof/>
          </w:rPr>
          <w:tab/>
        </w:r>
        <w:r w:rsidR="00311C17" w:rsidRPr="00931691">
          <w:rPr>
            <w:rStyle w:val="Hyperlink"/>
            <w:rFonts w:ascii="Bookman Old Style" w:hAnsi="Bookman Old Style"/>
            <w:noProof/>
          </w:rPr>
          <w:t>Eligible Goods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_Toc435189727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4</w:t>
        </w:r>
        <w:r w:rsidR="00311C17" w:rsidRPr="00931691">
          <w:rPr>
            <w:rFonts w:ascii="Bookman Old Style" w:hAnsi="Bookman Old Style"/>
            <w:noProof/>
            <w:webHidden/>
          </w:rPr>
          <w:fldChar w:fldCharType="end"/>
        </w:r>
      </w:hyperlink>
    </w:p>
    <w:p w14:paraId="0247046C"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28" w:history="1">
        <w:r w:rsidR="00311C17" w:rsidRPr="00931691">
          <w:rPr>
            <w:rStyle w:val="Hyperlink"/>
            <w:rFonts w:ascii="Bookman Old Style" w:hAnsi="Bookman Old Style"/>
            <w:noProof/>
          </w:rPr>
          <w:t>2.3</w:t>
        </w:r>
        <w:r w:rsidR="00311C17" w:rsidRPr="00931691">
          <w:rPr>
            <w:rFonts w:ascii="Bookman Old Style" w:hAnsi="Bookman Old Style"/>
            <w:noProof/>
          </w:rPr>
          <w:tab/>
        </w:r>
        <w:r w:rsidR="00311C17" w:rsidRPr="00931691">
          <w:rPr>
            <w:rStyle w:val="Hyperlink"/>
            <w:rFonts w:ascii="Bookman Old Style" w:hAnsi="Bookman Old Style"/>
            <w:noProof/>
          </w:rPr>
          <w:t>Cost of Tendering</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_Toc435189728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4</w:t>
        </w:r>
        <w:r w:rsidR="00311C17" w:rsidRPr="00931691">
          <w:rPr>
            <w:rFonts w:ascii="Bookman Old Style" w:hAnsi="Bookman Old Style"/>
            <w:noProof/>
            <w:webHidden/>
          </w:rPr>
          <w:fldChar w:fldCharType="end"/>
        </w:r>
      </w:hyperlink>
    </w:p>
    <w:p w14:paraId="798154E9"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29" w:history="1">
        <w:r w:rsidR="00311C17" w:rsidRPr="00931691">
          <w:rPr>
            <w:rStyle w:val="Hyperlink"/>
            <w:rFonts w:ascii="Bookman Old Style" w:hAnsi="Bookman Old Style"/>
            <w:noProof/>
          </w:rPr>
          <w:t>2.4.</w:t>
        </w:r>
        <w:r w:rsidR="00311C17" w:rsidRPr="00931691">
          <w:rPr>
            <w:rFonts w:ascii="Bookman Old Style" w:hAnsi="Bookman Old Style"/>
            <w:noProof/>
          </w:rPr>
          <w:tab/>
        </w:r>
        <w:r w:rsidR="00311C17" w:rsidRPr="00931691">
          <w:rPr>
            <w:rStyle w:val="Hyperlink"/>
            <w:rFonts w:ascii="Bookman Old Style" w:hAnsi="Bookman Old Style"/>
            <w:noProof/>
          </w:rPr>
          <w:t>The Tender Document</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_Toc435189729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5</w:t>
        </w:r>
        <w:r w:rsidR="00311C17" w:rsidRPr="00931691">
          <w:rPr>
            <w:rFonts w:ascii="Bookman Old Style" w:hAnsi="Bookman Old Style"/>
            <w:noProof/>
            <w:webHidden/>
          </w:rPr>
          <w:fldChar w:fldCharType="end"/>
        </w:r>
      </w:hyperlink>
    </w:p>
    <w:p w14:paraId="71A358E4"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30" w:history="1">
        <w:r w:rsidR="00311C17" w:rsidRPr="00931691">
          <w:rPr>
            <w:rStyle w:val="Hyperlink"/>
            <w:rFonts w:ascii="Bookman Old Style" w:hAnsi="Bookman Old Style"/>
            <w:noProof/>
          </w:rPr>
          <w:t>2.5</w:t>
        </w:r>
        <w:r w:rsidR="00311C17" w:rsidRPr="00931691">
          <w:rPr>
            <w:rFonts w:ascii="Bookman Old Style" w:hAnsi="Bookman Old Style"/>
            <w:noProof/>
          </w:rPr>
          <w:tab/>
        </w:r>
        <w:r w:rsidR="00311C17" w:rsidRPr="00931691">
          <w:rPr>
            <w:rStyle w:val="Hyperlink"/>
            <w:rFonts w:ascii="Bookman Old Style" w:hAnsi="Bookman Old Style"/>
            <w:noProof/>
          </w:rPr>
          <w:t>Clarification of Documents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_Toc435189730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5</w:t>
        </w:r>
        <w:r w:rsidR="00311C17" w:rsidRPr="00931691">
          <w:rPr>
            <w:rFonts w:ascii="Bookman Old Style" w:hAnsi="Bookman Old Style"/>
            <w:noProof/>
            <w:webHidden/>
          </w:rPr>
          <w:fldChar w:fldCharType="end"/>
        </w:r>
      </w:hyperlink>
    </w:p>
    <w:p w14:paraId="2296297A"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31" w:history="1">
        <w:r w:rsidR="00311C17" w:rsidRPr="00931691">
          <w:rPr>
            <w:rStyle w:val="Hyperlink"/>
            <w:rFonts w:ascii="Bookman Old Style" w:hAnsi="Bookman Old Style"/>
            <w:noProof/>
          </w:rPr>
          <w:t>2.6</w:t>
        </w:r>
        <w:r w:rsidR="00311C17" w:rsidRPr="00931691">
          <w:rPr>
            <w:rFonts w:ascii="Bookman Old Style" w:hAnsi="Bookman Old Style"/>
            <w:noProof/>
          </w:rPr>
          <w:tab/>
        </w:r>
        <w:r w:rsidR="00311C17" w:rsidRPr="00931691">
          <w:rPr>
            <w:rStyle w:val="Hyperlink"/>
            <w:rFonts w:ascii="Bookman Old Style" w:hAnsi="Bookman Old Style"/>
            <w:noProof/>
          </w:rPr>
          <w:t>Amendment of Documents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_Toc435189731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5</w:t>
        </w:r>
        <w:r w:rsidR="00311C17" w:rsidRPr="00931691">
          <w:rPr>
            <w:rFonts w:ascii="Bookman Old Style" w:hAnsi="Bookman Old Style"/>
            <w:noProof/>
            <w:webHidden/>
          </w:rPr>
          <w:fldChar w:fldCharType="end"/>
        </w:r>
      </w:hyperlink>
    </w:p>
    <w:p w14:paraId="75C1F087"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32" w:history="1">
        <w:r w:rsidR="00311C17" w:rsidRPr="00931691">
          <w:rPr>
            <w:rStyle w:val="Hyperlink"/>
            <w:rFonts w:ascii="Bookman Old Style" w:hAnsi="Bookman Old Style"/>
            <w:noProof/>
          </w:rPr>
          <w:t>2.7</w:t>
        </w:r>
        <w:r w:rsidR="00311C17" w:rsidRPr="00931691">
          <w:rPr>
            <w:rFonts w:ascii="Bookman Old Style" w:hAnsi="Bookman Old Style"/>
            <w:noProof/>
          </w:rPr>
          <w:tab/>
        </w:r>
        <w:r w:rsidR="00311C17" w:rsidRPr="00931691">
          <w:rPr>
            <w:rStyle w:val="Hyperlink"/>
            <w:rFonts w:ascii="Bookman Old Style" w:hAnsi="Bookman Old Style"/>
            <w:noProof/>
          </w:rPr>
          <w:t>Language of Tender</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_Toc435189732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6</w:t>
        </w:r>
        <w:r w:rsidR="00311C17" w:rsidRPr="00931691">
          <w:rPr>
            <w:rFonts w:ascii="Bookman Old Style" w:hAnsi="Bookman Old Style"/>
            <w:noProof/>
            <w:webHidden/>
          </w:rPr>
          <w:fldChar w:fldCharType="end"/>
        </w:r>
      </w:hyperlink>
    </w:p>
    <w:p w14:paraId="2C3568A0"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33" w:history="1">
        <w:r w:rsidR="00311C17" w:rsidRPr="00931691">
          <w:rPr>
            <w:rStyle w:val="Hyperlink"/>
            <w:rFonts w:ascii="Bookman Old Style" w:hAnsi="Bookman Old Style"/>
            <w:noProof/>
          </w:rPr>
          <w:t>2.8</w:t>
        </w:r>
        <w:r w:rsidR="00311C17" w:rsidRPr="00931691">
          <w:rPr>
            <w:rFonts w:ascii="Bookman Old Style" w:hAnsi="Bookman Old Style"/>
            <w:noProof/>
          </w:rPr>
          <w:tab/>
        </w:r>
        <w:r w:rsidR="00311C17" w:rsidRPr="00931691">
          <w:rPr>
            <w:rStyle w:val="Hyperlink"/>
            <w:rFonts w:ascii="Bookman Old Style" w:hAnsi="Bookman Old Style"/>
            <w:noProof/>
          </w:rPr>
          <w:t>Documents Comprising of Tender</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_Toc435189733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6</w:t>
        </w:r>
        <w:r w:rsidR="00311C17" w:rsidRPr="00931691">
          <w:rPr>
            <w:rFonts w:ascii="Bookman Old Style" w:hAnsi="Bookman Old Style"/>
            <w:noProof/>
            <w:webHidden/>
          </w:rPr>
          <w:fldChar w:fldCharType="end"/>
        </w:r>
      </w:hyperlink>
    </w:p>
    <w:p w14:paraId="17FB8616"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34" w:history="1">
        <w:r w:rsidR="00311C17" w:rsidRPr="00931691">
          <w:rPr>
            <w:rStyle w:val="Hyperlink"/>
            <w:rFonts w:ascii="Bookman Old Style" w:hAnsi="Bookman Old Style"/>
            <w:noProof/>
          </w:rPr>
          <w:t>2.9</w:t>
        </w:r>
        <w:r w:rsidR="00311C17" w:rsidRPr="00931691">
          <w:rPr>
            <w:rFonts w:ascii="Bookman Old Style" w:hAnsi="Bookman Old Style"/>
            <w:noProof/>
          </w:rPr>
          <w:tab/>
        </w:r>
        <w:r w:rsidR="00311C17" w:rsidRPr="00931691">
          <w:rPr>
            <w:rStyle w:val="Hyperlink"/>
            <w:rFonts w:ascii="Bookman Old Style" w:hAnsi="Bookman Old Style"/>
            <w:noProof/>
          </w:rPr>
          <w:t>Tender Forms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_Toc435189734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6</w:t>
        </w:r>
        <w:r w:rsidR="00311C17" w:rsidRPr="00931691">
          <w:rPr>
            <w:rFonts w:ascii="Bookman Old Style" w:hAnsi="Bookman Old Style"/>
            <w:noProof/>
            <w:webHidden/>
          </w:rPr>
          <w:fldChar w:fldCharType="end"/>
        </w:r>
      </w:hyperlink>
    </w:p>
    <w:p w14:paraId="2753CA2B"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35" w:history="1">
        <w:r w:rsidR="00311C17" w:rsidRPr="00931691">
          <w:rPr>
            <w:rStyle w:val="Hyperlink"/>
            <w:rFonts w:ascii="Bookman Old Style" w:hAnsi="Bookman Old Style"/>
            <w:noProof/>
          </w:rPr>
          <w:t>2.10</w:t>
        </w:r>
        <w:r w:rsidR="00311C17" w:rsidRPr="00931691">
          <w:rPr>
            <w:rFonts w:ascii="Bookman Old Style" w:hAnsi="Bookman Old Style"/>
            <w:noProof/>
          </w:rPr>
          <w:tab/>
        </w:r>
        <w:r w:rsidR="00311C17" w:rsidRPr="00931691">
          <w:rPr>
            <w:rStyle w:val="Hyperlink"/>
            <w:rFonts w:ascii="Bookman Old Style" w:hAnsi="Bookman Old Style"/>
            <w:noProof/>
          </w:rPr>
          <w:t>Tender Prices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_Toc435189735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7</w:t>
        </w:r>
        <w:r w:rsidR="00311C17" w:rsidRPr="00931691">
          <w:rPr>
            <w:rFonts w:ascii="Bookman Old Style" w:hAnsi="Bookman Old Style"/>
            <w:noProof/>
            <w:webHidden/>
          </w:rPr>
          <w:fldChar w:fldCharType="end"/>
        </w:r>
      </w:hyperlink>
    </w:p>
    <w:p w14:paraId="547F94BC"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36" w:history="1">
        <w:r w:rsidR="00311C17" w:rsidRPr="00931691">
          <w:rPr>
            <w:rStyle w:val="Hyperlink"/>
            <w:rFonts w:ascii="Bookman Old Style" w:hAnsi="Bookman Old Style"/>
            <w:noProof/>
          </w:rPr>
          <w:t>2.11</w:t>
        </w:r>
        <w:r w:rsidR="00311C17" w:rsidRPr="00931691">
          <w:rPr>
            <w:rFonts w:ascii="Bookman Old Style" w:hAnsi="Bookman Old Style"/>
            <w:noProof/>
          </w:rPr>
          <w:tab/>
        </w:r>
        <w:r w:rsidR="00311C17" w:rsidRPr="00931691">
          <w:rPr>
            <w:rStyle w:val="Hyperlink"/>
            <w:rFonts w:ascii="Bookman Old Style" w:hAnsi="Bookman Old Style"/>
            <w:noProof/>
          </w:rPr>
          <w:t>Tender Currencies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_Toc435189736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7</w:t>
        </w:r>
        <w:r w:rsidR="00311C17" w:rsidRPr="00931691">
          <w:rPr>
            <w:rFonts w:ascii="Bookman Old Style" w:hAnsi="Bookman Old Style"/>
            <w:noProof/>
            <w:webHidden/>
          </w:rPr>
          <w:fldChar w:fldCharType="end"/>
        </w:r>
      </w:hyperlink>
    </w:p>
    <w:p w14:paraId="3D79C438"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37" w:history="1">
        <w:r w:rsidR="00311C17" w:rsidRPr="00931691">
          <w:rPr>
            <w:rStyle w:val="Hyperlink"/>
            <w:rFonts w:ascii="Bookman Old Style" w:hAnsi="Bookman Old Style"/>
            <w:noProof/>
          </w:rPr>
          <w:t>2.12</w:t>
        </w:r>
        <w:r w:rsidR="00311C17" w:rsidRPr="00931691">
          <w:rPr>
            <w:rFonts w:ascii="Bookman Old Style" w:hAnsi="Bookman Old Style"/>
            <w:noProof/>
          </w:rPr>
          <w:tab/>
        </w:r>
        <w:r w:rsidR="00311C17" w:rsidRPr="00931691">
          <w:rPr>
            <w:rStyle w:val="Hyperlink"/>
            <w:rFonts w:ascii="Bookman Old Style" w:hAnsi="Bookman Old Style"/>
            <w:noProof/>
          </w:rPr>
          <w:t>Tenderers Eligibility and Qualifications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_Toc435189737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7</w:t>
        </w:r>
        <w:r w:rsidR="00311C17" w:rsidRPr="00931691">
          <w:rPr>
            <w:rFonts w:ascii="Bookman Old Style" w:hAnsi="Bookman Old Style"/>
            <w:noProof/>
            <w:webHidden/>
          </w:rPr>
          <w:fldChar w:fldCharType="end"/>
        </w:r>
      </w:hyperlink>
    </w:p>
    <w:p w14:paraId="03695C9C"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38" w:history="1">
        <w:r w:rsidR="00311C17" w:rsidRPr="00931691">
          <w:rPr>
            <w:rStyle w:val="Hyperlink"/>
            <w:rFonts w:ascii="Bookman Old Style" w:hAnsi="Bookman Old Style"/>
            <w:noProof/>
          </w:rPr>
          <w:t>2.13</w:t>
        </w:r>
        <w:r w:rsidR="00311C17" w:rsidRPr="00931691">
          <w:rPr>
            <w:rFonts w:ascii="Bookman Old Style" w:hAnsi="Bookman Old Style"/>
            <w:noProof/>
          </w:rPr>
          <w:tab/>
        </w:r>
        <w:r w:rsidR="00311C17" w:rsidRPr="00931691">
          <w:rPr>
            <w:rStyle w:val="Hyperlink"/>
            <w:rFonts w:ascii="Bookman Old Style" w:hAnsi="Bookman Old Style"/>
            <w:noProof/>
          </w:rPr>
          <w:t>Goods Eligibility and Conformity to Tender Documents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_Toc435189738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8</w:t>
        </w:r>
        <w:r w:rsidR="00311C17" w:rsidRPr="00931691">
          <w:rPr>
            <w:rFonts w:ascii="Bookman Old Style" w:hAnsi="Bookman Old Style"/>
            <w:noProof/>
            <w:webHidden/>
          </w:rPr>
          <w:fldChar w:fldCharType="end"/>
        </w:r>
      </w:hyperlink>
    </w:p>
    <w:p w14:paraId="7C126BFD"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39" w:history="1">
        <w:r w:rsidR="00311C17" w:rsidRPr="00931691">
          <w:rPr>
            <w:rStyle w:val="Hyperlink"/>
            <w:rFonts w:ascii="Bookman Old Style" w:hAnsi="Bookman Old Style"/>
            <w:noProof/>
          </w:rPr>
          <w:t>2.14</w:t>
        </w:r>
        <w:r w:rsidR="00311C17" w:rsidRPr="00931691">
          <w:rPr>
            <w:rFonts w:ascii="Bookman Old Style" w:hAnsi="Bookman Old Style"/>
            <w:noProof/>
          </w:rPr>
          <w:tab/>
        </w:r>
        <w:r w:rsidR="00311C17" w:rsidRPr="00931691">
          <w:rPr>
            <w:rStyle w:val="Hyperlink"/>
            <w:rFonts w:ascii="Bookman Old Style" w:hAnsi="Bookman Old Style"/>
            <w:noProof/>
          </w:rPr>
          <w:t>Tender Security</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_Toc435189739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8</w:t>
        </w:r>
        <w:r w:rsidR="00311C17" w:rsidRPr="00931691">
          <w:rPr>
            <w:rFonts w:ascii="Bookman Old Style" w:hAnsi="Bookman Old Style"/>
            <w:noProof/>
            <w:webHidden/>
          </w:rPr>
          <w:fldChar w:fldCharType="end"/>
        </w:r>
      </w:hyperlink>
    </w:p>
    <w:p w14:paraId="69C5C643"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0" w:history="1">
        <w:r w:rsidR="00311C17" w:rsidRPr="00931691">
          <w:rPr>
            <w:rStyle w:val="Hyperlink"/>
            <w:rFonts w:ascii="Bookman Old Style" w:hAnsi="Bookman Old Style"/>
            <w:noProof/>
          </w:rPr>
          <w:t>2.15</w:t>
        </w:r>
        <w:r w:rsidR="00311C17" w:rsidRPr="00931691">
          <w:rPr>
            <w:rFonts w:ascii="Bookman Old Style" w:hAnsi="Bookman Old Style"/>
            <w:noProof/>
          </w:rPr>
          <w:tab/>
        </w:r>
        <w:r w:rsidR="00311C17" w:rsidRPr="00931691">
          <w:rPr>
            <w:rStyle w:val="Hyperlink"/>
            <w:rFonts w:ascii="Bookman Old Style" w:hAnsi="Bookman Old Style"/>
            <w:noProof/>
          </w:rPr>
          <w:t>Validity of Tenders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_Toc435189740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9</w:t>
        </w:r>
        <w:r w:rsidR="00311C17" w:rsidRPr="00931691">
          <w:rPr>
            <w:rFonts w:ascii="Bookman Old Style" w:hAnsi="Bookman Old Style"/>
            <w:noProof/>
            <w:webHidden/>
          </w:rPr>
          <w:fldChar w:fldCharType="end"/>
        </w:r>
      </w:hyperlink>
    </w:p>
    <w:p w14:paraId="6353F432"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1" w:history="1">
        <w:r w:rsidR="00311C17" w:rsidRPr="00931691">
          <w:rPr>
            <w:rStyle w:val="Hyperlink"/>
            <w:rFonts w:ascii="Bookman Old Style" w:hAnsi="Bookman Old Style"/>
            <w:noProof/>
          </w:rPr>
          <w:t>2.16</w:t>
        </w:r>
        <w:r w:rsidR="00311C17" w:rsidRPr="00931691">
          <w:rPr>
            <w:rFonts w:ascii="Bookman Old Style" w:hAnsi="Bookman Old Style"/>
            <w:noProof/>
          </w:rPr>
          <w:tab/>
        </w:r>
        <w:r w:rsidR="00311C17" w:rsidRPr="00931691">
          <w:rPr>
            <w:rStyle w:val="Hyperlink"/>
            <w:rFonts w:ascii="Bookman Old Style" w:hAnsi="Bookman Old Style"/>
            <w:noProof/>
          </w:rPr>
          <w:t>Format and Signing of Tender</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_Toc435189741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10</w:t>
        </w:r>
        <w:r w:rsidR="00311C17" w:rsidRPr="00931691">
          <w:rPr>
            <w:rFonts w:ascii="Bookman Old Style" w:hAnsi="Bookman Old Style"/>
            <w:noProof/>
            <w:webHidden/>
          </w:rPr>
          <w:fldChar w:fldCharType="end"/>
        </w:r>
      </w:hyperlink>
    </w:p>
    <w:p w14:paraId="26CC05AC"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2" w:history="1">
        <w:r w:rsidR="00311C17" w:rsidRPr="00931691">
          <w:rPr>
            <w:rStyle w:val="Hyperlink"/>
            <w:rFonts w:ascii="Bookman Old Style" w:hAnsi="Bookman Old Style"/>
            <w:noProof/>
          </w:rPr>
          <w:t>2.17</w:t>
        </w:r>
        <w:r w:rsidR="00311C17" w:rsidRPr="00931691">
          <w:rPr>
            <w:rFonts w:ascii="Bookman Old Style" w:hAnsi="Bookman Old Style"/>
            <w:noProof/>
          </w:rPr>
          <w:tab/>
        </w:r>
        <w:r w:rsidR="00311C17" w:rsidRPr="00931691">
          <w:rPr>
            <w:rStyle w:val="Hyperlink"/>
            <w:rFonts w:ascii="Bookman Old Style" w:hAnsi="Bookman Old Style"/>
            <w:noProof/>
          </w:rPr>
          <w:t>Sealing and Marking of Tenders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_Toc435189742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10</w:t>
        </w:r>
        <w:r w:rsidR="00311C17" w:rsidRPr="00931691">
          <w:rPr>
            <w:rFonts w:ascii="Bookman Old Style" w:hAnsi="Bookman Old Style"/>
            <w:noProof/>
            <w:webHidden/>
          </w:rPr>
          <w:fldChar w:fldCharType="end"/>
        </w:r>
      </w:hyperlink>
    </w:p>
    <w:p w14:paraId="7C025359"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3" w:history="1">
        <w:r w:rsidR="00311C17" w:rsidRPr="00931691">
          <w:rPr>
            <w:rStyle w:val="Hyperlink"/>
            <w:rFonts w:ascii="Bookman Old Style" w:hAnsi="Bookman Old Style"/>
            <w:noProof/>
          </w:rPr>
          <w:t>2.18</w:t>
        </w:r>
        <w:r w:rsidR="00311C17" w:rsidRPr="00931691">
          <w:rPr>
            <w:rFonts w:ascii="Bookman Old Style" w:hAnsi="Bookman Old Style"/>
            <w:noProof/>
          </w:rPr>
          <w:tab/>
        </w:r>
        <w:r w:rsidR="00311C17" w:rsidRPr="00931691">
          <w:rPr>
            <w:rStyle w:val="Hyperlink"/>
            <w:rFonts w:ascii="Bookman Old Style" w:hAnsi="Bookman Old Style"/>
            <w:noProof/>
          </w:rPr>
          <w:t>Deadline for Submission of Tenders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_Toc435189743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11</w:t>
        </w:r>
        <w:r w:rsidR="00311C17" w:rsidRPr="00931691">
          <w:rPr>
            <w:rFonts w:ascii="Bookman Old Style" w:hAnsi="Bookman Old Style"/>
            <w:noProof/>
            <w:webHidden/>
          </w:rPr>
          <w:fldChar w:fldCharType="end"/>
        </w:r>
      </w:hyperlink>
    </w:p>
    <w:p w14:paraId="0044828F"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4" w:history="1">
        <w:r w:rsidR="00311C17" w:rsidRPr="00931691">
          <w:rPr>
            <w:rStyle w:val="Hyperlink"/>
            <w:rFonts w:ascii="Bookman Old Style" w:hAnsi="Bookman Old Style"/>
            <w:noProof/>
          </w:rPr>
          <w:t>2.19</w:t>
        </w:r>
        <w:r w:rsidR="00311C17" w:rsidRPr="00931691">
          <w:rPr>
            <w:rFonts w:ascii="Bookman Old Style" w:hAnsi="Bookman Old Style"/>
            <w:noProof/>
          </w:rPr>
          <w:tab/>
        </w:r>
        <w:r w:rsidR="00311C17" w:rsidRPr="00931691">
          <w:rPr>
            <w:rStyle w:val="Hyperlink"/>
            <w:rFonts w:ascii="Bookman Old Style" w:hAnsi="Bookman Old Style"/>
            <w:noProof/>
          </w:rPr>
          <w:t>Modification and Withdrawal of Tenders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_Toc435189744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11</w:t>
        </w:r>
        <w:r w:rsidR="00311C17" w:rsidRPr="00931691">
          <w:rPr>
            <w:rFonts w:ascii="Bookman Old Style" w:hAnsi="Bookman Old Style"/>
            <w:noProof/>
            <w:webHidden/>
          </w:rPr>
          <w:fldChar w:fldCharType="end"/>
        </w:r>
      </w:hyperlink>
    </w:p>
    <w:p w14:paraId="5F5159ED"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5" w:history="1">
        <w:r w:rsidR="00311C17" w:rsidRPr="00931691">
          <w:rPr>
            <w:rStyle w:val="Hyperlink"/>
            <w:rFonts w:ascii="Bookman Old Style" w:hAnsi="Bookman Old Style"/>
            <w:noProof/>
          </w:rPr>
          <w:t>2.20</w:t>
        </w:r>
        <w:r w:rsidR="00311C17" w:rsidRPr="00931691">
          <w:rPr>
            <w:rFonts w:ascii="Bookman Old Style" w:hAnsi="Bookman Old Style"/>
            <w:noProof/>
          </w:rPr>
          <w:tab/>
        </w:r>
        <w:r w:rsidR="00311C17" w:rsidRPr="00931691">
          <w:rPr>
            <w:rStyle w:val="Hyperlink"/>
            <w:rFonts w:ascii="Bookman Old Style" w:hAnsi="Bookman Old Style"/>
            <w:noProof/>
          </w:rPr>
          <w:t>Opening of Tenders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_Toc435189745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12</w:t>
        </w:r>
        <w:r w:rsidR="00311C17" w:rsidRPr="00931691">
          <w:rPr>
            <w:rFonts w:ascii="Bookman Old Style" w:hAnsi="Bookman Old Style"/>
            <w:noProof/>
            <w:webHidden/>
          </w:rPr>
          <w:fldChar w:fldCharType="end"/>
        </w:r>
      </w:hyperlink>
    </w:p>
    <w:p w14:paraId="4EF3B8DB"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6" w:history="1">
        <w:r w:rsidR="00311C17" w:rsidRPr="00931691">
          <w:rPr>
            <w:rStyle w:val="Hyperlink"/>
            <w:rFonts w:ascii="Bookman Old Style" w:hAnsi="Bookman Old Style"/>
            <w:noProof/>
          </w:rPr>
          <w:t>2.21</w:t>
        </w:r>
        <w:r w:rsidR="00311C17" w:rsidRPr="00931691">
          <w:rPr>
            <w:rFonts w:ascii="Bookman Old Style" w:hAnsi="Bookman Old Style"/>
            <w:noProof/>
          </w:rPr>
          <w:tab/>
        </w:r>
        <w:r w:rsidR="00311C17" w:rsidRPr="00931691">
          <w:rPr>
            <w:rStyle w:val="Hyperlink"/>
            <w:rFonts w:ascii="Bookman Old Style" w:hAnsi="Bookman Old Style"/>
            <w:noProof/>
          </w:rPr>
          <w:t>Clarification of Tenders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_Toc435189746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12</w:t>
        </w:r>
        <w:r w:rsidR="00311C17" w:rsidRPr="00931691">
          <w:rPr>
            <w:rFonts w:ascii="Bookman Old Style" w:hAnsi="Bookman Old Style"/>
            <w:noProof/>
            <w:webHidden/>
          </w:rPr>
          <w:fldChar w:fldCharType="end"/>
        </w:r>
      </w:hyperlink>
    </w:p>
    <w:p w14:paraId="77079707"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7" w:history="1">
        <w:r w:rsidR="00311C17" w:rsidRPr="00931691">
          <w:rPr>
            <w:rStyle w:val="Hyperlink"/>
            <w:rFonts w:ascii="Bookman Old Style" w:hAnsi="Bookman Old Style"/>
            <w:noProof/>
          </w:rPr>
          <w:t>2.22</w:t>
        </w:r>
        <w:r w:rsidR="00311C17" w:rsidRPr="00931691">
          <w:rPr>
            <w:rFonts w:ascii="Bookman Old Style" w:hAnsi="Bookman Old Style"/>
            <w:noProof/>
          </w:rPr>
          <w:tab/>
        </w:r>
        <w:r w:rsidR="00311C17" w:rsidRPr="00931691">
          <w:rPr>
            <w:rStyle w:val="Hyperlink"/>
            <w:rFonts w:ascii="Bookman Old Style" w:hAnsi="Bookman Old Style"/>
            <w:noProof/>
          </w:rPr>
          <w:t>Preliminary Examination</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_Toc435189747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12</w:t>
        </w:r>
        <w:r w:rsidR="00311C17" w:rsidRPr="00931691">
          <w:rPr>
            <w:rFonts w:ascii="Bookman Old Style" w:hAnsi="Bookman Old Style"/>
            <w:noProof/>
            <w:webHidden/>
          </w:rPr>
          <w:fldChar w:fldCharType="end"/>
        </w:r>
      </w:hyperlink>
    </w:p>
    <w:p w14:paraId="7939CFD7"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8" w:history="1">
        <w:r w:rsidR="00311C17" w:rsidRPr="00931691">
          <w:rPr>
            <w:rStyle w:val="Hyperlink"/>
            <w:rFonts w:ascii="Bookman Old Style" w:hAnsi="Bookman Old Style"/>
            <w:noProof/>
          </w:rPr>
          <w:t>2.23</w:t>
        </w:r>
        <w:r w:rsidR="00311C17" w:rsidRPr="00931691">
          <w:rPr>
            <w:rFonts w:ascii="Bookman Old Style" w:hAnsi="Bookman Old Style"/>
            <w:noProof/>
          </w:rPr>
          <w:tab/>
        </w:r>
        <w:r w:rsidR="00311C17" w:rsidRPr="00931691">
          <w:rPr>
            <w:rStyle w:val="Hyperlink"/>
            <w:rFonts w:ascii="Bookman Old Style" w:hAnsi="Bookman Old Style"/>
            <w:noProof/>
          </w:rPr>
          <w:t>Conversion to Single Currency</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_Toc435189748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13</w:t>
        </w:r>
        <w:r w:rsidR="00311C17" w:rsidRPr="00931691">
          <w:rPr>
            <w:rFonts w:ascii="Bookman Old Style" w:hAnsi="Bookman Old Style"/>
            <w:noProof/>
            <w:webHidden/>
          </w:rPr>
          <w:fldChar w:fldCharType="end"/>
        </w:r>
      </w:hyperlink>
    </w:p>
    <w:p w14:paraId="39E76550"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49" w:history="1">
        <w:r w:rsidR="00311C17" w:rsidRPr="00931691">
          <w:rPr>
            <w:rStyle w:val="Hyperlink"/>
            <w:rFonts w:ascii="Bookman Old Style" w:hAnsi="Bookman Old Style"/>
            <w:noProof/>
          </w:rPr>
          <w:t>2.24</w:t>
        </w:r>
        <w:r w:rsidR="00311C17" w:rsidRPr="00931691">
          <w:rPr>
            <w:rFonts w:ascii="Bookman Old Style" w:hAnsi="Bookman Old Style"/>
            <w:noProof/>
          </w:rPr>
          <w:tab/>
        </w:r>
        <w:r w:rsidR="00311C17" w:rsidRPr="00931691">
          <w:rPr>
            <w:rStyle w:val="Hyperlink"/>
            <w:rFonts w:ascii="Bookman Old Style" w:hAnsi="Bookman Old Style"/>
            <w:noProof/>
          </w:rPr>
          <w:t>Evaluation and Comparison of Tenders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_Toc435189749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13</w:t>
        </w:r>
        <w:r w:rsidR="00311C17" w:rsidRPr="00931691">
          <w:rPr>
            <w:rFonts w:ascii="Bookman Old Style" w:hAnsi="Bookman Old Style"/>
            <w:noProof/>
            <w:webHidden/>
          </w:rPr>
          <w:fldChar w:fldCharType="end"/>
        </w:r>
      </w:hyperlink>
    </w:p>
    <w:p w14:paraId="7D2691CA"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50" w:history="1">
        <w:r w:rsidR="00311C17" w:rsidRPr="00931691">
          <w:rPr>
            <w:rStyle w:val="Hyperlink"/>
            <w:rFonts w:ascii="Bookman Old Style" w:hAnsi="Bookman Old Style"/>
            <w:noProof/>
          </w:rPr>
          <w:t>2.25</w:t>
        </w:r>
        <w:r w:rsidR="00311C17" w:rsidRPr="00931691">
          <w:rPr>
            <w:rFonts w:ascii="Bookman Old Style" w:hAnsi="Bookman Old Style"/>
            <w:noProof/>
          </w:rPr>
          <w:tab/>
        </w:r>
        <w:r w:rsidR="00311C17" w:rsidRPr="00931691">
          <w:rPr>
            <w:rStyle w:val="Hyperlink"/>
            <w:rFonts w:ascii="Bookman Old Style" w:hAnsi="Bookman Old Style"/>
            <w:noProof/>
          </w:rPr>
          <w:t>Preference</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_Toc435189750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14</w:t>
        </w:r>
        <w:r w:rsidR="00311C17" w:rsidRPr="00931691">
          <w:rPr>
            <w:rFonts w:ascii="Bookman Old Style" w:hAnsi="Bookman Old Style"/>
            <w:noProof/>
            <w:webHidden/>
          </w:rPr>
          <w:fldChar w:fldCharType="end"/>
        </w:r>
      </w:hyperlink>
    </w:p>
    <w:p w14:paraId="4BB3E985"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51" w:history="1">
        <w:r w:rsidR="00311C17" w:rsidRPr="00931691">
          <w:rPr>
            <w:rStyle w:val="Hyperlink"/>
            <w:rFonts w:ascii="Bookman Old Style" w:hAnsi="Bookman Old Style"/>
            <w:noProof/>
          </w:rPr>
          <w:t>2.26</w:t>
        </w:r>
        <w:r w:rsidR="00311C17" w:rsidRPr="00931691">
          <w:rPr>
            <w:rFonts w:ascii="Bookman Old Style" w:hAnsi="Bookman Old Style"/>
            <w:noProof/>
          </w:rPr>
          <w:tab/>
        </w:r>
        <w:r w:rsidR="00311C17" w:rsidRPr="00931691">
          <w:rPr>
            <w:rStyle w:val="Hyperlink"/>
            <w:rFonts w:ascii="Bookman Old Style" w:hAnsi="Bookman Old Style"/>
            <w:noProof/>
          </w:rPr>
          <w:t>Contacting the Procuring entity</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_Toc435189751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14</w:t>
        </w:r>
        <w:r w:rsidR="00311C17" w:rsidRPr="00931691">
          <w:rPr>
            <w:rFonts w:ascii="Bookman Old Style" w:hAnsi="Bookman Old Style"/>
            <w:noProof/>
            <w:webHidden/>
          </w:rPr>
          <w:fldChar w:fldCharType="end"/>
        </w:r>
      </w:hyperlink>
    </w:p>
    <w:p w14:paraId="501265F6"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52" w:history="1">
        <w:r w:rsidR="00311C17" w:rsidRPr="00931691">
          <w:rPr>
            <w:rStyle w:val="Hyperlink"/>
            <w:rFonts w:ascii="Bookman Old Style" w:hAnsi="Bookman Old Style"/>
            <w:noProof/>
          </w:rPr>
          <w:t>2.27</w:t>
        </w:r>
        <w:r w:rsidR="00311C17" w:rsidRPr="00931691">
          <w:rPr>
            <w:rFonts w:ascii="Bookman Old Style" w:hAnsi="Bookman Old Style"/>
            <w:noProof/>
          </w:rPr>
          <w:tab/>
        </w:r>
        <w:r w:rsidR="00311C17" w:rsidRPr="00931691">
          <w:rPr>
            <w:rStyle w:val="Hyperlink"/>
            <w:rFonts w:ascii="Bookman Old Style" w:hAnsi="Bookman Old Style"/>
            <w:noProof/>
          </w:rPr>
          <w:t>Award of Contract</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_Toc435189752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14</w:t>
        </w:r>
        <w:r w:rsidR="00311C17" w:rsidRPr="00931691">
          <w:rPr>
            <w:rFonts w:ascii="Bookman Old Style" w:hAnsi="Bookman Old Style"/>
            <w:noProof/>
            <w:webHidden/>
          </w:rPr>
          <w:fldChar w:fldCharType="end"/>
        </w:r>
      </w:hyperlink>
    </w:p>
    <w:p w14:paraId="6CDE759E" w14:textId="77777777" w:rsidR="00311C17" w:rsidRPr="00931691" w:rsidRDefault="006163EF" w:rsidP="00311C17">
      <w:pPr>
        <w:pStyle w:val="TOC3"/>
        <w:tabs>
          <w:tab w:val="left" w:pos="1100"/>
          <w:tab w:val="right" w:leader="dot" w:pos="9350"/>
        </w:tabs>
        <w:rPr>
          <w:rFonts w:ascii="Bookman Old Style" w:hAnsi="Bookman Old Style"/>
          <w:noProof/>
        </w:rPr>
      </w:pPr>
      <w:hyperlink w:anchor="_Toc435189753" w:history="1">
        <w:r w:rsidR="00311C17" w:rsidRPr="00931691">
          <w:rPr>
            <w:rStyle w:val="Hyperlink"/>
            <w:rFonts w:ascii="Bookman Old Style" w:hAnsi="Bookman Old Style"/>
            <w:noProof/>
          </w:rPr>
          <w:t>(a)</w:t>
        </w:r>
        <w:r w:rsidR="00311C17" w:rsidRPr="00931691">
          <w:rPr>
            <w:rFonts w:ascii="Bookman Old Style" w:hAnsi="Bookman Old Style"/>
            <w:noProof/>
          </w:rPr>
          <w:tab/>
        </w:r>
        <w:r w:rsidR="00311C17" w:rsidRPr="00931691">
          <w:rPr>
            <w:rStyle w:val="Hyperlink"/>
            <w:rFonts w:ascii="Bookman Old Style" w:hAnsi="Bookman Old Style"/>
            <w:noProof/>
          </w:rPr>
          <w:t>Post-qualification</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_Toc435189753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14</w:t>
        </w:r>
        <w:r w:rsidR="00311C17" w:rsidRPr="00931691">
          <w:rPr>
            <w:rFonts w:ascii="Bookman Old Style" w:hAnsi="Bookman Old Style"/>
            <w:noProof/>
            <w:webHidden/>
          </w:rPr>
          <w:fldChar w:fldCharType="end"/>
        </w:r>
      </w:hyperlink>
    </w:p>
    <w:p w14:paraId="2D5313C7" w14:textId="77777777" w:rsidR="00311C17" w:rsidRPr="00931691" w:rsidRDefault="006163EF" w:rsidP="00311C17">
      <w:pPr>
        <w:pStyle w:val="TOC3"/>
        <w:tabs>
          <w:tab w:val="left" w:pos="1100"/>
          <w:tab w:val="right" w:leader="dot" w:pos="9350"/>
        </w:tabs>
        <w:rPr>
          <w:rFonts w:ascii="Bookman Old Style" w:hAnsi="Bookman Old Style"/>
          <w:noProof/>
        </w:rPr>
      </w:pPr>
      <w:hyperlink w:anchor="_Toc435189754" w:history="1">
        <w:r w:rsidR="00311C17" w:rsidRPr="00931691">
          <w:rPr>
            <w:rStyle w:val="Hyperlink"/>
            <w:rFonts w:ascii="Bookman Old Style" w:hAnsi="Bookman Old Style"/>
            <w:noProof/>
          </w:rPr>
          <w:t>(b)</w:t>
        </w:r>
        <w:r w:rsidR="00311C17" w:rsidRPr="00931691">
          <w:rPr>
            <w:rFonts w:ascii="Bookman Old Style" w:hAnsi="Bookman Old Style"/>
            <w:noProof/>
          </w:rPr>
          <w:tab/>
        </w:r>
        <w:r w:rsidR="00311C17" w:rsidRPr="00931691">
          <w:rPr>
            <w:rStyle w:val="Hyperlink"/>
            <w:rFonts w:ascii="Bookman Old Style" w:hAnsi="Bookman Old Style"/>
            <w:noProof/>
          </w:rPr>
          <w:t>Award Criteria</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_Toc435189754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14</w:t>
        </w:r>
        <w:r w:rsidR="00311C17" w:rsidRPr="00931691">
          <w:rPr>
            <w:rFonts w:ascii="Bookman Old Style" w:hAnsi="Bookman Old Style"/>
            <w:noProof/>
            <w:webHidden/>
          </w:rPr>
          <w:fldChar w:fldCharType="end"/>
        </w:r>
      </w:hyperlink>
    </w:p>
    <w:p w14:paraId="672A89FD" w14:textId="77777777" w:rsidR="00311C17" w:rsidRPr="00931691" w:rsidRDefault="006163EF" w:rsidP="00311C17">
      <w:pPr>
        <w:pStyle w:val="TOC3"/>
        <w:tabs>
          <w:tab w:val="left" w:pos="1100"/>
          <w:tab w:val="right" w:leader="dot" w:pos="9350"/>
        </w:tabs>
        <w:rPr>
          <w:rFonts w:ascii="Bookman Old Style" w:hAnsi="Bookman Old Style"/>
          <w:noProof/>
        </w:rPr>
      </w:pPr>
      <w:hyperlink w:anchor="_Toc435189755" w:history="1">
        <w:r w:rsidR="00311C17" w:rsidRPr="00931691">
          <w:rPr>
            <w:rStyle w:val="Hyperlink"/>
            <w:rFonts w:ascii="Bookman Old Style" w:hAnsi="Bookman Old Style"/>
            <w:noProof/>
          </w:rPr>
          <w:t>(c)</w:t>
        </w:r>
        <w:r w:rsidR="00311C17" w:rsidRPr="00931691">
          <w:rPr>
            <w:rFonts w:ascii="Bookman Old Style" w:hAnsi="Bookman Old Style"/>
            <w:noProof/>
          </w:rPr>
          <w:tab/>
        </w:r>
        <w:r w:rsidR="00311C17" w:rsidRPr="00931691">
          <w:rPr>
            <w:rStyle w:val="Hyperlink"/>
            <w:rFonts w:ascii="Bookman Old Style" w:hAnsi="Bookman Old Style"/>
            <w:noProof/>
          </w:rPr>
          <w:t>Procuring entity’s Right to Vary quantities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_Toc435189755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14</w:t>
        </w:r>
        <w:r w:rsidR="00311C17" w:rsidRPr="00931691">
          <w:rPr>
            <w:rFonts w:ascii="Bookman Old Style" w:hAnsi="Bookman Old Style"/>
            <w:noProof/>
            <w:webHidden/>
          </w:rPr>
          <w:fldChar w:fldCharType="end"/>
        </w:r>
      </w:hyperlink>
    </w:p>
    <w:p w14:paraId="65FCA0CD" w14:textId="77777777" w:rsidR="00311C17" w:rsidRPr="00931691" w:rsidRDefault="006163EF" w:rsidP="00311C17">
      <w:pPr>
        <w:pStyle w:val="TOC3"/>
        <w:tabs>
          <w:tab w:val="left" w:pos="1100"/>
          <w:tab w:val="right" w:leader="dot" w:pos="9350"/>
        </w:tabs>
        <w:rPr>
          <w:rFonts w:ascii="Bookman Old Style" w:hAnsi="Bookman Old Style"/>
          <w:noProof/>
        </w:rPr>
      </w:pPr>
      <w:hyperlink w:anchor="_Toc435189756" w:history="1">
        <w:r w:rsidR="00311C17" w:rsidRPr="00931691">
          <w:rPr>
            <w:rStyle w:val="Hyperlink"/>
            <w:rFonts w:ascii="Bookman Old Style" w:hAnsi="Bookman Old Style"/>
            <w:noProof/>
          </w:rPr>
          <w:t>(d)</w:t>
        </w:r>
        <w:r w:rsidR="00311C17" w:rsidRPr="00931691">
          <w:rPr>
            <w:rFonts w:ascii="Bookman Old Style" w:hAnsi="Bookman Old Style"/>
            <w:noProof/>
          </w:rPr>
          <w:tab/>
        </w:r>
        <w:r w:rsidR="00311C17" w:rsidRPr="00931691">
          <w:rPr>
            <w:rStyle w:val="Hyperlink"/>
            <w:rFonts w:ascii="Bookman Old Style" w:hAnsi="Bookman Old Style"/>
            <w:noProof/>
          </w:rPr>
          <w:t>Procuring entity’s Right to accept or Reject any or All Tenders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_Toc435189756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15</w:t>
        </w:r>
        <w:r w:rsidR="00311C17" w:rsidRPr="00931691">
          <w:rPr>
            <w:rFonts w:ascii="Bookman Old Style" w:hAnsi="Bookman Old Style"/>
            <w:noProof/>
            <w:webHidden/>
          </w:rPr>
          <w:fldChar w:fldCharType="end"/>
        </w:r>
      </w:hyperlink>
    </w:p>
    <w:p w14:paraId="27B1B5E9"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57" w:history="1">
        <w:r w:rsidR="00311C17" w:rsidRPr="00931691">
          <w:rPr>
            <w:rStyle w:val="Hyperlink"/>
            <w:rFonts w:ascii="Bookman Old Style" w:hAnsi="Bookman Old Style"/>
            <w:noProof/>
          </w:rPr>
          <w:t>2.28</w:t>
        </w:r>
        <w:r w:rsidR="00311C17" w:rsidRPr="00931691">
          <w:rPr>
            <w:rFonts w:ascii="Bookman Old Style" w:hAnsi="Bookman Old Style"/>
            <w:noProof/>
          </w:rPr>
          <w:tab/>
        </w:r>
        <w:r w:rsidR="00311C17" w:rsidRPr="00931691">
          <w:rPr>
            <w:rStyle w:val="Hyperlink"/>
            <w:rFonts w:ascii="Bookman Old Style" w:hAnsi="Bookman Old Style"/>
            <w:noProof/>
          </w:rPr>
          <w:t>Notification of Award</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_Toc435189757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15</w:t>
        </w:r>
        <w:r w:rsidR="00311C17" w:rsidRPr="00931691">
          <w:rPr>
            <w:rFonts w:ascii="Bookman Old Style" w:hAnsi="Bookman Old Style"/>
            <w:noProof/>
            <w:webHidden/>
          </w:rPr>
          <w:fldChar w:fldCharType="end"/>
        </w:r>
      </w:hyperlink>
    </w:p>
    <w:p w14:paraId="679C7286"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58" w:history="1">
        <w:r w:rsidR="00311C17" w:rsidRPr="00931691">
          <w:rPr>
            <w:rStyle w:val="Hyperlink"/>
            <w:rFonts w:ascii="Bookman Old Style" w:hAnsi="Bookman Old Style"/>
            <w:noProof/>
          </w:rPr>
          <w:t>2.29</w:t>
        </w:r>
        <w:r w:rsidR="00311C17" w:rsidRPr="00931691">
          <w:rPr>
            <w:rFonts w:ascii="Bookman Old Style" w:hAnsi="Bookman Old Style"/>
            <w:noProof/>
          </w:rPr>
          <w:tab/>
        </w:r>
        <w:r w:rsidR="00311C17" w:rsidRPr="00931691">
          <w:rPr>
            <w:rStyle w:val="Hyperlink"/>
            <w:rFonts w:ascii="Bookman Old Style" w:hAnsi="Bookman Old Style"/>
            <w:noProof/>
          </w:rPr>
          <w:t>Signing of Contract</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_Toc435189758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15</w:t>
        </w:r>
        <w:r w:rsidR="00311C17" w:rsidRPr="00931691">
          <w:rPr>
            <w:rFonts w:ascii="Bookman Old Style" w:hAnsi="Bookman Old Style"/>
            <w:noProof/>
            <w:webHidden/>
          </w:rPr>
          <w:fldChar w:fldCharType="end"/>
        </w:r>
      </w:hyperlink>
    </w:p>
    <w:p w14:paraId="77E2786F"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59" w:history="1">
        <w:r w:rsidR="00311C17" w:rsidRPr="00931691">
          <w:rPr>
            <w:rStyle w:val="Hyperlink"/>
            <w:rFonts w:ascii="Bookman Old Style" w:hAnsi="Bookman Old Style"/>
            <w:noProof/>
          </w:rPr>
          <w:t>2.30</w:t>
        </w:r>
        <w:r w:rsidR="00311C17" w:rsidRPr="00931691">
          <w:rPr>
            <w:rFonts w:ascii="Bookman Old Style" w:hAnsi="Bookman Old Style"/>
            <w:noProof/>
          </w:rPr>
          <w:tab/>
        </w:r>
        <w:r w:rsidR="00311C17" w:rsidRPr="00931691">
          <w:rPr>
            <w:rStyle w:val="Hyperlink"/>
            <w:rFonts w:ascii="Bookman Old Style" w:hAnsi="Bookman Old Style"/>
            <w:noProof/>
          </w:rPr>
          <w:t>Performance Security</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_Toc435189759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15</w:t>
        </w:r>
        <w:r w:rsidR="00311C17" w:rsidRPr="00931691">
          <w:rPr>
            <w:rFonts w:ascii="Bookman Old Style" w:hAnsi="Bookman Old Style"/>
            <w:noProof/>
            <w:webHidden/>
          </w:rPr>
          <w:fldChar w:fldCharType="end"/>
        </w:r>
      </w:hyperlink>
    </w:p>
    <w:p w14:paraId="463340E5" w14:textId="77777777" w:rsidR="00311C17" w:rsidRPr="00931691" w:rsidRDefault="006163EF" w:rsidP="00311C17">
      <w:pPr>
        <w:pStyle w:val="TOC2"/>
        <w:tabs>
          <w:tab w:val="right" w:leader="dot" w:pos="9350"/>
        </w:tabs>
        <w:rPr>
          <w:rFonts w:ascii="Bookman Old Style" w:hAnsi="Bookman Old Style"/>
          <w:noProof/>
        </w:rPr>
      </w:pPr>
      <w:hyperlink w:anchor="_Toc435189760" w:history="1">
        <w:r w:rsidR="00311C17" w:rsidRPr="00931691">
          <w:rPr>
            <w:rStyle w:val="Hyperlink"/>
            <w:rFonts w:ascii="Bookman Old Style" w:hAnsi="Bookman Old Style"/>
            <w:noProof/>
          </w:rPr>
          <w:t>2.31 Corrupt or Fraudulent Practices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_Toc435189760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16</w:t>
        </w:r>
        <w:r w:rsidR="00311C17" w:rsidRPr="00931691">
          <w:rPr>
            <w:rFonts w:ascii="Bookman Old Style" w:hAnsi="Bookman Old Style"/>
            <w:noProof/>
            <w:webHidden/>
          </w:rPr>
          <w:fldChar w:fldCharType="end"/>
        </w:r>
      </w:hyperlink>
    </w:p>
    <w:p w14:paraId="374D73B9" w14:textId="77777777" w:rsidR="00311C17" w:rsidRPr="00931691" w:rsidRDefault="006163EF" w:rsidP="00311C17">
      <w:pPr>
        <w:pStyle w:val="TOC1"/>
        <w:tabs>
          <w:tab w:val="right" w:leader="dot" w:pos="9350"/>
        </w:tabs>
        <w:rPr>
          <w:rFonts w:ascii="Bookman Old Style" w:hAnsi="Bookman Old Style"/>
          <w:noProof/>
        </w:rPr>
      </w:pPr>
      <w:hyperlink w:anchor="_Toc435189761" w:history="1">
        <w:r w:rsidR="00311C17" w:rsidRPr="00931691">
          <w:rPr>
            <w:rStyle w:val="Hyperlink"/>
            <w:rFonts w:ascii="Bookman Old Style" w:hAnsi="Bookman Old Style"/>
            <w:noProof/>
          </w:rPr>
          <w:t>Appendix to Instructions to Tenderers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_Toc435189761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17</w:t>
        </w:r>
        <w:r w:rsidR="00311C17" w:rsidRPr="00931691">
          <w:rPr>
            <w:rFonts w:ascii="Bookman Old Style" w:hAnsi="Bookman Old Style"/>
            <w:noProof/>
            <w:webHidden/>
          </w:rPr>
          <w:fldChar w:fldCharType="end"/>
        </w:r>
      </w:hyperlink>
    </w:p>
    <w:p w14:paraId="315D5494" w14:textId="77777777" w:rsidR="00311C17" w:rsidRPr="00931691" w:rsidRDefault="006163EF" w:rsidP="00311C17">
      <w:pPr>
        <w:pStyle w:val="TOC1"/>
        <w:tabs>
          <w:tab w:val="left" w:pos="1540"/>
          <w:tab w:val="right" w:leader="dot" w:pos="9350"/>
        </w:tabs>
        <w:rPr>
          <w:rFonts w:ascii="Bookman Old Style" w:hAnsi="Bookman Old Style"/>
          <w:noProof/>
        </w:rPr>
      </w:pPr>
      <w:hyperlink w:anchor="_Toc435189762" w:history="1">
        <w:r w:rsidR="00311C17" w:rsidRPr="00931691">
          <w:rPr>
            <w:rStyle w:val="Hyperlink"/>
            <w:rFonts w:ascii="Bookman Old Style" w:hAnsi="Bookman Old Style"/>
            <w:noProof/>
          </w:rPr>
          <w:t xml:space="preserve">SECTION III </w:t>
        </w:r>
        <w:r w:rsidR="00311C17" w:rsidRPr="00931691">
          <w:rPr>
            <w:rFonts w:ascii="Bookman Old Style" w:hAnsi="Bookman Old Style"/>
            <w:noProof/>
          </w:rPr>
          <w:tab/>
        </w:r>
        <w:r w:rsidR="00311C17" w:rsidRPr="00931691">
          <w:rPr>
            <w:rStyle w:val="Hyperlink"/>
            <w:rFonts w:ascii="Bookman Old Style" w:hAnsi="Bookman Old Style"/>
            <w:noProof/>
          </w:rPr>
          <w:t>- GENERAL CONDITIONS OF CONTRACT</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_Toc435189762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22</w:t>
        </w:r>
        <w:r w:rsidR="00311C17" w:rsidRPr="00931691">
          <w:rPr>
            <w:rFonts w:ascii="Bookman Old Style" w:hAnsi="Bookman Old Style"/>
            <w:noProof/>
            <w:webHidden/>
          </w:rPr>
          <w:fldChar w:fldCharType="end"/>
        </w:r>
      </w:hyperlink>
    </w:p>
    <w:p w14:paraId="64827978"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63" w:history="1">
        <w:r w:rsidR="00311C17" w:rsidRPr="00931691">
          <w:rPr>
            <w:rStyle w:val="Hyperlink"/>
            <w:rFonts w:ascii="Bookman Old Style" w:hAnsi="Bookman Old Style"/>
            <w:noProof/>
          </w:rPr>
          <w:t>3.1</w:t>
        </w:r>
        <w:r w:rsidR="00311C17" w:rsidRPr="00931691">
          <w:rPr>
            <w:rFonts w:ascii="Bookman Old Style" w:hAnsi="Bookman Old Style"/>
            <w:noProof/>
          </w:rPr>
          <w:tab/>
        </w:r>
        <w:r w:rsidR="00311C17" w:rsidRPr="00931691">
          <w:rPr>
            <w:rStyle w:val="Hyperlink"/>
            <w:rFonts w:ascii="Bookman Old Style" w:hAnsi="Bookman Old Style"/>
            <w:noProof/>
          </w:rPr>
          <w:t>Definitions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_Toc435189763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22</w:t>
        </w:r>
        <w:r w:rsidR="00311C17" w:rsidRPr="00931691">
          <w:rPr>
            <w:rFonts w:ascii="Bookman Old Style" w:hAnsi="Bookman Old Style"/>
            <w:noProof/>
            <w:webHidden/>
          </w:rPr>
          <w:fldChar w:fldCharType="end"/>
        </w:r>
      </w:hyperlink>
    </w:p>
    <w:p w14:paraId="7C7AEA46"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64" w:history="1">
        <w:r w:rsidR="00311C17" w:rsidRPr="00931691">
          <w:rPr>
            <w:rStyle w:val="Hyperlink"/>
            <w:rFonts w:ascii="Bookman Old Style" w:hAnsi="Bookman Old Style"/>
            <w:noProof/>
          </w:rPr>
          <w:t>3.2</w:t>
        </w:r>
        <w:r w:rsidR="00311C17" w:rsidRPr="00931691">
          <w:rPr>
            <w:rFonts w:ascii="Bookman Old Style" w:hAnsi="Bookman Old Style"/>
            <w:noProof/>
          </w:rPr>
          <w:tab/>
        </w:r>
        <w:r w:rsidR="00311C17" w:rsidRPr="00931691">
          <w:rPr>
            <w:rStyle w:val="Hyperlink"/>
            <w:rFonts w:ascii="Bookman Old Style" w:hAnsi="Bookman Old Style"/>
            <w:noProof/>
          </w:rPr>
          <w:t>Application</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_Toc435189764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22</w:t>
        </w:r>
        <w:r w:rsidR="00311C17" w:rsidRPr="00931691">
          <w:rPr>
            <w:rFonts w:ascii="Bookman Old Style" w:hAnsi="Bookman Old Style"/>
            <w:noProof/>
            <w:webHidden/>
          </w:rPr>
          <w:fldChar w:fldCharType="end"/>
        </w:r>
      </w:hyperlink>
    </w:p>
    <w:p w14:paraId="127A7F09"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65" w:history="1">
        <w:r w:rsidR="00311C17" w:rsidRPr="00931691">
          <w:rPr>
            <w:rStyle w:val="Hyperlink"/>
            <w:rFonts w:ascii="Bookman Old Style" w:hAnsi="Bookman Old Style"/>
            <w:noProof/>
          </w:rPr>
          <w:t>3.3</w:t>
        </w:r>
        <w:r w:rsidR="00311C17" w:rsidRPr="00931691">
          <w:rPr>
            <w:rFonts w:ascii="Bookman Old Style" w:hAnsi="Bookman Old Style"/>
            <w:noProof/>
          </w:rPr>
          <w:tab/>
        </w:r>
        <w:r w:rsidR="00311C17" w:rsidRPr="00931691">
          <w:rPr>
            <w:rStyle w:val="Hyperlink"/>
            <w:rFonts w:ascii="Bookman Old Style" w:hAnsi="Bookman Old Style"/>
            <w:noProof/>
          </w:rPr>
          <w:t>Country of Origin</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_Toc435189765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22</w:t>
        </w:r>
        <w:r w:rsidR="00311C17" w:rsidRPr="00931691">
          <w:rPr>
            <w:rFonts w:ascii="Bookman Old Style" w:hAnsi="Bookman Old Style"/>
            <w:noProof/>
            <w:webHidden/>
          </w:rPr>
          <w:fldChar w:fldCharType="end"/>
        </w:r>
      </w:hyperlink>
    </w:p>
    <w:p w14:paraId="00683CA3"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66" w:history="1">
        <w:r w:rsidR="00311C17" w:rsidRPr="00931691">
          <w:rPr>
            <w:rStyle w:val="Hyperlink"/>
            <w:rFonts w:ascii="Bookman Old Style" w:hAnsi="Bookman Old Style"/>
            <w:noProof/>
          </w:rPr>
          <w:t>3.4</w:t>
        </w:r>
        <w:r w:rsidR="00311C17" w:rsidRPr="00931691">
          <w:rPr>
            <w:rFonts w:ascii="Bookman Old Style" w:hAnsi="Bookman Old Style"/>
            <w:noProof/>
          </w:rPr>
          <w:tab/>
        </w:r>
        <w:r w:rsidR="00311C17" w:rsidRPr="00931691">
          <w:rPr>
            <w:rStyle w:val="Hyperlink"/>
            <w:rFonts w:ascii="Bookman Old Style" w:hAnsi="Bookman Old Style"/>
            <w:noProof/>
          </w:rPr>
          <w:t>Standards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_Toc435189766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22</w:t>
        </w:r>
        <w:r w:rsidR="00311C17" w:rsidRPr="00931691">
          <w:rPr>
            <w:rFonts w:ascii="Bookman Old Style" w:hAnsi="Bookman Old Style"/>
            <w:noProof/>
            <w:webHidden/>
          </w:rPr>
          <w:fldChar w:fldCharType="end"/>
        </w:r>
      </w:hyperlink>
    </w:p>
    <w:p w14:paraId="39EAEDD1"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67" w:history="1">
        <w:r w:rsidR="00311C17" w:rsidRPr="00931691">
          <w:rPr>
            <w:rStyle w:val="Hyperlink"/>
            <w:rFonts w:ascii="Bookman Old Style" w:hAnsi="Bookman Old Style"/>
            <w:noProof/>
          </w:rPr>
          <w:t>3.5</w:t>
        </w:r>
        <w:r w:rsidR="00311C17" w:rsidRPr="00931691">
          <w:rPr>
            <w:rFonts w:ascii="Bookman Old Style" w:hAnsi="Bookman Old Style"/>
            <w:noProof/>
          </w:rPr>
          <w:tab/>
        </w:r>
        <w:r w:rsidR="00311C17" w:rsidRPr="00931691">
          <w:rPr>
            <w:rStyle w:val="Hyperlink"/>
            <w:rFonts w:ascii="Bookman Old Style" w:hAnsi="Bookman Old Style"/>
            <w:noProof/>
          </w:rPr>
          <w:t>Use of Contract Documents and Information</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_Toc435189767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22</w:t>
        </w:r>
        <w:r w:rsidR="00311C17" w:rsidRPr="00931691">
          <w:rPr>
            <w:rFonts w:ascii="Bookman Old Style" w:hAnsi="Bookman Old Style"/>
            <w:noProof/>
            <w:webHidden/>
          </w:rPr>
          <w:fldChar w:fldCharType="end"/>
        </w:r>
      </w:hyperlink>
    </w:p>
    <w:p w14:paraId="04B2320A"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68" w:history="1">
        <w:r w:rsidR="00311C17" w:rsidRPr="00931691">
          <w:rPr>
            <w:rStyle w:val="Hyperlink"/>
            <w:rFonts w:ascii="Bookman Old Style" w:hAnsi="Bookman Old Style"/>
            <w:noProof/>
          </w:rPr>
          <w:t>3.6</w:t>
        </w:r>
        <w:r w:rsidR="00311C17" w:rsidRPr="00931691">
          <w:rPr>
            <w:rFonts w:ascii="Bookman Old Style" w:hAnsi="Bookman Old Style"/>
            <w:noProof/>
          </w:rPr>
          <w:tab/>
        </w:r>
        <w:r w:rsidR="00311C17" w:rsidRPr="00931691">
          <w:rPr>
            <w:rStyle w:val="Hyperlink"/>
            <w:rFonts w:ascii="Bookman Old Style" w:hAnsi="Bookman Old Style"/>
            <w:noProof/>
          </w:rPr>
          <w:t>Patent Rights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_Toc435189768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23</w:t>
        </w:r>
        <w:r w:rsidR="00311C17" w:rsidRPr="00931691">
          <w:rPr>
            <w:rFonts w:ascii="Bookman Old Style" w:hAnsi="Bookman Old Style"/>
            <w:noProof/>
            <w:webHidden/>
          </w:rPr>
          <w:fldChar w:fldCharType="end"/>
        </w:r>
      </w:hyperlink>
    </w:p>
    <w:p w14:paraId="43365398"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69" w:history="1">
        <w:r w:rsidR="00311C17" w:rsidRPr="00931691">
          <w:rPr>
            <w:rStyle w:val="Hyperlink"/>
            <w:rFonts w:ascii="Bookman Old Style" w:hAnsi="Bookman Old Style"/>
            <w:noProof/>
          </w:rPr>
          <w:t>3.7</w:t>
        </w:r>
        <w:r w:rsidR="00311C17" w:rsidRPr="00931691">
          <w:rPr>
            <w:rFonts w:ascii="Bookman Old Style" w:hAnsi="Bookman Old Style"/>
            <w:noProof/>
          </w:rPr>
          <w:tab/>
        </w:r>
        <w:r w:rsidR="00311C17" w:rsidRPr="00931691">
          <w:rPr>
            <w:rStyle w:val="Hyperlink"/>
            <w:rFonts w:ascii="Bookman Old Style" w:hAnsi="Bookman Old Style"/>
            <w:noProof/>
          </w:rPr>
          <w:t>Performance Security</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_Toc435189769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23</w:t>
        </w:r>
        <w:r w:rsidR="00311C17" w:rsidRPr="00931691">
          <w:rPr>
            <w:rFonts w:ascii="Bookman Old Style" w:hAnsi="Bookman Old Style"/>
            <w:noProof/>
            <w:webHidden/>
          </w:rPr>
          <w:fldChar w:fldCharType="end"/>
        </w:r>
      </w:hyperlink>
    </w:p>
    <w:p w14:paraId="1631BD45"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70" w:history="1">
        <w:r w:rsidR="00311C17" w:rsidRPr="00931691">
          <w:rPr>
            <w:rStyle w:val="Hyperlink"/>
            <w:rFonts w:ascii="Bookman Old Style" w:hAnsi="Bookman Old Style"/>
            <w:noProof/>
          </w:rPr>
          <w:t>3.8</w:t>
        </w:r>
        <w:r w:rsidR="00311C17" w:rsidRPr="00931691">
          <w:rPr>
            <w:rFonts w:ascii="Bookman Old Style" w:hAnsi="Bookman Old Style"/>
            <w:noProof/>
          </w:rPr>
          <w:tab/>
        </w:r>
        <w:r w:rsidR="00311C17" w:rsidRPr="00931691">
          <w:rPr>
            <w:rStyle w:val="Hyperlink"/>
            <w:rFonts w:ascii="Bookman Old Style" w:hAnsi="Bookman Old Style"/>
            <w:noProof/>
          </w:rPr>
          <w:t>Inspection and Tests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_Toc435189770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24</w:t>
        </w:r>
        <w:r w:rsidR="00311C17" w:rsidRPr="00931691">
          <w:rPr>
            <w:rFonts w:ascii="Bookman Old Style" w:hAnsi="Bookman Old Style"/>
            <w:noProof/>
            <w:webHidden/>
          </w:rPr>
          <w:fldChar w:fldCharType="end"/>
        </w:r>
      </w:hyperlink>
    </w:p>
    <w:p w14:paraId="0D36CBBF"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71" w:history="1">
        <w:r w:rsidR="00311C17" w:rsidRPr="00931691">
          <w:rPr>
            <w:rStyle w:val="Hyperlink"/>
            <w:rFonts w:ascii="Bookman Old Style" w:hAnsi="Bookman Old Style"/>
            <w:noProof/>
          </w:rPr>
          <w:t>3.9</w:t>
        </w:r>
        <w:r w:rsidR="00311C17" w:rsidRPr="00931691">
          <w:rPr>
            <w:rFonts w:ascii="Bookman Old Style" w:hAnsi="Bookman Old Style"/>
            <w:noProof/>
          </w:rPr>
          <w:tab/>
        </w:r>
        <w:r w:rsidR="00311C17" w:rsidRPr="00931691">
          <w:rPr>
            <w:rStyle w:val="Hyperlink"/>
            <w:rFonts w:ascii="Bookman Old Style" w:hAnsi="Bookman Old Style"/>
            <w:noProof/>
          </w:rPr>
          <w:t>Packing</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_Toc435189771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24</w:t>
        </w:r>
        <w:r w:rsidR="00311C17" w:rsidRPr="00931691">
          <w:rPr>
            <w:rFonts w:ascii="Bookman Old Style" w:hAnsi="Bookman Old Style"/>
            <w:noProof/>
            <w:webHidden/>
          </w:rPr>
          <w:fldChar w:fldCharType="end"/>
        </w:r>
      </w:hyperlink>
    </w:p>
    <w:p w14:paraId="0A332366"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72" w:history="1">
        <w:r w:rsidR="00311C17" w:rsidRPr="00931691">
          <w:rPr>
            <w:rStyle w:val="Hyperlink"/>
            <w:rFonts w:ascii="Bookman Old Style" w:hAnsi="Bookman Old Style"/>
            <w:noProof/>
          </w:rPr>
          <w:t>3.10</w:t>
        </w:r>
        <w:r w:rsidR="00311C17" w:rsidRPr="00931691">
          <w:rPr>
            <w:rFonts w:ascii="Bookman Old Style" w:hAnsi="Bookman Old Style"/>
            <w:noProof/>
          </w:rPr>
          <w:tab/>
        </w:r>
        <w:r w:rsidR="00311C17" w:rsidRPr="00931691">
          <w:rPr>
            <w:rStyle w:val="Hyperlink"/>
            <w:rFonts w:ascii="Bookman Old Style" w:hAnsi="Bookman Old Style"/>
            <w:noProof/>
          </w:rPr>
          <w:t>Delivery and Documents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_Toc435189772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24</w:t>
        </w:r>
        <w:r w:rsidR="00311C17" w:rsidRPr="00931691">
          <w:rPr>
            <w:rFonts w:ascii="Bookman Old Style" w:hAnsi="Bookman Old Style"/>
            <w:noProof/>
            <w:webHidden/>
          </w:rPr>
          <w:fldChar w:fldCharType="end"/>
        </w:r>
      </w:hyperlink>
    </w:p>
    <w:p w14:paraId="66E1BEB1"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73" w:history="1">
        <w:r w:rsidR="00311C17" w:rsidRPr="00931691">
          <w:rPr>
            <w:rStyle w:val="Hyperlink"/>
            <w:rFonts w:ascii="Bookman Old Style" w:hAnsi="Bookman Old Style"/>
            <w:noProof/>
          </w:rPr>
          <w:t>3.11</w:t>
        </w:r>
        <w:r w:rsidR="00311C17" w:rsidRPr="00931691">
          <w:rPr>
            <w:rFonts w:ascii="Bookman Old Style" w:hAnsi="Bookman Old Style"/>
            <w:noProof/>
          </w:rPr>
          <w:tab/>
        </w:r>
        <w:r w:rsidR="00311C17" w:rsidRPr="00931691">
          <w:rPr>
            <w:rStyle w:val="Hyperlink"/>
            <w:rFonts w:ascii="Bookman Old Style" w:hAnsi="Bookman Old Style"/>
            <w:noProof/>
          </w:rPr>
          <w:t>Insurance</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_Toc435189773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24</w:t>
        </w:r>
        <w:r w:rsidR="00311C17" w:rsidRPr="00931691">
          <w:rPr>
            <w:rFonts w:ascii="Bookman Old Style" w:hAnsi="Bookman Old Style"/>
            <w:noProof/>
            <w:webHidden/>
          </w:rPr>
          <w:fldChar w:fldCharType="end"/>
        </w:r>
      </w:hyperlink>
    </w:p>
    <w:p w14:paraId="7D5D86CE"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74" w:history="1">
        <w:r w:rsidR="00311C17" w:rsidRPr="00931691">
          <w:rPr>
            <w:rStyle w:val="Hyperlink"/>
            <w:rFonts w:ascii="Bookman Old Style" w:hAnsi="Bookman Old Style"/>
            <w:noProof/>
          </w:rPr>
          <w:t>3.12</w:t>
        </w:r>
        <w:r w:rsidR="00311C17" w:rsidRPr="00931691">
          <w:rPr>
            <w:rFonts w:ascii="Bookman Old Style" w:hAnsi="Bookman Old Style"/>
            <w:noProof/>
          </w:rPr>
          <w:tab/>
        </w:r>
        <w:r w:rsidR="00311C17" w:rsidRPr="00931691">
          <w:rPr>
            <w:rStyle w:val="Hyperlink"/>
            <w:rFonts w:ascii="Bookman Old Style" w:hAnsi="Bookman Old Style"/>
            <w:noProof/>
          </w:rPr>
          <w:t>Payment</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_Toc435189774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25</w:t>
        </w:r>
        <w:r w:rsidR="00311C17" w:rsidRPr="00931691">
          <w:rPr>
            <w:rFonts w:ascii="Bookman Old Style" w:hAnsi="Bookman Old Style"/>
            <w:noProof/>
            <w:webHidden/>
          </w:rPr>
          <w:fldChar w:fldCharType="end"/>
        </w:r>
      </w:hyperlink>
    </w:p>
    <w:p w14:paraId="08098C5E"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75" w:history="1">
        <w:r w:rsidR="00311C17" w:rsidRPr="00931691">
          <w:rPr>
            <w:rStyle w:val="Hyperlink"/>
            <w:rFonts w:ascii="Bookman Old Style" w:hAnsi="Bookman Old Style"/>
            <w:noProof/>
          </w:rPr>
          <w:t>3.13</w:t>
        </w:r>
        <w:r w:rsidR="00311C17" w:rsidRPr="00931691">
          <w:rPr>
            <w:rFonts w:ascii="Bookman Old Style" w:hAnsi="Bookman Old Style"/>
            <w:noProof/>
          </w:rPr>
          <w:tab/>
        </w:r>
        <w:r w:rsidR="00311C17" w:rsidRPr="00931691">
          <w:rPr>
            <w:rStyle w:val="Hyperlink"/>
            <w:rFonts w:ascii="Bookman Old Style" w:hAnsi="Bookman Old Style"/>
            <w:noProof/>
          </w:rPr>
          <w:t>Prices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_Toc435189775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25</w:t>
        </w:r>
        <w:r w:rsidR="00311C17" w:rsidRPr="00931691">
          <w:rPr>
            <w:rFonts w:ascii="Bookman Old Style" w:hAnsi="Bookman Old Style"/>
            <w:noProof/>
            <w:webHidden/>
          </w:rPr>
          <w:fldChar w:fldCharType="end"/>
        </w:r>
      </w:hyperlink>
    </w:p>
    <w:p w14:paraId="715AAB9E"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76" w:history="1">
        <w:r w:rsidR="00311C17" w:rsidRPr="00931691">
          <w:rPr>
            <w:rStyle w:val="Hyperlink"/>
            <w:rFonts w:ascii="Bookman Old Style" w:hAnsi="Bookman Old Style"/>
            <w:noProof/>
          </w:rPr>
          <w:t>3.14</w:t>
        </w:r>
        <w:r w:rsidR="00311C17" w:rsidRPr="00931691">
          <w:rPr>
            <w:rFonts w:ascii="Bookman Old Style" w:hAnsi="Bookman Old Style"/>
            <w:noProof/>
          </w:rPr>
          <w:tab/>
        </w:r>
        <w:r w:rsidR="00311C17" w:rsidRPr="00931691">
          <w:rPr>
            <w:rStyle w:val="Hyperlink"/>
            <w:rFonts w:ascii="Bookman Old Style" w:hAnsi="Bookman Old Style"/>
            <w:noProof/>
          </w:rPr>
          <w:t>Assignment</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_Toc435189776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25</w:t>
        </w:r>
        <w:r w:rsidR="00311C17" w:rsidRPr="00931691">
          <w:rPr>
            <w:rFonts w:ascii="Bookman Old Style" w:hAnsi="Bookman Old Style"/>
            <w:noProof/>
            <w:webHidden/>
          </w:rPr>
          <w:fldChar w:fldCharType="end"/>
        </w:r>
      </w:hyperlink>
    </w:p>
    <w:p w14:paraId="3E76B274"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77" w:history="1">
        <w:r w:rsidR="00311C17" w:rsidRPr="00931691">
          <w:rPr>
            <w:rStyle w:val="Hyperlink"/>
            <w:rFonts w:ascii="Bookman Old Style" w:hAnsi="Bookman Old Style"/>
            <w:noProof/>
          </w:rPr>
          <w:t>3.15</w:t>
        </w:r>
        <w:r w:rsidR="00311C17" w:rsidRPr="00931691">
          <w:rPr>
            <w:rFonts w:ascii="Bookman Old Style" w:hAnsi="Bookman Old Style"/>
            <w:noProof/>
          </w:rPr>
          <w:tab/>
        </w:r>
        <w:r w:rsidR="00311C17" w:rsidRPr="00931691">
          <w:rPr>
            <w:rStyle w:val="Hyperlink"/>
            <w:rFonts w:ascii="Bookman Old Style" w:hAnsi="Bookman Old Style"/>
            <w:noProof/>
          </w:rPr>
          <w:t>Subcontracts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_Toc435189777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25</w:t>
        </w:r>
        <w:r w:rsidR="00311C17" w:rsidRPr="00931691">
          <w:rPr>
            <w:rFonts w:ascii="Bookman Old Style" w:hAnsi="Bookman Old Style"/>
            <w:noProof/>
            <w:webHidden/>
          </w:rPr>
          <w:fldChar w:fldCharType="end"/>
        </w:r>
      </w:hyperlink>
    </w:p>
    <w:p w14:paraId="6AA8CEE6"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78" w:history="1">
        <w:r w:rsidR="00311C17" w:rsidRPr="00931691">
          <w:rPr>
            <w:rStyle w:val="Hyperlink"/>
            <w:rFonts w:ascii="Bookman Old Style" w:hAnsi="Bookman Old Style"/>
            <w:noProof/>
          </w:rPr>
          <w:t>3.16</w:t>
        </w:r>
        <w:r w:rsidR="00311C17" w:rsidRPr="00931691">
          <w:rPr>
            <w:rFonts w:ascii="Bookman Old Style" w:hAnsi="Bookman Old Style"/>
            <w:noProof/>
          </w:rPr>
          <w:tab/>
        </w:r>
        <w:r w:rsidR="00311C17" w:rsidRPr="00931691">
          <w:rPr>
            <w:rStyle w:val="Hyperlink"/>
            <w:rFonts w:ascii="Bookman Old Style" w:hAnsi="Bookman Old Style"/>
            <w:noProof/>
          </w:rPr>
          <w:t>Termination for default</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_Toc435189778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25</w:t>
        </w:r>
        <w:r w:rsidR="00311C17" w:rsidRPr="00931691">
          <w:rPr>
            <w:rFonts w:ascii="Bookman Old Style" w:hAnsi="Bookman Old Style"/>
            <w:noProof/>
            <w:webHidden/>
          </w:rPr>
          <w:fldChar w:fldCharType="end"/>
        </w:r>
      </w:hyperlink>
    </w:p>
    <w:p w14:paraId="691647B0"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79" w:history="1">
        <w:r w:rsidR="00311C17" w:rsidRPr="00931691">
          <w:rPr>
            <w:rStyle w:val="Hyperlink"/>
            <w:rFonts w:ascii="Bookman Old Style" w:hAnsi="Bookman Old Style"/>
            <w:noProof/>
          </w:rPr>
          <w:t>3.17</w:t>
        </w:r>
        <w:r w:rsidR="00311C17" w:rsidRPr="00931691">
          <w:rPr>
            <w:rFonts w:ascii="Bookman Old Style" w:hAnsi="Bookman Old Style"/>
            <w:noProof/>
          </w:rPr>
          <w:tab/>
        </w:r>
        <w:r w:rsidR="00311C17" w:rsidRPr="00931691">
          <w:rPr>
            <w:rStyle w:val="Hyperlink"/>
            <w:rFonts w:ascii="Bookman Old Style" w:hAnsi="Bookman Old Style"/>
            <w:noProof/>
          </w:rPr>
          <w:t>Liquidated Damages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_Toc435189779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26</w:t>
        </w:r>
        <w:r w:rsidR="00311C17" w:rsidRPr="00931691">
          <w:rPr>
            <w:rFonts w:ascii="Bookman Old Style" w:hAnsi="Bookman Old Style"/>
            <w:noProof/>
            <w:webHidden/>
          </w:rPr>
          <w:fldChar w:fldCharType="end"/>
        </w:r>
      </w:hyperlink>
    </w:p>
    <w:p w14:paraId="16C907A0"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80" w:history="1">
        <w:r w:rsidR="00311C17" w:rsidRPr="00931691">
          <w:rPr>
            <w:rStyle w:val="Hyperlink"/>
            <w:rFonts w:ascii="Bookman Old Style" w:hAnsi="Bookman Old Style"/>
            <w:noProof/>
          </w:rPr>
          <w:t>3.18</w:t>
        </w:r>
        <w:r w:rsidR="00311C17" w:rsidRPr="00931691">
          <w:rPr>
            <w:rFonts w:ascii="Bookman Old Style" w:hAnsi="Bookman Old Style"/>
            <w:noProof/>
          </w:rPr>
          <w:tab/>
        </w:r>
        <w:r w:rsidR="00311C17" w:rsidRPr="00931691">
          <w:rPr>
            <w:rStyle w:val="Hyperlink"/>
            <w:rFonts w:ascii="Bookman Old Style" w:hAnsi="Bookman Old Style"/>
            <w:noProof/>
          </w:rPr>
          <w:t>Resolution of Disputes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_Toc435189780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26</w:t>
        </w:r>
        <w:r w:rsidR="00311C17" w:rsidRPr="00931691">
          <w:rPr>
            <w:rFonts w:ascii="Bookman Old Style" w:hAnsi="Bookman Old Style"/>
            <w:noProof/>
            <w:webHidden/>
          </w:rPr>
          <w:fldChar w:fldCharType="end"/>
        </w:r>
      </w:hyperlink>
    </w:p>
    <w:p w14:paraId="3936530D"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81" w:history="1">
        <w:r w:rsidR="00311C17" w:rsidRPr="00931691">
          <w:rPr>
            <w:rStyle w:val="Hyperlink"/>
            <w:rFonts w:ascii="Bookman Old Style" w:hAnsi="Bookman Old Style"/>
            <w:noProof/>
          </w:rPr>
          <w:t>3.19</w:t>
        </w:r>
        <w:r w:rsidR="00311C17" w:rsidRPr="00931691">
          <w:rPr>
            <w:rFonts w:ascii="Bookman Old Style" w:hAnsi="Bookman Old Style"/>
            <w:noProof/>
          </w:rPr>
          <w:tab/>
        </w:r>
        <w:r w:rsidR="00311C17" w:rsidRPr="00931691">
          <w:rPr>
            <w:rStyle w:val="Hyperlink"/>
            <w:rFonts w:ascii="Bookman Old Style" w:hAnsi="Bookman Old Style"/>
            <w:noProof/>
          </w:rPr>
          <w:t>Language and Law</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_Toc435189781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26</w:t>
        </w:r>
        <w:r w:rsidR="00311C17" w:rsidRPr="00931691">
          <w:rPr>
            <w:rFonts w:ascii="Bookman Old Style" w:hAnsi="Bookman Old Style"/>
            <w:noProof/>
            <w:webHidden/>
          </w:rPr>
          <w:fldChar w:fldCharType="end"/>
        </w:r>
      </w:hyperlink>
    </w:p>
    <w:p w14:paraId="741CEFF6" w14:textId="77777777" w:rsidR="00311C17" w:rsidRPr="00931691" w:rsidRDefault="006163EF" w:rsidP="00311C17">
      <w:pPr>
        <w:pStyle w:val="TOC2"/>
        <w:tabs>
          <w:tab w:val="left" w:pos="1100"/>
          <w:tab w:val="right" w:leader="dot" w:pos="9350"/>
        </w:tabs>
        <w:rPr>
          <w:rFonts w:ascii="Bookman Old Style" w:hAnsi="Bookman Old Style"/>
          <w:noProof/>
        </w:rPr>
      </w:pPr>
      <w:hyperlink w:anchor="_Toc435189782" w:history="1">
        <w:r w:rsidR="00311C17" w:rsidRPr="00931691">
          <w:rPr>
            <w:rStyle w:val="Hyperlink"/>
            <w:rFonts w:ascii="Bookman Old Style" w:hAnsi="Bookman Old Style"/>
            <w:noProof/>
          </w:rPr>
          <w:t>3.20</w:t>
        </w:r>
        <w:r w:rsidR="00311C17" w:rsidRPr="00931691">
          <w:rPr>
            <w:rFonts w:ascii="Bookman Old Style" w:hAnsi="Bookman Old Style"/>
            <w:noProof/>
          </w:rPr>
          <w:tab/>
        </w:r>
        <w:r w:rsidR="00311C17" w:rsidRPr="00931691">
          <w:rPr>
            <w:rStyle w:val="Hyperlink"/>
            <w:rFonts w:ascii="Bookman Old Style" w:hAnsi="Bookman Old Style"/>
            <w:noProof/>
          </w:rPr>
          <w:t>Force Majeure</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_Toc435189782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27</w:t>
        </w:r>
        <w:r w:rsidR="00311C17" w:rsidRPr="00931691">
          <w:rPr>
            <w:rFonts w:ascii="Bookman Old Style" w:hAnsi="Bookman Old Style"/>
            <w:noProof/>
            <w:webHidden/>
          </w:rPr>
          <w:fldChar w:fldCharType="end"/>
        </w:r>
      </w:hyperlink>
    </w:p>
    <w:p w14:paraId="152EB332" w14:textId="77777777" w:rsidR="00311C17" w:rsidRPr="00931691" w:rsidRDefault="006163EF" w:rsidP="00311C17">
      <w:pPr>
        <w:pStyle w:val="TOC1"/>
        <w:tabs>
          <w:tab w:val="left" w:pos="1540"/>
          <w:tab w:val="right" w:leader="dot" w:pos="9350"/>
        </w:tabs>
        <w:rPr>
          <w:rFonts w:ascii="Bookman Old Style" w:hAnsi="Bookman Old Style"/>
          <w:noProof/>
        </w:rPr>
      </w:pPr>
      <w:hyperlink w:anchor="_Toc435189783" w:history="1">
        <w:r w:rsidR="00311C17" w:rsidRPr="00931691">
          <w:rPr>
            <w:rStyle w:val="Hyperlink"/>
            <w:rFonts w:ascii="Bookman Old Style" w:hAnsi="Bookman Old Style"/>
            <w:noProof/>
          </w:rPr>
          <w:t>SECTION IV</w:t>
        </w:r>
        <w:r w:rsidR="00311C17" w:rsidRPr="00931691">
          <w:rPr>
            <w:rFonts w:ascii="Bookman Old Style" w:hAnsi="Bookman Old Style"/>
            <w:noProof/>
          </w:rPr>
          <w:tab/>
        </w:r>
        <w:r w:rsidR="00311C17" w:rsidRPr="00931691">
          <w:rPr>
            <w:rStyle w:val="Hyperlink"/>
            <w:rFonts w:ascii="Bookman Old Style" w:hAnsi="Bookman Old Style"/>
            <w:noProof/>
          </w:rPr>
          <w:t>- SPECIAL CONDITIONS OF CONTRACT</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_Toc435189783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28</w:t>
        </w:r>
        <w:r w:rsidR="00311C17" w:rsidRPr="00931691">
          <w:rPr>
            <w:rFonts w:ascii="Bookman Old Style" w:hAnsi="Bookman Old Style"/>
            <w:noProof/>
            <w:webHidden/>
          </w:rPr>
          <w:fldChar w:fldCharType="end"/>
        </w:r>
      </w:hyperlink>
    </w:p>
    <w:p w14:paraId="3B9D3E56" w14:textId="77777777" w:rsidR="00311C17" w:rsidRPr="00931691" w:rsidRDefault="006163EF" w:rsidP="00311C17">
      <w:pPr>
        <w:pStyle w:val="TOC1"/>
        <w:tabs>
          <w:tab w:val="left" w:pos="1540"/>
          <w:tab w:val="right" w:leader="dot" w:pos="9350"/>
        </w:tabs>
        <w:rPr>
          <w:rFonts w:ascii="Bookman Old Style" w:hAnsi="Bookman Old Style"/>
          <w:noProof/>
        </w:rPr>
      </w:pPr>
      <w:hyperlink w:anchor="_Toc435189784" w:history="1">
        <w:r w:rsidR="00311C17" w:rsidRPr="00931691">
          <w:rPr>
            <w:rStyle w:val="Hyperlink"/>
            <w:rFonts w:ascii="Bookman Old Style" w:hAnsi="Bookman Old Style"/>
            <w:noProof/>
          </w:rPr>
          <w:t>SECTION V</w:t>
        </w:r>
        <w:r w:rsidR="00311C17" w:rsidRPr="00931691">
          <w:rPr>
            <w:rFonts w:ascii="Bookman Old Style" w:hAnsi="Bookman Old Style"/>
            <w:noProof/>
          </w:rPr>
          <w:tab/>
        </w:r>
        <w:r w:rsidR="00311C17" w:rsidRPr="00931691">
          <w:rPr>
            <w:rStyle w:val="Hyperlink"/>
            <w:rFonts w:ascii="Bookman Old Style" w:hAnsi="Bookman Old Style"/>
            <w:noProof/>
          </w:rPr>
          <w:t>- TECHNICAL SPECIFICATIONS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_Toc435189784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29</w:t>
        </w:r>
        <w:r w:rsidR="00311C17" w:rsidRPr="00931691">
          <w:rPr>
            <w:rFonts w:ascii="Bookman Old Style" w:hAnsi="Bookman Old Style"/>
            <w:noProof/>
            <w:webHidden/>
          </w:rPr>
          <w:fldChar w:fldCharType="end"/>
        </w:r>
      </w:hyperlink>
    </w:p>
    <w:p w14:paraId="1A6D336C" w14:textId="77777777" w:rsidR="00311C17" w:rsidRPr="00931691" w:rsidRDefault="006163EF" w:rsidP="00311C17">
      <w:pPr>
        <w:pStyle w:val="TOC1"/>
        <w:tabs>
          <w:tab w:val="left" w:pos="660"/>
          <w:tab w:val="right" w:leader="dot" w:pos="9350"/>
        </w:tabs>
        <w:rPr>
          <w:rFonts w:ascii="Bookman Old Style" w:hAnsi="Bookman Old Style"/>
          <w:noProof/>
        </w:rPr>
      </w:pPr>
      <w:hyperlink w:anchor="_Toc435189785" w:history="1">
        <w:r w:rsidR="00311C17" w:rsidRPr="00931691">
          <w:rPr>
            <w:rStyle w:val="Hyperlink"/>
            <w:rFonts w:ascii="Bookman Old Style" w:hAnsi="Bookman Old Style"/>
            <w:noProof/>
          </w:rPr>
          <w:t>1.0</w:t>
        </w:r>
        <w:r w:rsidR="00311C17" w:rsidRPr="00931691">
          <w:rPr>
            <w:rFonts w:ascii="Bookman Old Style" w:hAnsi="Bookman Old Style"/>
            <w:noProof/>
          </w:rPr>
          <w:tab/>
        </w:r>
        <w:r w:rsidR="00311C17" w:rsidRPr="00931691">
          <w:rPr>
            <w:rStyle w:val="Hyperlink"/>
            <w:rFonts w:ascii="Bookman Old Style" w:hAnsi="Bookman Old Style"/>
            <w:noProof/>
          </w:rPr>
          <w:t>GENERAL</w:t>
        </w:r>
        <w:r w:rsidR="00311C17" w:rsidRPr="00931691">
          <w:rPr>
            <w:rFonts w:ascii="Bookman Old Style" w:hAnsi="Bookman Old Style"/>
            <w:noProof/>
            <w:webHidden/>
          </w:rPr>
          <w:tab/>
        </w:r>
      </w:hyperlink>
    </w:p>
    <w:p w14:paraId="6A5A8954" w14:textId="77777777" w:rsidR="00311C17" w:rsidRPr="00931691" w:rsidRDefault="006163EF" w:rsidP="00311C17">
      <w:pPr>
        <w:pStyle w:val="TOC1"/>
        <w:tabs>
          <w:tab w:val="left" w:pos="660"/>
          <w:tab w:val="right" w:leader="dot" w:pos="9350"/>
        </w:tabs>
        <w:rPr>
          <w:rFonts w:ascii="Bookman Old Style" w:hAnsi="Bookman Old Style"/>
          <w:noProof/>
        </w:rPr>
      </w:pPr>
      <w:hyperlink w:anchor="_Toc435189786" w:history="1">
        <w:r w:rsidR="00311C17" w:rsidRPr="00931691">
          <w:rPr>
            <w:rStyle w:val="Hyperlink"/>
            <w:rFonts w:ascii="Bookman Old Style" w:hAnsi="Bookman Old Style"/>
            <w:noProof/>
          </w:rPr>
          <w:t>1.1</w:t>
        </w:r>
        <w:r w:rsidR="00311C17" w:rsidRPr="00931691">
          <w:rPr>
            <w:rFonts w:ascii="Bookman Old Style" w:hAnsi="Bookman Old Style"/>
            <w:noProof/>
          </w:rPr>
          <w:tab/>
        </w:r>
        <w:r w:rsidR="00311C17" w:rsidRPr="00931691">
          <w:rPr>
            <w:rStyle w:val="Hyperlink"/>
            <w:rFonts w:ascii="Bookman Old Style" w:hAnsi="Bookman Old Style"/>
            <w:noProof/>
          </w:rPr>
          <w:t>CURRENT PHOTOCOPYING MACHINES AND LOCATION</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_Toc435189786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b/>
            <w:bCs/>
            <w:noProof/>
            <w:webHidden/>
          </w:rPr>
          <w:t>Error! Bookmark not defined.</w:t>
        </w:r>
        <w:r w:rsidR="00311C17" w:rsidRPr="00931691">
          <w:rPr>
            <w:rFonts w:ascii="Bookman Old Style" w:hAnsi="Bookman Old Style"/>
            <w:noProof/>
            <w:webHidden/>
          </w:rPr>
          <w:fldChar w:fldCharType="end"/>
        </w:r>
      </w:hyperlink>
    </w:p>
    <w:p w14:paraId="2E534637" w14:textId="77777777" w:rsidR="00311C17" w:rsidRPr="00931691" w:rsidRDefault="006163EF" w:rsidP="00311C17">
      <w:pPr>
        <w:pStyle w:val="TOC1"/>
        <w:tabs>
          <w:tab w:val="left" w:pos="660"/>
          <w:tab w:val="right" w:leader="dot" w:pos="9350"/>
        </w:tabs>
        <w:rPr>
          <w:rFonts w:ascii="Bookman Old Style" w:hAnsi="Bookman Old Style"/>
          <w:noProof/>
        </w:rPr>
      </w:pPr>
      <w:hyperlink w:anchor="_Toc435189787" w:history="1">
        <w:r w:rsidR="00311C17" w:rsidRPr="00931691">
          <w:rPr>
            <w:rStyle w:val="Hyperlink"/>
            <w:rFonts w:ascii="Bookman Old Style" w:hAnsi="Bookman Old Style"/>
            <w:noProof/>
          </w:rPr>
          <w:t>1.2</w:t>
        </w:r>
        <w:r w:rsidR="00311C17" w:rsidRPr="00931691">
          <w:rPr>
            <w:rFonts w:ascii="Bookman Old Style" w:hAnsi="Bookman Old Style"/>
            <w:noProof/>
          </w:rPr>
          <w:tab/>
        </w:r>
        <w:r w:rsidR="00311C17" w:rsidRPr="00931691">
          <w:rPr>
            <w:rStyle w:val="Hyperlink"/>
            <w:rFonts w:ascii="Bookman Old Style" w:hAnsi="Bookman Old Style"/>
            <w:noProof/>
          </w:rPr>
          <w:t>SPECIFIC REQUIREMENTS</w:t>
        </w:r>
        <w:r w:rsidR="00311C17" w:rsidRPr="00931691">
          <w:rPr>
            <w:rFonts w:ascii="Bookman Old Style" w:hAnsi="Bookman Old Style"/>
            <w:noProof/>
            <w:webHidden/>
          </w:rPr>
          <w:tab/>
        </w:r>
      </w:hyperlink>
    </w:p>
    <w:p w14:paraId="4BB978A2" w14:textId="77777777" w:rsidR="00311C17" w:rsidRPr="00931691" w:rsidRDefault="006163EF" w:rsidP="00311C17">
      <w:pPr>
        <w:pStyle w:val="TOC2"/>
        <w:tabs>
          <w:tab w:val="left" w:pos="1760"/>
          <w:tab w:val="right" w:leader="dot" w:pos="9350"/>
        </w:tabs>
        <w:rPr>
          <w:rFonts w:ascii="Bookman Old Style" w:hAnsi="Bookman Old Style"/>
          <w:noProof/>
        </w:rPr>
      </w:pPr>
      <w:hyperlink w:anchor="_Toc435189788" w:history="1">
        <w:r w:rsidR="00311C17" w:rsidRPr="00931691">
          <w:rPr>
            <w:rStyle w:val="Hyperlink"/>
            <w:rFonts w:ascii="Bookman Old Style" w:hAnsi="Bookman Old Style"/>
            <w:noProof/>
          </w:rPr>
          <w:t>SECTION VII</w:t>
        </w:r>
        <w:r w:rsidR="00311C17" w:rsidRPr="00931691">
          <w:rPr>
            <w:rFonts w:ascii="Bookman Old Style" w:hAnsi="Bookman Old Style"/>
            <w:noProof/>
          </w:rPr>
          <w:tab/>
        </w:r>
        <w:r w:rsidR="00311C17" w:rsidRPr="00931691">
          <w:rPr>
            <w:rStyle w:val="Hyperlink"/>
            <w:rFonts w:ascii="Bookman Old Style" w:hAnsi="Bookman Old Style"/>
            <w:noProof/>
          </w:rPr>
          <w:t>- PRICE SCHEDULE FOR GOODS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_Toc435189788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31</w:t>
        </w:r>
        <w:r w:rsidR="00311C17" w:rsidRPr="00931691">
          <w:rPr>
            <w:rFonts w:ascii="Bookman Old Style" w:hAnsi="Bookman Old Style"/>
            <w:noProof/>
            <w:webHidden/>
          </w:rPr>
          <w:fldChar w:fldCharType="end"/>
        </w:r>
      </w:hyperlink>
    </w:p>
    <w:p w14:paraId="2555B1B9" w14:textId="77777777" w:rsidR="00311C17" w:rsidRPr="00931691" w:rsidRDefault="006163EF" w:rsidP="00311C17">
      <w:pPr>
        <w:pStyle w:val="TOC1"/>
        <w:tabs>
          <w:tab w:val="left" w:pos="1760"/>
          <w:tab w:val="right" w:leader="dot" w:pos="9350"/>
        </w:tabs>
        <w:rPr>
          <w:rFonts w:ascii="Bookman Old Style" w:hAnsi="Bookman Old Style"/>
          <w:noProof/>
        </w:rPr>
      </w:pPr>
      <w:hyperlink w:anchor="_Toc435189789" w:history="1">
        <w:r w:rsidR="00311C17" w:rsidRPr="00931691">
          <w:rPr>
            <w:rStyle w:val="Hyperlink"/>
            <w:rFonts w:ascii="Bookman Old Style" w:hAnsi="Bookman Old Style"/>
            <w:noProof/>
          </w:rPr>
          <w:t>SECTION VIII</w:t>
        </w:r>
        <w:r w:rsidR="00311C17" w:rsidRPr="00931691">
          <w:rPr>
            <w:rFonts w:ascii="Bookman Old Style" w:hAnsi="Bookman Old Style"/>
            <w:noProof/>
          </w:rPr>
          <w:tab/>
        </w:r>
        <w:r w:rsidR="00311C17" w:rsidRPr="00931691">
          <w:rPr>
            <w:rStyle w:val="Hyperlink"/>
            <w:rFonts w:ascii="Bookman Old Style" w:hAnsi="Bookman Old Style"/>
            <w:noProof/>
          </w:rPr>
          <w:t>- STANDARD FORMS</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_Toc435189789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33</w:t>
        </w:r>
        <w:r w:rsidR="00311C17" w:rsidRPr="00931691">
          <w:rPr>
            <w:rFonts w:ascii="Bookman Old Style" w:hAnsi="Bookman Old Style"/>
            <w:noProof/>
            <w:webHidden/>
          </w:rPr>
          <w:fldChar w:fldCharType="end"/>
        </w:r>
      </w:hyperlink>
    </w:p>
    <w:p w14:paraId="638FDC00" w14:textId="77777777" w:rsidR="00311C17" w:rsidRPr="00931691" w:rsidRDefault="006163EF" w:rsidP="00311C17">
      <w:pPr>
        <w:pStyle w:val="TOC1"/>
        <w:tabs>
          <w:tab w:val="right" w:leader="dot" w:pos="9350"/>
        </w:tabs>
        <w:rPr>
          <w:rFonts w:ascii="Bookman Old Style" w:hAnsi="Bookman Old Style"/>
          <w:noProof/>
        </w:rPr>
      </w:pPr>
      <w:hyperlink w:anchor="_Toc435189790" w:history="1">
        <w:r w:rsidR="00311C17" w:rsidRPr="00931691">
          <w:rPr>
            <w:rStyle w:val="Hyperlink"/>
            <w:rFonts w:ascii="Bookman Old Style" w:hAnsi="Bookman Old Style"/>
            <w:noProof/>
          </w:rPr>
          <w:t>FORM OF TENDER</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_Toc435189790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34</w:t>
        </w:r>
        <w:r w:rsidR="00311C17" w:rsidRPr="00931691">
          <w:rPr>
            <w:rFonts w:ascii="Bookman Old Style" w:hAnsi="Bookman Old Style"/>
            <w:noProof/>
            <w:webHidden/>
          </w:rPr>
          <w:fldChar w:fldCharType="end"/>
        </w:r>
      </w:hyperlink>
    </w:p>
    <w:p w14:paraId="20F7C504" w14:textId="77777777" w:rsidR="00311C17" w:rsidRPr="00931691" w:rsidRDefault="006163EF" w:rsidP="00311C17">
      <w:pPr>
        <w:pStyle w:val="TOC2"/>
        <w:tabs>
          <w:tab w:val="left" w:pos="880"/>
          <w:tab w:val="right" w:leader="dot" w:pos="9350"/>
        </w:tabs>
        <w:rPr>
          <w:rFonts w:ascii="Bookman Old Style" w:hAnsi="Bookman Old Style"/>
          <w:noProof/>
        </w:rPr>
      </w:pPr>
      <w:hyperlink w:anchor="_Toc435189791" w:history="1">
        <w:r w:rsidR="00311C17" w:rsidRPr="00931691">
          <w:rPr>
            <w:rStyle w:val="Hyperlink"/>
            <w:rFonts w:ascii="Bookman Old Style" w:hAnsi="Bookman Old Style"/>
            <w:noProof/>
          </w:rPr>
          <w:t>8.3</w:t>
        </w:r>
        <w:r w:rsidR="00311C17" w:rsidRPr="00931691">
          <w:rPr>
            <w:rFonts w:ascii="Bookman Old Style" w:hAnsi="Bookman Old Style"/>
            <w:noProof/>
          </w:rPr>
          <w:tab/>
        </w:r>
        <w:r w:rsidR="00311C17" w:rsidRPr="00931691">
          <w:rPr>
            <w:rStyle w:val="Hyperlink"/>
            <w:rFonts w:ascii="Bookman Old Style" w:hAnsi="Bookman Old Style"/>
            <w:noProof/>
          </w:rPr>
          <w:t>Tender-Securing Form</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_Toc435189791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38</w:t>
        </w:r>
        <w:r w:rsidR="00311C17" w:rsidRPr="00931691">
          <w:rPr>
            <w:rFonts w:ascii="Bookman Old Style" w:hAnsi="Bookman Old Style"/>
            <w:noProof/>
            <w:webHidden/>
          </w:rPr>
          <w:fldChar w:fldCharType="end"/>
        </w:r>
      </w:hyperlink>
    </w:p>
    <w:p w14:paraId="5C4DFC33" w14:textId="77777777" w:rsidR="00311C17" w:rsidRPr="00931691" w:rsidRDefault="006163EF" w:rsidP="00311C17">
      <w:pPr>
        <w:pStyle w:val="TOC1"/>
        <w:tabs>
          <w:tab w:val="right" w:leader="dot" w:pos="9350"/>
        </w:tabs>
        <w:rPr>
          <w:rFonts w:ascii="Bookman Old Style" w:hAnsi="Bookman Old Style"/>
          <w:noProof/>
        </w:rPr>
      </w:pPr>
      <w:hyperlink w:anchor="_Toc435189792" w:history="1">
        <w:r w:rsidR="00311C17" w:rsidRPr="00931691">
          <w:rPr>
            <w:rStyle w:val="Hyperlink"/>
            <w:rFonts w:ascii="Bookman Old Style" w:hAnsi="Bookman Old Style"/>
            <w:noProof/>
          </w:rPr>
          <w:t>SELF-DECLARATION FORM</w:t>
        </w:r>
        <w:r w:rsidR="00311C17" w:rsidRPr="00931691">
          <w:rPr>
            <w:rFonts w:ascii="Bookman Old Style" w:hAnsi="Bookman Old Style"/>
            <w:noProof/>
            <w:webHidden/>
          </w:rPr>
          <w:tab/>
        </w:r>
        <w:r w:rsidR="00311C17" w:rsidRPr="00931691">
          <w:rPr>
            <w:rFonts w:ascii="Bookman Old Style" w:hAnsi="Bookman Old Style"/>
            <w:noProof/>
            <w:webHidden/>
          </w:rPr>
          <w:fldChar w:fldCharType="begin"/>
        </w:r>
        <w:r w:rsidR="00311C17" w:rsidRPr="00931691">
          <w:rPr>
            <w:rFonts w:ascii="Bookman Old Style" w:hAnsi="Bookman Old Style"/>
            <w:noProof/>
            <w:webHidden/>
          </w:rPr>
          <w:instrText xml:space="preserve"> PAGEREF _Toc435189792 \h </w:instrText>
        </w:r>
        <w:r w:rsidR="00311C17" w:rsidRPr="00931691">
          <w:rPr>
            <w:rFonts w:ascii="Bookman Old Style" w:hAnsi="Bookman Old Style"/>
            <w:noProof/>
            <w:webHidden/>
          </w:rPr>
        </w:r>
        <w:r w:rsidR="00311C17" w:rsidRPr="00931691">
          <w:rPr>
            <w:rFonts w:ascii="Bookman Old Style" w:hAnsi="Bookman Old Style"/>
            <w:noProof/>
            <w:webHidden/>
          </w:rPr>
          <w:fldChar w:fldCharType="separate"/>
        </w:r>
        <w:r w:rsidR="00E07500" w:rsidRPr="00931691">
          <w:rPr>
            <w:rFonts w:ascii="Bookman Old Style" w:hAnsi="Bookman Old Style"/>
            <w:noProof/>
            <w:webHidden/>
          </w:rPr>
          <w:t>47</w:t>
        </w:r>
        <w:r w:rsidR="00311C17" w:rsidRPr="00931691">
          <w:rPr>
            <w:rFonts w:ascii="Bookman Old Style" w:hAnsi="Bookman Old Style"/>
            <w:noProof/>
            <w:webHidden/>
          </w:rPr>
          <w:fldChar w:fldCharType="end"/>
        </w:r>
      </w:hyperlink>
    </w:p>
    <w:p w14:paraId="36D110E3" w14:textId="77777777" w:rsidR="00311C17" w:rsidRPr="00931691" w:rsidRDefault="00311C17" w:rsidP="00311C17">
      <w:pPr>
        <w:rPr>
          <w:rFonts w:ascii="Bookman Old Style" w:hAnsi="Bookman Old Style"/>
        </w:rPr>
      </w:pPr>
      <w:r w:rsidRPr="00931691">
        <w:rPr>
          <w:rFonts w:ascii="Bookman Old Style" w:hAnsi="Bookman Old Style"/>
          <w:b/>
          <w:bCs/>
          <w:noProof/>
        </w:rPr>
        <w:fldChar w:fldCharType="end"/>
      </w:r>
    </w:p>
    <w:p w14:paraId="0D819E93" w14:textId="77777777" w:rsidR="00311C17" w:rsidRPr="00931691" w:rsidRDefault="00311C17" w:rsidP="00311C17">
      <w:pPr>
        <w:pStyle w:val="Heading2"/>
        <w:rPr>
          <w:rFonts w:ascii="Bookman Old Style" w:hAnsi="Bookman Old Style"/>
          <w:sz w:val="24"/>
        </w:rPr>
      </w:pPr>
      <w:r w:rsidRPr="00931691">
        <w:rPr>
          <w:rFonts w:ascii="Bookman Old Style" w:hAnsi="Bookman Old Style"/>
          <w:sz w:val="24"/>
        </w:rPr>
        <w:br w:type="page"/>
      </w:r>
      <w:r w:rsidRPr="00931691">
        <w:rPr>
          <w:rFonts w:ascii="Bookman Old Style" w:hAnsi="Bookman Old Style"/>
          <w:sz w:val="24"/>
        </w:rPr>
        <w:lastRenderedPageBreak/>
        <w:tab/>
      </w:r>
    </w:p>
    <w:p w14:paraId="40AD132B" w14:textId="77777777" w:rsidR="00311C17" w:rsidRPr="00931691" w:rsidRDefault="00311C17" w:rsidP="00311C17">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101"/>
        <w:gridCol w:w="4357"/>
      </w:tblGrid>
      <w:tr w:rsidR="00311C17" w:rsidRPr="00931691" w14:paraId="252452E4" w14:textId="77777777" w:rsidTr="00CC227D">
        <w:trPr>
          <w:trHeight w:val="323"/>
        </w:trPr>
        <w:tc>
          <w:tcPr>
            <w:tcW w:w="1908" w:type="dxa"/>
            <w:tcBorders>
              <w:top w:val="nil"/>
              <w:left w:val="nil"/>
              <w:bottom w:val="nil"/>
              <w:right w:val="nil"/>
            </w:tcBorders>
            <w:shd w:val="clear" w:color="auto" w:fill="auto"/>
          </w:tcPr>
          <w:p w14:paraId="4AC52114" w14:textId="77777777" w:rsidR="00311C17" w:rsidRPr="00931691" w:rsidRDefault="00311C17" w:rsidP="00CC227D">
            <w:pPr>
              <w:pStyle w:val="Heading1"/>
              <w:rPr>
                <w:rFonts w:ascii="Bookman Old Style" w:hAnsi="Bookman Old Style"/>
                <w:sz w:val="24"/>
              </w:rPr>
            </w:pPr>
            <w:r w:rsidRPr="00931691">
              <w:rPr>
                <w:rFonts w:ascii="Bookman Old Style" w:hAnsi="Bookman Old Style"/>
                <w:sz w:val="24"/>
              </w:rPr>
              <w:br w:type="page"/>
            </w:r>
            <w:bookmarkStart w:id="1" w:name="_Toc399136128"/>
            <w:bookmarkStart w:id="2" w:name="_Toc399136198"/>
            <w:bookmarkStart w:id="3" w:name="_Toc399136268"/>
            <w:bookmarkStart w:id="4" w:name="_Toc435189723"/>
            <w:bookmarkEnd w:id="1"/>
            <w:bookmarkEnd w:id="2"/>
            <w:bookmarkEnd w:id="3"/>
            <w:r w:rsidRPr="00931691">
              <w:rPr>
                <w:rFonts w:ascii="Bookman Old Style" w:hAnsi="Bookman Old Style"/>
                <w:sz w:val="24"/>
              </w:rPr>
              <w:t>SECTION I</w:t>
            </w:r>
            <w:bookmarkEnd w:id="4"/>
          </w:p>
        </w:tc>
        <w:tc>
          <w:tcPr>
            <w:tcW w:w="7560" w:type="dxa"/>
            <w:gridSpan w:val="2"/>
            <w:tcBorders>
              <w:top w:val="nil"/>
              <w:left w:val="nil"/>
              <w:bottom w:val="nil"/>
              <w:right w:val="nil"/>
            </w:tcBorders>
            <w:shd w:val="clear" w:color="auto" w:fill="auto"/>
          </w:tcPr>
          <w:p w14:paraId="0792C88C" w14:textId="77777777" w:rsidR="00311C17" w:rsidRPr="00931691" w:rsidRDefault="00311C17" w:rsidP="00CC227D">
            <w:pPr>
              <w:pStyle w:val="Heading1"/>
              <w:rPr>
                <w:rFonts w:ascii="Bookman Old Style" w:hAnsi="Bookman Old Style"/>
                <w:sz w:val="24"/>
              </w:rPr>
            </w:pPr>
            <w:bookmarkStart w:id="5" w:name="_Toc435189724"/>
            <w:r w:rsidRPr="00931691">
              <w:rPr>
                <w:rFonts w:ascii="Bookman Old Style" w:hAnsi="Bookman Old Style"/>
                <w:sz w:val="24"/>
              </w:rPr>
              <w:t>INVITATION TO TENDER</w:t>
            </w:r>
            <w:bookmarkEnd w:id="5"/>
          </w:p>
        </w:tc>
      </w:tr>
      <w:tr w:rsidR="00311C17" w:rsidRPr="00931691" w14:paraId="669791CE" w14:textId="77777777" w:rsidTr="00CC227D">
        <w:trPr>
          <w:trHeight w:val="350"/>
        </w:trPr>
        <w:tc>
          <w:tcPr>
            <w:tcW w:w="9468" w:type="dxa"/>
            <w:gridSpan w:val="3"/>
            <w:tcBorders>
              <w:top w:val="nil"/>
              <w:left w:val="nil"/>
              <w:bottom w:val="nil"/>
              <w:right w:val="nil"/>
            </w:tcBorders>
            <w:shd w:val="clear" w:color="auto" w:fill="auto"/>
          </w:tcPr>
          <w:p w14:paraId="7D8CB8DC" w14:textId="77777777" w:rsidR="00311C17" w:rsidRPr="00931691" w:rsidRDefault="00311C17" w:rsidP="00CC227D">
            <w:pPr>
              <w:jc w:val="center"/>
              <w:rPr>
                <w:rFonts w:ascii="Bookman Old Style" w:hAnsi="Bookman Old Style"/>
                <w:b/>
                <w:color w:val="002060"/>
              </w:rPr>
            </w:pPr>
          </w:p>
          <w:p w14:paraId="1A9CCD6E" w14:textId="77777777" w:rsidR="00311C17" w:rsidRPr="00931691" w:rsidRDefault="00311C17" w:rsidP="00CC227D">
            <w:pPr>
              <w:jc w:val="center"/>
              <w:rPr>
                <w:rFonts w:ascii="Bookman Old Style" w:hAnsi="Bookman Old Style"/>
                <w:b/>
                <w:color w:val="002060"/>
              </w:rPr>
            </w:pPr>
            <w:r w:rsidRPr="00931691">
              <w:rPr>
                <w:rFonts w:ascii="Bookman Old Style" w:hAnsi="Bookman Old Style"/>
                <w:b/>
                <w:color w:val="002060"/>
              </w:rPr>
              <w:t>ETHICS AND ANTI-CORRUPTION COMMISSION</w:t>
            </w:r>
          </w:p>
          <w:p w14:paraId="0C81B208" w14:textId="77777777" w:rsidR="00311C17" w:rsidRPr="00931691" w:rsidRDefault="00311C17" w:rsidP="00CC227D">
            <w:pPr>
              <w:tabs>
                <w:tab w:val="left" w:pos="360"/>
              </w:tabs>
              <w:jc w:val="both"/>
              <w:rPr>
                <w:rFonts w:ascii="Bookman Old Style" w:hAnsi="Bookman Old Style"/>
              </w:rPr>
            </w:pPr>
          </w:p>
        </w:tc>
      </w:tr>
      <w:tr w:rsidR="00311C17" w:rsidRPr="00931691" w14:paraId="3CE031B6" w14:textId="77777777" w:rsidTr="00CC227D">
        <w:trPr>
          <w:trHeight w:val="1069"/>
        </w:trPr>
        <w:tc>
          <w:tcPr>
            <w:tcW w:w="5058" w:type="dxa"/>
            <w:gridSpan w:val="2"/>
            <w:tcBorders>
              <w:top w:val="nil"/>
              <w:left w:val="nil"/>
              <w:bottom w:val="nil"/>
              <w:right w:val="nil"/>
            </w:tcBorders>
            <w:shd w:val="clear" w:color="auto" w:fill="auto"/>
          </w:tcPr>
          <w:p w14:paraId="5FC16ED1" w14:textId="77777777" w:rsidR="00311C17" w:rsidRPr="00931691" w:rsidRDefault="00311C17" w:rsidP="00CC227D">
            <w:pPr>
              <w:tabs>
                <w:tab w:val="left" w:pos="360"/>
              </w:tabs>
              <w:jc w:val="both"/>
              <w:rPr>
                <w:rFonts w:ascii="Bookman Old Style" w:hAnsi="Bookman Old Style"/>
                <w:b/>
                <w:bCs/>
                <w:sz w:val="16"/>
                <w:szCs w:val="16"/>
              </w:rPr>
            </w:pPr>
            <w:r w:rsidRPr="00931691">
              <w:rPr>
                <w:rFonts w:ascii="Bookman Old Style" w:hAnsi="Bookman Old Style"/>
                <w:b/>
                <w:bCs/>
                <w:sz w:val="16"/>
                <w:szCs w:val="16"/>
              </w:rPr>
              <w:t xml:space="preserve">P.O Box 61130-00200, </w:t>
            </w:r>
          </w:p>
          <w:p w14:paraId="1AC51FBF" w14:textId="77777777" w:rsidR="00311C17" w:rsidRPr="00931691" w:rsidRDefault="00311C17" w:rsidP="00CC227D">
            <w:pPr>
              <w:tabs>
                <w:tab w:val="left" w:pos="360"/>
              </w:tabs>
              <w:jc w:val="both"/>
              <w:rPr>
                <w:rFonts w:ascii="Bookman Old Style" w:hAnsi="Bookman Old Style"/>
                <w:b/>
                <w:bCs/>
                <w:sz w:val="16"/>
                <w:szCs w:val="16"/>
              </w:rPr>
            </w:pPr>
            <w:r w:rsidRPr="00931691">
              <w:rPr>
                <w:rFonts w:ascii="Bookman Old Style" w:hAnsi="Bookman Old Style"/>
                <w:b/>
                <w:bCs/>
                <w:sz w:val="16"/>
                <w:szCs w:val="16"/>
              </w:rPr>
              <w:t xml:space="preserve">Nairobi, Kenya </w:t>
            </w:r>
          </w:p>
          <w:p w14:paraId="175F915F" w14:textId="77777777" w:rsidR="00311C17" w:rsidRPr="00931691" w:rsidRDefault="00311C17" w:rsidP="00CC227D">
            <w:pPr>
              <w:tabs>
                <w:tab w:val="left" w:pos="360"/>
              </w:tabs>
              <w:jc w:val="both"/>
              <w:rPr>
                <w:rFonts w:ascii="Bookman Old Style" w:hAnsi="Bookman Old Style"/>
                <w:b/>
                <w:bCs/>
                <w:sz w:val="16"/>
                <w:szCs w:val="16"/>
              </w:rPr>
            </w:pPr>
            <w:r w:rsidRPr="00931691">
              <w:rPr>
                <w:rFonts w:ascii="Bookman Old Style" w:hAnsi="Bookman Old Style"/>
                <w:b/>
                <w:bCs/>
                <w:sz w:val="16"/>
                <w:szCs w:val="16"/>
              </w:rPr>
              <w:t xml:space="preserve">Tel: 2717318/310722 </w:t>
            </w:r>
          </w:p>
          <w:p w14:paraId="485898B7" w14:textId="77777777" w:rsidR="00311C17" w:rsidRPr="00931691" w:rsidRDefault="00311C17" w:rsidP="00CC227D">
            <w:pPr>
              <w:tabs>
                <w:tab w:val="left" w:pos="360"/>
              </w:tabs>
              <w:jc w:val="both"/>
              <w:rPr>
                <w:rFonts w:ascii="Bookman Old Style" w:hAnsi="Bookman Old Style"/>
                <w:b/>
                <w:bCs/>
                <w:sz w:val="16"/>
                <w:szCs w:val="16"/>
              </w:rPr>
            </w:pPr>
            <w:proofErr w:type="gramStart"/>
            <w:r w:rsidRPr="00931691">
              <w:rPr>
                <w:rFonts w:ascii="Bookman Old Style" w:hAnsi="Bookman Old Style"/>
                <w:b/>
                <w:bCs/>
                <w:sz w:val="16"/>
                <w:szCs w:val="16"/>
              </w:rPr>
              <w:t>fax  254</w:t>
            </w:r>
            <w:proofErr w:type="gramEnd"/>
            <w:r w:rsidRPr="00931691">
              <w:rPr>
                <w:rFonts w:ascii="Bookman Old Style" w:hAnsi="Bookman Old Style"/>
                <w:b/>
                <w:bCs/>
                <w:sz w:val="16"/>
                <w:szCs w:val="16"/>
              </w:rPr>
              <w:t xml:space="preserve"> (020) 2719757</w:t>
            </w:r>
          </w:p>
          <w:p w14:paraId="09E78EF5" w14:textId="77777777" w:rsidR="00311C17" w:rsidRPr="00931691" w:rsidRDefault="00311C17" w:rsidP="00CC227D">
            <w:pPr>
              <w:tabs>
                <w:tab w:val="left" w:pos="360"/>
              </w:tabs>
              <w:jc w:val="both"/>
              <w:rPr>
                <w:rFonts w:ascii="Bookman Old Style" w:hAnsi="Bookman Old Style"/>
                <w:b/>
                <w:bCs/>
                <w:sz w:val="16"/>
                <w:szCs w:val="16"/>
              </w:rPr>
            </w:pPr>
            <w:r w:rsidRPr="00931691">
              <w:rPr>
                <w:rFonts w:ascii="Bookman Old Style" w:hAnsi="Bookman Old Style"/>
                <w:b/>
                <w:bCs/>
                <w:sz w:val="16"/>
                <w:szCs w:val="16"/>
              </w:rPr>
              <w:t xml:space="preserve">Email: </w:t>
            </w:r>
            <w:hyperlink r:id="rId11" w:history="1">
              <w:r w:rsidR="005B708E" w:rsidRPr="00931691">
                <w:rPr>
                  <w:rStyle w:val="Hyperlink"/>
                  <w:rFonts w:ascii="Bookman Old Style" w:hAnsi="Bookman Old Style"/>
                  <w:b/>
                  <w:bCs/>
                  <w:sz w:val="16"/>
                  <w:szCs w:val="16"/>
                </w:rPr>
                <w:t>eacc@integrity.go.ke</w:t>
              </w:r>
            </w:hyperlink>
          </w:p>
        </w:tc>
        <w:tc>
          <w:tcPr>
            <w:tcW w:w="4410" w:type="dxa"/>
            <w:tcBorders>
              <w:top w:val="nil"/>
              <w:left w:val="nil"/>
              <w:bottom w:val="nil"/>
              <w:right w:val="nil"/>
            </w:tcBorders>
            <w:shd w:val="clear" w:color="auto" w:fill="auto"/>
          </w:tcPr>
          <w:p w14:paraId="136404C1" w14:textId="77777777" w:rsidR="00311C17" w:rsidRPr="00931691" w:rsidRDefault="00311C17" w:rsidP="00CC227D">
            <w:pPr>
              <w:tabs>
                <w:tab w:val="left" w:pos="360"/>
              </w:tabs>
              <w:jc w:val="both"/>
              <w:rPr>
                <w:rFonts w:ascii="Bookman Old Style" w:hAnsi="Bookman Old Style"/>
                <w:b/>
                <w:bCs/>
                <w:sz w:val="16"/>
                <w:szCs w:val="16"/>
              </w:rPr>
            </w:pPr>
            <w:r w:rsidRPr="00931691">
              <w:rPr>
                <w:rFonts w:ascii="Bookman Old Style" w:hAnsi="Bookman Old Style"/>
                <w:b/>
                <w:bCs/>
                <w:sz w:val="16"/>
                <w:szCs w:val="16"/>
              </w:rPr>
              <w:t>INTEGRITY CENTRE</w:t>
            </w:r>
          </w:p>
          <w:p w14:paraId="7F1718FB" w14:textId="77777777" w:rsidR="00311C17" w:rsidRPr="00931691" w:rsidRDefault="00311C17" w:rsidP="00CC227D">
            <w:pPr>
              <w:tabs>
                <w:tab w:val="left" w:pos="360"/>
              </w:tabs>
              <w:jc w:val="both"/>
              <w:rPr>
                <w:rFonts w:ascii="Bookman Old Style" w:hAnsi="Bookman Old Style"/>
                <w:b/>
                <w:bCs/>
                <w:sz w:val="16"/>
                <w:szCs w:val="16"/>
              </w:rPr>
            </w:pPr>
            <w:r w:rsidRPr="00931691">
              <w:rPr>
                <w:rFonts w:ascii="Bookman Old Style" w:hAnsi="Bookman Old Style"/>
                <w:b/>
                <w:bCs/>
                <w:sz w:val="16"/>
                <w:szCs w:val="16"/>
              </w:rPr>
              <w:t>Valley Rd/</w:t>
            </w:r>
            <w:proofErr w:type="spellStart"/>
            <w:r w:rsidRPr="00931691">
              <w:rPr>
                <w:rFonts w:ascii="Bookman Old Style" w:hAnsi="Bookman Old Style"/>
                <w:b/>
                <w:bCs/>
                <w:sz w:val="16"/>
                <w:szCs w:val="16"/>
              </w:rPr>
              <w:t>jakaya</w:t>
            </w:r>
            <w:proofErr w:type="spellEnd"/>
            <w:r w:rsidRPr="00931691">
              <w:rPr>
                <w:rFonts w:ascii="Bookman Old Style" w:hAnsi="Bookman Old Style"/>
                <w:b/>
                <w:bCs/>
                <w:sz w:val="16"/>
                <w:szCs w:val="16"/>
              </w:rPr>
              <w:t xml:space="preserve"> </w:t>
            </w:r>
            <w:proofErr w:type="spellStart"/>
            <w:r w:rsidRPr="00931691">
              <w:rPr>
                <w:rFonts w:ascii="Bookman Old Style" w:hAnsi="Bookman Old Style"/>
                <w:b/>
                <w:bCs/>
                <w:sz w:val="16"/>
                <w:szCs w:val="16"/>
              </w:rPr>
              <w:t>kikwete</w:t>
            </w:r>
            <w:proofErr w:type="spellEnd"/>
            <w:r w:rsidRPr="00931691">
              <w:rPr>
                <w:rFonts w:ascii="Bookman Old Style" w:hAnsi="Bookman Old Style"/>
                <w:b/>
                <w:bCs/>
                <w:sz w:val="16"/>
                <w:szCs w:val="16"/>
              </w:rPr>
              <w:t xml:space="preserve"> Rd Junction</w:t>
            </w:r>
          </w:p>
          <w:p w14:paraId="34265038" w14:textId="77777777" w:rsidR="00311C17" w:rsidRPr="00931691" w:rsidRDefault="00311C17" w:rsidP="00CC227D">
            <w:pPr>
              <w:tabs>
                <w:tab w:val="left" w:pos="360"/>
              </w:tabs>
              <w:jc w:val="both"/>
              <w:rPr>
                <w:rFonts w:ascii="Bookman Old Style" w:hAnsi="Bookman Old Style"/>
                <w:b/>
                <w:bCs/>
                <w:sz w:val="16"/>
                <w:szCs w:val="16"/>
              </w:rPr>
            </w:pPr>
          </w:p>
        </w:tc>
      </w:tr>
    </w:tbl>
    <w:p w14:paraId="7FDFE3E3" w14:textId="77777777" w:rsidR="00311C17" w:rsidRPr="00931691" w:rsidRDefault="00311C17" w:rsidP="00311C17">
      <w:pPr>
        <w:tabs>
          <w:tab w:val="left" w:pos="360"/>
        </w:tabs>
        <w:jc w:val="both"/>
        <w:rPr>
          <w:rFonts w:ascii="Bookman Old Style" w:hAnsi="Bookman Old Style"/>
          <w:b/>
          <w:bCs/>
          <w:sz w:val="16"/>
          <w:szCs w:val="16"/>
        </w:rPr>
      </w:pPr>
    </w:p>
    <w:p w14:paraId="4B367453" w14:textId="77777777" w:rsidR="00311C17" w:rsidRPr="00931691" w:rsidRDefault="00311C17" w:rsidP="00311C17">
      <w:pPr>
        <w:tabs>
          <w:tab w:val="left" w:pos="360"/>
        </w:tabs>
        <w:jc w:val="both"/>
        <w:rPr>
          <w:rFonts w:ascii="Bookman Old Style" w:hAnsi="Bookman Old Style"/>
          <w:b/>
          <w:bCs/>
        </w:rPr>
      </w:pPr>
    </w:p>
    <w:p w14:paraId="03196D8C" w14:textId="77777777" w:rsidR="00311C17" w:rsidRPr="00931691" w:rsidRDefault="00311C17" w:rsidP="001421EE">
      <w:pPr>
        <w:tabs>
          <w:tab w:val="left" w:pos="360"/>
        </w:tabs>
        <w:jc w:val="right"/>
        <w:rPr>
          <w:rFonts w:ascii="Bookman Old Style" w:hAnsi="Bookman Old Style"/>
          <w:b/>
          <w:bCs/>
          <w:color w:val="FF0000"/>
        </w:rPr>
      </w:pPr>
      <w:r w:rsidRPr="00931691">
        <w:rPr>
          <w:rFonts w:ascii="Bookman Old Style" w:hAnsi="Bookman Old Style"/>
          <w:b/>
          <w:bCs/>
        </w:rPr>
        <w:t>Date</w:t>
      </w:r>
      <w:r w:rsidRPr="00931691">
        <w:rPr>
          <w:rFonts w:ascii="Bookman Old Style" w:hAnsi="Bookman Old Style"/>
          <w:b/>
          <w:bCs/>
          <w:color w:val="000000"/>
        </w:rPr>
        <w:t>:</w:t>
      </w:r>
      <w:r w:rsidR="001421EE" w:rsidRPr="00931691">
        <w:rPr>
          <w:rFonts w:ascii="Bookman Old Style" w:hAnsi="Bookman Old Style"/>
          <w:b/>
          <w:bCs/>
          <w:color w:val="FF0000"/>
        </w:rPr>
        <w:t>6</w:t>
      </w:r>
      <w:r w:rsidR="001421EE" w:rsidRPr="00931691">
        <w:rPr>
          <w:rFonts w:ascii="Bookman Old Style" w:hAnsi="Bookman Old Style"/>
          <w:b/>
          <w:bCs/>
          <w:color w:val="FF0000"/>
          <w:vertAlign w:val="superscript"/>
        </w:rPr>
        <w:t>th</w:t>
      </w:r>
      <w:r w:rsidR="001421EE" w:rsidRPr="00931691">
        <w:rPr>
          <w:rFonts w:ascii="Bookman Old Style" w:hAnsi="Bookman Old Style"/>
          <w:b/>
          <w:bCs/>
          <w:color w:val="FF0000"/>
        </w:rPr>
        <w:t xml:space="preserve"> May </w:t>
      </w:r>
      <w:r w:rsidR="009B6971" w:rsidRPr="00931691">
        <w:rPr>
          <w:rFonts w:ascii="Bookman Old Style" w:hAnsi="Bookman Old Style"/>
          <w:b/>
          <w:bCs/>
          <w:color w:val="FF0000"/>
        </w:rPr>
        <w:t>2021</w:t>
      </w:r>
    </w:p>
    <w:p w14:paraId="018C3BBA" w14:textId="77777777" w:rsidR="00311C17" w:rsidRPr="00931691" w:rsidRDefault="00311C17" w:rsidP="00311C17">
      <w:pPr>
        <w:tabs>
          <w:tab w:val="left" w:pos="360"/>
        </w:tabs>
        <w:jc w:val="both"/>
        <w:rPr>
          <w:rFonts w:ascii="Bookman Old Style" w:hAnsi="Bookman Old Style"/>
          <w:b/>
          <w:bCs/>
          <w:color w:val="FF0000"/>
        </w:rPr>
      </w:pPr>
    </w:p>
    <w:tbl>
      <w:tblPr>
        <w:tblW w:w="0" w:type="auto"/>
        <w:tblInd w:w="-360" w:type="dxa"/>
        <w:tblBorders>
          <w:bottom w:val="single" w:sz="4" w:space="0" w:color="auto"/>
        </w:tblBorders>
        <w:tblLook w:val="04A0" w:firstRow="1" w:lastRow="0" w:firstColumn="1" w:lastColumn="0" w:noHBand="0" w:noVBand="1"/>
      </w:tblPr>
      <w:tblGrid>
        <w:gridCol w:w="810"/>
        <w:gridCol w:w="8550"/>
      </w:tblGrid>
      <w:tr w:rsidR="00311C17" w:rsidRPr="00931691" w14:paraId="4DC57FAD" w14:textId="77777777" w:rsidTr="00036338">
        <w:tc>
          <w:tcPr>
            <w:tcW w:w="810" w:type="dxa"/>
            <w:shd w:val="clear" w:color="auto" w:fill="auto"/>
          </w:tcPr>
          <w:p w14:paraId="7BDBF3F5" w14:textId="77777777" w:rsidR="00311C17" w:rsidRPr="00931691" w:rsidRDefault="00311C17" w:rsidP="00CC227D">
            <w:pPr>
              <w:tabs>
                <w:tab w:val="left" w:pos="360"/>
              </w:tabs>
              <w:suppressAutoHyphens/>
              <w:rPr>
                <w:rFonts w:ascii="Bookman Old Style" w:hAnsi="Bookman Old Style"/>
                <w:b/>
              </w:rPr>
            </w:pPr>
            <w:r w:rsidRPr="00931691">
              <w:rPr>
                <w:rFonts w:ascii="Bookman Old Style" w:hAnsi="Bookman Old Style"/>
                <w:b/>
              </w:rPr>
              <w:t>RE:</w:t>
            </w:r>
          </w:p>
        </w:tc>
        <w:tc>
          <w:tcPr>
            <w:tcW w:w="8550" w:type="dxa"/>
            <w:shd w:val="clear" w:color="auto" w:fill="auto"/>
          </w:tcPr>
          <w:p w14:paraId="402B0758" w14:textId="77777777" w:rsidR="00311C17" w:rsidRPr="00931691" w:rsidRDefault="009B6971" w:rsidP="009856A3">
            <w:pPr>
              <w:tabs>
                <w:tab w:val="left" w:pos="360"/>
              </w:tabs>
              <w:suppressAutoHyphens/>
              <w:rPr>
                <w:rFonts w:ascii="Bookman Old Style" w:hAnsi="Bookman Old Style"/>
                <w:b/>
              </w:rPr>
            </w:pPr>
            <w:r w:rsidRPr="00931691">
              <w:rPr>
                <w:rFonts w:ascii="Bookman Old Style" w:hAnsi="Bookman Old Style"/>
                <w:b/>
                <w:bCs/>
                <w:spacing w:val="1"/>
              </w:rPr>
              <w:t>IBM i2 LICENCES, SUBSCRIPTION AND SUPPORT FOR ONE YEAR</w:t>
            </w:r>
          </w:p>
        </w:tc>
      </w:tr>
    </w:tbl>
    <w:p w14:paraId="2CBFFF58" w14:textId="77777777" w:rsidR="00311C17" w:rsidRPr="00931691" w:rsidRDefault="00311C17" w:rsidP="00311C17">
      <w:pPr>
        <w:jc w:val="both"/>
        <w:rPr>
          <w:rFonts w:ascii="Bookman Old Style" w:hAnsi="Bookman Old Style"/>
        </w:rPr>
      </w:pPr>
    </w:p>
    <w:p w14:paraId="5CB3913C" w14:textId="77777777" w:rsidR="00F8679D" w:rsidRPr="00931691" w:rsidRDefault="00311C17" w:rsidP="00AD1729">
      <w:pPr>
        <w:pStyle w:val="ListParagraph"/>
        <w:ind w:left="-360"/>
        <w:jc w:val="both"/>
      </w:pPr>
      <w:r w:rsidRPr="00931691">
        <w:t xml:space="preserve">The Ethics and Anti-Corruption Commission (EACC) invites sealed bids from eligible candidates for </w:t>
      </w:r>
      <w:r w:rsidR="00910646" w:rsidRPr="00931691">
        <w:t>the referenced procurement.</w:t>
      </w:r>
    </w:p>
    <w:p w14:paraId="6FD78276" w14:textId="77777777" w:rsidR="00311C17" w:rsidRPr="00931691" w:rsidRDefault="00311C17" w:rsidP="00AD1729">
      <w:pPr>
        <w:jc w:val="both"/>
        <w:rPr>
          <w:rFonts w:ascii="Bookman Old Style" w:hAnsi="Bookman Old Style"/>
        </w:rPr>
      </w:pPr>
    </w:p>
    <w:p w14:paraId="39B4D6A3" w14:textId="77777777" w:rsidR="00311C17" w:rsidRPr="00931691" w:rsidRDefault="00311C17" w:rsidP="00AD1729">
      <w:pPr>
        <w:tabs>
          <w:tab w:val="left" w:pos="360"/>
        </w:tabs>
        <w:ind w:left="-270"/>
        <w:jc w:val="both"/>
        <w:rPr>
          <w:rFonts w:ascii="Bookman Old Style" w:hAnsi="Bookman Old Style"/>
          <w:b/>
          <w:bCs/>
        </w:rPr>
      </w:pPr>
      <w:r w:rsidRPr="00931691">
        <w:rPr>
          <w:rFonts w:ascii="Bookman Old Style" w:hAnsi="Bookman Old Style"/>
        </w:rPr>
        <w:t xml:space="preserve">Interested eligible candidates may obtain further information from and inspect the tender documents at the Supply Chain Management office, Ethics and Anti-Corruption Commission, ground Floor, </w:t>
      </w:r>
      <w:r w:rsidRPr="00931691">
        <w:rPr>
          <w:rFonts w:ascii="Bookman Old Style" w:hAnsi="Bookman Old Style"/>
          <w:b/>
          <w:bCs/>
        </w:rPr>
        <w:t xml:space="preserve">Integrity Centre </w:t>
      </w:r>
      <w:r w:rsidRPr="00931691">
        <w:rPr>
          <w:rFonts w:ascii="Bookman Old Style" w:hAnsi="Bookman Old Style"/>
        </w:rPr>
        <w:t xml:space="preserve">during normal working hours. </w:t>
      </w:r>
    </w:p>
    <w:p w14:paraId="699B0919" w14:textId="77777777" w:rsidR="009A13D8" w:rsidRPr="00931691" w:rsidRDefault="009A13D8" w:rsidP="00AD1729">
      <w:pPr>
        <w:ind w:left="-270"/>
        <w:jc w:val="both"/>
        <w:rPr>
          <w:rFonts w:ascii="Bookman Old Style" w:hAnsi="Bookman Old Style"/>
          <w:i/>
        </w:rPr>
      </w:pPr>
    </w:p>
    <w:p w14:paraId="7BB8F4C5" w14:textId="77777777" w:rsidR="009A13D8" w:rsidRPr="00931691" w:rsidRDefault="009A13D8" w:rsidP="00AD1729">
      <w:pPr>
        <w:ind w:left="-270"/>
        <w:jc w:val="both"/>
        <w:rPr>
          <w:rFonts w:ascii="Bookman Old Style" w:hAnsi="Bookman Old Style"/>
        </w:rPr>
      </w:pPr>
      <w:r w:rsidRPr="00931691">
        <w:rPr>
          <w:rFonts w:ascii="Bookman Old Style" w:hAnsi="Bookman Old Style"/>
        </w:rPr>
        <w:t xml:space="preserve">A complete set of tender documents may be downloaded from the Ethics and Anti-Corruption Commission’s websites: </w:t>
      </w:r>
      <w:r w:rsidRPr="00931691">
        <w:rPr>
          <w:rFonts w:ascii="Bookman Old Style" w:hAnsi="Bookman Old Style"/>
          <w:b/>
          <w:i/>
        </w:rPr>
        <w:t>www.eacc.go.ke</w:t>
      </w:r>
      <w:r w:rsidRPr="00931691">
        <w:rPr>
          <w:rFonts w:ascii="Bookman Old Style" w:hAnsi="Bookman Old Style"/>
        </w:rPr>
        <w:t xml:space="preserve"> or IFMIS suppliers’ portal </w:t>
      </w:r>
      <w:r w:rsidRPr="00931691">
        <w:rPr>
          <w:rFonts w:ascii="Bookman Old Style" w:hAnsi="Bookman Old Style"/>
          <w:b/>
          <w:i/>
        </w:rPr>
        <w:t>supplier.treasury.go.ke</w:t>
      </w:r>
      <w:r w:rsidRPr="00931691">
        <w:rPr>
          <w:rFonts w:ascii="Bookman Old Style" w:hAnsi="Bookman Old Style"/>
        </w:rPr>
        <w:t xml:space="preserve"> free of charge.</w:t>
      </w:r>
    </w:p>
    <w:p w14:paraId="019330F7" w14:textId="77777777" w:rsidR="00311C17" w:rsidRPr="00931691" w:rsidRDefault="00311C17" w:rsidP="00AD1729">
      <w:pPr>
        <w:suppressAutoHyphens/>
        <w:ind w:left="-270"/>
        <w:jc w:val="both"/>
        <w:rPr>
          <w:rFonts w:ascii="Bookman Old Style" w:hAnsi="Bookman Old Style"/>
        </w:rPr>
      </w:pPr>
    </w:p>
    <w:p w14:paraId="06CA2FE7" w14:textId="77777777" w:rsidR="003314AC" w:rsidRPr="00931691" w:rsidRDefault="003314AC" w:rsidP="00AD1729">
      <w:pPr>
        <w:ind w:left="-270"/>
        <w:jc w:val="both"/>
        <w:rPr>
          <w:rFonts w:ascii="Bookman Old Style" w:hAnsi="Bookman Old Style"/>
        </w:rPr>
      </w:pPr>
      <w:r w:rsidRPr="00931691">
        <w:rPr>
          <w:rFonts w:ascii="Bookman Old Style" w:hAnsi="Bookman Old Style"/>
        </w:rPr>
        <w:t xml:space="preserve">Prices quoted should be net inclusive of all taxes, must be in Kenya Shillings and shall remain valid for </w:t>
      </w:r>
      <w:r w:rsidRPr="00931691">
        <w:rPr>
          <w:rFonts w:ascii="Bookman Old Style" w:hAnsi="Bookman Old Style"/>
          <w:b/>
        </w:rPr>
        <w:t>(120) days</w:t>
      </w:r>
      <w:r w:rsidRPr="00931691">
        <w:rPr>
          <w:rFonts w:ascii="Bookman Old Style" w:hAnsi="Bookman Old Style"/>
        </w:rPr>
        <w:t xml:space="preserve"> from the closing date of the tender.</w:t>
      </w:r>
    </w:p>
    <w:p w14:paraId="159C5EEE" w14:textId="77777777" w:rsidR="003314AC" w:rsidRPr="00931691" w:rsidRDefault="003314AC" w:rsidP="00AD1729">
      <w:pPr>
        <w:ind w:left="-270"/>
        <w:jc w:val="both"/>
        <w:rPr>
          <w:rFonts w:ascii="Bookman Old Style" w:hAnsi="Bookman Old Style"/>
        </w:rPr>
      </w:pPr>
      <w:r w:rsidRPr="00931691">
        <w:rPr>
          <w:rFonts w:ascii="Bookman Old Style" w:hAnsi="Bookman Old Style"/>
        </w:rPr>
        <w:t>Completed tender documents are to be submitted through IFMIS so as to reach:</w:t>
      </w:r>
      <w:r w:rsidRPr="00931691">
        <w:rPr>
          <w:rFonts w:ascii="Bookman Old Style" w:hAnsi="Bookman Old Style"/>
        </w:rPr>
        <w:tab/>
      </w:r>
    </w:p>
    <w:p w14:paraId="2AF27D4F" w14:textId="77777777" w:rsidR="00311C17" w:rsidRPr="00931691" w:rsidRDefault="00311C17" w:rsidP="00036338">
      <w:pPr>
        <w:ind w:left="450" w:firstLine="990"/>
        <w:jc w:val="both"/>
        <w:rPr>
          <w:rFonts w:ascii="Bookman Old Style" w:hAnsi="Bookman Old Style"/>
          <w:b/>
        </w:rPr>
      </w:pPr>
      <w:r w:rsidRPr="00931691">
        <w:rPr>
          <w:rFonts w:ascii="Bookman Old Style" w:hAnsi="Bookman Old Style"/>
          <w:b/>
        </w:rPr>
        <w:t>THE SECRETARY/CEO</w:t>
      </w:r>
    </w:p>
    <w:p w14:paraId="33BDFB4E" w14:textId="77777777" w:rsidR="00311C17" w:rsidRPr="00931691" w:rsidRDefault="00311C17" w:rsidP="00036338">
      <w:pPr>
        <w:tabs>
          <w:tab w:val="left" w:pos="-720"/>
          <w:tab w:val="left" w:pos="0"/>
        </w:tabs>
        <w:suppressAutoHyphens/>
        <w:ind w:left="-270"/>
        <w:jc w:val="both"/>
        <w:rPr>
          <w:rFonts w:ascii="Bookman Old Style" w:hAnsi="Bookman Old Style"/>
          <w:b/>
          <w:spacing w:val="-3"/>
          <w:lang w:val="en-GB"/>
        </w:rPr>
      </w:pPr>
      <w:r w:rsidRPr="00931691">
        <w:rPr>
          <w:rFonts w:ascii="Bookman Old Style" w:hAnsi="Bookman Old Style"/>
          <w:b/>
          <w:spacing w:val="-3"/>
          <w:lang w:val="en-GB"/>
        </w:rPr>
        <w:tab/>
      </w:r>
      <w:r w:rsidRPr="00931691">
        <w:rPr>
          <w:rFonts w:ascii="Bookman Old Style" w:hAnsi="Bookman Old Style"/>
          <w:b/>
          <w:spacing w:val="-3"/>
          <w:lang w:val="en-GB"/>
        </w:rPr>
        <w:tab/>
      </w:r>
      <w:r w:rsidRPr="00931691">
        <w:rPr>
          <w:rFonts w:ascii="Bookman Old Style" w:hAnsi="Bookman Old Style"/>
          <w:b/>
          <w:spacing w:val="-3"/>
          <w:lang w:val="en-GB"/>
        </w:rPr>
        <w:tab/>
        <w:t>Ethics and Anti-Corruption Commission,</w:t>
      </w:r>
    </w:p>
    <w:p w14:paraId="1A5EB8FE" w14:textId="77777777" w:rsidR="00311C17" w:rsidRPr="00931691" w:rsidRDefault="00311C17" w:rsidP="00036338">
      <w:pPr>
        <w:tabs>
          <w:tab w:val="left" w:pos="-720"/>
          <w:tab w:val="left" w:pos="0"/>
        </w:tabs>
        <w:suppressAutoHyphens/>
        <w:ind w:left="-270"/>
        <w:jc w:val="both"/>
        <w:rPr>
          <w:rFonts w:ascii="Bookman Old Style" w:hAnsi="Bookman Old Style"/>
          <w:b/>
          <w:spacing w:val="-3"/>
          <w:lang w:val="en-GB"/>
        </w:rPr>
      </w:pPr>
      <w:r w:rsidRPr="00931691">
        <w:rPr>
          <w:rFonts w:ascii="Bookman Old Style" w:hAnsi="Bookman Old Style"/>
          <w:b/>
          <w:spacing w:val="-3"/>
          <w:lang w:val="en-GB"/>
        </w:rPr>
        <w:tab/>
      </w:r>
      <w:r w:rsidRPr="00931691">
        <w:rPr>
          <w:rFonts w:ascii="Bookman Old Style" w:hAnsi="Bookman Old Style"/>
          <w:b/>
          <w:spacing w:val="-3"/>
          <w:lang w:val="en-GB"/>
        </w:rPr>
        <w:tab/>
      </w:r>
      <w:r w:rsidRPr="00931691">
        <w:rPr>
          <w:rFonts w:ascii="Bookman Old Style" w:hAnsi="Bookman Old Style"/>
          <w:b/>
          <w:spacing w:val="-3"/>
          <w:lang w:val="en-GB"/>
        </w:rPr>
        <w:tab/>
        <w:t>P. O. Box 61130 - 00200</w:t>
      </w:r>
    </w:p>
    <w:p w14:paraId="3EEB9558" w14:textId="77777777" w:rsidR="00311C17" w:rsidRPr="00931691" w:rsidRDefault="00311C17" w:rsidP="00036338">
      <w:pPr>
        <w:tabs>
          <w:tab w:val="left" w:pos="-720"/>
          <w:tab w:val="left" w:pos="0"/>
        </w:tabs>
        <w:suppressAutoHyphens/>
        <w:ind w:left="-270"/>
        <w:jc w:val="both"/>
        <w:rPr>
          <w:rFonts w:ascii="Bookman Old Style" w:hAnsi="Bookman Old Style"/>
          <w:b/>
          <w:bCs/>
          <w:spacing w:val="-3"/>
          <w:lang w:val="en-GB"/>
        </w:rPr>
      </w:pPr>
      <w:r w:rsidRPr="00931691">
        <w:rPr>
          <w:rFonts w:ascii="Bookman Old Style" w:hAnsi="Bookman Old Style"/>
          <w:b/>
          <w:spacing w:val="-3"/>
          <w:lang w:val="en-GB"/>
        </w:rPr>
        <w:tab/>
      </w:r>
      <w:r w:rsidRPr="00931691">
        <w:rPr>
          <w:rFonts w:ascii="Bookman Old Style" w:hAnsi="Bookman Old Style"/>
          <w:b/>
          <w:spacing w:val="-3"/>
          <w:lang w:val="en-GB"/>
        </w:rPr>
        <w:tab/>
      </w:r>
      <w:r w:rsidRPr="00931691">
        <w:rPr>
          <w:rFonts w:ascii="Bookman Old Style" w:hAnsi="Bookman Old Style"/>
          <w:b/>
          <w:spacing w:val="-3"/>
          <w:lang w:val="en-GB"/>
        </w:rPr>
        <w:tab/>
      </w:r>
      <w:r w:rsidRPr="00931691">
        <w:rPr>
          <w:rFonts w:ascii="Bookman Old Style" w:hAnsi="Bookman Old Style"/>
          <w:b/>
          <w:bCs/>
          <w:spacing w:val="-3"/>
          <w:lang w:val="en-GB"/>
        </w:rPr>
        <w:t>NAIROBI</w:t>
      </w:r>
    </w:p>
    <w:p w14:paraId="6ECD217A" w14:textId="64887B5A" w:rsidR="00311C17" w:rsidRPr="00931691" w:rsidRDefault="00311C17" w:rsidP="00910646">
      <w:pPr>
        <w:ind w:left="-270"/>
        <w:jc w:val="both"/>
        <w:rPr>
          <w:rFonts w:ascii="Bookman Old Style" w:hAnsi="Bookman Old Style"/>
        </w:rPr>
      </w:pPr>
      <w:r w:rsidRPr="00931691">
        <w:rPr>
          <w:rFonts w:ascii="Bookman Old Style" w:hAnsi="Bookman Old Style"/>
        </w:rPr>
        <w:t xml:space="preserve">So as to be received on or before </w:t>
      </w:r>
      <w:r w:rsidR="001421EE" w:rsidRPr="00931691">
        <w:rPr>
          <w:rFonts w:ascii="Bookman Old Style" w:hAnsi="Bookman Old Style"/>
          <w:b/>
          <w:color w:val="FF0000"/>
        </w:rPr>
        <w:t>17</w:t>
      </w:r>
      <w:r w:rsidR="001421EE" w:rsidRPr="00931691">
        <w:rPr>
          <w:rFonts w:ascii="Bookman Old Style" w:hAnsi="Bookman Old Style"/>
          <w:b/>
          <w:color w:val="FF0000"/>
          <w:vertAlign w:val="superscript"/>
        </w:rPr>
        <w:t>th</w:t>
      </w:r>
      <w:r w:rsidR="001421EE" w:rsidRPr="00931691">
        <w:rPr>
          <w:rFonts w:ascii="Bookman Old Style" w:hAnsi="Bookman Old Style"/>
          <w:b/>
          <w:color w:val="FF0000"/>
        </w:rPr>
        <w:t xml:space="preserve"> </w:t>
      </w:r>
      <w:r w:rsidR="00BD6F40" w:rsidRPr="00931691">
        <w:rPr>
          <w:rFonts w:ascii="Bookman Old Style" w:hAnsi="Bookman Old Style"/>
          <w:b/>
          <w:color w:val="FF0000"/>
        </w:rPr>
        <w:t>May 2021</w:t>
      </w:r>
      <w:r w:rsidR="00910646" w:rsidRPr="00931691">
        <w:rPr>
          <w:rFonts w:ascii="Bookman Old Style" w:hAnsi="Bookman Old Style"/>
          <w:b/>
          <w:color w:val="FF0000"/>
        </w:rPr>
        <w:t xml:space="preserve"> at 10.00 A.M.</w:t>
      </w:r>
    </w:p>
    <w:p w14:paraId="4E8A3902" w14:textId="77777777" w:rsidR="00910646" w:rsidRPr="00931691" w:rsidRDefault="00910646" w:rsidP="00036338">
      <w:pPr>
        <w:widowControl w:val="0"/>
        <w:autoSpaceDE w:val="0"/>
        <w:autoSpaceDN w:val="0"/>
        <w:adjustRightInd w:val="0"/>
        <w:ind w:left="-270" w:right="435"/>
        <w:rPr>
          <w:rFonts w:ascii="Bookman Old Style" w:hAnsi="Bookman Old Style"/>
        </w:rPr>
      </w:pPr>
    </w:p>
    <w:p w14:paraId="27B9ECF3" w14:textId="77777777" w:rsidR="006B23D0" w:rsidRPr="00931691" w:rsidRDefault="001421EE" w:rsidP="001421EE">
      <w:pPr>
        <w:ind w:left="-180"/>
        <w:jc w:val="both"/>
        <w:rPr>
          <w:rFonts w:ascii="Bookman Old Style" w:hAnsi="Bookman Old Style"/>
          <w:b/>
          <w:bCs/>
          <w:color w:val="FF0000"/>
          <w:spacing w:val="2"/>
          <w:w w:val="99"/>
        </w:rPr>
      </w:pPr>
      <w:r w:rsidRPr="00931691">
        <w:rPr>
          <w:rFonts w:ascii="Bookman Old Style" w:hAnsi="Bookman Old Style" w:cs="Tahoma"/>
        </w:rPr>
        <w:t xml:space="preserve">Tender Security of </w:t>
      </w:r>
      <w:r w:rsidRPr="00931691">
        <w:rPr>
          <w:rFonts w:ascii="Bookman Old Style" w:hAnsi="Bookman Old Style" w:cs="Tahoma"/>
          <w:b/>
          <w:color w:val="FF0000"/>
        </w:rPr>
        <w:t>Kes. 60,000/=</w:t>
      </w:r>
      <w:r w:rsidRPr="00931691">
        <w:rPr>
          <w:rFonts w:ascii="Bookman Old Style" w:hAnsi="Bookman Old Style" w:cs="Tahoma"/>
          <w:color w:val="FF0000"/>
        </w:rPr>
        <w:t xml:space="preserve"> </w:t>
      </w:r>
      <w:r w:rsidRPr="00931691">
        <w:rPr>
          <w:rFonts w:ascii="Bookman Old Style" w:hAnsi="Bookman Old Style" w:cs="Tahoma"/>
        </w:rPr>
        <w:t xml:space="preserve">in the format provided, valid for 150 days from date of tender closure. </w:t>
      </w:r>
      <w:r w:rsidRPr="00931691">
        <w:rPr>
          <w:rFonts w:ascii="Bookman Old Style" w:hAnsi="Bookman Old Style" w:cs="Tahoma"/>
          <w:sz w:val="22"/>
          <w:szCs w:val="22"/>
        </w:rPr>
        <w:t xml:space="preserve">The </w:t>
      </w:r>
      <w:r w:rsidRPr="00931691">
        <w:rPr>
          <w:rFonts w:ascii="Bookman Old Style" w:hAnsi="Bookman Old Style" w:cs="Tahoma"/>
          <w:b/>
          <w:bCs/>
          <w:sz w:val="22"/>
          <w:szCs w:val="22"/>
        </w:rPr>
        <w:t>ORIGINAL Tender Security</w:t>
      </w:r>
      <w:r w:rsidRPr="00931691">
        <w:rPr>
          <w:rFonts w:ascii="Bookman Old Style" w:hAnsi="Bookman Old Style" w:cs="Tahoma"/>
          <w:sz w:val="22"/>
          <w:szCs w:val="22"/>
        </w:rPr>
        <w:t xml:space="preserve"> to be submitted </w:t>
      </w:r>
      <w:r w:rsidRPr="00931691">
        <w:rPr>
          <w:rFonts w:ascii="Bookman Old Style" w:hAnsi="Bookman Old Style" w:cs="Tahoma"/>
          <w:b/>
          <w:bCs/>
          <w:sz w:val="22"/>
          <w:szCs w:val="22"/>
        </w:rPr>
        <w:t>MANUALY</w:t>
      </w:r>
      <w:r w:rsidRPr="00931691">
        <w:rPr>
          <w:rFonts w:ascii="Bookman Old Style" w:hAnsi="Bookman Old Style" w:cs="Tahoma"/>
          <w:sz w:val="22"/>
          <w:szCs w:val="22"/>
        </w:rPr>
        <w:t xml:space="preserve"> and dropped at the Tender Box Located in ground Floor-Integrity center on or before the closing date</w:t>
      </w:r>
      <w:r w:rsidRPr="00931691">
        <w:rPr>
          <w:rFonts w:ascii="Bookman Old Style" w:hAnsi="Bookman Old Style" w:cs="Tahoma"/>
          <w:color w:val="FF0000"/>
          <w:sz w:val="22"/>
          <w:szCs w:val="22"/>
        </w:rPr>
        <w:t xml:space="preserve">. </w:t>
      </w:r>
      <w:r w:rsidRPr="00931691">
        <w:rPr>
          <w:rFonts w:ascii="Bookman Old Style" w:hAnsi="Bookman Old Style" w:cs="Tahoma"/>
          <w:sz w:val="22"/>
          <w:szCs w:val="22"/>
        </w:rPr>
        <w:t xml:space="preserve">MUST attach Scanned copy of the Bid security together with the other documents in IFMIS. </w:t>
      </w:r>
      <w:r w:rsidR="006B23D0" w:rsidRPr="00931691">
        <w:rPr>
          <w:rFonts w:ascii="Bookman Old Style" w:hAnsi="Bookman Old Style"/>
        </w:rPr>
        <w:t>The system will automatically lock out at the time and date of tender closing indicated in the IFMIS portal.</w:t>
      </w:r>
    </w:p>
    <w:p w14:paraId="22C3FD59" w14:textId="77777777" w:rsidR="00036338" w:rsidRPr="00931691" w:rsidRDefault="00036338" w:rsidP="00311C17">
      <w:pPr>
        <w:jc w:val="both"/>
        <w:rPr>
          <w:rFonts w:ascii="Bookman Old Style" w:hAnsi="Bookman Old Style"/>
        </w:rPr>
      </w:pPr>
    </w:p>
    <w:p w14:paraId="53DAF55B" w14:textId="77777777" w:rsidR="001421EE" w:rsidRPr="00931691" w:rsidRDefault="001421EE" w:rsidP="00311C17">
      <w:pPr>
        <w:jc w:val="both"/>
        <w:rPr>
          <w:rFonts w:ascii="Bookman Old Style" w:hAnsi="Bookman Old Style"/>
        </w:rPr>
      </w:pPr>
    </w:p>
    <w:p w14:paraId="12037C7A" w14:textId="77777777" w:rsidR="00311C17" w:rsidRPr="00931691" w:rsidRDefault="00311C17" w:rsidP="00311C17">
      <w:pPr>
        <w:jc w:val="both"/>
        <w:rPr>
          <w:rFonts w:ascii="Bookman Old Style" w:hAnsi="Bookman Old Style"/>
          <w:b/>
        </w:rPr>
      </w:pPr>
      <w:r w:rsidRPr="00931691">
        <w:rPr>
          <w:rFonts w:ascii="Bookman Old Style" w:hAnsi="Bookman Old Style"/>
          <w:b/>
        </w:rPr>
        <w:t>THE SECRETARY/CEO,</w:t>
      </w:r>
    </w:p>
    <w:p w14:paraId="2ACB14AF" w14:textId="77777777" w:rsidR="00311C17" w:rsidRPr="00931691" w:rsidRDefault="00311C17" w:rsidP="00311C17">
      <w:pPr>
        <w:rPr>
          <w:rFonts w:ascii="Bookman Old Style" w:hAnsi="Bookman Old Style"/>
          <w:b/>
          <w:u w:val="single"/>
        </w:rPr>
        <w:sectPr w:rsidR="00311C17" w:rsidRPr="00931691" w:rsidSect="00CC227D">
          <w:pgSz w:w="12240" w:h="15840"/>
          <w:pgMar w:top="1440" w:right="1440" w:bottom="1170" w:left="1440" w:header="720" w:footer="720" w:gutter="0"/>
          <w:pgNumType w:fmt="numberInDash" w:start="1"/>
          <w:cols w:space="720"/>
          <w:docGrid w:linePitch="360"/>
        </w:sectPr>
      </w:pPr>
      <w:r w:rsidRPr="00931691">
        <w:rPr>
          <w:rFonts w:ascii="Bookman Old Style" w:hAnsi="Bookman Old Style"/>
          <w:b/>
          <w:spacing w:val="-3"/>
          <w:u w:val="single"/>
          <w:lang w:val="en-GB"/>
        </w:rPr>
        <w:t xml:space="preserve">ETHICS AND ANTI-CORRUPTION COMMISSION </w:t>
      </w:r>
      <w:r w:rsidRPr="00931691">
        <w:rPr>
          <w:rFonts w:ascii="Bookman Old Style" w:hAnsi="Bookman Old Style"/>
          <w:u w:val="single"/>
        </w:rPr>
        <w:t xml:space="preserve"> </w:t>
      </w:r>
    </w:p>
    <w:p w14:paraId="4BE55889" w14:textId="77777777" w:rsidR="00311C17" w:rsidRPr="00931691" w:rsidRDefault="00311C17" w:rsidP="00311C17">
      <w:pPr>
        <w:pStyle w:val="Heading1"/>
        <w:rPr>
          <w:rFonts w:ascii="Bookman Old Style" w:hAnsi="Bookman Old Style"/>
          <w:sz w:val="24"/>
        </w:rPr>
      </w:pPr>
      <w:bookmarkStart w:id="6" w:name="_Toc435189725"/>
      <w:r w:rsidRPr="00931691">
        <w:rPr>
          <w:rFonts w:ascii="Bookman Old Style" w:hAnsi="Bookman Old Style"/>
          <w:sz w:val="24"/>
        </w:rPr>
        <w:lastRenderedPageBreak/>
        <w:t xml:space="preserve">SECTION II </w:t>
      </w:r>
      <w:r w:rsidRPr="00931691">
        <w:rPr>
          <w:rFonts w:ascii="Bookman Old Style" w:hAnsi="Bookman Old Style"/>
          <w:sz w:val="24"/>
        </w:rPr>
        <w:tab/>
        <w:t>-</w:t>
      </w:r>
      <w:r w:rsidRPr="00931691">
        <w:rPr>
          <w:rFonts w:ascii="Bookman Old Style" w:hAnsi="Bookman Old Style"/>
          <w:sz w:val="24"/>
        </w:rPr>
        <w:tab/>
        <w:t>INSTRUCTIONS TO TENDERERS</w:t>
      </w:r>
      <w:bookmarkEnd w:id="6"/>
    </w:p>
    <w:p w14:paraId="38826D3E" w14:textId="77777777" w:rsidR="00311C17" w:rsidRPr="00931691" w:rsidRDefault="00311C17" w:rsidP="00311C17">
      <w:pPr>
        <w:jc w:val="both"/>
        <w:rPr>
          <w:rFonts w:ascii="Bookman Old Style" w:hAnsi="Bookman Old Style"/>
        </w:rPr>
      </w:pPr>
    </w:p>
    <w:p w14:paraId="7EA5A575" w14:textId="77777777" w:rsidR="00311C17" w:rsidRPr="00931691" w:rsidRDefault="00311C17" w:rsidP="00311C17">
      <w:pPr>
        <w:pStyle w:val="Heading2"/>
        <w:rPr>
          <w:rFonts w:ascii="Bookman Old Style" w:hAnsi="Bookman Old Style"/>
          <w:sz w:val="24"/>
        </w:rPr>
      </w:pPr>
      <w:bookmarkStart w:id="7" w:name="_Toc435189726"/>
      <w:r w:rsidRPr="00931691">
        <w:rPr>
          <w:rFonts w:ascii="Bookman Old Style" w:hAnsi="Bookman Old Style"/>
          <w:sz w:val="24"/>
        </w:rPr>
        <w:t>2.1</w:t>
      </w:r>
      <w:r w:rsidRPr="00931691">
        <w:rPr>
          <w:rFonts w:ascii="Bookman Old Style" w:hAnsi="Bookman Old Style"/>
          <w:sz w:val="24"/>
        </w:rPr>
        <w:tab/>
        <w:t>Eligible Tenderers</w:t>
      </w:r>
      <w:bookmarkEnd w:id="7"/>
    </w:p>
    <w:p w14:paraId="33C973B7" w14:textId="77777777" w:rsidR="00311C17" w:rsidRPr="00931691" w:rsidRDefault="00311C17" w:rsidP="00311C17">
      <w:pPr>
        <w:jc w:val="both"/>
        <w:rPr>
          <w:rFonts w:ascii="Bookman Old Style" w:hAnsi="Bookman Old Style"/>
          <w:b/>
          <w:bCs/>
        </w:rPr>
      </w:pPr>
    </w:p>
    <w:p w14:paraId="5268F0D9" w14:textId="77777777" w:rsidR="00311C17" w:rsidRPr="00931691" w:rsidRDefault="00311C17" w:rsidP="00311C17">
      <w:pPr>
        <w:pStyle w:val="BodyText"/>
        <w:numPr>
          <w:ilvl w:val="2"/>
          <w:numId w:val="1"/>
        </w:numPr>
        <w:jc w:val="both"/>
        <w:rPr>
          <w:rFonts w:ascii="Bookman Old Style" w:hAnsi="Bookman Old Style"/>
          <w:sz w:val="24"/>
        </w:rPr>
      </w:pPr>
      <w:r w:rsidRPr="00931691">
        <w:rPr>
          <w:rFonts w:ascii="Bookman Old Style" w:hAnsi="Bookman Old Style"/>
          <w:sz w:val="24"/>
        </w:rPr>
        <w:t>This Invitation for Tenders is open to all tenderers eligible as described in the Invitation to Tender. Successful tenderers shall complete the supply of goods by the intended completion date specified in the Schedule of Requirements Section VI.</w:t>
      </w:r>
    </w:p>
    <w:p w14:paraId="1EEC859B" w14:textId="77777777" w:rsidR="00311C17" w:rsidRPr="00931691" w:rsidRDefault="00311C17" w:rsidP="00311C17">
      <w:pPr>
        <w:pStyle w:val="BodyText"/>
        <w:jc w:val="both"/>
        <w:rPr>
          <w:rFonts w:ascii="Bookman Old Style" w:hAnsi="Bookman Old Style"/>
          <w:sz w:val="24"/>
        </w:rPr>
      </w:pPr>
    </w:p>
    <w:p w14:paraId="72CE5DCD" w14:textId="77777777" w:rsidR="00311C17" w:rsidRPr="00931691" w:rsidRDefault="00311C17" w:rsidP="00311C17">
      <w:pPr>
        <w:pStyle w:val="BodyText"/>
        <w:numPr>
          <w:ilvl w:val="2"/>
          <w:numId w:val="1"/>
        </w:numPr>
        <w:jc w:val="both"/>
        <w:rPr>
          <w:rFonts w:ascii="Bookman Old Style" w:hAnsi="Bookman Old Style"/>
          <w:sz w:val="24"/>
        </w:rPr>
      </w:pPr>
      <w:r w:rsidRPr="00931691">
        <w:rPr>
          <w:rFonts w:ascii="Bookman Old Style" w:hAnsi="Bookman Old Style"/>
          <w:sz w:val="24"/>
        </w:rPr>
        <w:t>The procuring entity’s employees, committee members, board members and their relative (spouse and children) are not eligible to participate in the tender.</w:t>
      </w:r>
    </w:p>
    <w:p w14:paraId="71F18126" w14:textId="77777777" w:rsidR="00311C17" w:rsidRPr="00931691" w:rsidRDefault="00311C17" w:rsidP="00311C17">
      <w:pPr>
        <w:pStyle w:val="BodyText"/>
        <w:jc w:val="both"/>
        <w:rPr>
          <w:rFonts w:ascii="Bookman Old Style" w:hAnsi="Bookman Old Style"/>
          <w:sz w:val="24"/>
        </w:rPr>
      </w:pPr>
    </w:p>
    <w:p w14:paraId="58F47C6C" w14:textId="77777777" w:rsidR="00311C17" w:rsidRPr="00931691" w:rsidRDefault="00311C17" w:rsidP="00311C17">
      <w:pPr>
        <w:numPr>
          <w:ilvl w:val="2"/>
          <w:numId w:val="1"/>
        </w:numPr>
        <w:jc w:val="both"/>
        <w:rPr>
          <w:rFonts w:ascii="Bookman Old Style" w:hAnsi="Bookman Old Style"/>
        </w:rPr>
      </w:pPr>
      <w:r w:rsidRPr="00931691">
        <w:rPr>
          <w:rFonts w:ascii="Bookman Old Style" w:hAnsi="Bookman Old Style"/>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14:paraId="3656318C" w14:textId="77777777" w:rsidR="00311C17" w:rsidRPr="00931691" w:rsidRDefault="00311C17" w:rsidP="00311C17">
      <w:pPr>
        <w:jc w:val="both"/>
        <w:rPr>
          <w:rFonts w:ascii="Bookman Old Style" w:hAnsi="Bookman Old Style"/>
        </w:rPr>
      </w:pPr>
    </w:p>
    <w:p w14:paraId="23B79A6F" w14:textId="77777777" w:rsidR="00311C17" w:rsidRPr="00931691" w:rsidRDefault="00311C17" w:rsidP="00311C17">
      <w:pPr>
        <w:numPr>
          <w:ilvl w:val="2"/>
          <w:numId w:val="1"/>
        </w:numPr>
        <w:jc w:val="both"/>
        <w:rPr>
          <w:rFonts w:ascii="Bookman Old Style" w:hAnsi="Bookman Old Style"/>
        </w:rPr>
      </w:pPr>
      <w:r w:rsidRPr="00931691">
        <w:rPr>
          <w:rFonts w:ascii="Bookman Old Style" w:hAnsi="Bookman Old Style"/>
        </w:rPr>
        <w:t>Tenderers shall not be under a declaration of ineligibility for corrupt and fraudulent practices.</w:t>
      </w:r>
    </w:p>
    <w:p w14:paraId="55AC4E3E" w14:textId="77777777" w:rsidR="00311C17" w:rsidRPr="00931691" w:rsidRDefault="00311C17" w:rsidP="00311C17">
      <w:pPr>
        <w:jc w:val="both"/>
        <w:rPr>
          <w:rFonts w:ascii="Bookman Old Style" w:hAnsi="Bookman Old Style"/>
        </w:rPr>
      </w:pPr>
    </w:p>
    <w:p w14:paraId="4E428A06" w14:textId="77777777" w:rsidR="00311C17" w:rsidRPr="00931691" w:rsidRDefault="00311C17" w:rsidP="00311C17">
      <w:pPr>
        <w:pStyle w:val="Heading2"/>
        <w:rPr>
          <w:rFonts w:ascii="Bookman Old Style" w:hAnsi="Bookman Old Style"/>
          <w:sz w:val="24"/>
        </w:rPr>
      </w:pPr>
      <w:bookmarkStart w:id="8" w:name="_Toc435189727"/>
      <w:r w:rsidRPr="00931691">
        <w:rPr>
          <w:rFonts w:ascii="Bookman Old Style" w:hAnsi="Bookman Old Style"/>
          <w:sz w:val="24"/>
        </w:rPr>
        <w:t>2.2</w:t>
      </w:r>
      <w:r w:rsidRPr="00931691">
        <w:rPr>
          <w:rFonts w:ascii="Bookman Old Style" w:hAnsi="Bookman Old Style"/>
          <w:sz w:val="24"/>
        </w:rPr>
        <w:tab/>
        <w:t>Eligible Goods</w:t>
      </w:r>
      <w:bookmarkEnd w:id="8"/>
    </w:p>
    <w:p w14:paraId="69B5D86D" w14:textId="77777777" w:rsidR="00311C17" w:rsidRPr="00931691" w:rsidRDefault="00311C17" w:rsidP="00311C17">
      <w:pPr>
        <w:jc w:val="both"/>
        <w:rPr>
          <w:rFonts w:ascii="Bookman Old Style" w:hAnsi="Bookman Old Style"/>
        </w:rPr>
      </w:pPr>
    </w:p>
    <w:p w14:paraId="003CBC0C" w14:textId="77777777" w:rsidR="00311C17" w:rsidRPr="00931691" w:rsidRDefault="00311C17" w:rsidP="00311C17">
      <w:pPr>
        <w:numPr>
          <w:ilvl w:val="2"/>
          <w:numId w:val="2"/>
        </w:numPr>
        <w:jc w:val="both"/>
        <w:rPr>
          <w:rFonts w:ascii="Bookman Old Style" w:hAnsi="Bookman Old Style"/>
        </w:rPr>
      </w:pPr>
      <w:r w:rsidRPr="00931691">
        <w:rPr>
          <w:rFonts w:ascii="Bookman Old Style" w:hAnsi="Bookman Old Style"/>
        </w:rPr>
        <w:t>All goods to be supplied under the contract shall have their origin in eligible source countries.</w:t>
      </w:r>
    </w:p>
    <w:p w14:paraId="3506C1CC" w14:textId="77777777" w:rsidR="00311C17" w:rsidRPr="00931691" w:rsidRDefault="00311C17" w:rsidP="00311C17">
      <w:pPr>
        <w:jc w:val="both"/>
        <w:rPr>
          <w:rFonts w:ascii="Bookman Old Style" w:hAnsi="Bookman Old Style"/>
        </w:rPr>
      </w:pPr>
    </w:p>
    <w:p w14:paraId="5F4573BE" w14:textId="77777777" w:rsidR="00311C17" w:rsidRPr="00931691" w:rsidRDefault="00311C17" w:rsidP="00311C17">
      <w:pPr>
        <w:numPr>
          <w:ilvl w:val="2"/>
          <w:numId w:val="2"/>
        </w:numPr>
        <w:jc w:val="both"/>
        <w:rPr>
          <w:rFonts w:ascii="Bookman Old Style" w:hAnsi="Bookman Old Style"/>
        </w:rPr>
      </w:pPr>
      <w:r w:rsidRPr="00931691">
        <w:rPr>
          <w:rFonts w:ascii="Bookman Old Style" w:hAnsi="Bookman Old Style"/>
        </w:rPr>
        <w:t xml:space="preserve">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 </w:t>
      </w:r>
    </w:p>
    <w:p w14:paraId="067636F0" w14:textId="77777777" w:rsidR="00311C17" w:rsidRPr="00931691" w:rsidRDefault="00311C17" w:rsidP="00311C17">
      <w:pPr>
        <w:jc w:val="both"/>
        <w:rPr>
          <w:rFonts w:ascii="Bookman Old Style" w:hAnsi="Bookman Old Style"/>
        </w:rPr>
      </w:pPr>
    </w:p>
    <w:p w14:paraId="002652C8" w14:textId="77777777" w:rsidR="00311C17" w:rsidRPr="00931691" w:rsidRDefault="00311C17" w:rsidP="00311C17">
      <w:pPr>
        <w:numPr>
          <w:ilvl w:val="2"/>
          <w:numId w:val="2"/>
        </w:numPr>
        <w:jc w:val="both"/>
        <w:rPr>
          <w:rFonts w:ascii="Bookman Old Style" w:hAnsi="Bookman Old Style"/>
        </w:rPr>
      </w:pPr>
      <w:r w:rsidRPr="00931691">
        <w:rPr>
          <w:rFonts w:ascii="Bookman Old Style" w:hAnsi="Bookman Old Style"/>
        </w:rPr>
        <w:t>The origin of goods is distinct from the nationality of the tenderer.</w:t>
      </w:r>
    </w:p>
    <w:p w14:paraId="594281F8" w14:textId="77777777" w:rsidR="00311C17" w:rsidRPr="00931691" w:rsidRDefault="00311C17" w:rsidP="00311C17">
      <w:pPr>
        <w:jc w:val="both"/>
        <w:rPr>
          <w:rFonts w:ascii="Bookman Old Style" w:hAnsi="Bookman Old Style"/>
        </w:rPr>
      </w:pPr>
    </w:p>
    <w:p w14:paraId="6780F397" w14:textId="77777777" w:rsidR="00311C17" w:rsidRPr="00931691" w:rsidRDefault="00311C17" w:rsidP="00311C17">
      <w:pPr>
        <w:pStyle w:val="Heading2"/>
        <w:rPr>
          <w:rFonts w:ascii="Bookman Old Style" w:hAnsi="Bookman Old Style"/>
          <w:sz w:val="24"/>
        </w:rPr>
      </w:pPr>
      <w:bookmarkStart w:id="9" w:name="_Toc435189728"/>
      <w:r w:rsidRPr="00931691">
        <w:rPr>
          <w:rFonts w:ascii="Bookman Old Style" w:hAnsi="Bookman Old Style"/>
          <w:sz w:val="24"/>
        </w:rPr>
        <w:t>2.3</w:t>
      </w:r>
      <w:r w:rsidRPr="00931691">
        <w:rPr>
          <w:rFonts w:ascii="Bookman Old Style" w:hAnsi="Bookman Old Style"/>
          <w:sz w:val="24"/>
        </w:rPr>
        <w:tab/>
        <w:t>Cost of Tendering</w:t>
      </w:r>
      <w:bookmarkEnd w:id="9"/>
    </w:p>
    <w:p w14:paraId="590DD0AE" w14:textId="77777777" w:rsidR="00311C17" w:rsidRPr="00931691" w:rsidRDefault="00311C17" w:rsidP="00311C17">
      <w:pPr>
        <w:jc w:val="both"/>
        <w:rPr>
          <w:rFonts w:ascii="Bookman Old Style" w:hAnsi="Bookman Old Style"/>
        </w:rPr>
      </w:pPr>
    </w:p>
    <w:p w14:paraId="020B817A" w14:textId="77777777" w:rsidR="00311C17" w:rsidRPr="00931691" w:rsidRDefault="00311C17" w:rsidP="003B1588">
      <w:pPr>
        <w:pStyle w:val="BodyText2"/>
        <w:numPr>
          <w:ilvl w:val="2"/>
          <w:numId w:val="29"/>
        </w:numPr>
        <w:rPr>
          <w:rFonts w:ascii="Bookman Old Style" w:hAnsi="Bookman Old Style"/>
          <w:sz w:val="24"/>
        </w:rPr>
      </w:pPr>
      <w:r w:rsidRPr="00931691">
        <w:rPr>
          <w:rFonts w:ascii="Bookman Old Style" w:hAnsi="Bookman Old Style"/>
          <w:sz w:val="24"/>
        </w:rPr>
        <w:t>The Tenderer shall bear all costs associated with the preparation and submission of its tender, and the procuring entity, will in no case be responsible or liable for those costs, regardless of the conduct or outcome of the tendering process.</w:t>
      </w:r>
    </w:p>
    <w:p w14:paraId="0E72C5C5" w14:textId="77777777" w:rsidR="00311C17" w:rsidRPr="00931691" w:rsidRDefault="00311C17" w:rsidP="00311C17">
      <w:pPr>
        <w:pStyle w:val="BodyText2"/>
        <w:rPr>
          <w:rFonts w:ascii="Bookman Old Style" w:hAnsi="Bookman Old Style"/>
          <w:sz w:val="24"/>
        </w:rPr>
      </w:pPr>
    </w:p>
    <w:p w14:paraId="6419BCA1" w14:textId="77777777" w:rsidR="00311C17" w:rsidRPr="00931691" w:rsidRDefault="00311C17" w:rsidP="003B1588">
      <w:pPr>
        <w:pStyle w:val="BodyText2"/>
        <w:numPr>
          <w:ilvl w:val="2"/>
          <w:numId w:val="29"/>
        </w:numPr>
        <w:rPr>
          <w:rFonts w:ascii="Bookman Old Style" w:hAnsi="Bookman Old Style"/>
          <w:sz w:val="24"/>
        </w:rPr>
      </w:pPr>
      <w:r w:rsidRPr="00931691">
        <w:rPr>
          <w:rFonts w:ascii="Bookman Old Style" w:hAnsi="Bookman Old Style"/>
          <w:sz w:val="24"/>
        </w:rPr>
        <w:t>The price to be charged for the tender document shall not exceed Kshs.1,000/=</w:t>
      </w:r>
    </w:p>
    <w:p w14:paraId="4A6667D2" w14:textId="77777777" w:rsidR="00311C17" w:rsidRPr="00931691" w:rsidRDefault="00311C17" w:rsidP="00311C17">
      <w:pPr>
        <w:pStyle w:val="BodyText2"/>
        <w:rPr>
          <w:rFonts w:ascii="Bookman Old Style" w:hAnsi="Bookman Old Style"/>
          <w:sz w:val="24"/>
        </w:rPr>
      </w:pPr>
    </w:p>
    <w:p w14:paraId="55A9BC61" w14:textId="77777777" w:rsidR="00311C17" w:rsidRPr="00931691" w:rsidRDefault="00311C17" w:rsidP="003B1588">
      <w:pPr>
        <w:pStyle w:val="BodyText2"/>
        <w:numPr>
          <w:ilvl w:val="2"/>
          <w:numId w:val="29"/>
        </w:numPr>
        <w:rPr>
          <w:rFonts w:ascii="Bookman Old Style" w:hAnsi="Bookman Old Style"/>
          <w:sz w:val="24"/>
        </w:rPr>
      </w:pPr>
      <w:r w:rsidRPr="00931691">
        <w:rPr>
          <w:rFonts w:ascii="Bookman Old Style" w:hAnsi="Bookman Old Style"/>
          <w:sz w:val="24"/>
        </w:rPr>
        <w:lastRenderedPageBreak/>
        <w:t>All firms found capable of performing the contract satisfactorily in accordance with the set prequalification criteria shall be prequalified.</w:t>
      </w:r>
    </w:p>
    <w:p w14:paraId="6BACADF3" w14:textId="77777777" w:rsidR="00311C17" w:rsidRPr="00931691" w:rsidRDefault="00311C17" w:rsidP="00311C17">
      <w:pPr>
        <w:jc w:val="both"/>
        <w:rPr>
          <w:rFonts w:ascii="Bookman Old Style" w:hAnsi="Bookman Old Style"/>
        </w:rPr>
      </w:pPr>
    </w:p>
    <w:p w14:paraId="5A9A45E0" w14:textId="77777777" w:rsidR="00311C17" w:rsidRPr="00931691" w:rsidRDefault="00311C17" w:rsidP="00311C17">
      <w:pPr>
        <w:pStyle w:val="Heading2"/>
        <w:rPr>
          <w:rFonts w:ascii="Bookman Old Style" w:hAnsi="Bookman Old Style"/>
          <w:sz w:val="24"/>
        </w:rPr>
      </w:pPr>
      <w:bookmarkStart w:id="10" w:name="_Toc435189729"/>
      <w:r w:rsidRPr="00931691">
        <w:rPr>
          <w:rFonts w:ascii="Bookman Old Style" w:hAnsi="Bookman Old Style"/>
          <w:sz w:val="24"/>
        </w:rPr>
        <w:t>2.4.</w:t>
      </w:r>
      <w:r w:rsidRPr="00931691">
        <w:rPr>
          <w:rFonts w:ascii="Bookman Old Style" w:hAnsi="Bookman Old Style"/>
          <w:sz w:val="24"/>
        </w:rPr>
        <w:tab/>
        <w:t>The Tender Document</w:t>
      </w:r>
      <w:bookmarkEnd w:id="10"/>
    </w:p>
    <w:p w14:paraId="6B77934A" w14:textId="77777777" w:rsidR="00311C17" w:rsidRPr="00931691" w:rsidRDefault="00311C17" w:rsidP="00311C17">
      <w:pPr>
        <w:jc w:val="both"/>
        <w:rPr>
          <w:rFonts w:ascii="Bookman Old Style" w:hAnsi="Bookman Old Style"/>
        </w:rPr>
      </w:pPr>
    </w:p>
    <w:p w14:paraId="655A73D1" w14:textId="77777777" w:rsidR="00311C17" w:rsidRPr="00931691" w:rsidRDefault="00311C17" w:rsidP="00311C17">
      <w:pPr>
        <w:numPr>
          <w:ilvl w:val="2"/>
          <w:numId w:val="3"/>
        </w:numPr>
        <w:jc w:val="both"/>
        <w:rPr>
          <w:rFonts w:ascii="Bookman Old Style" w:hAnsi="Bookman Old Style"/>
        </w:rPr>
      </w:pPr>
      <w:r w:rsidRPr="00931691">
        <w:rPr>
          <w:rFonts w:ascii="Bookman Old Style" w:hAnsi="Bookman Old Style"/>
        </w:rPr>
        <w:t>The tender document comprises the documents listed below and addenda issued in accordance with clause 2.6 of these instructions to Tenderers</w:t>
      </w:r>
    </w:p>
    <w:p w14:paraId="5A1A1588"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Invitation to Tender</w:t>
      </w:r>
    </w:p>
    <w:p w14:paraId="35B8DEDE"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Instructions to tenderers</w:t>
      </w:r>
    </w:p>
    <w:p w14:paraId="104ACA09"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General Conditions of Contract</w:t>
      </w:r>
    </w:p>
    <w:p w14:paraId="20357784"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Special Conditions of Contract</w:t>
      </w:r>
    </w:p>
    <w:p w14:paraId="3E36B7EE"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Schedule of requirements</w:t>
      </w:r>
    </w:p>
    <w:p w14:paraId="543AE90C"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Technical Specifications</w:t>
      </w:r>
    </w:p>
    <w:p w14:paraId="730B450D"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Tender Form and Price Schedules</w:t>
      </w:r>
    </w:p>
    <w:p w14:paraId="1264FFCF"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Tender Security Form</w:t>
      </w:r>
    </w:p>
    <w:p w14:paraId="47B653E2"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Contract Form</w:t>
      </w:r>
    </w:p>
    <w:p w14:paraId="38BCDAF8"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Performance Security Form</w:t>
      </w:r>
    </w:p>
    <w:p w14:paraId="40293C14"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Bank Guarantee for Advance Payment Form</w:t>
      </w:r>
    </w:p>
    <w:p w14:paraId="08F298E5"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Manufacturer’s Authorization Form</w:t>
      </w:r>
    </w:p>
    <w:p w14:paraId="5DE0438F" w14:textId="77777777" w:rsidR="00311C17" w:rsidRPr="00931691" w:rsidRDefault="00311C17" w:rsidP="00311C17">
      <w:pPr>
        <w:numPr>
          <w:ilvl w:val="0"/>
          <w:numId w:val="4"/>
        </w:numPr>
        <w:jc w:val="both"/>
        <w:rPr>
          <w:rFonts w:ascii="Bookman Old Style" w:hAnsi="Bookman Old Style"/>
        </w:rPr>
      </w:pPr>
      <w:r w:rsidRPr="00931691">
        <w:rPr>
          <w:rFonts w:ascii="Bookman Old Style" w:hAnsi="Bookman Old Style"/>
        </w:rPr>
        <w:t xml:space="preserve">Confidential Business Questionnaire </w:t>
      </w:r>
    </w:p>
    <w:p w14:paraId="7F8CB1E4" w14:textId="77777777" w:rsidR="00311C17" w:rsidRPr="00931691" w:rsidRDefault="00311C17" w:rsidP="00311C17">
      <w:pPr>
        <w:jc w:val="both"/>
        <w:rPr>
          <w:rFonts w:ascii="Bookman Old Style" w:hAnsi="Bookman Old Style"/>
        </w:rPr>
      </w:pPr>
    </w:p>
    <w:p w14:paraId="53917C13" w14:textId="77777777" w:rsidR="00311C17" w:rsidRPr="00931691" w:rsidRDefault="00311C17" w:rsidP="00311C17">
      <w:pPr>
        <w:numPr>
          <w:ilvl w:val="2"/>
          <w:numId w:val="3"/>
        </w:numPr>
        <w:jc w:val="both"/>
        <w:rPr>
          <w:rFonts w:ascii="Bookman Old Style" w:hAnsi="Bookman Old Style"/>
        </w:rPr>
      </w:pPr>
      <w:r w:rsidRPr="00931691">
        <w:rPr>
          <w:rFonts w:ascii="Bookman Old Style" w:hAnsi="Bookman Old Style"/>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14:paraId="0F51D5AC" w14:textId="77777777" w:rsidR="00311C17" w:rsidRPr="00931691" w:rsidRDefault="00311C17" w:rsidP="00311C17">
      <w:pPr>
        <w:jc w:val="both"/>
        <w:rPr>
          <w:rFonts w:ascii="Bookman Old Style" w:hAnsi="Bookman Old Style"/>
        </w:rPr>
      </w:pPr>
    </w:p>
    <w:p w14:paraId="517EE91F" w14:textId="77777777" w:rsidR="00311C17" w:rsidRPr="00931691" w:rsidRDefault="00311C17" w:rsidP="00311C17">
      <w:pPr>
        <w:pStyle w:val="Heading2"/>
        <w:rPr>
          <w:rFonts w:ascii="Bookman Old Style" w:hAnsi="Bookman Old Style"/>
          <w:color w:val="FF0000"/>
          <w:sz w:val="24"/>
        </w:rPr>
      </w:pPr>
      <w:bookmarkStart w:id="11" w:name="_Toc435189730"/>
      <w:r w:rsidRPr="00931691">
        <w:rPr>
          <w:rFonts w:ascii="Bookman Old Style" w:hAnsi="Bookman Old Style"/>
          <w:sz w:val="24"/>
        </w:rPr>
        <w:t>2.5</w:t>
      </w:r>
      <w:r w:rsidRPr="00931691">
        <w:rPr>
          <w:rFonts w:ascii="Bookman Old Style" w:hAnsi="Bookman Old Style"/>
          <w:sz w:val="24"/>
        </w:rPr>
        <w:tab/>
      </w:r>
      <w:r w:rsidRPr="00931691">
        <w:rPr>
          <w:rFonts w:ascii="Bookman Old Style" w:hAnsi="Bookman Old Style"/>
          <w:color w:val="000000"/>
          <w:sz w:val="24"/>
        </w:rPr>
        <w:t>Clarification of Documents</w:t>
      </w:r>
      <w:bookmarkEnd w:id="11"/>
      <w:r w:rsidRPr="00931691">
        <w:rPr>
          <w:rFonts w:ascii="Bookman Old Style" w:hAnsi="Bookman Old Style"/>
          <w:color w:val="FF0000"/>
          <w:sz w:val="24"/>
        </w:rPr>
        <w:t xml:space="preserve"> </w:t>
      </w:r>
    </w:p>
    <w:p w14:paraId="0CC2289A" w14:textId="77777777" w:rsidR="00311C17" w:rsidRPr="00931691" w:rsidRDefault="00311C17" w:rsidP="00311C17">
      <w:pPr>
        <w:jc w:val="both"/>
        <w:rPr>
          <w:rFonts w:ascii="Bookman Old Style" w:hAnsi="Bookman Old Style"/>
          <w:color w:val="FF0000"/>
        </w:rPr>
      </w:pPr>
    </w:p>
    <w:p w14:paraId="0F9C435C" w14:textId="77777777" w:rsidR="00311C17" w:rsidRPr="00931691" w:rsidRDefault="00311C17" w:rsidP="00311C17">
      <w:pPr>
        <w:jc w:val="both"/>
        <w:rPr>
          <w:rFonts w:ascii="Bookman Old Style" w:hAnsi="Bookman Old Style"/>
        </w:rPr>
      </w:pPr>
      <w:r w:rsidRPr="00931691">
        <w:rPr>
          <w:rFonts w:ascii="Bookman Old Style" w:hAnsi="Bookman Old Style"/>
        </w:rPr>
        <w:t>2.5.1</w:t>
      </w:r>
      <w:r w:rsidRPr="00931691">
        <w:rPr>
          <w:rFonts w:ascii="Bookman Old Style" w:hAnsi="Bookman Old Style"/>
        </w:rPr>
        <w:tab/>
        <w:t>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14:paraId="78D0E8B9" w14:textId="77777777" w:rsidR="00311C17" w:rsidRPr="00931691" w:rsidRDefault="00311C17" w:rsidP="00311C17">
      <w:pPr>
        <w:jc w:val="both"/>
        <w:rPr>
          <w:rFonts w:ascii="Bookman Old Style" w:hAnsi="Bookman Old Style"/>
        </w:rPr>
      </w:pPr>
    </w:p>
    <w:p w14:paraId="017D0C47" w14:textId="77777777" w:rsidR="00311C17" w:rsidRPr="00931691" w:rsidRDefault="00311C17" w:rsidP="003B1588">
      <w:pPr>
        <w:numPr>
          <w:ilvl w:val="2"/>
          <w:numId w:val="30"/>
        </w:numPr>
        <w:jc w:val="both"/>
        <w:rPr>
          <w:rFonts w:ascii="Bookman Old Style" w:hAnsi="Bookman Old Style"/>
        </w:rPr>
      </w:pPr>
      <w:r w:rsidRPr="00931691">
        <w:rPr>
          <w:rFonts w:ascii="Bookman Old Style" w:hAnsi="Bookman Old Style"/>
        </w:rPr>
        <w:t>The procuring entity shall reply to any clarifications sought by the tenderer within 3 days of receiving the request to enable the tenderer to make timely submission of its tender.</w:t>
      </w:r>
    </w:p>
    <w:p w14:paraId="354CB811" w14:textId="77777777" w:rsidR="00311C17" w:rsidRPr="00931691" w:rsidRDefault="00311C17" w:rsidP="00311C17">
      <w:pPr>
        <w:jc w:val="both"/>
        <w:rPr>
          <w:rFonts w:ascii="Bookman Old Style" w:hAnsi="Bookman Old Style"/>
        </w:rPr>
      </w:pPr>
    </w:p>
    <w:p w14:paraId="5B3E2776" w14:textId="77777777" w:rsidR="00311C17" w:rsidRPr="00931691" w:rsidRDefault="00311C17" w:rsidP="00311C17">
      <w:pPr>
        <w:pStyle w:val="Heading2"/>
        <w:rPr>
          <w:rFonts w:ascii="Bookman Old Style" w:hAnsi="Bookman Old Style"/>
          <w:sz w:val="24"/>
        </w:rPr>
      </w:pPr>
      <w:bookmarkStart w:id="12" w:name="_Toc435189731"/>
      <w:r w:rsidRPr="00931691">
        <w:rPr>
          <w:rFonts w:ascii="Bookman Old Style" w:hAnsi="Bookman Old Style"/>
          <w:sz w:val="24"/>
        </w:rPr>
        <w:t>2.6</w:t>
      </w:r>
      <w:r w:rsidRPr="00931691">
        <w:rPr>
          <w:rFonts w:ascii="Bookman Old Style" w:hAnsi="Bookman Old Style"/>
          <w:sz w:val="24"/>
        </w:rPr>
        <w:tab/>
        <w:t>Amendment of Documents</w:t>
      </w:r>
      <w:bookmarkEnd w:id="12"/>
    </w:p>
    <w:p w14:paraId="7A7CC38D" w14:textId="77777777" w:rsidR="00311C17" w:rsidRPr="00931691" w:rsidRDefault="00311C17" w:rsidP="00311C17">
      <w:pPr>
        <w:jc w:val="both"/>
        <w:rPr>
          <w:rFonts w:ascii="Bookman Old Style" w:hAnsi="Bookman Old Style"/>
        </w:rPr>
      </w:pPr>
    </w:p>
    <w:p w14:paraId="1F66ED1D" w14:textId="77777777" w:rsidR="00311C17" w:rsidRPr="00931691" w:rsidRDefault="00311C17" w:rsidP="00311C17">
      <w:pPr>
        <w:numPr>
          <w:ilvl w:val="2"/>
          <w:numId w:val="5"/>
        </w:numPr>
        <w:jc w:val="both"/>
        <w:rPr>
          <w:rFonts w:ascii="Bookman Old Style" w:hAnsi="Bookman Old Style"/>
        </w:rPr>
      </w:pPr>
      <w:r w:rsidRPr="00931691">
        <w:rPr>
          <w:rFonts w:ascii="Bookman Old Style" w:hAnsi="Bookman Old Style"/>
        </w:rPr>
        <w:lastRenderedPageBreak/>
        <w:t>At any time prior to the deadline for submission of tenders, the Procuring entity, for any reason, whether at its own initiative or in response to a clarification requested by a prospective tenderer, may modify the tender documents by amendment.</w:t>
      </w:r>
    </w:p>
    <w:p w14:paraId="4AA332CC" w14:textId="77777777" w:rsidR="00311C17" w:rsidRPr="00931691" w:rsidRDefault="00311C17" w:rsidP="00311C17">
      <w:pPr>
        <w:jc w:val="both"/>
        <w:rPr>
          <w:rFonts w:ascii="Bookman Old Style" w:hAnsi="Bookman Old Style"/>
        </w:rPr>
      </w:pPr>
    </w:p>
    <w:p w14:paraId="71E09DF7" w14:textId="77777777" w:rsidR="00311C17" w:rsidRPr="00931691" w:rsidRDefault="00311C17" w:rsidP="00311C17">
      <w:pPr>
        <w:numPr>
          <w:ilvl w:val="2"/>
          <w:numId w:val="5"/>
        </w:numPr>
        <w:jc w:val="both"/>
        <w:rPr>
          <w:rFonts w:ascii="Bookman Old Style" w:hAnsi="Bookman Old Style"/>
        </w:rPr>
      </w:pPr>
      <w:r w:rsidRPr="00931691">
        <w:rPr>
          <w:rFonts w:ascii="Bookman Old Style" w:hAnsi="Bookman Old Style"/>
        </w:rPr>
        <w:t>All prospective candidates that have received the tender documents will be notified of the amendment in writing or by post and will be binding on them.</w:t>
      </w:r>
    </w:p>
    <w:p w14:paraId="5118EF1C" w14:textId="77777777" w:rsidR="00311C17" w:rsidRPr="00931691" w:rsidRDefault="00311C17" w:rsidP="00311C17">
      <w:pPr>
        <w:jc w:val="both"/>
        <w:rPr>
          <w:rFonts w:ascii="Bookman Old Style" w:hAnsi="Bookman Old Style"/>
        </w:rPr>
      </w:pPr>
    </w:p>
    <w:p w14:paraId="4499F20B" w14:textId="77777777" w:rsidR="00311C17" w:rsidRPr="00931691" w:rsidRDefault="00311C17" w:rsidP="00311C17">
      <w:pPr>
        <w:numPr>
          <w:ilvl w:val="2"/>
          <w:numId w:val="5"/>
        </w:numPr>
        <w:jc w:val="both"/>
        <w:rPr>
          <w:rFonts w:ascii="Bookman Old Style" w:hAnsi="Bookman Old Style"/>
        </w:rPr>
      </w:pPr>
      <w:r w:rsidRPr="00931691">
        <w:rPr>
          <w:rFonts w:ascii="Bookman Old Style" w:hAnsi="Bookman Old Style"/>
        </w:rPr>
        <w:t>In order to allow prospective tenderers reasonable time in which to take the amendment into account in preparing their tenders, the Procuring entity, at its discretion, may extend the deadline for the submission of tenders.</w:t>
      </w:r>
    </w:p>
    <w:p w14:paraId="60E766E9" w14:textId="77777777" w:rsidR="00311C17" w:rsidRPr="00931691" w:rsidRDefault="00311C17" w:rsidP="00311C17">
      <w:pPr>
        <w:jc w:val="both"/>
        <w:rPr>
          <w:rFonts w:ascii="Bookman Old Style" w:hAnsi="Bookman Old Style"/>
        </w:rPr>
      </w:pPr>
    </w:p>
    <w:p w14:paraId="2863ED76" w14:textId="77777777" w:rsidR="00311C17" w:rsidRPr="00931691" w:rsidRDefault="00311C17" w:rsidP="00311C17">
      <w:pPr>
        <w:pStyle w:val="Heading2"/>
        <w:rPr>
          <w:rFonts w:ascii="Bookman Old Style" w:hAnsi="Bookman Old Style"/>
          <w:sz w:val="24"/>
        </w:rPr>
      </w:pPr>
      <w:bookmarkStart w:id="13" w:name="_Toc435189732"/>
      <w:r w:rsidRPr="00931691">
        <w:rPr>
          <w:rFonts w:ascii="Bookman Old Style" w:hAnsi="Bookman Old Style"/>
          <w:sz w:val="24"/>
        </w:rPr>
        <w:t>2.7</w:t>
      </w:r>
      <w:r w:rsidRPr="00931691">
        <w:rPr>
          <w:rFonts w:ascii="Bookman Old Style" w:hAnsi="Bookman Old Style"/>
          <w:sz w:val="24"/>
        </w:rPr>
        <w:tab/>
        <w:t>Language of Tender</w:t>
      </w:r>
      <w:bookmarkEnd w:id="13"/>
    </w:p>
    <w:p w14:paraId="1C99822A" w14:textId="77777777" w:rsidR="00311C17" w:rsidRPr="00931691" w:rsidRDefault="00311C17" w:rsidP="00311C17">
      <w:pPr>
        <w:jc w:val="both"/>
        <w:rPr>
          <w:rFonts w:ascii="Bookman Old Style" w:hAnsi="Bookman Old Style"/>
        </w:rPr>
      </w:pPr>
    </w:p>
    <w:p w14:paraId="482344DF" w14:textId="77777777" w:rsidR="00311C17" w:rsidRPr="00931691" w:rsidRDefault="00311C17" w:rsidP="00311C17">
      <w:pPr>
        <w:numPr>
          <w:ilvl w:val="2"/>
          <w:numId w:val="6"/>
        </w:numPr>
        <w:jc w:val="both"/>
        <w:rPr>
          <w:rFonts w:ascii="Bookman Old Style" w:hAnsi="Bookman Old Style"/>
        </w:rPr>
      </w:pPr>
      <w:r w:rsidRPr="00931691">
        <w:rPr>
          <w:rFonts w:ascii="Bookman Old Style" w:hAnsi="Bookman Old Style"/>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0C160105" w14:textId="77777777" w:rsidR="00311C17" w:rsidRPr="00931691" w:rsidRDefault="00311C17" w:rsidP="00311C17">
      <w:pPr>
        <w:jc w:val="both"/>
        <w:rPr>
          <w:rFonts w:ascii="Bookman Old Style" w:hAnsi="Bookman Old Style"/>
        </w:rPr>
      </w:pPr>
    </w:p>
    <w:p w14:paraId="4331E6C5" w14:textId="77777777" w:rsidR="00311C17" w:rsidRPr="00931691" w:rsidRDefault="00311C17" w:rsidP="00311C17">
      <w:pPr>
        <w:pStyle w:val="Heading2"/>
        <w:rPr>
          <w:rFonts w:ascii="Bookman Old Style" w:hAnsi="Bookman Old Style"/>
          <w:sz w:val="24"/>
        </w:rPr>
      </w:pPr>
      <w:bookmarkStart w:id="14" w:name="_Toc435189733"/>
      <w:r w:rsidRPr="00931691">
        <w:rPr>
          <w:rFonts w:ascii="Bookman Old Style" w:hAnsi="Bookman Old Style"/>
          <w:sz w:val="24"/>
        </w:rPr>
        <w:t>2.8</w:t>
      </w:r>
      <w:r w:rsidRPr="00931691">
        <w:rPr>
          <w:rFonts w:ascii="Bookman Old Style" w:hAnsi="Bookman Old Style"/>
          <w:sz w:val="24"/>
        </w:rPr>
        <w:tab/>
        <w:t>Documents Comprising of Tender</w:t>
      </w:r>
      <w:bookmarkEnd w:id="14"/>
    </w:p>
    <w:p w14:paraId="6C6EF81E" w14:textId="77777777" w:rsidR="00311C17" w:rsidRPr="00931691" w:rsidRDefault="00311C17" w:rsidP="00311C17">
      <w:pPr>
        <w:jc w:val="both"/>
        <w:rPr>
          <w:rFonts w:ascii="Bookman Old Style" w:hAnsi="Bookman Old Style"/>
        </w:rPr>
      </w:pPr>
    </w:p>
    <w:p w14:paraId="78318DF5" w14:textId="77777777" w:rsidR="00311C17" w:rsidRPr="00931691" w:rsidRDefault="00311C17" w:rsidP="00311C17">
      <w:pPr>
        <w:numPr>
          <w:ilvl w:val="2"/>
          <w:numId w:val="7"/>
        </w:numPr>
        <w:jc w:val="both"/>
        <w:rPr>
          <w:rFonts w:ascii="Bookman Old Style" w:hAnsi="Bookman Old Style"/>
        </w:rPr>
      </w:pPr>
      <w:r w:rsidRPr="00931691">
        <w:rPr>
          <w:rFonts w:ascii="Bookman Old Style" w:hAnsi="Bookman Old Style"/>
        </w:rPr>
        <w:t>The tender prepared by the tenderers shall comprise the following components</w:t>
      </w:r>
    </w:p>
    <w:p w14:paraId="201FE1F9" w14:textId="77777777" w:rsidR="00311C17" w:rsidRPr="00931691" w:rsidRDefault="00311C17" w:rsidP="00311C17">
      <w:pPr>
        <w:numPr>
          <w:ilvl w:val="1"/>
          <w:numId w:val="4"/>
        </w:numPr>
        <w:jc w:val="both"/>
        <w:rPr>
          <w:rFonts w:ascii="Bookman Old Style" w:hAnsi="Bookman Old Style"/>
        </w:rPr>
      </w:pPr>
      <w:r w:rsidRPr="00931691">
        <w:rPr>
          <w:rFonts w:ascii="Bookman Old Style" w:hAnsi="Bookman Old Style"/>
        </w:rPr>
        <w:t>a Tender Form and a Price Schedule completed in accordance with paragraph 2.9, 2.10 and 2.11 below</w:t>
      </w:r>
    </w:p>
    <w:p w14:paraId="022CCB94" w14:textId="77777777" w:rsidR="00311C17" w:rsidRPr="00931691" w:rsidRDefault="00311C17" w:rsidP="00311C17">
      <w:pPr>
        <w:numPr>
          <w:ilvl w:val="1"/>
          <w:numId w:val="4"/>
        </w:numPr>
        <w:jc w:val="both"/>
        <w:rPr>
          <w:rFonts w:ascii="Bookman Old Style" w:hAnsi="Bookman Old Style"/>
        </w:rPr>
      </w:pPr>
      <w:r w:rsidRPr="00931691">
        <w:rPr>
          <w:rFonts w:ascii="Bookman Old Style" w:hAnsi="Bookman Old Style"/>
        </w:rPr>
        <w:t>documentary evidence established in accordance with paragraph 2.1 that the tenderer is eligible to tender and is qualified to perform the contract if its tender is accepted;</w:t>
      </w:r>
    </w:p>
    <w:p w14:paraId="0B8A9023" w14:textId="77777777" w:rsidR="00311C17" w:rsidRPr="00931691" w:rsidRDefault="00311C17" w:rsidP="00311C17">
      <w:pPr>
        <w:numPr>
          <w:ilvl w:val="1"/>
          <w:numId w:val="4"/>
        </w:numPr>
        <w:jc w:val="both"/>
        <w:rPr>
          <w:rFonts w:ascii="Bookman Old Style" w:hAnsi="Bookman Old Style"/>
        </w:rPr>
      </w:pPr>
      <w:r w:rsidRPr="00931691">
        <w:rPr>
          <w:rFonts w:ascii="Bookman Old Style" w:hAnsi="Bookman Old Style"/>
        </w:rPr>
        <w:t>documentary evidence established in accordance with paragraph 2.2 that the goods and ancillary services to be supplied by the tenderer are eligible goods and services and conform to the tender documents; and</w:t>
      </w:r>
    </w:p>
    <w:p w14:paraId="5DC83800" w14:textId="77777777" w:rsidR="00311C17" w:rsidRPr="00931691" w:rsidRDefault="00311C17" w:rsidP="00311C17">
      <w:pPr>
        <w:numPr>
          <w:ilvl w:val="1"/>
          <w:numId w:val="4"/>
        </w:numPr>
        <w:jc w:val="both"/>
        <w:rPr>
          <w:rFonts w:ascii="Bookman Old Style" w:hAnsi="Bookman Old Style"/>
        </w:rPr>
      </w:pPr>
      <w:r w:rsidRPr="00931691">
        <w:rPr>
          <w:rFonts w:ascii="Bookman Old Style" w:hAnsi="Bookman Old Style"/>
        </w:rPr>
        <w:t>tender security furnished in accordance with paragraph 2.14</w:t>
      </w:r>
    </w:p>
    <w:p w14:paraId="65194C0D" w14:textId="77777777" w:rsidR="00311C17" w:rsidRPr="00931691" w:rsidRDefault="00311C17" w:rsidP="00311C17">
      <w:pPr>
        <w:ind w:left="720"/>
        <w:jc w:val="both"/>
        <w:rPr>
          <w:rFonts w:ascii="Bookman Old Style" w:hAnsi="Bookman Old Style"/>
        </w:rPr>
      </w:pPr>
    </w:p>
    <w:p w14:paraId="16878D81" w14:textId="77777777" w:rsidR="00311C17" w:rsidRPr="00931691" w:rsidRDefault="00311C17" w:rsidP="00311C17">
      <w:pPr>
        <w:pStyle w:val="Heading2"/>
        <w:rPr>
          <w:rFonts w:ascii="Bookman Old Style" w:hAnsi="Bookman Old Style"/>
          <w:sz w:val="24"/>
        </w:rPr>
      </w:pPr>
      <w:bookmarkStart w:id="15" w:name="_Toc435189734"/>
      <w:r w:rsidRPr="00931691">
        <w:rPr>
          <w:rFonts w:ascii="Bookman Old Style" w:hAnsi="Bookman Old Style"/>
          <w:sz w:val="24"/>
        </w:rPr>
        <w:t>2.9</w:t>
      </w:r>
      <w:r w:rsidRPr="00931691">
        <w:rPr>
          <w:rFonts w:ascii="Bookman Old Style" w:hAnsi="Bookman Old Style"/>
          <w:sz w:val="24"/>
        </w:rPr>
        <w:tab/>
        <w:t>Tender Forms</w:t>
      </w:r>
      <w:bookmarkEnd w:id="15"/>
    </w:p>
    <w:p w14:paraId="694C4E39" w14:textId="77777777" w:rsidR="00311C17" w:rsidRPr="00931691" w:rsidRDefault="00311C17" w:rsidP="00311C17">
      <w:pPr>
        <w:jc w:val="both"/>
        <w:rPr>
          <w:rFonts w:ascii="Bookman Old Style" w:hAnsi="Bookman Old Style"/>
        </w:rPr>
      </w:pPr>
    </w:p>
    <w:p w14:paraId="2F61E209" w14:textId="77777777" w:rsidR="00311C17" w:rsidRPr="00931691" w:rsidRDefault="00311C17" w:rsidP="00311C17">
      <w:pPr>
        <w:numPr>
          <w:ilvl w:val="2"/>
          <w:numId w:val="8"/>
        </w:numPr>
        <w:jc w:val="both"/>
        <w:rPr>
          <w:rFonts w:ascii="Bookman Old Style" w:hAnsi="Bookman Old Style"/>
        </w:rPr>
      </w:pPr>
      <w:r w:rsidRPr="00931691">
        <w:rPr>
          <w:rFonts w:ascii="Bookman Old Style" w:hAnsi="Bookman Old Style"/>
        </w:rPr>
        <w:t>The tenderer shall complete the Tender Form and the appropriate Price Schedule furnished in the tender documents, indicating the goods to be supplied, a brief description of the goods, their country of origin, quantity, and prices.</w:t>
      </w:r>
    </w:p>
    <w:p w14:paraId="59293A60" w14:textId="77777777" w:rsidR="00311C17" w:rsidRPr="00931691" w:rsidRDefault="00311C17" w:rsidP="00311C17">
      <w:pPr>
        <w:jc w:val="both"/>
        <w:rPr>
          <w:rFonts w:ascii="Bookman Old Style" w:hAnsi="Bookman Old Style"/>
        </w:rPr>
      </w:pPr>
    </w:p>
    <w:p w14:paraId="1DB15D2D" w14:textId="77777777" w:rsidR="00311C17" w:rsidRPr="00931691" w:rsidRDefault="00311C17" w:rsidP="00311C17">
      <w:pPr>
        <w:pStyle w:val="Heading2"/>
        <w:rPr>
          <w:rFonts w:ascii="Bookman Old Style" w:hAnsi="Bookman Old Style"/>
          <w:sz w:val="24"/>
        </w:rPr>
      </w:pPr>
      <w:bookmarkStart w:id="16" w:name="_Toc435189735"/>
      <w:r w:rsidRPr="00931691">
        <w:rPr>
          <w:rFonts w:ascii="Bookman Old Style" w:hAnsi="Bookman Old Style"/>
          <w:sz w:val="24"/>
        </w:rPr>
        <w:t>2.10</w:t>
      </w:r>
      <w:r w:rsidRPr="00931691">
        <w:rPr>
          <w:rFonts w:ascii="Bookman Old Style" w:hAnsi="Bookman Old Style"/>
          <w:sz w:val="24"/>
        </w:rPr>
        <w:tab/>
        <w:t>Tender Prices</w:t>
      </w:r>
      <w:bookmarkEnd w:id="16"/>
    </w:p>
    <w:p w14:paraId="38505B31" w14:textId="77777777" w:rsidR="00311C17" w:rsidRPr="00931691" w:rsidRDefault="00311C17" w:rsidP="00311C17">
      <w:pPr>
        <w:jc w:val="both"/>
        <w:rPr>
          <w:rFonts w:ascii="Bookman Old Style" w:hAnsi="Bookman Old Style"/>
        </w:rPr>
      </w:pPr>
    </w:p>
    <w:p w14:paraId="7DC74A74" w14:textId="77777777" w:rsidR="00311C17" w:rsidRPr="00931691" w:rsidRDefault="00311C17" w:rsidP="00311C17">
      <w:pPr>
        <w:numPr>
          <w:ilvl w:val="2"/>
          <w:numId w:val="9"/>
        </w:numPr>
        <w:jc w:val="both"/>
        <w:rPr>
          <w:rFonts w:ascii="Bookman Old Style" w:hAnsi="Bookman Old Style"/>
        </w:rPr>
      </w:pPr>
      <w:r w:rsidRPr="00931691">
        <w:rPr>
          <w:rFonts w:ascii="Bookman Old Style" w:hAnsi="Bookman Old Style"/>
        </w:rPr>
        <w:t>The tenderer shall indicate on the appropriate Price Schedule the unit prices and total tender price of the goods it proposes to supply under the contract</w:t>
      </w:r>
    </w:p>
    <w:p w14:paraId="6180344E" w14:textId="77777777" w:rsidR="00311C17" w:rsidRPr="00931691" w:rsidRDefault="00311C17" w:rsidP="00311C17">
      <w:pPr>
        <w:jc w:val="both"/>
        <w:rPr>
          <w:rFonts w:ascii="Bookman Old Style" w:hAnsi="Bookman Old Style"/>
        </w:rPr>
      </w:pPr>
    </w:p>
    <w:p w14:paraId="0E639165" w14:textId="77777777" w:rsidR="00311C17" w:rsidRPr="00931691" w:rsidRDefault="00311C17" w:rsidP="00311C17">
      <w:pPr>
        <w:numPr>
          <w:ilvl w:val="2"/>
          <w:numId w:val="9"/>
        </w:numPr>
        <w:jc w:val="both"/>
        <w:rPr>
          <w:rFonts w:ascii="Bookman Old Style" w:hAnsi="Bookman Old Style"/>
        </w:rPr>
      </w:pPr>
      <w:r w:rsidRPr="00931691">
        <w:rPr>
          <w:rFonts w:ascii="Bookman Old Style" w:hAnsi="Bookman Old Style"/>
        </w:rPr>
        <w:t>Prices indicated on the Price Schedule shall include all costs including taxes, insurances and delivery to the premises of the entity.</w:t>
      </w:r>
    </w:p>
    <w:p w14:paraId="1CCD893D" w14:textId="77777777" w:rsidR="00311C17" w:rsidRPr="00931691" w:rsidRDefault="00311C17" w:rsidP="00311C17">
      <w:pPr>
        <w:jc w:val="both"/>
        <w:rPr>
          <w:rFonts w:ascii="Bookman Old Style" w:hAnsi="Bookman Old Style"/>
        </w:rPr>
      </w:pPr>
    </w:p>
    <w:p w14:paraId="1416AFD2" w14:textId="77777777" w:rsidR="00311C17" w:rsidRPr="00931691" w:rsidRDefault="00311C17" w:rsidP="00311C17">
      <w:pPr>
        <w:numPr>
          <w:ilvl w:val="2"/>
          <w:numId w:val="9"/>
        </w:numPr>
        <w:jc w:val="both"/>
        <w:rPr>
          <w:rFonts w:ascii="Bookman Old Style" w:hAnsi="Bookman Old Style"/>
        </w:rPr>
      </w:pPr>
      <w:r w:rsidRPr="00931691">
        <w:rPr>
          <w:rFonts w:ascii="Bookman Old Style" w:hAnsi="Bookman Old Style"/>
        </w:rPr>
        <w:t>Prices quoted by the tenderer shall be fixed during the Tender’s performance of the contract and not subject to variation on any account. A tender submitted with an adjustable price quotation will be treated as non-responsive and will be rejected, pursuant to paragraph 2.22</w:t>
      </w:r>
    </w:p>
    <w:p w14:paraId="4563C9C7" w14:textId="77777777" w:rsidR="00311C17" w:rsidRPr="00931691" w:rsidRDefault="00311C17" w:rsidP="00311C17">
      <w:pPr>
        <w:jc w:val="both"/>
        <w:rPr>
          <w:rFonts w:ascii="Bookman Old Style" w:hAnsi="Bookman Old Style"/>
        </w:rPr>
      </w:pPr>
    </w:p>
    <w:p w14:paraId="2040C3DE" w14:textId="77777777" w:rsidR="00311C17" w:rsidRPr="00931691" w:rsidRDefault="00311C17" w:rsidP="00311C17">
      <w:pPr>
        <w:numPr>
          <w:ilvl w:val="2"/>
          <w:numId w:val="9"/>
        </w:numPr>
        <w:jc w:val="both"/>
        <w:rPr>
          <w:rFonts w:ascii="Bookman Old Style" w:hAnsi="Bookman Old Style"/>
        </w:rPr>
      </w:pPr>
      <w:r w:rsidRPr="00931691">
        <w:rPr>
          <w:rFonts w:ascii="Bookman Old Style" w:hAnsi="Bookman Old Style"/>
        </w:rPr>
        <w:t>The validity period of the tender shall be 60 days from the date of opening of the tender.</w:t>
      </w:r>
    </w:p>
    <w:p w14:paraId="6FA6D6B0" w14:textId="77777777" w:rsidR="00311C17" w:rsidRPr="00931691" w:rsidRDefault="00311C17" w:rsidP="00311C17">
      <w:pPr>
        <w:jc w:val="both"/>
        <w:rPr>
          <w:rFonts w:ascii="Bookman Old Style" w:hAnsi="Bookman Old Style"/>
        </w:rPr>
      </w:pPr>
    </w:p>
    <w:p w14:paraId="6E87233B" w14:textId="77777777" w:rsidR="00311C17" w:rsidRPr="00931691" w:rsidRDefault="00311C17" w:rsidP="00311C17">
      <w:pPr>
        <w:pStyle w:val="Heading2"/>
        <w:rPr>
          <w:rFonts w:ascii="Bookman Old Style" w:hAnsi="Bookman Old Style"/>
          <w:sz w:val="24"/>
        </w:rPr>
      </w:pPr>
      <w:bookmarkStart w:id="17" w:name="_Toc435189736"/>
      <w:r w:rsidRPr="00931691">
        <w:rPr>
          <w:rFonts w:ascii="Bookman Old Style" w:hAnsi="Bookman Old Style"/>
          <w:sz w:val="24"/>
        </w:rPr>
        <w:t>2.11</w:t>
      </w:r>
      <w:r w:rsidRPr="00931691">
        <w:rPr>
          <w:rFonts w:ascii="Bookman Old Style" w:hAnsi="Bookman Old Style"/>
          <w:sz w:val="24"/>
        </w:rPr>
        <w:tab/>
        <w:t>Tender Currencies</w:t>
      </w:r>
      <w:bookmarkEnd w:id="17"/>
    </w:p>
    <w:p w14:paraId="515F9408" w14:textId="77777777" w:rsidR="00311C17" w:rsidRPr="00931691" w:rsidRDefault="00311C17" w:rsidP="00311C17">
      <w:pPr>
        <w:jc w:val="both"/>
        <w:rPr>
          <w:rFonts w:ascii="Bookman Old Style" w:hAnsi="Bookman Old Style"/>
        </w:rPr>
      </w:pPr>
    </w:p>
    <w:p w14:paraId="5ABECBA6" w14:textId="77777777" w:rsidR="00311C17" w:rsidRPr="00931691" w:rsidRDefault="00311C17" w:rsidP="00311C17">
      <w:pPr>
        <w:pStyle w:val="BodyText"/>
        <w:numPr>
          <w:ilvl w:val="2"/>
          <w:numId w:val="10"/>
        </w:numPr>
        <w:jc w:val="both"/>
        <w:rPr>
          <w:rFonts w:ascii="Bookman Old Style" w:hAnsi="Bookman Old Style"/>
          <w:sz w:val="24"/>
        </w:rPr>
      </w:pPr>
      <w:r w:rsidRPr="00931691">
        <w:rPr>
          <w:rFonts w:ascii="Bookman Old Style" w:hAnsi="Bookman Old Style"/>
          <w:sz w:val="24"/>
        </w:rPr>
        <w:t>Prices shall be quoted in Kenya Shillings unless otherwise specified in the Appendix to Instructions to Tenderers.</w:t>
      </w:r>
    </w:p>
    <w:p w14:paraId="649789DA" w14:textId="77777777" w:rsidR="00311C17" w:rsidRPr="00931691" w:rsidRDefault="00311C17" w:rsidP="00311C17">
      <w:pPr>
        <w:pStyle w:val="BodyText"/>
        <w:jc w:val="both"/>
        <w:rPr>
          <w:rFonts w:ascii="Bookman Old Style" w:hAnsi="Bookman Old Style"/>
          <w:sz w:val="24"/>
        </w:rPr>
      </w:pPr>
    </w:p>
    <w:p w14:paraId="24905547" w14:textId="77777777" w:rsidR="00311C17" w:rsidRPr="00931691" w:rsidRDefault="00311C17" w:rsidP="00311C17">
      <w:pPr>
        <w:pStyle w:val="Heading2"/>
        <w:rPr>
          <w:rFonts w:ascii="Bookman Old Style" w:hAnsi="Bookman Old Style"/>
          <w:sz w:val="24"/>
        </w:rPr>
      </w:pPr>
      <w:bookmarkStart w:id="18" w:name="_Toc435189737"/>
      <w:r w:rsidRPr="00931691">
        <w:rPr>
          <w:rFonts w:ascii="Bookman Old Style" w:hAnsi="Bookman Old Style"/>
          <w:sz w:val="24"/>
        </w:rPr>
        <w:t>2.12</w:t>
      </w:r>
      <w:r w:rsidRPr="00931691">
        <w:rPr>
          <w:rFonts w:ascii="Bookman Old Style" w:hAnsi="Bookman Old Style"/>
          <w:sz w:val="24"/>
        </w:rPr>
        <w:tab/>
        <w:t>Tenderers Eligibility and Qualifications</w:t>
      </w:r>
      <w:bookmarkEnd w:id="18"/>
    </w:p>
    <w:p w14:paraId="5024398B" w14:textId="77777777" w:rsidR="00311C17" w:rsidRPr="00931691" w:rsidRDefault="00311C17" w:rsidP="00311C17">
      <w:pPr>
        <w:jc w:val="both"/>
        <w:rPr>
          <w:rFonts w:ascii="Bookman Old Style" w:hAnsi="Bookman Old Style"/>
          <w:i/>
          <w:iCs/>
        </w:rPr>
      </w:pPr>
    </w:p>
    <w:p w14:paraId="18C05E8B" w14:textId="77777777" w:rsidR="00311C17" w:rsidRPr="00931691" w:rsidRDefault="00311C17" w:rsidP="00311C17">
      <w:pPr>
        <w:jc w:val="both"/>
        <w:rPr>
          <w:rFonts w:ascii="Bookman Old Style" w:hAnsi="Bookman Old Style"/>
        </w:rPr>
      </w:pPr>
      <w:r w:rsidRPr="00931691">
        <w:rPr>
          <w:rFonts w:ascii="Bookman Old Style" w:hAnsi="Bookman Old Style"/>
        </w:rPr>
        <w:t xml:space="preserve">2.12.1Pursuant to paragraph 2.1. </w:t>
      </w:r>
      <w:r w:rsidR="00AD1729" w:rsidRPr="00931691">
        <w:rPr>
          <w:rFonts w:ascii="Bookman Old Style" w:hAnsi="Bookman Old Style"/>
        </w:rPr>
        <w:t>The</w:t>
      </w:r>
      <w:r w:rsidRPr="00931691">
        <w:rPr>
          <w:rFonts w:ascii="Bookman Old Style" w:hAnsi="Bookman Old Style"/>
        </w:rPr>
        <w:t xml:space="preserve"> tenderer shall furnish, as part of its tender, documents establishing the tenderers eligibility to tender and its qualifications to perform the contract if its tender is accepted.</w:t>
      </w:r>
    </w:p>
    <w:p w14:paraId="26F7B431" w14:textId="77777777" w:rsidR="00311C17" w:rsidRPr="00931691" w:rsidRDefault="00311C17" w:rsidP="00311C17">
      <w:pPr>
        <w:jc w:val="both"/>
        <w:rPr>
          <w:rFonts w:ascii="Bookman Old Style" w:hAnsi="Bookman Old Style"/>
        </w:rPr>
      </w:pPr>
    </w:p>
    <w:p w14:paraId="07C89066" w14:textId="77777777" w:rsidR="00311C17" w:rsidRPr="00931691" w:rsidRDefault="00311C17" w:rsidP="00311C17">
      <w:pPr>
        <w:pStyle w:val="BodyTextIndent"/>
        <w:rPr>
          <w:rFonts w:ascii="Bookman Old Style" w:hAnsi="Bookman Old Style"/>
          <w:sz w:val="24"/>
        </w:rPr>
      </w:pPr>
      <w:r w:rsidRPr="00931691">
        <w:rPr>
          <w:rFonts w:ascii="Bookman Old Style" w:hAnsi="Bookman Old Style"/>
          <w:sz w:val="24"/>
        </w:rPr>
        <w:t>2.12.2The documentary evidence of the tenderers eligibility to tender shall establish to the Procuring entity’s satisfaction that the tenderer, at the time of submission of its tender, is from an eligible source country as defined under paragraph 2.1</w:t>
      </w:r>
    </w:p>
    <w:p w14:paraId="34584F4E" w14:textId="77777777" w:rsidR="00311C17" w:rsidRPr="00931691" w:rsidRDefault="00311C17" w:rsidP="00311C17">
      <w:pPr>
        <w:jc w:val="both"/>
        <w:rPr>
          <w:rFonts w:ascii="Bookman Old Style" w:hAnsi="Bookman Old Style"/>
        </w:rPr>
      </w:pPr>
    </w:p>
    <w:p w14:paraId="3AE72A4B" w14:textId="77777777" w:rsidR="00311C17" w:rsidRPr="00931691" w:rsidRDefault="00311C17" w:rsidP="00311C17">
      <w:pPr>
        <w:pStyle w:val="BodyTextIndent"/>
        <w:rPr>
          <w:rFonts w:ascii="Bookman Old Style" w:hAnsi="Bookman Old Style"/>
          <w:sz w:val="24"/>
        </w:rPr>
      </w:pPr>
      <w:r w:rsidRPr="00931691">
        <w:rPr>
          <w:rFonts w:ascii="Bookman Old Style" w:hAnsi="Bookman Old Style"/>
          <w:sz w:val="24"/>
        </w:rPr>
        <w:t>2.12.3The documentary evidence of the tenderers qualifications to perform the contract if its tender is accepted shall be established to the Procuring entity’s satisfaction;</w:t>
      </w:r>
    </w:p>
    <w:p w14:paraId="514E599C" w14:textId="77777777" w:rsidR="00311C17" w:rsidRPr="00931691" w:rsidRDefault="00311C17" w:rsidP="00311C17">
      <w:pPr>
        <w:pStyle w:val="BodyTextIndent"/>
        <w:rPr>
          <w:rFonts w:ascii="Bookman Old Style" w:hAnsi="Bookman Old Style"/>
          <w:sz w:val="24"/>
        </w:rPr>
      </w:pPr>
    </w:p>
    <w:p w14:paraId="45D091C2" w14:textId="77777777" w:rsidR="00311C17" w:rsidRPr="00931691" w:rsidRDefault="00311C17" w:rsidP="00311C17">
      <w:pPr>
        <w:numPr>
          <w:ilvl w:val="0"/>
          <w:numId w:val="11"/>
        </w:numPr>
        <w:jc w:val="both"/>
        <w:rPr>
          <w:rFonts w:ascii="Bookman Old Style" w:hAnsi="Bookman Old Style"/>
        </w:rPr>
      </w:pPr>
      <w:r w:rsidRPr="00931691">
        <w:rPr>
          <w:rFonts w:ascii="Bookman Old Style" w:hAnsi="Bookman Old Style"/>
        </w:rPr>
        <w:t xml:space="preserve">that, in the case of a tenderer offering to supply goods under the contract which the tenderer did not manufacture or otherwise produce, the tenderer has been duly authorized by the goods’ Manufacturer or producer to supply </w:t>
      </w:r>
      <w:proofErr w:type="gramStart"/>
      <w:r w:rsidRPr="00931691">
        <w:rPr>
          <w:rFonts w:ascii="Bookman Old Style" w:hAnsi="Bookman Old Style"/>
        </w:rPr>
        <w:t>the  goods</w:t>
      </w:r>
      <w:proofErr w:type="gramEnd"/>
      <w:r w:rsidRPr="00931691">
        <w:rPr>
          <w:rFonts w:ascii="Bookman Old Style" w:hAnsi="Bookman Old Style"/>
        </w:rPr>
        <w:t>.</w:t>
      </w:r>
    </w:p>
    <w:p w14:paraId="6D74A261" w14:textId="77777777" w:rsidR="00311C17" w:rsidRPr="00931691" w:rsidRDefault="00311C17" w:rsidP="00311C17">
      <w:pPr>
        <w:numPr>
          <w:ilvl w:val="0"/>
          <w:numId w:val="11"/>
        </w:numPr>
        <w:jc w:val="both"/>
        <w:rPr>
          <w:rFonts w:ascii="Bookman Old Style" w:hAnsi="Bookman Old Style"/>
        </w:rPr>
      </w:pPr>
      <w:r w:rsidRPr="00931691">
        <w:rPr>
          <w:rFonts w:ascii="Bookman Old Style" w:hAnsi="Bookman Old Style"/>
        </w:rPr>
        <w:t>that the tenderer has the financial, technical, and production capability necessary to perform the contract;</w:t>
      </w:r>
    </w:p>
    <w:p w14:paraId="2E865A73" w14:textId="77777777" w:rsidR="00311C17" w:rsidRPr="00931691" w:rsidRDefault="00311C17" w:rsidP="00311C17">
      <w:pPr>
        <w:numPr>
          <w:ilvl w:val="0"/>
          <w:numId w:val="11"/>
        </w:numPr>
        <w:jc w:val="both"/>
        <w:rPr>
          <w:rFonts w:ascii="Bookman Old Style" w:hAnsi="Bookman Old Style"/>
        </w:rPr>
      </w:pPr>
      <w:r w:rsidRPr="00931691">
        <w:rPr>
          <w:rFonts w:ascii="Bookman Old Style" w:hAnsi="Bookman Old Style"/>
        </w:rPr>
        <w:t xml:space="preserve">that, in the case of a tenderer not doing business within Kenya, the tenderer is or will be (if awarded the contract) </w:t>
      </w:r>
      <w:r w:rsidRPr="00931691">
        <w:rPr>
          <w:rFonts w:ascii="Bookman Old Style" w:hAnsi="Bookman Old Style"/>
        </w:rPr>
        <w:lastRenderedPageBreak/>
        <w:t>represented by an Agent in Kenya equipped, and able to carry out the Tenderer’s maintenance, repair, and spare parts-stocking obligations prescribed in the Conditions of Contract and/or Technical Specifications.</w:t>
      </w:r>
    </w:p>
    <w:p w14:paraId="7348C750" w14:textId="77777777" w:rsidR="00311C17" w:rsidRPr="00931691" w:rsidRDefault="00311C17" w:rsidP="00311C17">
      <w:pPr>
        <w:jc w:val="both"/>
        <w:rPr>
          <w:rFonts w:ascii="Bookman Old Style" w:hAnsi="Bookman Old Style"/>
        </w:rPr>
      </w:pPr>
    </w:p>
    <w:p w14:paraId="4A134A96" w14:textId="77777777" w:rsidR="00311C17" w:rsidRPr="00931691" w:rsidRDefault="00311C17" w:rsidP="00311C17">
      <w:pPr>
        <w:jc w:val="both"/>
        <w:rPr>
          <w:rFonts w:ascii="Bookman Old Style" w:hAnsi="Bookman Old Style"/>
        </w:rPr>
      </w:pPr>
    </w:p>
    <w:p w14:paraId="61214684" w14:textId="77777777" w:rsidR="00311C17" w:rsidRPr="00931691" w:rsidRDefault="00311C17" w:rsidP="00311C17">
      <w:pPr>
        <w:pStyle w:val="Heading2"/>
        <w:rPr>
          <w:rFonts w:ascii="Bookman Old Style" w:hAnsi="Bookman Old Style"/>
          <w:sz w:val="24"/>
        </w:rPr>
      </w:pPr>
      <w:bookmarkStart w:id="19" w:name="_Toc435189738"/>
      <w:r w:rsidRPr="00931691">
        <w:rPr>
          <w:rFonts w:ascii="Bookman Old Style" w:hAnsi="Bookman Old Style"/>
          <w:sz w:val="24"/>
        </w:rPr>
        <w:t>2.13</w:t>
      </w:r>
      <w:r w:rsidRPr="00931691">
        <w:rPr>
          <w:rFonts w:ascii="Bookman Old Style" w:hAnsi="Bookman Old Style"/>
          <w:sz w:val="24"/>
        </w:rPr>
        <w:tab/>
        <w:t>Goods Eligibility and Conformity to Tender Documents</w:t>
      </w:r>
      <w:bookmarkEnd w:id="19"/>
    </w:p>
    <w:p w14:paraId="549B109E" w14:textId="77777777" w:rsidR="00311C17" w:rsidRPr="00931691" w:rsidRDefault="00311C17" w:rsidP="00311C17">
      <w:pPr>
        <w:jc w:val="both"/>
        <w:rPr>
          <w:rFonts w:ascii="Bookman Old Style" w:hAnsi="Bookman Old Style"/>
        </w:rPr>
      </w:pPr>
    </w:p>
    <w:p w14:paraId="5BD94EFE" w14:textId="77777777" w:rsidR="00311C17" w:rsidRPr="00931691" w:rsidRDefault="00311C17" w:rsidP="003B1588">
      <w:pPr>
        <w:numPr>
          <w:ilvl w:val="2"/>
          <w:numId w:val="28"/>
        </w:numPr>
        <w:jc w:val="both"/>
        <w:rPr>
          <w:rFonts w:ascii="Bookman Old Style" w:hAnsi="Bookman Old Style"/>
        </w:rPr>
      </w:pPr>
      <w:r w:rsidRPr="00931691">
        <w:rPr>
          <w:rFonts w:ascii="Bookman Old Style" w:hAnsi="Bookman Old Style"/>
        </w:rPr>
        <w:t>Pursuant to paragraph 2.2 of this section, the tenderer shall furnish, as part of its tender documents establishing the eligibility and conformity to the tender documents of all goods which the tenderer proposes to supply under the contract</w:t>
      </w:r>
    </w:p>
    <w:p w14:paraId="3AB85F0F" w14:textId="77777777" w:rsidR="00311C17" w:rsidRPr="00931691" w:rsidRDefault="00311C17" w:rsidP="00311C17">
      <w:pPr>
        <w:jc w:val="both"/>
        <w:rPr>
          <w:rFonts w:ascii="Bookman Old Style" w:hAnsi="Bookman Old Style"/>
        </w:rPr>
      </w:pPr>
    </w:p>
    <w:p w14:paraId="4E2394CB" w14:textId="77777777" w:rsidR="00311C17" w:rsidRPr="00931691" w:rsidRDefault="00311C17" w:rsidP="003B1588">
      <w:pPr>
        <w:numPr>
          <w:ilvl w:val="2"/>
          <w:numId w:val="28"/>
        </w:numPr>
        <w:jc w:val="both"/>
        <w:rPr>
          <w:rFonts w:ascii="Bookman Old Style" w:hAnsi="Bookman Old Style"/>
        </w:rPr>
      </w:pPr>
      <w:r w:rsidRPr="00931691">
        <w:rPr>
          <w:rFonts w:ascii="Bookman Old Style" w:hAnsi="Bookman Old Style"/>
        </w:rPr>
        <w:t>The documentary evidence of the eligibility of the goods shall consist of a statement in the Price Schedule of the country of origin of the goods and services offered which shall be confirmed by a certificate of origin issued at the time of shipment.</w:t>
      </w:r>
    </w:p>
    <w:p w14:paraId="4610217D" w14:textId="77777777" w:rsidR="00311C17" w:rsidRPr="00931691" w:rsidRDefault="00311C17" w:rsidP="00311C17">
      <w:pPr>
        <w:jc w:val="both"/>
        <w:rPr>
          <w:rFonts w:ascii="Bookman Old Style" w:hAnsi="Bookman Old Style"/>
        </w:rPr>
      </w:pPr>
    </w:p>
    <w:p w14:paraId="73E187E8" w14:textId="77777777" w:rsidR="00311C17" w:rsidRPr="00931691" w:rsidRDefault="00311C17" w:rsidP="003B1588">
      <w:pPr>
        <w:numPr>
          <w:ilvl w:val="2"/>
          <w:numId w:val="28"/>
        </w:numPr>
        <w:jc w:val="both"/>
        <w:rPr>
          <w:rFonts w:ascii="Bookman Old Style" w:hAnsi="Bookman Old Style"/>
        </w:rPr>
      </w:pPr>
      <w:r w:rsidRPr="00931691">
        <w:rPr>
          <w:rFonts w:ascii="Bookman Old Style" w:hAnsi="Bookman Old Style"/>
        </w:rPr>
        <w:t xml:space="preserve">The documentary evidence of conformity </w:t>
      </w:r>
      <w:proofErr w:type="gramStart"/>
      <w:r w:rsidRPr="00931691">
        <w:rPr>
          <w:rFonts w:ascii="Bookman Old Style" w:hAnsi="Bookman Old Style"/>
        </w:rPr>
        <w:t>of  the</w:t>
      </w:r>
      <w:proofErr w:type="gramEnd"/>
      <w:r w:rsidRPr="00931691">
        <w:rPr>
          <w:rFonts w:ascii="Bookman Old Style" w:hAnsi="Bookman Old Style"/>
        </w:rPr>
        <w:t xml:space="preserve"> goods to the tender documents may be in the form of literature, drawings, and data, and shall consist of:</w:t>
      </w:r>
    </w:p>
    <w:p w14:paraId="2E27C4C5" w14:textId="77777777" w:rsidR="00311C17" w:rsidRPr="00931691" w:rsidRDefault="00311C17" w:rsidP="00311C17">
      <w:pPr>
        <w:jc w:val="both"/>
        <w:rPr>
          <w:rFonts w:ascii="Bookman Old Style" w:hAnsi="Bookman Old Style"/>
        </w:rPr>
      </w:pPr>
    </w:p>
    <w:p w14:paraId="46B48C36" w14:textId="77777777" w:rsidR="00311C17" w:rsidRPr="00931691" w:rsidRDefault="00311C17" w:rsidP="00311C17">
      <w:pPr>
        <w:numPr>
          <w:ilvl w:val="0"/>
          <w:numId w:val="12"/>
        </w:numPr>
        <w:jc w:val="both"/>
        <w:rPr>
          <w:rFonts w:ascii="Bookman Old Style" w:hAnsi="Bookman Old Style"/>
        </w:rPr>
      </w:pPr>
      <w:r w:rsidRPr="00931691">
        <w:rPr>
          <w:rFonts w:ascii="Bookman Old Style" w:hAnsi="Bookman Old Style"/>
        </w:rPr>
        <w:t>a detailed description of the essential technical and performance characteristic of the goods;</w:t>
      </w:r>
    </w:p>
    <w:p w14:paraId="1773DADF" w14:textId="77777777" w:rsidR="00311C17" w:rsidRPr="00931691" w:rsidRDefault="00311C17" w:rsidP="00311C17">
      <w:pPr>
        <w:numPr>
          <w:ilvl w:val="0"/>
          <w:numId w:val="12"/>
        </w:numPr>
        <w:jc w:val="both"/>
        <w:rPr>
          <w:rFonts w:ascii="Bookman Old Style" w:hAnsi="Bookman Old Style"/>
        </w:rPr>
      </w:pPr>
      <w:r w:rsidRPr="00931691">
        <w:rPr>
          <w:rFonts w:ascii="Bookman Old Style" w:hAnsi="Bookman Old Style"/>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14:paraId="52A05C07" w14:textId="77777777" w:rsidR="00311C17" w:rsidRPr="00931691" w:rsidRDefault="00311C17" w:rsidP="00311C17">
      <w:pPr>
        <w:numPr>
          <w:ilvl w:val="0"/>
          <w:numId w:val="12"/>
        </w:numPr>
        <w:jc w:val="both"/>
        <w:rPr>
          <w:rFonts w:ascii="Bookman Old Style" w:hAnsi="Bookman Old Style"/>
        </w:rPr>
      </w:pPr>
      <w:r w:rsidRPr="00931691">
        <w:rPr>
          <w:rFonts w:ascii="Bookman Old Style" w:hAnsi="Bookman Old Style"/>
        </w:rPr>
        <w:t>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6CF7492A" w14:textId="77777777" w:rsidR="00311C17" w:rsidRPr="00931691" w:rsidRDefault="00311C17" w:rsidP="00311C17">
      <w:pPr>
        <w:jc w:val="both"/>
        <w:rPr>
          <w:rFonts w:ascii="Bookman Old Style" w:hAnsi="Bookman Old Style"/>
        </w:rPr>
      </w:pPr>
    </w:p>
    <w:p w14:paraId="65BEBB2E" w14:textId="77777777" w:rsidR="00311C17" w:rsidRPr="00931691" w:rsidRDefault="00311C17" w:rsidP="003B1588">
      <w:pPr>
        <w:numPr>
          <w:ilvl w:val="2"/>
          <w:numId w:val="28"/>
        </w:numPr>
        <w:jc w:val="both"/>
        <w:rPr>
          <w:rFonts w:ascii="Bookman Old Style" w:hAnsi="Bookman Old Style"/>
        </w:rPr>
      </w:pPr>
      <w:r w:rsidRPr="00931691">
        <w:rPr>
          <w:rFonts w:ascii="Bookman Old Style" w:hAnsi="Bookman Old Style"/>
        </w:rPr>
        <w:t>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14:paraId="611FB557" w14:textId="77777777" w:rsidR="009C155F" w:rsidRPr="00931691" w:rsidRDefault="009C155F" w:rsidP="009C155F">
      <w:pPr>
        <w:ind w:left="495"/>
        <w:jc w:val="both"/>
        <w:rPr>
          <w:rFonts w:ascii="Bookman Old Style" w:hAnsi="Bookman Old Style"/>
        </w:rPr>
      </w:pPr>
    </w:p>
    <w:p w14:paraId="187CBE73" w14:textId="77777777" w:rsidR="00311C17" w:rsidRPr="00931691" w:rsidRDefault="00311C17" w:rsidP="00311C17">
      <w:pPr>
        <w:jc w:val="both"/>
        <w:rPr>
          <w:rFonts w:ascii="Bookman Old Style" w:hAnsi="Bookman Old Style"/>
        </w:rPr>
      </w:pPr>
    </w:p>
    <w:p w14:paraId="04A2EE37" w14:textId="77777777" w:rsidR="00311C17" w:rsidRPr="00931691" w:rsidRDefault="00311C17" w:rsidP="00311C17">
      <w:pPr>
        <w:pStyle w:val="Heading2"/>
        <w:rPr>
          <w:rFonts w:ascii="Bookman Old Style" w:hAnsi="Bookman Old Style"/>
          <w:sz w:val="24"/>
        </w:rPr>
      </w:pPr>
      <w:bookmarkStart w:id="20" w:name="_Toc435189739"/>
      <w:r w:rsidRPr="00931691">
        <w:rPr>
          <w:rFonts w:ascii="Bookman Old Style" w:hAnsi="Bookman Old Style"/>
          <w:sz w:val="24"/>
        </w:rPr>
        <w:lastRenderedPageBreak/>
        <w:t>2.14</w:t>
      </w:r>
      <w:r w:rsidRPr="00931691">
        <w:rPr>
          <w:rFonts w:ascii="Bookman Old Style" w:hAnsi="Bookman Old Style"/>
          <w:sz w:val="24"/>
        </w:rPr>
        <w:tab/>
        <w:t>Tender Security</w:t>
      </w:r>
      <w:bookmarkEnd w:id="20"/>
    </w:p>
    <w:p w14:paraId="79995C70" w14:textId="77777777" w:rsidR="00311C17" w:rsidRPr="00931691" w:rsidRDefault="00311C17" w:rsidP="00311C17">
      <w:pPr>
        <w:rPr>
          <w:rFonts w:ascii="Bookman Old Style" w:hAnsi="Bookman Old Style"/>
        </w:rPr>
      </w:pPr>
    </w:p>
    <w:p w14:paraId="0B7C3831" w14:textId="77777777" w:rsidR="00311C17" w:rsidRPr="00931691" w:rsidRDefault="00311C17" w:rsidP="00311C17">
      <w:pPr>
        <w:numPr>
          <w:ilvl w:val="2"/>
          <w:numId w:val="13"/>
        </w:numPr>
        <w:rPr>
          <w:rFonts w:ascii="Bookman Old Style" w:hAnsi="Bookman Old Style"/>
        </w:rPr>
      </w:pPr>
      <w:r w:rsidRPr="00931691">
        <w:rPr>
          <w:rFonts w:ascii="Bookman Old Style" w:hAnsi="Bookman Old Style"/>
        </w:rPr>
        <w:t>The tenderer shall furnish, as part of its tender, a tender security for the amount specified in the Appendix to Invitation to Tenderers.</w:t>
      </w:r>
    </w:p>
    <w:p w14:paraId="37845AE3" w14:textId="77777777" w:rsidR="00311C17" w:rsidRPr="00931691" w:rsidRDefault="00311C17" w:rsidP="00311C17">
      <w:pPr>
        <w:rPr>
          <w:rFonts w:ascii="Bookman Old Style" w:hAnsi="Bookman Old Style"/>
        </w:rPr>
      </w:pPr>
    </w:p>
    <w:p w14:paraId="6B9F7AF2" w14:textId="77777777" w:rsidR="00311C17" w:rsidRPr="00931691" w:rsidRDefault="00311C17" w:rsidP="00311C17">
      <w:pPr>
        <w:numPr>
          <w:ilvl w:val="2"/>
          <w:numId w:val="13"/>
        </w:numPr>
        <w:rPr>
          <w:rFonts w:ascii="Bookman Old Style" w:hAnsi="Bookman Old Style"/>
        </w:rPr>
      </w:pPr>
      <w:r w:rsidRPr="00931691">
        <w:rPr>
          <w:rFonts w:ascii="Bookman Old Style" w:hAnsi="Bookman Old Style"/>
        </w:rPr>
        <w:t>The tender security shall be in the amount of two (2)</w:t>
      </w:r>
      <w:r w:rsidRPr="00931691">
        <w:rPr>
          <w:rFonts w:ascii="Bookman Old Style" w:hAnsi="Bookman Old Style"/>
          <w:color w:val="FF0000"/>
        </w:rPr>
        <w:t xml:space="preserve"> </w:t>
      </w:r>
      <w:r w:rsidRPr="00931691">
        <w:rPr>
          <w:rFonts w:ascii="Bookman Old Style" w:hAnsi="Bookman Old Style"/>
        </w:rPr>
        <w:t>per cent of the tender price.</w:t>
      </w:r>
    </w:p>
    <w:p w14:paraId="603C96DD" w14:textId="77777777" w:rsidR="00311C17" w:rsidRPr="00931691" w:rsidRDefault="00311C17" w:rsidP="00311C17">
      <w:pPr>
        <w:rPr>
          <w:rFonts w:ascii="Bookman Old Style" w:hAnsi="Bookman Old Style"/>
        </w:rPr>
      </w:pPr>
    </w:p>
    <w:p w14:paraId="0F748D5B" w14:textId="77777777" w:rsidR="00311C17" w:rsidRPr="00931691" w:rsidRDefault="00311C17" w:rsidP="00311C17">
      <w:pPr>
        <w:numPr>
          <w:ilvl w:val="2"/>
          <w:numId w:val="13"/>
        </w:numPr>
        <w:jc w:val="both"/>
        <w:rPr>
          <w:rFonts w:ascii="Bookman Old Style" w:hAnsi="Bookman Old Style"/>
        </w:rPr>
      </w:pPr>
      <w:r w:rsidRPr="00931691">
        <w:rPr>
          <w:rFonts w:ascii="Bookman Old Style" w:hAnsi="Bookman Old Style"/>
        </w:rPr>
        <w:t>The tender security is required to protect the Procuring entity against the risk of Tenderer’s conduct which would warrant the security’s forfeiture, pursuant to paragraph 2.14.7</w:t>
      </w:r>
    </w:p>
    <w:p w14:paraId="055F9336" w14:textId="77777777" w:rsidR="00311C17" w:rsidRPr="00931691" w:rsidRDefault="00311C17" w:rsidP="00311C17">
      <w:pPr>
        <w:jc w:val="both"/>
        <w:rPr>
          <w:rFonts w:ascii="Bookman Old Style" w:hAnsi="Bookman Old Style"/>
        </w:rPr>
      </w:pPr>
    </w:p>
    <w:p w14:paraId="3E9F261B" w14:textId="77777777" w:rsidR="00311C17" w:rsidRPr="00931691" w:rsidRDefault="00311C17" w:rsidP="00311C17">
      <w:pPr>
        <w:numPr>
          <w:ilvl w:val="2"/>
          <w:numId w:val="13"/>
        </w:numPr>
        <w:jc w:val="both"/>
        <w:rPr>
          <w:rFonts w:ascii="Bookman Old Style" w:hAnsi="Bookman Old Style"/>
        </w:rPr>
      </w:pPr>
      <w:r w:rsidRPr="00931691">
        <w:rPr>
          <w:rFonts w:ascii="Bookman Old Style" w:hAnsi="Bookman Old Style"/>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14:paraId="7A85A914" w14:textId="77777777" w:rsidR="00311C17" w:rsidRPr="00931691" w:rsidRDefault="00311C17" w:rsidP="00311C17">
      <w:pPr>
        <w:jc w:val="both"/>
        <w:rPr>
          <w:rFonts w:ascii="Bookman Old Style" w:hAnsi="Bookman Old Style"/>
        </w:rPr>
      </w:pPr>
    </w:p>
    <w:p w14:paraId="74B46B35" w14:textId="77777777" w:rsidR="00311C17" w:rsidRPr="00931691" w:rsidRDefault="00311C17" w:rsidP="00311C17">
      <w:pPr>
        <w:numPr>
          <w:ilvl w:val="2"/>
          <w:numId w:val="13"/>
        </w:numPr>
        <w:jc w:val="both"/>
        <w:rPr>
          <w:rFonts w:ascii="Bookman Old Style" w:hAnsi="Bookman Old Style"/>
        </w:rPr>
      </w:pPr>
      <w:r w:rsidRPr="00931691">
        <w:rPr>
          <w:rFonts w:ascii="Bookman Old Style" w:hAnsi="Bookman Old Style"/>
        </w:rPr>
        <w:t>Any tender not secured in accordance with paragraph 2.14.1 and 2.14.3 will be rejected by the Procuring entity as non-responsive, pursuant to paragraph 2.22</w:t>
      </w:r>
    </w:p>
    <w:p w14:paraId="4881D5B3" w14:textId="77777777" w:rsidR="00311C17" w:rsidRPr="00931691" w:rsidRDefault="00311C17" w:rsidP="00311C17">
      <w:pPr>
        <w:jc w:val="both"/>
        <w:rPr>
          <w:rFonts w:ascii="Bookman Old Style" w:hAnsi="Bookman Old Style"/>
        </w:rPr>
      </w:pPr>
    </w:p>
    <w:p w14:paraId="37F02133" w14:textId="77777777" w:rsidR="00311C17" w:rsidRPr="00931691" w:rsidRDefault="00311C17" w:rsidP="00311C17">
      <w:pPr>
        <w:numPr>
          <w:ilvl w:val="2"/>
          <w:numId w:val="13"/>
        </w:numPr>
        <w:jc w:val="both"/>
        <w:rPr>
          <w:rFonts w:ascii="Bookman Old Style" w:hAnsi="Bookman Old Style"/>
        </w:rPr>
      </w:pPr>
      <w:r w:rsidRPr="00931691">
        <w:rPr>
          <w:rFonts w:ascii="Bookman Old Style" w:hAnsi="Bookman Old Style"/>
        </w:rPr>
        <w:t>Unsuccessful Tenderer’s tender security will be discharged or returned as promptly as possible. But not later than thirty (30) days after the expiration of the period of tender validity prescribed by the Procuring entity.</w:t>
      </w:r>
    </w:p>
    <w:p w14:paraId="12366DF5" w14:textId="77777777" w:rsidR="00311C17" w:rsidRPr="00931691" w:rsidRDefault="00311C17" w:rsidP="00311C17">
      <w:pPr>
        <w:jc w:val="both"/>
        <w:rPr>
          <w:rFonts w:ascii="Bookman Old Style" w:hAnsi="Bookman Old Style"/>
        </w:rPr>
      </w:pPr>
    </w:p>
    <w:p w14:paraId="4D250DF8" w14:textId="77777777" w:rsidR="00311C17" w:rsidRPr="00931691" w:rsidRDefault="00311C17" w:rsidP="00311C17">
      <w:pPr>
        <w:numPr>
          <w:ilvl w:val="2"/>
          <w:numId w:val="13"/>
        </w:numPr>
        <w:jc w:val="both"/>
        <w:rPr>
          <w:rFonts w:ascii="Bookman Old Style" w:hAnsi="Bookman Old Style"/>
        </w:rPr>
      </w:pPr>
      <w:r w:rsidRPr="00931691">
        <w:rPr>
          <w:rFonts w:ascii="Bookman Old Style" w:hAnsi="Bookman Old Style"/>
        </w:rPr>
        <w:t xml:space="preserve">The successful Tenderer’s tender security will be discharged upon the tenderer signing the contract, pursuant to paragraph 2.27 and furnishing the performance security, pursuant to paragraph 2.28 </w:t>
      </w:r>
    </w:p>
    <w:p w14:paraId="2195C541" w14:textId="77777777" w:rsidR="00311C17" w:rsidRPr="00931691" w:rsidRDefault="00311C17" w:rsidP="00311C17">
      <w:pPr>
        <w:jc w:val="both"/>
        <w:rPr>
          <w:rFonts w:ascii="Bookman Old Style" w:hAnsi="Bookman Old Style"/>
        </w:rPr>
      </w:pPr>
    </w:p>
    <w:p w14:paraId="09BD0025" w14:textId="77777777" w:rsidR="00311C17" w:rsidRPr="00931691" w:rsidRDefault="00311C17" w:rsidP="00311C17">
      <w:pPr>
        <w:numPr>
          <w:ilvl w:val="2"/>
          <w:numId w:val="13"/>
        </w:numPr>
        <w:jc w:val="both"/>
        <w:rPr>
          <w:rFonts w:ascii="Bookman Old Style" w:hAnsi="Bookman Old Style"/>
        </w:rPr>
      </w:pPr>
      <w:r w:rsidRPr="00931691">
        <w:rPr>
          <w:rFonts w:ascii="Bookman Old Style" w:hAnsi="Bookman Old Style"/>
        </w:rPr>
        <w:t>The tender security may be forfeited:</w:t>
      </w:r>
    </w:p>
    <w:p w14:paraId="32BB4164" w14:textId="77777777" w:rsidR="00311C17" w:rsidRPr="00931691" w:rsidRDefault="00311C17" w:rsidP="00311C17">
      <w:pPr>
        <w:jc w:val="both"/>
        <w:rPr>
          <w:rFonts w:ascii="Bookman Old Style" w:hAnsi="Bookman Old Style"/>
        </w:rPr>
      </w:pPr>
    </w:p>
    <w:p w14:paraId="54C86AC6" w14:textId="77777777" w:rsidR="00311C17" w:rsidRPr="00931691" w:rsidRDefault="00311C17" w:rsidP="00311C17">
      <w:pPr>
        <w:numPr>
          <w:ilvl w:val="0"/>
          <w:numId w:val="14"/>
        </w:numPr>
        <w:jc w:val="both"/>
        <w:rPr>
          <w:rFonts w:ascii="Bookman Old Style" w:hAnsi="Bookman Old Style"/>
        </w:rPr>
      </w:pPr>
      <w:r w:rsidRPr="00931691">
        <w:rPr>
          <w:rFonts w:ascii="Bookman Old Style" w:hAnsi="Bookman Old Style"/>
        </w:rPr>
        <w:t>if a tenderer withdraws its tender during the period of tender validity specified by the procuring entity on the Tender Form; or</w:t>
      </w:r>
    </w:p>
    <w:p w14:paraId="27B518C7" w14:textId="77777777" w:rsidR="00311C17" w:rsidRPr="00931691" w:rsidRDefault="00311C17" w:rsidP="00311C17">
      <w:pPr>
        <w:numPr>
          <w:ilvl w:val="0"/>
          <w:numId w:val="14"/>
        </w:numPr>
        <w:jc w:val="both"/>
        <w:rPr>
          <w:rFonts w:ascii="Bookman Old Style" w:hAnsi="Bookman Old Style"/>
        </w:rPr>
      </w:pPr>
      <w:r w:rsidRPr="00931691">
        <w:rPr>
          <w:rFonts w:ascii="Bookman Old Style" w:hAnsi="Bookman Old Style"/>
        </w:rPr>
        <w:t>in the case of a successful tenderer, if the tenderer fails:</w:t>
      </w:r>
    </w:p>
    <w:p w14:paraId="698464E1" w14:textId="77777777" w:rsidR="00311C17" w:rsidRPr="00931691" w:rsidRDefault="00311C17" w:rsidP="00311C17">
      <w:pPr>
        <w:numPr>
          <w:ilvl w:val="1"/>
          <w:numId w:val="14"/>
        </w:numPr>
        <w:jc w:val="both"/>
        <w:rPr>
          <w:rFonts w:ascii="Bookman Old Style" w:hAnsi="Bookman Old Style"/>
        </w:rPr>
      </w:pPr>
      <w:r w:rsidRPr="00931691">
        <w:rPr>
          <w:rFonts w:ascii="Bookman Old Style" w:hAnsi="Bookman Old Style"/>
        </w:rPr>
        <w:t>to sign the contract in accordance with paragraph 2.27</w:t>
      </w:r>
    </w:p>
    <w:p w14:paraId="171EFCBC" w14:textId="77777777" w:rsidR="00311C17" w:rsidRPr="00931691" w:rsidRDefault="00311C17" w:rsidP="00311C17">
      <w:pPr>
        <w:ind w:left="1440"/>
        <w:jc w:val="both"/>
        <w:rPr>
          <w:rFonts w:ascii="Bookman Old Style" w:hAnsi="Bookman Old Style"/>
        </w:rPr>
      </w:pPr>
      <w:r w:rsidRPr="00931691">
        <w:rPr>
          <w:rFonts w:ascii="Bookman Old Style" w:hAnsi="Bookman Old Style"/>
        </w:rPr>
        <w:t>Or</w:t>
      </w:r>
    </w:p>
    <w:p w14:paraId="1AD2687A" w14:textId="77777777" w:rsidR="00311C17" w:rsidRPr="00931691" w:rsidRDefault="00311C17" w:rsidP="00311C17">
      <w:pPr>
        <w:numPr>
          <w:ilvl w:val="1"/>
          <w:numId w:val="14"/>
        </w:numPr>
        <w:jc w:val="both"/>
        <w:rPr>
          <w:rFonts w:ascii="Bookman Old Style" w:hAnsi="Bookman Old Style"/>
        </w:rPr>
      </w:pPr>
      <w:r w:rsidRPr="00931691">
        <w:rPr>
          <w:rFonts w:ascii="Bookman Old Style" w:hAnsi="Bookman Old Style"/>
        </w:rPr>
        <w:t>to furnish performance security in accordance with paragraph 2.28</w:t>
      </w:r>
    </w:p>
    <w:p w14:paraId="14FEE24B" w14:textId="77777777" w:rsidR="009C155F" w:rsidRPr="00931691" w:rsidRDefault="009C155F" w:rsidP="009C155F">
      <w:pPr>
        <w:jc w:val="both"/>
        <w:rPr>
          <w:rFonts w:ascii="Bookman Old Style" w:hAnsi="Bookman Old Style"/>
        </w:rPr>
      </w:pPr>
    </w:p>
    <w:p w14:paraId="113C2626" w14:textId="77777777" w:rsidR="00311C17" w:rsidRPr="00931691" w:rsidRDefault="00311C17" w:rsidP="00311C17">
      <w:pPr>
        <w:jc w:val="both"/>
        <w:rPr>
          <w:rFonts w:ascii="Bookman Old Style" w:hAnsi="Bookman Old Style"/>
        </w:rPr>
      </w:pPr>
    </w:p>
    <w:p w14:paraId="4B903D8C" w14:textId="77777777" w:rsidR="00311C17" w:rsidRPr="00931691" w:rsidRDefault="00311C17" w:rsidP="00311C17">
      <w:pPr>
        <w:pStyle w:val="Heading2"/>
        <w:rPr>
          <w:rFonts w:ascii="Bookman Old Style" w:hAnsi="Bookman Old Style"/>
          <w:sz w:val="24"/>
        </w:rPr>
      </w:pPr>
      <w:bookmarkStart w:id="21" w:name="_Toc435189740"/>
      <w:r w:rsidRPr="00931691">
        <w:rPr>
          <w:rFonts w:ascii="Bookman Old Style" w:hAnsi="Bookman Old Style"/>
          <w:sz w:val="24"/>
        </w:rPr>
        <w:lastRenderedPageBreak/>
        <w:t>2.15</w:t>
      </w:r>
      <w:r w:rsidRPr="00931691">
        <w:rPr>
          <w:rFonts w:ascii="Bookman Old Style" w:hAnsi="Bookman Old Style"/>
          <w:sz w:val="24"/>
        </w:rPr>
        <w:tab/>
        <w:t>Validity of Tenders</w:t>
      </w:r>
      <w:bookmarkEnd w:id="21"/>
    </w:p>
    <w:p w14:paraId="7795F11B" w14:textId="77777777" w:rsidR="00311C17" w:rsidRPr="00931691" w:rsidRDefault="00311C17" w:rsidP="00311C17">
      <w:pPr>
        <w:jc w:val="both"/>
        <w:rPr>
          <w:rFonts w:ascii="Bookman Old Style" w:hAnsi="Bookman Old Style"/>
        </w:rPr>
      </w:pPr>
    </w:p>
    <w:p w14:paraId="4E4FA36D" w14:textId="77777777" w:rsidR="00311C17" w:rsidRPr="00931691" w:rsidRDefault="00311C17" w:rsidP="00311C17">
      <w:pPr>
        <w:numPr>
          <w:ilvl w:val="2"/>
          <w:numId w:val="15"/>
        </w:numPr>
        <w:jc w:val="both"/>
        <w:rPr>
          <w:rFonts w:ascii="Bookman Old Style" w:hAnsi="Bookman Old Style"/>
        </w:rPr>
      </w:pPr>
      <w:r w:rsidRPr="00931691">
        <w:rPr>
          <w:rFonts w:ascii="Bookman Old Style" w:hAnsi="Bookman Old Style"/>
        </w:rPr>
        <w:t>Tenders shall remain valid for 120 days or as specified in the Invitation to tender after the date of tender opening prescribed by the Procuring entity, pursuant to paragraph 2.18.  A tender valid for a shorter period shall be rejected by the Procuring entity as non-responsive.</w:t>
      </w:r>
    </w:p>
    <w:p w14:paraId="603D67EF" w14:textId="77777777" w:rsidR="00311C17" w:rsidRPr="00931691" w:rsidRDefault="00311C17" w:rsidP="00311C17">
      <w:pPr>
        <w:jc w:val="both"/>
        <w:rPr>
          <w:rFonts w:ascii="Bookman Old Style" w:hAnsi="Bookman Old Style"/>
        </w:rPr>
      </w:pPr>
    </w:p>
    <w:p w14:paraId="2EC925C6" w14:textId="77777777" w:rsidR="00311C17" w:rsidRPr="00931691" w:rsidRDefault="00311C17" w:rsidP="00311C17">
      <w:pPr>
        <w:numPr>
          <w:ilvl w:val="2"/>
          <w:numId w:val="15"/>
        </w:numPr>
        <w:jc w:val="both"/>
        <w:rPr>
          <w:rFonts w:ascii="Bookman Old Style" w:hAnsi="Bookman Old Style"/>
        </w:rPr>
      </w:pPr>
      <w:r w:rsidRPr="00931691">
        <w:rPr>
          <w:rFonts w:ascii="Bookman Old Style" w:hAnsi="Bookman Old Style"/>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14:paraId="75BAF09F" w14:textId="77777777" w:rsidR="001421EE" w:rsidRPr="00931691" w:rsidRDefault="001421EE" w:rsidP="00311C17">
      <w:pPr>
        <w:pStyle w:val="Heading2"/>
        <w:rPr>
          <w:rFonts w:ascii="Bookman Old Style" w:hAnsi="Bookman Old Style"/>
          <w:sz w:val="24"/>
        </w:rPr>
      </w:pPr>
      <w:bookmarkStart w:id="22" w:name="_Toc435189741"/>
    </w:p>
    <w:p w14:paraId="1FADFFD8" w14:textId="77777777" w:rsidR="00311C17" w:rsidRPr="00931691" w:rsidRDefault="00311C17" w:rsidP="00311C17">
      <w:pPr>
        <w:pStyle w:val="Heading2"/>
        <w:rPr>
          <w:rFonts w:ascii="Bookman Old Style" w:hAnsi="Bookman Old Style"/>
          <w:sz w:val="24"/>
        </w:rPr>
      </w:pPr>
      <w:r w:rsidRPr="00931691">
        <w:rPr>
          <w:rFonts w:ascii="Bookman Old Style" w:hAnsi="Bookman Old Style"/>
          <w:sz w:val="24"/>
        </w:rPr>
        <w:t>2.16</w:t>
      </w:r>
      <w:r w:rsidRPr="00931691">
        <w:rPr>
          <w:rFonts w:ascii="Bookman Old Style" w:hAnsi="Bookman Old Style"/>
          <w:sz w:val="24"/>
        </w:rPr>
        <w:tab/>
        <w:t>Format and Signing of Tender</w:t>
      </w:r>
      <w:bookmarkEnd w:id="22"/>
    </w:p>
    <w:p w14:paraId="713CD383" w14:textId="77777777" w:rsidR="00311C17" w:rsidRPr="00931691" w:rsidRDefault="00311C17" w:rsidP="00311C17">
      <w:pPr>
        <w:jc w:val="both"/>
        <w:rPr>
          <w:rFonts w:ascii="Bookman Old Style" w:hAnsi="Bookman Old Style"/>
        </w:rPr>
      </w:pPr>
    </w:p>
    <w:p w14:paraId="458B44D2" w14:textId="77777777" w:rsidR="00311C17" w:rsidRPr="00931691" w:rsidRDefault="00311C17" w:rsidP="00311C17">
      <w:pPr>
        <w:numPr>
          <w:ilvl w:val="2"/>
          <w:numId w:val="16"/>
        </w:numPr>
        <w:jc w:val="both"/>
        <w:rPr>
          <w:rFonts w:ascii="Bookman Old Style" w:hAnsi="Bookman Old Style"/>
        </w:rPr>
      </w:pPr>
      <w:r w:rsidRPr="00931691">
        <w:rPr>
          <w:rFonts w:ascii="Bookman Old Style" w:hAnsi="Bookman Old Style"/>
        </w:rPr>
        <w:t>The Procuring entity shall prepare two copies of the tender, clearly marking each “ORIGINAL TENDER” and “COPY OF TENDER,” as appropriate.  In the event of any discrepancy between them, the original shall govern.</w:t>
      </w:r>
    </w:p>
    <w:p w14:paraId="0ADC0C6D" w14:textId="77777777" w:rsidR="00311C17" w:rsidRPr="00931691" w:rsidRDefault="00311C17" w:rsidP="00311C17">
      <w:pPr>
        <w:jc w:val="both"/>
        <w:rPr>
          <w:rFonts w:ascii="Bookman Old Style" w:hAnsi="Bookman Old Style"/>
        </w:rPr>
      </w:pPr>
    </w:p>
    <w:p w14:paraId="36D566CC" w14:textId="77777777" w:rsidR="00311C17" w:rsidRPr="00931691" w:rsidRDefault="00311C17" w:rsidP="00311C17">
      <w:pPr>
        <w:numPr>
          <w:ilvl w:val="2"/>
          <w:numId w:val="16"/>
        </w:numPr>
        <w:jc w:val="both"/>
        <w:rPr>
          <w:rFonts w:ascii="Bookman Old Style" w:hAnsi="Bookman Old Style"/>
        </w:rPr>
      </w:pPr>
      <w:r w:rsidRPr="00931691">
        <w:rPr>
          <w:rFonts w:ascii="Bookman Old Style" w:hAnsi="Bookman Old Style"/>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unamended printed literature, shall be initialed by the person or persons signing the tender.</w:t>
      </w:r>
    </w:p>
    <w:p w14:paraId="33D5789A" w14:textId="77777777" w:rsidR="00311C17" w:rsidRPr="00931691" w:rsidRDefault="00311C17" w:rsidP="00311C17">
      <w:pPr>
        <w:jc w:val="both"/>
        <w:rPr>
          <w:rFonts w:ascii="Bookman Old Style" w:hAnsi="Bookman Old Style"/>
        </w:rPr>
      </w:pPr>
    </w:p>
    <w:p w14:paraId="1F807348" w14:textId="77777777" w:rsidR="00311C17" w:rsidRPr="00931691" w:rsidRDefault="00311C17" w:rsidP="00311C17">
      <w:pPr>
        <w:numPr>
          <w:ilvl w:val="2"/>
          <w:numId w:val="16"/>
        </w:numPr>
        <w:jc w:val="both"/>
        <w:rPr>
          <w:rFonts w:ascii="Bookman Old Style" w:hAnsi="Bookman Old Style"/>
        </w:rPr>
      </w:pPr>
      <w:r w:rsidRPr="00931691">
        <w:rPr>
          <w:rFonts w:ascii="Bookman Old Style" w:hAnsi="Bookman Old Style"/>
        </w:rPr>
        <w:t xml:space="preserve"> The tender shall have no interlineations, erasures, or overwriting except as necessary to correct errors made by the tenderer, in which case such corrections shall be initialed by the person or persons signing the tender.</w:t>
      </w:r>
    </w:p>
    <w:p w14:paraId="1DD341A3" w14:textId="77777777" w:rsidR="00311C17" w:rsidRPr="00931691" w:rsidRDefault="00311C17" w:rsidP="00311C17">
      <w:pPr>
        <w:jc w:val="both"/>
        <w:rPr>
          <w:rFonts w:ascii="Bookman Old Style" w:hAnsi="Bookman Old Style"/>
        </w:rPr>
      </w:pPr>
    </w:p>
    <w:p w14:paraId="4C89D1B2" w14:textId="77777777" w:rsidR="00311C17" w:rsidRPr="00931691" w:rsidRDefault="00311C17" w:rsidP="00311C17">
      <w:pPr>
        <w:pStyle w:val="Heading2"/>
        <w:rPr>
          <w:rFonts w:ascii="Bookman Old Style" w:hAnsi="Bookman Old Style"/>
          <w:sz w:val="24"/>
        </w:rPr>
      </w:pPr>
      <w:bookmarkStart w:id="23" w:name="_Toc435189742"/>
      <w:r w:rsidRPr="00931691">
        <w:rPr>
          <w:rFonts w:ascii="Bookman Old Style" w:hAnsi="Bookman Old Style"/>
          <w:sz w:val="24"/>
        </w:rPr>
        <w:t>2.17</w:t>
      </w:r>
      <w:r w:rsidRPr="00931691">
        <w:rPr>
          <w:rFonts w:ascii="Bookman Old Style" w:hAnsi="Bookman Old Style"/>
          <w:sz w:val="24"/>
        </w:rPr>
        <w:tab/>
        <w:t>Sealing and Marking of Tenders</w:t>
      </w:r>
      <w:bookmarkEnd w:id="23"/>
    </w:p>
    <w:p w14:paraId="5E3E7E71" w14:textId="77777777" w:rsidR="00311C17" w:rsidRPr="00931691" w:rsidRDefault="00311C17" w:rsidP="00311C17">
      <w:pPr>
        <w:numPr>
          <w:ilvl w:val="2"/>
          <w:numId w:val="17"/>
        </w:numPr>
        <w:jc w:val="both"/>
        <w:rPr>
          <w:rFonts w:ascii="Bookman Old Style" w:hAnsi="Bookman Old Style"/>
        </w:rPr>
      </w:pPr>
      <w:r w:rsidRPr="00931691">
        <w:rPr>
          <w:rFonts w:ascii="Bookman Old Style" w:hAnsi="Bookman Old Style"/>
        </w:rPr>
        <w:t>The Tenderer shall seal the original and each copy of the tender in separate envelopes, duly marking the envelopes as “ORIGINAL” and “COPY.” The envelopes shall then be sealed in an outer envelope.</w:t>
      </w:r>
    </w:p>
    <w:p w14:paraId="1E859AA8" w14:textId="77777777" w:rsidR="00311C17" w:rsidRPr="00931691" w:rsidRDefault="00311C17" w:rsidP="00311C17">
      <w:pPr>
        <w:jc w:val="both"/>
        <w:rPr>
          <w:rFonts w:ascii="Bookman Old Style" w:hAnsi="Bookman Old Style"/>
        </w:rPr>
      </w:pPr>
    </w:p>
    <w:p w14:paraId="068ADE33" w14:textId="77777777" w:rsidR="00311C17" w:rsidRPr="00931691" w:rsidRDefault="00311C17" w:rsidP="00311C17">
      <w:pPr>
        <w:numPr>
          <w:ilvl w:val="2"/>
          <w:numId w:val="17"/>
        </w:numPr>
        <w:jc w:val="both"/>
        <w:rPr>
          <w:rFonts w:ascii="Bookman Old Style" w:hAnsi="Bookman Old Style"/>
        </w:rPr>
      </w:pPr>
      <w:r w:rsidRPr="00931691">
        <w:rPr>
          <w:rFonts w:ascii="Bookman Old Style" w:hAnsi="Bookman Old Style"/>
        </w:rPr>
        <w:t>The inner and outer envelopes shall:</w:t>
      </w:r>
    </w:p>
    <w:p w14:paraId="187B02BA" w14:textId="77777777" w:rsidR="00311C17" w:rsidRPr="00931691" w:rsidRDefault="00311C17" w:rsidP="00311C17">
      <w:pPr>
        <w:ind w:left="1440" w:hanging="720"/>
        <w:jc w:val="both"/>
        <w:rPr>
          <w:rFonts w:ascii="Bookman Old Style" w:hAnsi="Bookman Old Style"/>
        </w:rPr>
      </w:pPr>
      <w:r w:rsidRPr="00931691">
        <w:rPr>
          <w:rFonts w:ascii="Bookman Old Style" w:hAnsi="Bookman Old Style"/>
        </w:rPr>
        <w:t>(a)</w:t>
      </w:r>
      <w:r w:rsidRPr="00931691">
        <w:rPr>
          <w:rFonts w:ascii="Bookman Old Style" w:hAnsi="Bookman Old Style"/>
        </w:rPr>
        <w:tab/>
        <w:t>Be addressed to the Procuring entity at the address given in the Invitation to Tender:</w:t>
      </w:r>
    </w:p>
    <w:p w14:paraId="422455E3" w14:textId="77777777" w:rsidR="00311C17" w:rsidRPr="00931691" w:rsidRDefault="00311C17" w:rsidP="00311C17">
      <w:pPr>
        <w:jc w:val="both"/>
        <w:rPr>
          <w:rFonts w:ascii="Bookman Old Style" w:hAnsi="Bookman Old Style"/>
          <w:i/>
          <w:iCs/>
          <w:u w:val="single"/>
        </w:rPr>
      </w:pPr>
      <w:r w:rsidRPr="00931691">
        <w:rPr>
          <w:rFonts w:ascii="Bookman Old Style" w:hAnsi="Bookman Old Style"/>
        </w:rPr>
        <w:tab/>
      </w:r>
      <w:r w:rsidRPr="00931691">
        <w:rPr>
          <w:rFonts w:ascii="Bookman Old Style" w:hAnsi="Bookman Old Style"/>
        </w:rPr>
        <w:tab/>
      </w:r>
    </w:p>
    <w:p w14:paraId="06FFC7C6" w14:textId="77777777" w:rsidR="00A84F5D" w:rsidRPr="00931691" w:rsidRDefault="00311C17" w:rsidP="00A84F5D">
      <w:pPr>
        <w:pStyle w:val="ListParagraph"/>
        <w:numPr>
          <w:ilvl w:val="0"/>
          <w:numId w:val="14"/>
        </w:numPr>
      </w:pPr>
      <w:r w:rsidRPr="00931691">
        <w:lastRenderedPageBreak/>
        <w:t>Bear, tender number and name in the Invitation for Tenders and the words, “DO NOT OPEN BEFORE,”</w:t>
      </w:r>
      <w:r w:rsidR="00DF44C8" w:rsidRPr="00931691">
        <w:rPr>
          <w:b/>
          <w:color w:val="FF0000"/>
        </w:rPr>
        <w:t xml:space="preserve"> </w:t>
      </w:r>
      <w:r w:rsidR="00A84F5D" w:rsidRPr="00931691">
        <w:t>closing date and time indicated on IFMIS.</w:t>
      </w:r>
    </w:p>
    <w:p w14:paraId="1D9FB665" w14:textId="77777777" w:rsidR="00311C17" w:rsidRPr="00931691" w:rsidRDefault="00311C17" w:rsidP="00DC66FF">
      <w:pPr>
        <w:pStyle w:val="ListParagraph"/>
        <w:numPr>
          <w:ilvl w:val="0"/>
          <w:numId w:val="14"/>
        </w:numPr>
        <w:jc w:val="both"/>
      </w:pPr>
      <w:r w:rsidRPr="00931691">
        <w:t>The inner envelopes shall also indicate the name and address of the tenderer to enable the tender to be returned unopened in case it is declared “late”.</w:t>
      </w:r>
    </w:p>
    <w:p w14:paraId="132514C4" w14:textId="77777777" w:rsidR="00311C17" w:rsidRPr="00931691" w:rsidRDefault="00311C17" w:rsidP="00311C17">
      <w:pPr>
        <w:jc w:val="both"/>
        <w:rPr>
          <w:rFonts w:ascii="Bookman Old Style" w:hAnsi="Bookman Old Style"/>
        </w:rPr>
      </w:pPr>
    </w:p>
    <w:p w14:paraId="109A4F0A" w14:textId="77777777" w:rsidR="00311C17" w:rsidRPr="00931691" w:rsidRDefault="00311C17" w:rsidP="00311C17">
      <w:pPr>
        <w:numPr>
          <w:ilvl w:val="2"/>
          <w:numId w:val="17"/>
        </w:numPr>
        <w:jc w:val="both"/>
        <w:rPr>
          <w:rFonts w:ascii="Bookman Old Style" w:hAnsi="Bookman Old Style"/>
        </w:rPr>
      </w:pPr>
      <w:r w:rsidRPr="00931691">
        <w:rPr>
          <w:rFonts w:ascii="Bookman Old Style" w:hAnsi="Bookman Old Style"/>
        </w:rPr>
        <w:t>If the outer envelope is not sealed and marked as required by paragraph 2.17.2, the Procuring entity will assume no responsibility for the tender’s misplacement or premature opening.</w:t>
      </w:r>
    </w:p>
    <w:p w14:paraId="0AD6F014" w14:textId="77777777" w:rsidR="00311C17" w:rsidRPr="00931691" w:rsidRDefault="00311C17" w:rsidP="00311C17">
      <w:pPr>
        <w:pStyle w:val="Heading2"/>
        <w:jc w:val="both"/>
        <w:rPr>
          <w:rFonts w:ascii="Bookman Old Style" w:hAnsi="Bookman Old Style"/>
          <w:sz w:val="24"/>
        </w:rPr>
      </w:pPr>
    </w:p>
    <w:p w14:paraId="72C4E0A4" w14:textId="77777777" w:rsidR="00311C17" w:rsidRPr="00931691" w:rsidRDefault="00311C17" w:rsidP="00311C17">
      <w:pPr>
        <w:pStyle w:val="Heading2"/>
        <w:rPr>
          <w:rFonts w:ascii="Bookman Old Style" w:hAnsi="Bookman Old Style"/>
          <w:sz w:val="24"/>
        </w:rPr>
      </w:pPr>
      <w:bookmarkStart w:id="24" w:name="_Toc435189743"/>
      <w:r w:rsidRPr="00931691">
        <w:rPr>
          <w:rFonts w:ascii="Bookman Old Style" w:hAnsi="Bookman Old Style"/>
          <w:sz w:val="24"/>
        </w:rPr>
        <w:t>2.18</w:t>
      </w:r>
      <w:r w:rsidRPr="00931691">
        <w:rPr>
          <w:rFonts w:ascii="Bookman Old Style" w:hAnsi="Bookman Old Style"/>
          <w:sz w:val="24"/>
        </w:rPr>
        <w:tab/>
        <w:t>Deadline for Submission of Tenders</w:t>
      </w:r>
      <w:bookmarkEnd w:id="24"/>
    </w:p>
    <w:p w14:paraId="05EAE852" w14:textId="77777777" w:rsidR="00311C17" w:rsidRPr="00931691" w:rsidRDefault="00311C17" w:rsidP="00311C17">
      <w:pPr>
        <w:pStyle w:val="Heading2"/>
        <w:jc w:val="both"/>
        <w:rPr>
          <w:rFonts w:ascii="Bookman Old Style" w:hAnsi="Bookman Old Style"/>
          <w:sz w:val="24"/>
        </w:rPr>
      </w:pPr>
    </w:p>
    <w:p w14:paraId="1FDF4544" w14:textId="77777777" w:rsidR="00437CF6" w:rsidRPr="00931691" w:rsidRDefault="00311C17" w:rsidP="001421EE">
      <w:pPr>
        <w:pStyle w:val="ListParagraph"/>
        <w:numPr>
          <w:ilvl w:val="2"/>
          <w:numId w:val="18"/>
        </w:numPr>
        <w:rPr>
          <w:rFonts w:cs="Times New Roman"/>
        </w:rPr>
      </w:pPr>
      <w:r w:rsidRPr="00931691">
        <w:t>Tenders must be received by the Procuring entity at the address specified under paragraph 2.17.2 no later than</w:t>
      </w:r>
      <w:r w:rsidR="00A84F5D" w:rsidRPr="00931691">
        <w:t xml:space="preserve"> </w:t>
      </w:r>
      <w:r w:rsidR="00A84F5D" w:rsidRPr="00931691">
        <w:rPr>
          <w:rFonts w:cs="Times New Roman"/>
        </w:rPr>
        <w:t xml:space="preserve">closing date and time indicated on </w:t>
      </w:r>
      <w:r w:rsidR="001421EE" w:rsidRPr="00931691">
        <w:rPr>
          <w:rFonts w:cs="Times New Roman"/>
        </w:rPr>
        <w:t>the invitation.</w:t>
      </w:r>
    </w:p>
    <w:p w14:paraId="53711360" w14:textId="77777777" w:rsidR="00311C17" w:rsidRPr="00931691" w:rsidRDefault="00311C17" w:rsidP="00311C17">
      <w:pPr>
        <w:numPr>
          <w:ilvl w:val="2"/>
          <w:numId w:val="18"/>
        </w:numPr>
        <w:jc w:val="both"/>
        <w:rPr>
          <w:rFonts w:ascii="Bookman Old Style" w:hAnsi="Bookman Old Style"/>
        </w:rPr>
      </w:pPr>
      <w:r w:rsidRPr="00931691">
        <w:rPr>
          <w:rFonts w:ascii="Bookman Old Style" w:hAnsi="Bookman Old Style"/>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34012344" w14:textId="77777777" w:rsidR="00311C17" w:rsidRPr="00931691" w:rsidRDefault="00311C17" w:rsidP="00311C17">
      <w:pPr>
        <w:pStyle w:val="Heading2"/>
        <w:jc w:val="both"/>
        <w:rPr>
          <w:rFonts w:ascii="Bookman Old Style" w:hAnsi="Bookman Old Style"/>
          <w:sz w:val="24"/>
        </w:rPr>
      </w:pPr>
    </w:p>
    <w:p w14:paraId="2AB2B5EE" w14:textId="77777777" w:rsidR="00311C17" w:rsidRPr="00931691" w:rsidRDefault="00311C17" w:rsidP="00311C17">
      <w:pPr>
        <w:pStyle w:val="Heading2"/>
        <w:rPr>
          <w:rFonts w:ascii="Bookman Old Style" w:hAnsi="Bookman Old Style"/>
          <w:sz w:val="24"/>
        </w:rPr>
      </w:pPr>
      <w:bookmarkStart w:id="25" w:name="_Toc435189744"/>
      <w:r w:rsidRPr="00931691">
        <w:rPr>
          <w:rFonts w:ascii="Bookman Old Style" w:hAnsi="Bookman Old Style"/>
          <w:sz w:val="24"/>
        </w:rPr>
        <w:t>2.19</w:t>
      </w:r>
      <w:r w:rsidRPr="00931691">
        <w:rPr>
          <w:rFonts w:ascii="Bookman Old Style" w:hAnsi="Bookman Old Style"/>
          <w:sz w:val="24"/>
        </w:rPr>
        <w:tab/>
        <w:t>Modification and Withdrawal of Tenders</w:t>
      </w:r>
      <w:bookmarkEnd w:id="25"/>
    </w:p>
    <w:p w14:paraId="24FA3737" w14:textId="77777777" w:rsidR="00311C17" w:rsidRPr="00931691" w:rsidRDefault="00311C17" w:rsidP="00311C17">
      <w:pPr>
        <w:pStyle w:val="Heading2"/>
        <w:jc w:val="both"/>
        <w:rPr>
          <w:rFonts w:ascii="Bookman Old Style" w:hAnsi="Bookman Old Style"/>
          <w:sz w:val="24"/>
        </w:rPr>
      </w:pPr>
    </w:p>
    <w:p w14:paraId="2E2504F6" w14:textId="77777777" w:rsidR="00311C17" w:rsidRPr="00931691" w:rsidRDefault="00311C17" w:rsidP="00311C17">
      <w:pPr>
        <w:pStyle w:val="BodyText"/>
        <w:numPr>
          <w:ilvl w:val="2"/>
          <w:numId w:val="19"/>
        </w:numPr>
        <w:jc w:val="both"/>
        <w:rPr>
          <w:rFonts w:ascii="Bookman Old Style" w:hAnsi="Bookman Old Style"/>
          <w:sz w:val="24"/>
        </w:rPr>
      </w:pPr>
      <w:r w:rsidRPr="00931691">
        <w:rPr>
          <w:rFonts w:ascii="Bookman Old Style" w:hAnsi="Bookman Old Style"/>
          <w:sz w:val="24"/>
        </w:rPr>
        <w:t>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14:paraId="5D3C0BE2" w14:textId="77777777" w:rsidR="00311C17" w:rsidRPr="00931691" w:rsidRDefault="00311C17" w:rsidP="00311C17">
      <w:pPr>
        <w:pStyle w:val="BodyText"/>
        <w:jc w:val="both"/>
        <w:rPr>
          <w:rFonts w:ascii="Bookman Old Style" w:hAnsi="Bookman Old Style"/>
          <w:sz w:val="24"/>
        </w:rPr>
      </w:pPr>
    </w:p>
    <w:p w14:paraId="63A0D7FB" w14:textId="77777777" w:rsidR="00311C17" w:rsidRPr="00931691" w:rsidRDefault="00311C17" w:rsidP="00311C17">
      <w:pPr>
        <w:numPr>
          <w:ilvl w:val="2"/>
          <w:numId w:val="19"/>
        </w:numPr>
        <w:jc w:val="both"/>
        <w:rPr>
          <w:rFonts w:ascii="Bookman Old Style" w:hAnsi="Bookman Old Style"/>
        </w:rPr>
      </w:pPr>
      <w:r w:rsidRPr="00931691">
        <w:rPr>
          <w:rFonts w:ascii="Bookman Old Style" w:hAnsi="Bookman Old Style"/>
        </w:rPr>
        <w:t xml:space="preserve">The Tenderer’s modification or withdrawal notice shall be prepared, sealed, marked, and dispatched in accordance with the provisions of paragraph 2.17.  A withdrawal notice may also be sent by cable, telex but followed by a signed confirmation copy, postmarked </w:t>
      </w:r>
      <w:proofErr w:type="spellStart"/>
      <w:r w:rsidRPr="00931691">
        <w:rPr>
          <w:rFonts w:ascii="Bookman Old Style" w:hAnsi="Bookman Old Style"/>
        </w:rPr>
        <w:t>not</w:t>
      </w:r>
      <w:proofErr w:type="spellEnd"/>
      <w:r w:rsidRPr="00931691">
        <w:rPr>
          <w:rFonts w:ascii="Bookman Old Style" w:hAnsi="Bookman Old Style"/>
        </w:rPr>
        <w:t xml:space="preserve"> later than the deadline for submission of tenders.</w:t>
      </w:r>
    </w:p>
    <w:p w14:paraId="2C8AB431" w14:textId="77777777" w:rsidR="00311C17" w:rsidRPr="00931691" w:rsidRDefault="00311C17" w:rsidP="00311C17">
      <w:pPr>
        <w:jc w:val="both"/>
        <w:rPr>
          <w:rFonts w:ascii="Bookman Old Style" w:hAnsi="Bookman Old Style"/>
        </w:rPr>
      </w:pPr>
    </w:p>
    <w:p w14:paraId="602F86E1" w14:textId="77777777" w:rsidR="00311C17" w:rsidRPr="00931691" w:rsidRDefault="00311C17" w:rsidP="00311C17">
      <w:pPr>
        <w:numPr>
          <w:ilvl w:val="2"/>
          <w:numId w:val="19"/>
        </w:numPr>
        <w:jc w:val="both"/>
        <w:rPr>
          <w:rFonts w:ascii="Bookman Old Style" w:hAnsi="Bookman Old Style"/>
        </w:rPr>
      </w:pPr>
      <w:r w:rsidRPr="00931691">
        <w:rPr>
          <w:rFonts w:ascii="Bookman Old Style" w:hAnsi="Bookman Old Style"/>
        </w:rPr>
        <w:t>No tender may be modified after the deadline for submission of tenders.</w:t>
      </w:r>
    </w:p>
    <w:p w14:paraId="1A563FBB" w14:textId="77777777" w:rsidR="00311C17" w:rsidRPr="00931691" w:rsidRDefault="00311C17" w:rsidP="00311C17">
      <w:pPr>
        <w:jc w:val="both"/>
        <w:rPr>
          <w:rFonts w:ascii="Bookman Old Style" w:hAnsi="Bookman Old Style"/>
        </w:rPr>
      </w:pPr>
    </w:p>
    <w:p w14:paraId="79D7A22D" w14:textId="77777777" w:rsidR="00311C17" w:rsidRPr="00931691" w:rsidRDefault="00311C17" w:rsidP="00311C17">
      <w:pPr>
        <w:numPr>
          <w:ilvl w:val="2"/>
          <w:numId w:val="19"/>
        </w:numPr>
        <w:jc w:val="both"/>
        <w:rPr>
          <w:rFonts w:ascii="Bookman Old Style" w:hAnsi="Bookman Old Style"/>
        </w:rPr>
      </w:pPr>
      <w:r w:rsidRPr="00931691">
        <w:rPr>
          <w:rFonts w:ascii="Bookman Old Style" w:hAnsi="Bookman Old Style"/>
        </w:rPr>
        <w:t xml:space="preserve">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w:t>
      </w:r>
      <w:r w:rsidR="001421EE" w:rsidRPr="00931691">
        <w:rPr>
          <w:rFonts w:ascii="Bookman Old Style" w:hAnsi="Bookman Old Style"/>
        </w:rPr>
        <w:t>pursuant to</w:t>
      </w:r>
      <w:r w:rsidRPr="00931691">
        <w:rPr>
          <w:rFonts w:ascii="Bookman Old Style" w:hAnsi="Bookman Old Style"/>
        </w:rPr>
        <w:t xml:space="preserve"> paragraph 2.14.7</w:t>
      </w:r>
    </w:p>
    <w:p w14:paraId="60758FDB" w14:textId="77777777" w:rsidR="00311C17" w:rsidRPr="00931691" w:rsidRDefault="00311C17" w:rsidP="00311C17">
      <w:pPr>
        <w:jc w:val="both"/>
        <w:rPr>
          <w:rFonts w:ascii="Bookman Old Style" w:hAnsi="Bookman Old Style"/>
        </w:rPr>
      </w:pPr>
    </w:p>
    <w:p w14:paraId="191CB9F9" w14:textId="77777777" w:rsidR="00311C17" w:rsidRPr="00931691" w:rsidRDefault="00311C17" w:rsidP="00311C17">
      <w:pPr>
        <w:numPr>
          <w:ilvl w:val="2"/>
          <w:numId w:val="19"/>
        </w:numPr>
        <w:jc w:val="both"/>
        <w:rPr>
          <w:rFonts w:ascii="Bookman Old Style" w:hAnsi="Bookman Old Style"/>
        </w:rPr>
      </w:pPr>
      <w:r w:rsidRPr="00931691">
        <w:rPr>
          <w:rFonts w:ascii="Bookman Old Style" w:hAnsi="Bookman Old Style"/>
        </w:rPr>
        <w:lastRenderedPageBreak/>
        <w:t>The procuring entity may at any time terminate procurement proceedings before contract award and shall not be liable to any person for the termination.</w:t>
      </w:r>
    </w:p>
    <w:p w14:paraId="7E175122" w14:textId="77777777" w:rsidR="00311C17" w:rsidRPr="00931691" w:rsidRDefault="00311C17" w:rsidP="00311C17">
      <w:pPr>
        <w:jc w:val="both"/>
        <w:rPr>
          <w:rFonts w:ascii="Bookman Old Style" w:hAnsi="Bookman Old Style"/>
        </w:rPr>
      </w:pPr>
    </w:p>
    <w:p w14:paraId="5F9070B9" w14:textId="77777777" w:rsidR="00311C17" w:rsidRPr="00931691" w:rsidRDefault="00311C17" w:rsidP="00311C17">
      <w:pPr>
        <w:numPr>
          <w:ilvl w:val="2"/>
          <w:numId w:val="19"/>
        </w:numPr>
        <w:jc w:val="both"/>
        <w:rPr>
          <w:rFonts w:ascii="Bookman Old Style" w:hAnsi="Bookman Old Style"/>
        </w:rPr>
      </w:pPr>
      <w:r w:rsidRPr="00931691">
        <w:rPr>
          <w:rFonts w:ascii="Bookman Old Style" w:hAnsi="Bookman Old Style"/>
        </w:rPr>
        <w:t>The procuring entity shall give prompt notice of the termination to the tenderers and on request give its reasons for termination within 14 days of receiving the request from any tenderer.</w:t>
      </w:r>
    </w:p>
    <w:p w14:paraId="43414E49" w14:textId="77777777" w:rsidR="00311C17" w:rsidRPr="00931691" w:rsidRDefault="00311C17" w:rsidP="00311C17">
      <w:pPr>
        <w:jc w:val="both"/>
        <w:rPr>
          <w:rFonts w:ascii="Bookman Old Style" w:hAnsi="Bookman Old Style"/>
        </w:rPr>
      </w:pPr>
    </w:p>
    <w:p w14:paraId="3B6521A2" w14:textId="77777777" w:rsidR="00311C17" w:rsidRPr="00931691" w:rsidRDefault="00311C17" w:rsidP="00311C17">
      <w:pPr>
        <w:pStyle w:val="Heading2"/>
        <w:rPr>
          <w:rFonts w:ascii="Bookman Old Style" w:hAnsi="Bookman Old Style"/>
          <w:sz w:val="24"/>
        </w:rPr>
      </w:pPr>
      <w:bookmarkStart w:id="26" w:name="_Toc435189745"/>
      <w:r w:rsidRPr="00931691">
        <w:rPr>
          <w:rFonts w:ascii="Bookman Old Style" w:hAnsi="Bookman Old Style"/>
          <w:sz w:val="24"/>
        </w:rPr>
        <w:t>2.20</w:t>
      </w:r>
      <w:r w:rsidRPr="00931691">
        <w:rPr>
          <w:rFonts w:ascii="Bookman Old Style" w:hAnsi="Bookman Old Style"/>
          <w:sz w:val="24"/>
        </w:rPr>
        <w:tab/>
        <w:t>Opening of Tenders</w:t>
      </w:r>
      <w:bookmarkEnd w:id="26"/>
    </w:p>
    <w:p w14:paraId="31C818E5" w14:textId="77777777" w:rsidR="00311C17" w:rsidRPr="00931691" w:rsidRDefault="00311C17" w:rsidP="00311C17">
      <w:pPr>
        <w:jc w:val="both"/>
        <w:rPr>
          <w:rFonts w:ascii="Bookman Old Style" w:hAnsi="Bookman Old Style"/>
          <w:b/>
          <w:bCs/>
        </w:rPr>
      </w:pPr>
    </w:p>
    <w:p w14:paraId="646FE93F" w14:textId="77777777" w:rsidR="00931691" w:rsidRPr="00931691" w:rsidRDefault="00311C17" w:rsidP="00931691">
      <w:pPr>
        <w:numPr>
          <w:ilvl w:val="2"/>
          <w:numId w:val="71"/>
        </w:numPr>
        <w:ind w:left="0" w:hanging="810"/>
        <w:jc w:val="both"/>
        <w:rPr>
          <w:rFonts w:ascii="Bookman Old Style" w:hAnsi="Bookman Old Style"/>
          <w:sz w:val="22"/>
          <w:szCs w:val="22"/>
        </w:rPr>
      </w:pPr>
      <w:r w:rsidRPr="00931691">
        <w:rPr>
          <w:rFonts w:ascii="Bookman Old Style" w:hAnsi="Bookman Old Style"/>
        </w:rPr>
        <w:t xml:space="preserve">The Procuring entity will open all tenders </w:t>
      </w:r>
      <w:r w:rsidR="00931691" w:rsidRPr="00931691">
        <w:rPr>
          <w:rFonts w:ascii="Bookman Old Style" w:hAnsi="Bookman Old Style"/>
        </w:rPr>
        <w:t xml:space="preserve">as indicated in the </w:t>
      </w:r>
      <w:r w:rsidR="00931691" w:rsidRPr="00931691">
        <w:rPr>
          <w:rFonts w:ascii="Bookman Old Style" w:hAnsi="Bookman Old Style"/>
          <w:sz w:val="22"/>
          <w:szCs w:val="22"/>
        </w:rPr>
        <w:t>indicated Appendix to Instructions to Tenderers</w:t>
      </w:r>
    </w:p>
    <w:p w14:paraId="345410D8" w14:textId="77777777" w:rsidR="00311C17" w:rsidRPr="00931691" w:rsidRDefault="00311C17" w:rsidP="00311C17">
      <w:pPr>
        <w:ind w:left="720"/>
        <w:jc w:val="both"/>
        <w:rPr>
          <w:rFonts w:ascii="Bookman Old Style" w:hAnsi="Bookman Old Style"/>
        </w:rPr>
      </w:pPr>
    </w:p>
    <w:p w14:paraId="18170B15" w14:textId="77777777" w:rsidR="00311C17" w:rsidRPr="00931691" w:rsidRDefault="00311C17" w:rsidP="003B1588">
      <w:pPr>
        <w:numPr>
          <w:ilvl w:val="1"/>
          <w:numId w:val="36"/>
        </w:numPr>
        <w:jc w:val="both"/>
        <w:rPr>
          <w:rFonts w:ascii="Bookman Old Style" w:hAnsi="Bookman Old Style"/>
        </w:rPr>
      </w:pPr>
      <w:r w:rsidRPr="00931691">
        <w:rPr>
          <w:rFonts w:ascii="Bookman Old Style" w:hAnsi="Bookman Old Style"/>
        </w:rPr>
        <w:t>The tenderers’ representatives who are present shall sign a register evidencing their attendance.</w:t>
      </w:r>
    </w:p>
    <w:p w14:paraId="4710EB96" w14:textId="77777777" w:rsidR="00311C17" w:rsidRPr="00931691" w:rsidRDefault="00311C17" w:rsidP="00311C17">
      <w:pPr>
        <w:ind w:left="720"/>
        <w:jc w:val="both"/>
        <w:rPr>
          <w:rFonts w:ascii="Bookman Old Style" w:hAnsi="Bookman Old Style"/>
        </w:rPr>
      </w:pPr>
    </w:p>
    <w:p w14:paraId="6F2AB3DA" w14:textId="77777777" w:rsidR="00311C17" w:rsidRPr="00931691" w:rsidRDefault="00311C17" w:rsidP="003B1588">
      <w:pPr>
        <w:numPr>
          <w:ilvl w:val="2"/>
          <w:numId w:val="36"/>
        </w:numPr>
        <w:jc w:val="both"/>
        <w:rPr>
          <w:rFonts w:ascii="Bookman Old Style" w:hAnsi="Bookman Old Style"/>
        </w:rPr>
      </w:pPr>
      <w:r w:rsidRPr="00931691">
        <w:rPr>
          <w:rFonts w:ascii="Bookman Old Style" w:hAnsi="Bookman Old Style"/>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14:paraId="5442B4A5" w14:textId="77777777" w:rsidR="00311C17" w:rsidRPr="00931691" w:rsidRDefault="00311C17" w:rsidP="00311C17">
      <w:pPr>
        <w:jc w:val="both"/>
        <w:rPr>
          <w:rFonts w:ascii="Bookman Old Style" w:hAnsi="Bookman Old Style"/>
        </w:rPr>
      </w:pPr>
    </w:p>
    <w:p w14:paraId="1E1900ED" w14:textId="77777777" w:rsidR="00311C17" w:rsidRPr="00931691" w:rsidRDefault="00311C17" w:rsidP="003B1588">
      <w:pPr>
        <w:numPr>
          <w:ilvl w:val="2"/>
          <w:numId w:val="36"/>
        </w:numPr>
        <w:jc w:val="both"/>
        <w:rPr>
          <w:rFonts w:ascii="Bookman Old Style" w:hAnsi="Bookman Old Style"/>
        </w:rPr>
      </w:pPr>
      <w:r w:rsidRPr="00931691">
        <w:rPr>
          <w:rFonts w:ascii="Bookman Old Style" w:hAnsi="Bookman Old Style"/>
        </w:rPr>
        <w:t>The Procuring entity will prepare minutes of the tender opening.</w:t>
      </w:r>
    </w:p>
    <w:p w14:paraId="4045358D" w14:textId="77777777" w:rsidR="00311C17" w:rsidRPr="00931691" w:rsidRDefault="00311C17" w:rsidP="00311C17">
      <w:pPr>
        <w:jc w:val="both"/>
        <w:rPr>
          <w:rFonts w:ascii="Bookman Old Style" w:hAnsi="Bookman Old Style"/>
        </w:rPr>
      </w:pPr>
    </w:p>
    <w:p w14:paraId="3A243791" w14:textId="77777777" w:rsidR="00311C17" w:rsidRPr="00931691" w:rsidRDefault="00311C17" w:rsidP="00311C17">
      <w:pPr>
        <w:jc w:val="both"/>
        <w:rPr>
          <w:rFonts w:ascii="Bookman Old Style" w:hAnsi="Bookman Old Style"/>
        </w:rPr>
      </w:pPr>
    </w:p>
    <w:p w14:paraId="1A748B3F" w14:textId="77777777" w:rsidR="00311C17" w:rsidRPr="00931691" w:rsidRDefault="00311C17" w:rsidP="00311C17">
      <w:pPr>
        <w:pStyle w:val="Heading2"/>
        <w:rPr>
          <w:rFonts w:ascii="Bookman Old Style" w:hAnsi="Bookman Old Style"/>
          <w:sz w:val="24"/>
        </w:rPr>
      </w:pPr>
      <w:bookmarkStart w:id="27" w:name="_Toc435189746"/>
      <w:r w:rsidRPr="00931691">
        <w:rPr>
          <w:rFonts w:ascii="Bookman Old Style" w:hAnsi="Bookman Old Style"/>
          <w:sz w:val="24"/>
        </w:rPr>
        <w:t>2.21</w:t>
      </w:r>
      <w:r w:rsidRPr="00931691">
        <w:rPr>
          <w:rFonts w:ascii="Bookman Old Style" w:hAnsi="Bookman Old Style"/>
          <w:sz w:val="24"/>
        </w:rPr>
        <w:tab/>
        <w:t>Clarification of Tenders</w:t>
      </w:r>
      <w:bookmarkEnd w:id="27"/>
    </w:p>
    <w:p w14:paraId="040EB400" w14:textId="77777777" w:rsidR="00311C17" w:rsidRPr="00931691" w:rsidRDefault="00311C17" w:rsidP="00311C17">
      <w:pPr>
        <w:jc w:val="both"/>
        <w:rPr>
          <w:rFonts w:ascii="Bookman Old Style" w:hAnsi="Bookman Old Style"/>
          <w:b/>
          <w:bCs/>
        </w:rPr>
      </w:pPr>
    </w:p>
    <w:p w14:paraId="431C1BBF" w14:textId="77777777" w:rsidR="00311C17" w:rsidRPr="00931691" w:rsidRDefault="00311C17" w:rsidP="003B1588">
      <w:pPr>
        <w:pStyle w:val="BodyText"/>
        <w:numPr>
          <w:ilvl w:val="2"/>
          <w:numId w:val="37"/>
        </w:numPr>
        <w:jc w:val="both"/>
        <w:rPr>
          <w:rFonts w:ascii="Bookman Old Style" w:hAnsi="Bookman Old Style"/>
          <w:sz w:val="24"/>
        </w:rPr>
      </w:pPr>
      <w:r w:rsidRPr="00931691">
        <w:rPr>
          <w:rFonts w:ascii="Bookman Old Style" w:hAnsi="Bookman Old Style"/>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28614D9F" w14:textId="77777777" w:rsidR="00311C17" w:rsidRPr="00931691" w:rsidRDefault="00311C17" w:rsidP="00311C17">
      <w:pPr>
        <w:pStyle w:val="BodyText"/>
        <w:jc w:val="both"/>
        <w:rPr>
          <w:rFonts w:ascii="Bookman Old Style" w:hAnsi="Bookman Old Style"/>
          <w:sz w:val="24"/>
        </w:rPr>
      </w:pPr>
    </w:p>
    <w:p w14:paraId="37EBA16E" w14:textId="77777777" w:rsidR="00311C17" w:rsidRPr="00931691" w:rsidRDefault="00311C17" w:rsidP="003B1588">
      <w:pPr>
        <w:numPr>
          <w:ilvl w:val="2"/>
          <w:numId w:val="37"/>
        </w:numPr>
        <w:jc w:val="both"/>
        <w:rPr>
          <w:rFonts w:ascii="Bookman Old Style" w:hAnsi="Bookman Old Style"/>
        </w:rPr>
      </w:pPr>
      <w:r w:rsidRPr="00931691">
        <w:rPr>
          <w:rFonts w:ascii="Bookman Old Style" w:hAnsi="Bookman Old Style"/>
        </w:rPr>
        <w:t>Any effort by the tenderer to influence the Procuring entity in the Procuring entity’s tender evaluation, tender comparison or contract award decisions may result in the rejection of the tenderers’ tender.</w:t>
      </w:r>
    </w:p>
    <w:p w14:paraId="659CDC8A" w14:textId="77777777" w:rsidR="00311C17" w:rsidRPr="00931691" w:rsidRDefault="00311C17" w:rsidP="00311C17">
      <w:pPr>
        <w:jc w:val="both"/>
        <w:rPr>
          <w:rFonts w:ascii="Bookman Old Style" w:hAnsi="Bookman Old Style"/>
        </w:rPr>
      </w:pPr>
    </w:p>
    <w:p w14:paraId="4DC58355" w14:textId="77777777" w:rsidR="00311C17" w:rsidRPr="00931691" w:rsidRDefault="00311C17" w:rsidP="00311C17">
      <w:pPr>
        <w:pStyle w:val="Heading2"/>
        <w:rPr>
          <w:rFonts w:ascii="Bookman Old Style" w:hAnsi="Bookman Old Style"/>
          <w:sz w:val="24"/>
        </w:rPr>
      </w:pPr>
      <w:bookmarkStart w:id="28" w:name="_Toc435189747"/>
      <w:r w:rsidRPr="00931691">
        <w:rPr>
          <w:rFonts w:ascii="Bookman Old Style" w:hAnsi="Bookman Old Style"/>
          <w:sz w:val="24"/>
        </w:rPr>
        <w:t>2.22</w:t>
      </w:r>
      <w:r w:rsidRPr="00931691">
        <w:rPr>
          <w:rFonts w:ascii="Bookman Old Style" w:hAnsi="Bookman Old Style"/>
          <w:sz w:val="24"/>
        </w:rPr>
        <w:tab/>
        <w:t>Preliminary Examination</w:t>
      </w:r>
      <w:bookmarkEnd w:id="28"/>
    </w:p>
    <w:p w14:paraId="2D4C2E9E" w14:textId="77777777" w:rsidR="00311C17" w:rsidRPr="00931691" w:rsidRDefault="00311C17" w:rsidP="00311C17">
      <w:pPr>
        <w:jc w:val="both"/>
        <w:rPr>
          <w:rFonts w:ascii="Bookman Old Style" w:hAnsi="Bookman Old Style"/>
          <w:b/>
          <w:bCs/>
        </w:rPr>
      </w:pPr>
    </w:p>
    <w:p w14:paraId="5EA53BF6" w14:textId="77777777" w:rsidR="00311C17" w:rsidRPr="00931691" w:rsidRDefault="00311C17" w:rsidP="003B1588">
      <w:pPr>
        <w:numPr>
          <w:ilvl w:val="2"/>
          <w:numId w:val="38"/>
        </w:numPr>
        <w:jc w:val="both"/>
        <w:rPr>
          <w:rFonts w:ascii="Bookman Old Style" w:hAnsi="Bookman Old Style"/>
        </w:rPr>
      </w:pPr>
      <w:r w:rsidRPr="00931691">
        <w:rPr>
          <w:rFonts w:ascii="Bookman Old Style" w:hAnsi="Bookman Old Style"/>
        </w:rPr>
        <w:t>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14:paraId="03FA4109" w14:textId="77777777" w:rsidR="00311C17" w:rsidRPr="00931691" w:rsidRDefault="00311C17" w:rsidP="00311C17">
      <w:pPr>
        <w:jc w:val="both"/>
        <w:rPr>
          <w:rFonts w:ascii="Bookman Old Style" w:hAnsi="Bookman Old Style"/>
        </w:rPr>
      </w:pPr>
    </w:p>
    <w:p w14:paraId="329DA2A1" w14:textId="77777777" w:rsidR="00311C17" w:rsidRPr="00931691" w:rsidRDefault="00311C17" w:rsidP="003B1588">
      <w:pPr>
        <w:numPr>
          <w:ilvl w:val="2"/>
          <w:numId w:val="38"/>
        </w:numPr>
        <w:jc w:val="both"/>
        <w:rPr>
          <w:rFonts w:ascii="Bookman Old Style" w:hAnsi="Bookman Old Style"/>
        </w:rPr>
      </w:pPr>
      <w:r w:rsidRPr="00931691">
        <w:rPr>
          <w:rFonts w:ascii="Bookman Old Style" w:hAnsi="Bookman Old Style"/>
        </w:rPr>
        <w:lastRenderedPageBreak/>
        <w:t>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14:paraId="6474C258" w14:textId="77777777" w:rsidR="00311C17" w:rsidRPr="00931691" w:rsidRDefault="00311C17" w:rsidP="00311C17">
      <w:pPr>
        <w:jc w:val="both"/>
        <w:rPr>
          <w:rFonts w:ascii="Bookman Old Style" w:hAnsi="Bookman Old Style"/>
        </w:rPr>
      </w:pPr>
    </w:p>
    <w:p w14:paraId="6E508B39" w14:textId="77777777" w:rsidR="00311C17" w:rsidRPr="00931691" w:rsidRDefault="00311C17" w:rsidP="003B1588">
      <w:pPr>
        <w:numPr>
          <w:ilvl w:val="2"/>
          <w:numId w:val="38"/>
        </w:numPr>
        <w:jc w:val="both"/>
        <w:rPr>
          <w:rFonts w:ascii="Bookman Old Style" w:hAnsi="Bookman Old Style"/>
        </w:rPr>
      </w:pPr>
      <w:r w:rsidRPr="00931691">
        <w:rPr>
          <w:rFonts w:ascii="Bookman Old Style" w:hAnsi="Bookman Old Style"/>
        </w:rPr>
        <w:t>The Procuring entity may waive any minor informality or non-conformity or irregularity in a tender which does not constitute a material deviation, provided such waiver does not prejudice or effect the relative ranking of any tenderer.</w:t>
      </w:r>
    </w:p>
    <w:p w14:paraId="22FA0112" w14:textId="77777777" w:rsidR="00311C17" w:rsidRPr="00931691" w:rsidRDefault="00311C17" w:rsidP="00311C17">
      <w:pPr>
        <w:jc w:val="both"/>
        <w:rPr>
          <w:rFonts w:ascii="Bookman Old Style" w:hAnsi="Bookman Old Style"/>
        </w:rPr>
      </w:pPr>
    </w:p>
    <w:p w14:paraId="6C07D0A6" w14:textId="77777777" w:rsidR="00311C17" w:rsidRPr="00931691" w:rsidRDefault="00311C17" w:rsidP="003B1588">
      <w:pPr>
        <w:numPr>
          <w:ilvl w:val="2"/>
          <w:numId w:val="38"/>
        </w:numPr>
        <w:jc w:val="both"/>
        <w:rPr>
          <w:rFonts w:ascii="Bookman Old Style" w:hAnsi="Bookman Old Style"/>
        </w:rPr>
      </w:pPr>
      <w:r w:rsidRPr="00931691">
        <w:rPr>
          <w:rFonts w:ascii="Bookman Old Style" w:hAnsi="Bookman Old Style"/>
        </w:rPr>
        <w:t>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14:paraId="02DC6A97" w14:textId="77777777" w:rsidR="00311C17" w:rsidRPr="00931691" w:rsidRDefault="00311C17" w:rsidP="00311C17">
      <w:pPr>
        <w:jc w:val="both"/>
        <w:rPr>
          <w:rFonts w:ascii="Bookman Old Style" w:hAnsi="Bookman Old Style"/>
        </w:rPr>
      </w:pPr>
    </w:p>
    <w:p w14:paraId="5CF1E71D" w14:textId="77777777" w:rsidR="00311C17" w:rsidRPr="00931691" w:rsidRDefault="00311C17" w:rsidP="003B1588">
      <w:pPr>
        <w:numPr>
          <w:ilvl w:val="2"/>
          <w:numId w:val="38"/>
        </w:numPr>
        <w:jc w:val="both"/>
        <w:rPr>
          <w:rFonts w:ascii="Bookman Old Style" w:hAnsi="Bookman Old Style"/>
        </w:rPr>
      </w:pPr>
      <w:r w:rsidRPr="00931691">
        <w:rPr>
          <w:rFonts w:ascii="Bookman Old Style" w:hAnsi="Bookman Old Style"/>
        </w:rPr>
        <w:t>If a tender is not substantially responsive, it will be rejected by the Procuring entity and may not subsequently be made responsive by the tenderer by correction of the non-conformity.</w:t>
      </w:r>
    </w:p>
    <w:p w14:paraId="473C2F95" w14:textId="77777777" w:rsidR="00311C17" w:rsidRPr="00931691" w:rsidRDefault="00311C17" w:rsidP="00311C17">
      <w:pPr>
        <w:jc w:val="both"/>
        <w:rPr>
          <w:rFonts w:ascii="Bookman Old Style" w:hAnsi="Bookman Old Style"/>
        </w:rPr>
      </w:pPr>
    </w:p>
    <w:p w14:paraId="6AFA551F" w14:textId="77777777" w:rsidR="00311C17" w:rsidRPr="00931691" w:rsidRDefault="00311C17" w:rsidP="00311C17">
      <w:pPr>
        <w:pStyle w:val="Heading2"/>
        <w:rPr>
          <w:rFonts w:ascii="Bookman Old Style" w:hAnsi="Bookman Old Style"/>
          <w:sz w:val="24"/>
        </w:rPr>
      </w:pPr>
      <w:bookmarkStart w:id="29" w:name="_Toc435189748"/>
      <w:r w:rsidRPr="00931691">
        <w:rPr>
          <w:rFonts w:ascii="Bookman Old Style" w:hAnsi="Bookman Old Style"/>
          <w:sz w:val="24"/>
        </w:rPr>
        <w:t>2.23</w:t>
      </w:r>
      <w:r w:rsidRPr="00931691">
        <w:rPr>
          <w:rFonts w:ascii="Bookman Old Style" w:hAnsi="Bookman Old Style"/>
          <w:sz w:val="24"/>
        </w:rPr>
        <w:tab/>
        <w:t>Conversion to Single Currency</w:t>
      </w:r>
      <w:bookmarkEnd w:id="29"/>
    </w:p>
    <w:p w14:paraId="20A078FB" w14:textId="77777777" w:rsidR="00311C17" w:rsidRPr="00931691" w:rsidRDefault="00311C17" w:rsidP="00311C17">
      <w:pPr>
        <w:jc w:val="both"/>
        <w:rPr>
          <w:rFonts w:ascii="Bookman Old Style" w:hAnsi="Bookman Old Style"/>
          <w:b/>
          <w:bCs/>
        </w:rPr>
      </w:pPr>
    </w:p>
    <w:p w14:paraId="474DEC41" w14:textId="77777777" w:rsidR="00311C17" w:rsidRPr="00931691" w:rsidRDefault="00311C17" w:rsidP="003B1588">
      <w:pPr>
        <w:pStyle w:val="BodyText2"/>
        <w:numPr>
          <w:ilvl w:val="2"/>
          <w:numId w:val="39"/>
        </w:numPr>
        <w:rPr>
          <w:rFonts w:ascii="Bookman Old Style" w:hAnsi="Bookman Old Style"/>
          <w:sz w:val="24"/>
        </w:rPr>
      </w:pPr>
      <w:r w:rsidRPr="00931691">
        <w:rPr>
          <w:rFonts w:ascii="Bookman Old Style" w:hAnsi="Bookman Old Style"/>
          <w:sz w:val="24"/>
        </w:rPr>
        <w:t>Where other currencies are used, the procuring entity will convert these currencies to Kenya Shillings using the selling exchange rate on the time of tender closing provided by the Central Bank of Kenya.</w:t>
      </w:r>
    </w:p>
    <w:p w14:paraId="136D66DD" w14:textId="77777777" w:rsidR="00311C17" w:rsidRPr="00931691" w:rsidRDefault="00311C17" w:rsidP="00311C17">
      <w:pPr>
        <w:jc w:val="both"/>
        <w:rPr>
          <w:rFonts w:ascii="Bookman Old Style" w:hAnsi="Bookman Old Style"/>
        </w:rPr>
      </w:pPr>
    </w:p>
    <w:p w14:paraId="670FD951" w14:textId="77777777" w:rsidR="00311C17" w:rsidRPr="00931691" w:rsidRDefault="00311C17" w:rsidP="00311C17">
      <w:pPr>
        <w:pStyle w:val="Heading2"/>
        <w:rPr>
          <w:rFonts w:ascii="Bookman Old Style" w:hAnsi="Bookman Old Style"/>
          <w:color w:val="FF0000"/>
          <w:sz w:val="24"/>
        </w:rPr>
      </w:pPr>
      <w:bookmarkStart w:id="30" w:name="_Toc435189749"/>
      <w:r w:rsidRPr="00931691">
        <w:rPr>
          <w:rFonts w:ascii="Bookman Old Style" w:hAnsi="Bookman Old Style"/>
          <w:sz w:val="24"/>
        </w:rPr>
        <w:t>2.24</w:t>
      </w:r>
      <w:r w:rsidRPr="00931691">
        <w:rPr>
          <w:rFonts w:ascii="Bookman Old Style" w:hAnsi="Bookman Old Style"/>
          <w:sz w:val="24"/>
        </w:rPr>
        <w:tab/>
        <w:t>Evaluation and Comparison of Tenders</w:t>
      </w:r>
      <w:bookmarkEnd w:id="30"/>
      <w:r w:rsidRPr="00931691">
        <w:rPr>
          <w:rFonts w:ascii="Bookman Old Style" w:hAnsi="Bookman Old Style"/>
          <w:color w:val="FF0000"/>
          <w:sz w:val="24"/>
        </w:rPr>
        <w:t xml:space="preserve">  </w:t>
      </w:r>
    </w:p>
    <w:p w14:paraId="6610D8A2" w14:textId="77777777" w:rsidR="00311C17" w:rsidRPr="00931691" w:rsidRDefault="00311C17" w:rsidP="00311C17">
      <w:pPr>
        <w:jc w:val="both"/>
        <w:rPr>
          <w:rFonts w:ascii="Bookman Old Style" w:hAnsi="Bookman Old Style"/>
          <w:b/>
          <w:bCs/>
        </w:rPr>
      </w:pPr>
    </w:p>
    <w:p w14:paraId="2F53A162" w14:textId="77777777" w:rsidR="00311C17" w:rsidRPr="00931691" w:rsidRDefault="00311C17" w:rsidP="003B1588">
      <w:pPr>
        <w:pStyle w:val="BodyText"/>
        <w:numPr>
          <w:ilvl w:val="2"/>
          <w:numId w:val="40"/>
        </w:numPr>
        <w:jc w:val="both"/>
        <w:rPr>
          <w:rFonts w:ascii="Bookman Old Style" w:hAnsi="Bookman Old Style"/>
          <w:sz w:val="24"/>
        </w:rPr>
      </w:pPr>
      <w:r w:rsidRPr="00931691">
        <w:rPr>
          <w:rFonts w:ascii="Bookman Old Style" w:hAnsi="Bookman Old Style"/>
          <w:sz w:val="24"/>
        </w:rPr>
        <w:t>The Procuring entity will evaluate and compare the tenders which have been determined to be substantially responsive, pursuant to paragraph 2.22</w:t>
      </w:r>
    </w:p>
    <w:p w14:paraId="366300F9" w14:textId="77777777" w:rsidR="00311C17" w:rsidRPr="00931691" w:rsidRDefault="00311C17" w:rsidP="00311C17">
      <w:pPr>
        <w:pStyle w:val="BodyText"/>
        <w:jc w:val="both"/>
        <w:rPr>
          <w:rFonts w:ascii="Bookman Old Style" w:hAnsi="Bookman Old Style"/>
          <w:sz w:val="24"/>
        </w:rPr>
      </w:pPr>
    </w:p>
    <w:p w14:paraId="0F29182B" w14:textId="77777777" w:rsidR="00311C17" w:rsidRPr="00931691" w:rsidRDefault="00311C17" w:rsidP="003B1588">
      <w:pPr>
        <w:pStyle w:val="BodyText"/>
        <w:numPr>
          <w:ilvl w:val="2"/>
          <w:numId w:val="40"/>
        </w:numPr>
        <w:jc w:val="both"/>
        <w:rPr>
          <w:rFonts w:ascii="Bookman Old Style" w:hAnsi="Bookman Old Style"/>
          <w:sz w:val="24"/>
        </w:rPr>
      </w:pPr>
      <w:r w:rsidRPr="00931691">
        <w:rPr>
          <w:rFonts w:ascii="Bookman Old Style" w:hAnsi="Bookman Old Style"/>
          <w:sz w:val="24"/>
        </w:rPr>
        <w:t>The tender evaluation committee shall evaluate the tender within 30 days of the validity period from the date of opening the tender.</w:t>
      </w:r>
    </w:p>
    <w:p w14:paraId="3690D694" w14:textId="77777777" w:rsidR="00311C17" w:rsidRPr="00931691" w:rsidRDefault="00311C17" w:rsidP="00311C17">
      <w:pPr>
        <w:pStyle w:val="BodyText"/>
        <w:jc w:val="both"/>
        <w:rPr>
          <w:rFonts w:ascii="Bookman Old Style" w:hAnsi="Bookman Old Style"/>
          <w:sz w:val="24"/>
        </w:rPr>
      </w:pPr>
    </w:p>
    <w:p w14:paraId="6D84C501" w14:textId="77777777" w:rsidR="00311C17" w:rsidRPr="00931691" w:rsidRDefault="00311C17" w:rsidP="003B1588">
      <w:pPr>
        <w:pStyle w:val="BodyText"/>
        <w:numPr>
          <w:ilvl w:val="2"/>
          <w:numId w:val="40"/>
        </w:numPr>
        <w:jc w:val="both"/>
        <w:rPr>
          <w:rFonts w:ascii="Bookman Old Style" w:hAnsi="Bookman Old Style"/>
          <w:sz w:val="24"/>
        </w:rPr>
      </w:pPr>
      <w:r w:rsidRPr="00931691">
        <w:rPr>
          <w:rFonts w:ascii="Bookman Old Style" w:hAnsi="Bookman Old Style"/>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19869E05" w14:textId="77777777" w:rsidR="00311C17" w:rsidRPr="00931691" w:rsidRDefault="00311C17" w:rsidP="00311C17">
      <w:pPr>
        <w:pStyle w:val="BodyText"/>
        <w:jc w:val="both"/>
        <w:rPr>
          <w:rFonts w:ascii="Bookman Old Style" w:hAnsi="Bookman Old Style"/>
          <w:sz w:val="24"/>
        </w:rPr>
      </w:pPr>
    </w:p>
    <w:p w14:paraId="5C68D399" w14:textId="77777777" w:rsidR="00311C17" w:rsidRPr="00931691" w:rsidRDefault="00311C17" w:rsidP="00311C17">
      <w:pPr>
        <w:pStyle w:val="Heading2"/>
        <w:rPr>
          <w:rFonts w:ascii="Bookman Old Style" w:hAnsi="Bookman Old Style"/>
          <w:sz w:val="24"/>
        </w:rPr>
      </w:pPr>
      <w:bookmarkStart w:id="31" w:name="_Toc435189750"/>
      <w:r w:rsidRPr="00931691">
        <w:rPr>
          <w:rFonts w:ascii="Bookman Old Style" w:hAnsi="Bookman Old Style"/>
          <w:sz w:val="24"/>
        </w:rPr>
        <w:lastRenderedPageBreak/>
        <w:t>2.25</w:t>
      </w:r>
      <w:r w:rsidRPr="00931691">
        <w:rPr>
          <w:rFonts w:ascii="Bookman Old Style" w:hAnsi="Bookman Old Style"/>
          <w:sz w:val="24"/>
        </w:rPr>
        <w:tab/>
        <w:t>Preference</w:t>
      </w:r>
      <w:bookmarkEnd w:id="31"/>
    </w:p>
    <w:p w14:paraId="3C8A6DBF" w14:textId="77777777" w:rsidR="00311C17" w:rsidRPr="00931691" w:rsidRDefault="00311C17" w:rsidP="00311C17">
      <w:pPr>
        <w:jc w:val="both"/>
        <w:rPr>
          <w:rFonts w:ascii="Bookman Old Style" w:hAnsi="Bookman Old Style"/>
          <w:b/>
          <w:bCs/>
        </w:rPr>
      </w:pPr>
    </w:p>
    <w:p w14:paraId="25A11812" w14:textId="77777777" w:rsidR="00311C17" w:rsidRPr="00931691" w:rsidRDefault="00311C17" w:rsidP="003B1588">
      <w:pPr>
        <w:numPr>
          <w:ilvl w:val="2"/>
          <w:numId w:val="41"/>
        </w:numPr>
        <w:jc w:val="both"/>
        <w:rPr>
          <w:rFonts w:ascii="Bookman Old Style" w:hAnsi="Bookman Old Style"/>
        </w:rPr>
      </w:pPr>
      <w:r w:rsidRPr="00931691">
        <w:rPr>
          <w:rFonts w:ascii="Bookman Old Style" w:hAnsi="Bookman Old Style"/>
        </w:rPr>
        <w:t xml:space="preserve">Preference </w:t>
      </w:r>
      <w:proofErr w:type="gramStart"/>
      <w:r w:rsidRPr="00931691">
        <w:rPr>
          <w:rFonts w:ascii="Bookman Old Style" w:hAnsi="Bookman Old Style"/>
        </w:rPr>
        <w:t>where</w:t>
      </w:r>
      <w:proofErr w:type="gramEnd"/>
      <w:r w:rsidRPr="00931691">
        <w:rPr>
          <w:rFonts w:ascii="Bookman Old Style" w:hAnsi="Bookman Old Style"/>
        </w:rPr>
        <w:t xml:space="preserve"> allowed in the evaluation of tenders shall not exceed 15%</w:t>
      </w:r>
    </w:p>
    <w:p w14:paraId="302542A8" w14:textId="77777777" w:rsidR="00311C17" w:rsidRPr="00931691" w:rsidRDefault="00311C17" w:rsidP="00311C17">
      <w:pPr>
        <w:jc w:val="both"/>
        <w:rPr>
          <w:rFonts w:ascii="Bookman Old Style" w:hAnsi="Bookman Old Style"/>
        </w:rPr>
      </w:pPr>
    </w:p>
    <w:p w14:paraId="207AF1E3" w14:textId="77777777" w:rsidR="00311C17" w:rsidRPr="00931691" w:rsidRDefault="00311C17" w:rsidP="003B1588">
      <w:pPr>
        <w:pStyle w:val="Heading2"/>
        <w:numPr>
          <w:ilvl w:val="1"/>
          <w:numId w:val="44"/>
        </w:numPr>
        <w:rPr>
          <w:rFonts w:ascii="Bookman Old Style" w:hAnsi="Bookman Old Style"/>
          <w:sz w:val="24"/>
        </w:rPr>
      </w:pPr>
      <w:bookmarkStart w:id="32" w:name="_Toc435189751"/>
      <w:r w:rsidRPr="00931691">
        <w:rPr>
          <w:rFonts w:ascii="Bookman Old Style" w:hAnsi="Bookman Old Style"/>
          <w:sz w:val="24"/>
        </w:rPr>
        <w:t>Contacting the Procuring entity</w:t>
      </w:r>
      <w:bookmarkEnd w:id="32"/>
    </w:p>
    <w:p w14:paraId="279E568D" w14:textId="77777777" w:rsidR="00311C17" w:rsidRPr="00931691" w:rsidRDefault="00311C17" w:rsidP="00311C17">
      <w:pPr>
        <w:jc w:val="both"/>
        <w:rPr>
          <w:rFonts w:ascii="Bookman Old Style" w:hAnsi="Bookman Old Style"/>
          <w:b/>
          <w:bCs/>
        </w:rPr>
      </w:pPr>
    </w:p>
    <w:p w14:paraId="006B24D6" w14:textId="77777777" w:rsidR="00311C17" w:rsidRPr="00931691" w:rsidRDefault="00311C17" w:rsidP="003B1588">
      <w:pPr>
        <w:numPr>
          <w:ilvl w:val="2"/>
          <w:numId w:val="43"/>
        </w:numPr>
        <w:jc w:val="both"/>
        <w:rPr>
          <w:rFonts w:ascii="Bookman Old Style" w:hAnsi="Bookman Old Style"/>
        </w:rPr>
      </w:pPr>
      <w:r w:rsidRPr="00931691">
        <w:rPr>
          <w:rFonts w:ascii="Bookman Old Style" w:hAnsi="Bookman Old Style"/>
        </w:rPr>
        <w:t xml:space="preserve"> Subject to paragraph 2.21 no tenderer shall contact the Procuring entity on any matter related to its tender, from the time of the tender opening to the time the contract is awarded.</w:t>
      </w:r>
    </w:p>
    <w:p w14:paraId="2970CF67" w14:textId="77777777" w:rsidR="00311C17" w:rsidRPr="00931691" w:rsidRDefault="00311C17" w:rsidP="003B1588">
      <w:pPr>
        <w:numPr>
          <w:ilvl w:val="2"/>
          <w:numId w:val="45"/>
        </w:numPr>
        <w:jc w:val="both"/>
        <w:rPr>
          <w:rFonts w:ascii="Bookman Old Style" w:hAnsi="Bookman Old Style"/>
        </w:rPr>
      </w:pPr>
      <w:r w:rsidRPr="00931691">
        <w:rPr>
          <w:rFonts w:ascii="Bookman Old Style" w:hAnsi="Bookman Old Style"/>
        </w:rPr>
        <w:t>Any effort by a tenderer to influence the Procuring entity in its decisions on tender, evaluation, tender comparison, or contract award may result in the rejection of the Tenderer’s tender.</w:t>
      </w:r>
    </w:p>
    <w:p w14:paraId="67D17BF5" w14:textId="77777777" w:rsidR="00311C17" w:rsidRPr="00931691" w:rsidRDefault="00311C17" w:rsidP="00311C17">
      <w:pPr>
        <w:jc w:val="both"/>
        <w:rPr>
          <w:rFonts w:ascii="Bookman Old Style" w:hAnsi="Bookman Old Style"/>
        </w:rPr>
      </w:pPr>
    </w:p>
    <w:p w14:paraId="6A8D4DAA" w14:textId="77777777" w:rsidR="00311C17" w:rsidRPr="00931691" w:rsidRDefault="00311C17" w:rsidP="003B1588">
      <w:pPr>
        <w:pStyle w:val="Heading2"/>
        <w:numPr>
          <w:ilvl w:val="1"/>
          <w:numId w:val="42"/>
        </w:numPr>
        <w:rPr>
          <w:rFonts w:ascii="Bookman Old Style" w:hAnsi="Bookman Old Style"/>
          <w:sz w:val="24"/>
        </w:rPr>
      </w:pPr>
      <w:bookmarkStart w:id="33" w:name="_Toc435189752"/>
      <w:r w:rsidRPr="00931691">
        <w:rPr>
          <w:rFonts w:ascii="Bookman Old Style" w:hAnsi="Bookman Old Style"/>
          <w:sz w:val="24"/>
        </w:rPr>
        <w:t>Award of Contract</w:t>
      </w:r>
      <w:bookmarkEnd w:id="33"/>
    </w:p>
    <w:p w14:paraId="49E96B3E" w14:textId="77777777" w:rsidR="00311C17" w:rsidRPr="00931691" w:rsidRDefault="00311C17" w:rsidP="00311C17">
      <w:pPr>
        <w:jc w:val="both"/>
        <w:rPr>
          <w:rFonts w:ascii="Bookman Old Style" w:hAnsi="Bookman Old Style"/>
          <w:b/>
          <w:bCs/>
        </w:rPr>
      </w:pPr>
    </w:p>
    <w:p w14:paraId="1AC4065D" w14:textId="77777777" w:rsidR="00311C17" w:rsidRPr="00931691" w:rsidRDefault="00311C17" w:rsidP="00311C17">
      <w:pPr>
        <w:pStyle w:val="Heading3"/>
        <w:numPr>
          <w:ilvl w:val="2"/>
          <w:numId w:val="4"/>
        </w:numPr>
        <w:jc w:val="left"/>
        <w:rPr>
          <w:rFonts w:ascii="Bookman Old Style" w:hAnsi="Bookman Old Style"/>
          <w:sz w:val="24"/>
        </w:rPr>
      </w:pPr>
      <w:bookmarkStart w:id="34" w:name="_Toc435189753"/>
      <w:r w:rsidRPr="00931691">
        <w:rPr>
          <w:rFonts w:ascii="Bookman Old Style" w:hAnsi="Bookman Old Style"/>
          <w:sz w:val="24"/>
        </w:rPr>
        <w:t>Post-qualification</w:t>
      </w:r>
      <w:bookmarkEnd w:id="34"/>
    </w:p>
    <w:p w14:paraId="6D34D348" w14:textId="77777777" w:rsidR="00311C17" w:rsidRPr="00931691" w:rsidRDefault="00311C17" w:rsidP="00311C17">
      <w:pPr>
        <w:jc w:val="both"/>
        <w:rPr>
          <w:rFonts w:ascii="Bookman Old Style" w:hAnsi="Bookman Old Style"/>
          <w:b/>
          <w:bCs/>
        </w:rPr>
      </w:pPr>
    </w:p>
    <w:p w14:paraId="1E9A6586" w14:textId="77777777" w:rsidR="00311C17" w:rsidRPr="00931691" w:rsidRDefault="00311C17" w:rsidP="003B1588">
      <w:pPr>
        <w:numPr>
          <w:ilvl w:val="2"/>
          <w:numId w:val="45"/>
        </w:numPr>
        <w:jc w:val="both"/>
        <w:rPr>
          <w:rFonts w:ascii="Bookman Old Style" w:hAnsi="Bookman Old Style"/>
        </w:rPr>
      </w:pPr>
      <w:r w:rsidRPr="00931691">
        <w:rPr>
          <w:rFonts w:ascii="Bookman Old Style" w:hAnsi="Bookman Old Style"/>
        </w:rPr>
        <w:t>In the absence of pre-qualification, the Procuring entity will determine to its satisfaction whether the tenderer that is selected as having submitted the lowest evaluated responsive tender is qualified to perform the contract satisfactorily.</w:t>
      </w:r>
    </w:p>
    <w:p w14:paraId="24357C9B" w14:textId="77777777" w:rsidR="00311C17" w:rsidRPr="00931691" w:rsidRDefault="00311C17" w:rsidP="00311C17">
      <w:pPr>
        <w:jc w:val="both"/>
        <w:rPr>
          <w:rFonts w:ascii="Bookman Old Style" w:hAnsi="Bookman Old Style"/>
        </w:rPr>
      </w:pPr>
    </w:p>
    <w:p w14:paraId="32F9FF41" w14:textId="77777777" w:rsidR="00311C17" w:rsidRPr="00931691" w:rsidRDefault="00311C17" w:rsidP="003B1588">
      <w:pPr>
        <w:numPr>
          <w:ilvl w:val="2"/>
          <w:numId w:val="45"/>
        </w:numPr>
        <w:jc w:val="both"/>
        <w:rPr>
          <w:rFonts w:ascii="Bookman Old Style" w:hAnsi="Bookman Old Style"/>
        </w:rPr>
      </w:pPr>
      <w:r w:rsidRPr="00931691">
        <w:rPr>
          <w:rFonts w:ascii="Bookman Old Style" w:hAnsi="Bookman Old Style"/>
        </w:rPr>
        <w:t xml:space="preserve">The determination will take into account the tenderer financial, technical, and production capabilities.  It will be based upon an examination of the documentary evidence of the </w:t>
      </w:r>
      <w:proofErr w:type="gramStart"/>
      <w:r w:rsidRPr="00931691">
        <w:rPr>
          <w:rFonts w:ascii="Bookman Old Style" w:hAnsi="Bookman Old Style"/>
        </w:rPr>
        <w:t>tenderers</w:t>
      </w:r>
      <w:proofErr w:type="gramEnd"/>
      <w:r w:rsidRPr="00931691">
        <w:rPr>
          <w:rFonts w:ascii="Bookman Old Style" w:hAnsi="Bookman Old Style"/>
        </w:rPr>
        <w:t xml:space="preserve"> qualifications submitted by the tenderer, pursuant to paragraph 2.12.3 as well as such other information as the Procuring entity deems necessary and appropriate.</w:t>
      </w:r>
    </w:p>
    <w:p w14:paraId="3BC23C40" w14:textId="77777777" w:rsidR="00311C17" w:rsidRPr="00931691" w:rsidRDefault="00311C17" w:rsidP="00311C17">
      <w:pPr>
        <w:jc w:val="both"/>
        <w:rPr>
          <w:rFonts w:ascii="Bookman Old Style" w:hAnsi="Bookman Old Style"/>
        </w:rPr>
      </w:pPr>
    </w:p>
    <w:p w14:paraId="258E42B6" w14:textId="77777777" w:rsidR="00311C17" w:rsidRPr="00931691" w:rsidRDefault="00311C17" w:rsidP="003B1588">
      <w:pPr>
        <w:numPr>
          <w:ilvl w:val="2"/>
          <w:numId w:val="45"/>
        </w:numPr>
        <w:jc w:val="both"/>
        <w:rPr>
          <w:rFonts w:ascii="Bookman Old Style" w:hAnsi="Bookman Old Style"/>
        </w:rPr>
      </w:pPr>
      <w:r w:rsidRPr="00931691">
        <w:rPr>
          <w:rFonts w:ascii="Bookman Old Style" w:hAnsi="Bookman Old Style"/>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14:paraId="5DA20354" w14:textId="77777777" w:rsidR="00311C17" w:rsidRPr="00931691" w:rsidRDefault="00311C17" w:rsidP="00311C17">
      <w:pPr>
        <w:jc w:val="both"/>
        <w:rPr>
          <w:rFonts w:ascii="Bookman Old Style" w:hAnsi="Bookman Old Style"/>
        </w:rPr>
      </w:pPr>
    </w:p>
    <w:p w14:paraId="2B6684BC" w14:textId="77777777" w:rsidR="00311C17" w:rsidRPr="00931691" w:rsidRDefault="00311C17" w:rsidP="00311C17">
      <w:pPr>
        <w:pStyle w:val="Heading3"/>
        <w:jc w:val="left"/>
        <w:rPr>
          <w:rFonts w:ascii="Bookman Old Style" w:hAnsi="Bookman Old Style"/>
          <w:sz w:val="24"/>
        </w:rPr>
      </w:pPr>
      <w:bookmarkStart w:id="35" w:name="_Toc435189754"/>
      <w:r w:rsidRPr="00931691">
        <w:rPr>
          <w:rFonts w:ascii="Bookman Old Style" w:hAnsi="Bookman Old Style"/>
          <w:sz w:val="24"/>
        </w:rPr>
        <w:t>(b)</w:t>
      </w:r>
      <w:r w:rsidRPr="00931691">
        <w:rPr>
          <w:rFonts w:ascii="Bookman Old Style" w:hAnsi="Bookman Old Style"/>
          <w:sz w:val="24"/>
        </w:rPr>
        <w:tab/>
        <w:t>Award Criteria</w:t>
      </w:r>
      <w:bookmarkEnd w:id="35"/>
    </w:p>
    <w:p w14:paraId="16FEE442" w14:textId="77777777" w:rsidR="00311C17" w:rsidRPr="00931691" w:rsidRDefault="00311C17" w:rsidP="00311C17">
      <w:pPr>
        <w:jc w:val="both"/>
        <w:rPr>
          <w:rFonts w:ascii="Bookman Old Style" w:hAnsi="Bookman Old Style"/>
          <w:b/>
          <w:bCs/>
        </w:rPr>
      </w:pPr>
    </w:p>
    <w:p w14:paraId="4B878826" w14:textId="77777777" w:rsidR="00311C17" w:rsidRPr="00931691" w:rsidRDefault="00311C17" w:rsidP="003B1588">
      <w:pPr>
        <w:numPr>
          <w:ilvl w:val="2"/>
          <w:numId w:val="45"/>
        </w:numPr>
        <w:jc w:val="both"/>
        <w:rPr>
          <w:rFonts w:ascii="Bookman Old Style" w:hAnsi="Bookman Old Style"/>
        </w:rPr>
      </w:pPr>
      <w:r w:rsidRPr="00931691">
        <w:rPr>
          <w:rFonts w:ascii="Bookman Old Style" w:hAnsi="Bookman Old Style"/>
        </w:rPr>
        <w:t xml:space="preserve">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297F0148" w14:textId="77777777" w:rsidR="00311C17" w:rsidRPr="00931691" w:rsidRDefault="00311C17" w:rsidP="00311C17">
      <w:pPr>
        <w:jc w:val="both"/>
        <w:rPr>
          <w:rFonts w:ascii="Bookman Old Style" w:hAnsi="Bookman Old Style"/>
        </w:rPr>
      </w:pPr>
    </w:p>
    <w:p w14:paraId="0860FB14" w14:textId="77777777" w:rsidR="00311C17" w:rsidRPr="00931691" w:rsidRDefault="00311C17" w:rsidP="00311C17">
      <w:pPr>
        <w:pStyle w:val="Heading3"/>
        <w:jc w:val="left"/>
        <w:rPr>
          <w:rFonts w:ascii="Bookman Old Style" w:hAnsi="Bookman Old Style"/>
          <w:sz w:val="24"/>
        </w:rPr>
      </w:pPr>
      <w:bookmarkStart w:id="36" w:name="_Toc435189755"/>
      <w:r w:rsidRPr="00931691">
        <w:rPr>
          <w:rFonts w:ascii="Bookman Old Style" w:hAnsi="Bookman Old Style"/>
          <w:sz w:val="24"/>
        </w:rPr>
        <w:t>(c)</w:t>
      </w:r>
      <w:r w:rsidRPr="00931691">
        <w:rPr>
          <w:rFonts w:ascii="Bookman Old Style" w:hAnsi="Bookman Old Style"/>
          <w:sz w:val="24"/>
        </w:rPr>
        <w:tab/>
        <w:t>Procuring entity’s Right to Vary quantities</w:t>
      </w:r>
      <w:bookmarkEnd w:id="36"/>
    </w:p>
    <w:p w14:paraId="0B8CF287" w14:textId="77777777" w:rsidR="00311C17" w:rsidRPr="00931691" w:rsidRDefault="00311C17" w:rsidP="00311C17">
      <w:pPr>
        <w:jc w:val="both"/>
        <w:rPr>
          <w:rFonts w:ascii="Bookman Old Style" w:hAnsi="Bookman Old Style"/>
          <w:b/>
          <w:bCs/>
        </w:rPr>
      </w:pPr>
    </w:p>
    <w:p w14:paraId="3940EABA" w14:textId="77777777" w:rsidR="00311C17" w:rsidRPr="00931691" w:rsidRDefault="00311C17" w:rsidP="003B1588">
      <w:pPr>
        <w:numPr>
          <w:ilvl w:val="2"/>
          <w:numId w:val="45"/>
        </w:numPr>
        <w:jc w:val="both"/>
        <w:rPr>
          <w:rFonts w:ascii="Bookman Old Style" w:hAnsi="Bookman Old Style"/>
        </w:rPr>
      </w:pPr>
      <w:r w:rsidRPr="00931691">
        <w:rPr>
          <w:rFonts w:ascii="Bookman Old Style" w:hAnsi="Bookman Old Style"/>
        </w:rPr>
        <w:lastRenderedPageBreak/>
        <w:t xml:space="preserve"> The Procuring entity reserves the right at the time of contract award to increase or decrease the quantity of goods originally specified in the Schedule of requirements without any change in unit price or other terms and conditions</w:t>
      </w:r>
    </w:p>
    <w:p w14:paraId="0A79B891" w14:textId="77777777" w:rsidR="00311C17" w:rsidRPr="00931691" w:rsidRDefault="00311C17" w:rsidP="00311C17">
      <w:pPr>
        <w:jc w:val="both"/>
        <w:rPr>
          <w:rFonts w:ascii="Bookman Old Style" w:hAnsi="Bookman Old Style"/>
        </w:rPr>
      </w:pPr>
    </w:p>
    <w:p w14:paraId="7AAA41BA" w14:textId="77777777" w:rsidR="00311C17" w:rsidRPr="00931691" w:rsidRDefault="00311C17" w:rsidP="00311C17">
      <w:pPr>
        <w:pStyle w:val="Heading3"/>
        <w:rPr>
          <w:rFonts w:ascii="Bookman Old Style" w:hAnsi="Bookman Old Style"/>
          <w:sz w:val="24"/>
        </w:rPr>
      </w:pPr>
      <w:bookmarkStart w:id="37" w:name="_Toc435189756"/>
      <w:r w:rsidRPr="00931691">
        <w:rPr>
          <w:rFonts w:ascii="Bookman Old Style" w:hAnsi="Bookman Old Style"/>
          <w:sz w:val="24"/>
        </w:rPr>
        <w:t>(d)</w:t>
      </w:r>
      <w:r w:rsidRPr="00931691">
        <w:rPr>
          <w:rFonts w:ascii="Bookman Old Style" w:hAnsi="Bookman Old Style"/>
          <w:sz w:val="24"/>
        </w:rPr>
        <w:tab/>
        <w:t>Procuring entity’s Right to accept or Reject any or All Tenders</w:t>
      </w:r>
      <w:bookmarkEnd w:id="37"/>
    </w:p>
    <w:p w14:paraId="70A87F78" w14:textId="77777777" w:rsidR="00311C17" w:rsidRPr="00931691" w:rsidRDefault="00311C17" w:rsidP="00311C17">
      <w:pPr>
        <w:jc w:val="both"/>
        <w:rPr>
          <w:rFonts w:ascii="Bookman Old Style" w:hAnsi="Bookman Old Style"/>
          <w:b/>
          <w:bCs/>
        </w:rPr>
      </w:pPr>
    </w:p>
    <w:p w14:paraId="0B2F0506" w14:textId="77777777" w:rsidR="00311C17" w:rsidRPr="00931691" w:rsidRDefault="00311C17" w:rsidP="003B1588">
      <w:pPr>
        <w:numPr>
          <w:ilvl w:val="2"/>
          <w:numId w:val="45"/>
        </w:numPr>
        <w:jc w:val="both"/>
        <w:rPr>
          <w:rFonts w:ascii="Bookman Old Style" w:hAnsi="Bookman Old Style"/>
        </w:rPr>
      </w:pPr>
      <w:r w:rsidRPr="00931691">
        <w:rPr>
          <w:rFonts w:ascii="Bookman Old Style" w:hAnsi="Bookman Old Style"/>
        </w:rP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14:paraId="25E07659" w14:textId="77777777" w:rsidR="00311C17" w:rsidRPr="00931691" w:rsidRDefault="00311C17" w:rsidP="00311C17">
      <w:pPr>
        <w:jc w:val="both"/>
        <w:rPr>
          <w:rFonts w:ascii="Bookman Old Style" w:hAnsi="Bookman Old Style"/>
        </w:rPr>
      </w:pPr>
    </w:p>
    <w:p w14:paraId="2F28EC88" w14:textId="77777777" w:rsidR="00311C17" w:rsidRPr="00931691" w:rsidRDefault="00311C17" w:rsidP="00311C17">
      <w:pPr>
        <w:pStyle w:val="Heading2"/>
        <w:rPr>
          <w:rFonts w:ascii="Bookman Old Style" w:hAnsi="Bookman Old Style"/>
          <w:sz w:val="24"/>
        </w:rPr>
      </w:pPr>
      <w:bookmarkStart w:id="38" w:name="_Toc435189757"/>
      <w:r w:rsidRPr="00931691">
        <w:rPr>
          <w:rFonts w:ascii="Bookman Old Style" w:hAnsi="Bookman Old Style"/>
          <w:sz w:val="24"/>
        </w:rPr>
        <w:t>2.28</w:t>
      </w:r>
      <w:r w:rsidRPr="00931691">
        <w:rPr>
          <w:rFonts w:ascii="Bookman Old Style" w:hAnsi="Bookman Old Style"/>
          <w:sz w:val="24"/>
        </w:rPr>
        <w:tab/>
        <w:t>Notification of Award</w:t>
      </w:r>
      <w:bookmarkEnd w:id="38"/>
    </w:p>
    <w:p w14:paraId="5006D9B9" w14:textId="77777777" w:rsidR="00311C17" w:rsidRPr="00931691" w:rsidRDefault="00311C17" w:rsidP="00311C17">
      <w:pPr>
        <w:jc w:val="both"/>
        <w:rPr>
          <w:rFonts w:ascii="Bookman Old Style" w:hAnsi="Bookman Old Style"/>
          <w:b/>
          <w:bCs/>
        </w:rPr>
      </w:pPr>
    </w:p>
    <w:p w14:paraId="31DB7084" w14:textId="77777777" w:rsidR="00311C17" w:rsidRPr="00931691" w:rsidRDefault="00311C17" w:rsidP="003B1588">
      <w:pPr>
        <w:pStyle w:val="BodyText"/>
        <w:numPr>
          <w:ilvl w:val="2"/>
          <w:numId w:val="46"/>
        </w:numPr>
        <w:jc w:val="both"/>
        <w:rPr>
          <w:rFonts w:ascii="Bookman Old Style" w:hAnsi="Bookman Old Style"/>
          <w:sz w:val="24"/>
        </w:rPr>
      </w:pPr>
      <w:r w:rsidRPr="00931691">
        <w:rPr>
          <w:rFonts w:ascii="Bookman Old Style" w:hAnsi="Bookman Old Style"/>
          <w:sz w:val="24"/>
        </w:rPr>
        <w:t>Prior to the expiration of the period of tender validity, the Procuring entity will notify the successful tenderer in writing that its tender has been accepted.</w:t>
      </w:r>
    </w:p>
    <w:p w14:paraId="4A78376B" w14:textId="77777777" w:rsidR="00311C17" w:rsidRPr="00931691" w:rsidRDefault="00311C17" w:rsidP="00311C17">
      <w:pPr>
        <w:pStyle w:val="BodyText"/>
        <w:jc w:val="both"/>
        <w:rPr>
          <w:rFonts w:ascii="Bookman Old Style" w:hAnsi="Bookman Old Style"/>
          <w:sz w:val="24"/>
        </w:rPr>
      </w:pPr>
    </w:p>
    <w:p w14:paraId="00F2D7F2" w14:textId="77777777" w:rsidR="00311C17" w:rsidRPr="00931691" w:rsidRDefault="00311C17" w:rsidP="003B1588">
      <w:pPr>
        <w:numPr>
          <w:ilvl w:val="2"/>
          <w:numId w:val="46"/>
        </w:numPr>
        <w:jc w:val="both"/>
        <w:rPr>
          <w:rFonts w:ascii="Bookman Old Style" w:hAnsi="Bookman Old Style"/>
        </w:rPr>
      </w:pPr>
      <w:r w:rsidRPr="00931691">
        <w:rPr>
          <w:rFonts w:ascii="Bookman Old Style" w:hAnsi="Bookman Old Style"/>
        </w:rPr>
        <w:t xml:space="preserve"> </w:t>
      </w:r>
      <w:proofErr w:type="gramStart"/>
      <w:r w:rsidRPr="00931691">
        <w:rPr>
          <w:rFonts w:ascii="Bookman Old Style" w:hAnsi="Bookman Old Style"/>
        </w:rPr>
        <w:t>The  notification</w:t>
      </w:r>
      <w:proofErr w:type="gramEnd"/>
      <w:r w:rsidRPr="00931691">
        <w:rPr>
          <w:rFonts w:ascii="Bookman Old Style" w:hAnsi="Bookman Old Style"/>
        </w:rPr>
        <w:t xml:space="preserve"> of award will constitute the formation of the Contract but will have to wait until the contract is finally signed by both parties</w:t>
      </w:r>
    </w:p>
    <w:p w14:paraId="7F530ABE" w14:textId="77777777" w:rsidR="00311C17" w:rsidRPr="00931691" w:rsidRDefault="00311C17" w:rsidP="00311C17">
      <w:pPr>
        <w:jc w:val="both"/>
        <w:rPr>
          <w:rFonts w:ascii="Bookman Old Style" w:hAnsi="Bookman Old Style"/>
        </w:rPr>
      </w:pPr>
    </w:p>
    <w:p w14:paraId="2FD02532" w14:textId="77777777" w:rsidR="00311C17" w:rsidRPr="00931691" w:rsidRDefault="00311C17" w:rsidP="003B1588">
      <w:pPr>
        <w:numPr>
          <w:ilvl w:val="2"/>
          <w:numId w:val="46"/>
        </w:numPr>
        <w:jc w:val="both"/>
        <w:rPr>
          <w:rFonts w:ascii="Bookman Old Style" w:hAnsi="Bookman Old Style"/>
        </w:rPr>
      </w:pPr>
      <w:r w:rsidRPr="00931691">
        <w:rPr>
          <w:rFonts w:ascii="Bookman Old Style" w:hAnsi="Bookman Old Style"/>
        </w:rPr>
        <w:t>Upon the successful Tenderer’s furnishing of the performance security pursuant to paragraph 2.28, the Procuring entity will promptly notify each unsuccessful Tenderer and will discharge its tender security, pursuant to paragraph 2.14</w:t>
      </w:r>
    </w:p>
    <w:p w14:paraId="5F2FAC14" w14:textId="77777777" w:rsidR="00311C17" w:rsidRPr="00931691" w:rsidRDefault="00311C17" w:rsidP="00311C17">
      <w:pPr>
        <w:jc w:val="both"/>
        <w:rPr>
          <w:rFonts w:ascii="Bookman Old Style" w:hAnsi="Bookman Old Style"/>
        </w:rPr>
      </w:pPr>
    </w:p>
    <w:p w14:paraId="42E96EF4" w14:textId="77777777" w:rsidR="00311C17" w:rsidRPr="00931691" w:rsidRDefault="00311C17" w:rsidP="00311C17">
      <w:pPr>
        <w:pStyle w:val="Heading2"/>
        <w:rPr>
          <w:rFonts w:ascii="Bookman Old Style" w:hAnsi="Bookman Old Style"/>
          <w:sz w:val="24"/>
        </w:rPr>
      </w:pPr>
      <w:bookmarkStart w:id="39" w:name="_Toc435189758"/>
      <w:r w:rsidRPr="00931691">
        <w:rPr>
          <w:rFonts w:ascii="Bookman Old Style" w:hAnsi="Bookman Old Style"/>
          <w:sz w:val="24"/>
        </w:rPr>
        <w:t>2.29</w:t>
      </w:r>
      <w:r w:rsidRPr="00931691">
        <w:rPr>
          <w:rFonts w:ascii="Bookman Old Style" w:hAnsi="Bookman Old Style"/>
          <w:sz w:val="24"/>
        </w:rPr>
        <w:tab/>
        <w:t>Signing of Contract</w:t>
      </w:r>
      <w:bookmarkEnd w:id="39"/>
    </w:p>
    <w:p w14:paraId="105271DE" w14:textId="77777777" w:rsidR="00311C17" w:rsidRPr="00931691" w:rsidRDefault="00311C17" w:rsidP="00311C17">
      <w:pPr>
        <w:jc w:val="both"/>
        <w:rPr>
          <w:rFonts w:ascii="Bookman Old Style" w:hAnsi="Bookman Old Style"/>
          <w:b/>
          <w:bCs/>
        </w:rPr>
      </w:pPr>
    </w:p>
    <w:p w14:paraId="45E7025A" w14:textId="77777777" w:rsidR="00311C17" w:rsidRPr="00931691" w:rsidRDefault="00311C17" w:rsidP="003B1588">
      <w:pPr>
        <w:pStyle w:val="BodyText"/>
        <w:numPr>
          <w:ilvl w:val="2"/>
          <w:numId w:val="47"/>
        </w:numPr>
        <w:jc w:val="both"/>
        <w:rPr>
          <w:rFonts w:ascii="Bookman Old Style" w:hAnsi="Bookman Old Style"/>
          <w:sz w:val="24"/>
        </w:rPr>
      </w:pPr>
      <w:r w:rsidRPr="00931691">
        <w:rPr>
          <w:rFonts w:ascii="Bookman Old Style" w:hAnsi="Bookman Old Style"/>
          <w:sz w:val="24"/>
        </w:rPr>
        <w:t>At the same time as the Procuring entity notifies the successful tenderer that its tender has been accepted, the Procuring entity will send the tenderer the Contract Form provided in the tender documents, incorporating all agreements between the parties.</w:t>
      </w:r>
    </w:p>
    <w:p w14:paraId="4A521315" w14:textId="77777777" w:rsidR="00311C17" w:rsidRPr="00931691" w:rsidRDefault="00311C17" w:rsidP="003B1588">
      <w:pPr>
        <w:pStyle w:val="BodyText"/>
        <w:numPr>
          <w:ilvl w:val="2"/>
          <w:numId w:val="47"/>
        </w:numPr>
        <w:jc w:val="both"/>
        <w:rPr>
          <w:rFonts w:ascii="Bookman Old Style" w:hAnsi="Bookman Old Style"/>
          <w:sz w:val="24"/>
        </w:rPr>
      </w:pPr>
      <w:r w:rsidRPr="00931691">
        <w:rPr>
          <w:rFonts w:ascii="Bookman Old Style" w:hAnsi="Bookman Old Style"/>
          <w:sz w:val="24"/>
        </w:rPr>
        <w:t>The parties to the contract shall have it signed within 30 days from the date of notification of contract award unless there is an administrative review request.</w:t>
      </w:r>
    </w:p>
    <w:p w14:paraId="49B2E50B" w14:textId="77777777" w:rsidR="00311C17" w:rsidRPr="00931691" w:rsidRDefault="00311C17" w:rsidP="00311C17">
      <w:pPr>
        <w:pStyle w:val="BodyText"/>
        <w:jc w:val="both"/>
        <w:rPr>
          <w:rFonts w:ascii="Bookman Old Style" w:hAnsi="Bookman Old Style"/>
          <w:sz w:val="24"/>
        </w:rPr>
      </w:pPr>
    </w:p>
    <w:p w14:paraId="6F09BDB8" w14:textId="77777777" w:rsidR="00311C17" w:rsidRPr="00931691" w:rsidRDefault="00311C17" w:rsidP="003B1588">
      <w:pPr>
        <w:numPr>
          <w:ilvl w:val="2"/>
          <w:numId w:val="47"/>
        </w:numPr>
        <w:jc w:val="both"/>
        <w:rPr>
          <w:rFonts w:ascii="Bookman Old Style" w:hAnsi="Bookman Old Style"/>
        </w:rPr>
      </w:pPr>
      <w:r w:rsidRPr="00931691">
        <w:rPr>
          <w:rFonts w:ascii="Bookman Old Style" w:hAnsi="Bookman Old Style"/>
        </w:rPr>
        <w:t>Within thirty (30) days of receipt of the Contract Form, the successful tenderer shall sign and date the contract and return it to the Procuring entity.</w:t>
      </w:r>
    </w:p>
    <w:p w14:paraId="63C03D2B" w14:textId="77777777" w:rsidR="00AD1729" w:rsidRPr="00931691" w:rsidRDefault="00AD1729" w:rsidP="00AD1729">
      <w:pPr>
        <w:pStyle w:val="ListParagraph"/>
      </w:pPr>
    </w:p>
    <w:p w14:paraId="60F7883D" w14:textId="77777777" w:rsidR="00311C17" w:rsidRPr="00931691" w:rsidRDefault="00311C17" w:rsidP="00311C17">
      <w:pPr>
        <w:pStyle w:val="Heading2"/>
        <w:rPr>
          <w:rFonts w:ascii="Bookman Old Style" w:hAnsi="Bookman Old Style"/>
          <w:sz w:val="24"/>
        </w:rPr>
      </w:pPr>
      <w:bookmarkStart w:id="40" w:name="_Toc435189759"/>
      <w:r w:rsidRPr="00931691">
        <w:rPr>
          <w:rFonts w:ascii="Bookman Old Style" w:hAnsi="Bookman Old Style"/>
          <w:sz w:val="24"/>
        </w:rPr>
        <w:t>2.30</w:t>
      </w:r>
      <w:r w:rsidRPr="00931691">
        <w:rPr>
          <w:rFonts w:ascii="Bookman Old Style" w:hAnsi="Bookman Old Style"/>
          <w:sz w:val="24"/>
        </w:rPr>
        <w:tab/>
        <w:t>Performance Security</w:t>
      </w:r>
      <w:bookmarkEnd w:id="40"/>
    </w:p>
    <w:p w14:paraId="13328266" w14:textId="77777777" w:rsidR="00311C17" w:rsidRPr="00931691" w:rsidRDefault="00311C17" w:rsidP="00311C17">
      <w:pPr>
        <w:jc w:val="both"/>
        <w:rPr>
          <w:rFonts w:ascii="Bookman Old Style" w:hAnsi="Bookman Old Style"/>
          <w:b/>
          <w:bCs/>
        </w:rPr>
      </w:pPr>
    </w:p>
    <w:p w14:paraId="13C14EA9" w14:textId="77777777" w:rsidR="00311C17" w:rsidRPr="00931691" w:rsidRDefault="00311C17" w:rsidP="003B1588">
      <w:pPr>
        <w:pStyle w:val="BodyText"/>
        <w:numPr>
          <w:ilvl w:val="2"/>
          <w:numId w:val="48"/>
        </w:numPr>
        <w:jc w:val="both"/>
        <w:rPr>
          <w:rFonts w:ascii="Bookman Old Style" w:hAnsi="Bookman Old Style"/>
          <w:sz w:val="24"/>
        </w:rPr>
      </w:pPr>
      <w:r w:rsidRPr="00931691">
        <w:rPr>
          <w:rFonts w:ascii="Bookman Old Style" w:hAnsi="Bookman Old Style"/>
          <w:sz w:val="24"/>
        </w:rPr>
        <w:t xml:space="preserve">Within Thirty (30) days of the receipt of notification of award from the Procuring entity, the successful tenderer shall furnish the </w:t>
      </w:r>
      <w:r w:rsidRPr="00931691">
        <w:rPr>
          <w:rFonts w:ascii="Bookman Old Style" w:hAnsi="Bookman Old Style"/>
          <w:sz w:val="24"/>
        </w:rPr>
        <w:lastRenderedPageBreak/>
        <w:t>performance security in accordance with the Conditions of Contract, in the Performance Security Form provided in the tender documents, or in another form acceptable to the Procuring entity.</w:t>
      </w:r>
    </w:p>
    <w:p w14:paraId="79F3676F" w14:textId="77777777" w:rsidR="00311C17" w:rsidRPr="00931691" w:rsidRDefault="00311C17" w:rsidP="00311C17">
      <w:pPr>
        <w:pStyle w:val="BodyText"/>
        <w:jc w:val="both"/>
        <w:rPr>
          <w:rFonts w:ascii="Bookman Old Style" w:hAnsi="Bookman Old Style"/>
          <w:sz w:val="24"/>
        </w:rPr>
      </w:pPr>
    </w:p>
    <w:p w14:paraId="09D3F674" w14:textId="77777777" w:rsidR="00311C17" w:rsidRPr="00931691" w:rsidRDefault="00311C17" w:rsidP="003B1588">
      <w:pPr>
        <w:numPr>
          <w:ilvl w:val="2"/>
          <w:numId w:val="48"/>
        </w:numPr>
        <w:jc w:val="both"/>
        <w:rPr>
          <w:rFonts w:ascii="Bookman Old Style" w:hAnsi="Bookman Old Style"/>
        </w:rPr>
      </w:pPr>
      <w:r w:rsidRPr="00931691">
        <w:rPr>
          <w:rFonts w:ascii="Bookman Old Style" w:hAnsi="Bookman Old Style"/>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14:paraId="23A26DA0" w14:textId="77777777" w:rsidR="00311C17" w:rsidRPr="00931691" w:rsidRDefault="00311C17" w:rsidP="00311C17">
      <w:pPr>
        <w:pStyle w:val="Heading2"/>
        <w:rPr>
          <w:rFonts w:ascii="Bookman Old Style" w:hAnsi="Bookman Old Style"/>
          <w:b w:val="0"/>
          <w:bCs w:val="0"/>
          <w:sz w:val="24"/>
        </w:rPr>
      </w:pPr>
    </w:p>
    <w:p w14:paraId="2954506B" w14:textId="77777777" w:rsidR="00311C17" w:rsidRPr="00931691" w:rsidRDefault="00311C17" w:rsidP="00311C17">
      <w:pPr>
        <w:pStyle w:val="Heading2"/>
        <w:rPr>
          <w:rFonts w:ascii="Bookman Old Style" w:hAnsi="Bookman Old Style"/>
          <w:sz w:val="24"/>
        </w:rPr>
      </w:pPr>
      <w:bookmarkStart w:id="41" w:name="_Toc435189760"/>
      <w:r w:rsidRPr="00931691">
        <w:rPr>
          <w:rFonts w:ascii="Bookman Old Style" w:hAnsi="Bookman Old Style"/>
          <w:sz w:val="24"/>
        </w:rPr>
        <w:t>2.31 Corrupt or Fraudulent Practices</w:t>
      </w:r>
      <w:bookmarkEnd w:id="41"/>
    </w:p>
    <w:p w14:paraId="229DE2AD" w14:textId="77777777" w:rsidR="00311C17" w:rsidRPr="00931691" w:rsidRDefault="00311C17" w:rsidP="003B1588">
      <w:pPr>
        <w:pStyle w:val="BodyText"/>
        <w:numPr>
          <w:ilvl w:val="2"/>
          <w:numId w:val="49"/>
        </w:numPr>
        <w:jc w:val="both"/>
        <w:rPr>
          <w:rFonts w:ascii="Bookman Old Style" w:hAnsi="Bookman Old Style"/>
          <w:sz w:val="24"/>
        </w:rPr>
      </w:pPr>
      <w:r w:rsidRPr="00931691">
        <w:rPr>
          <w:rFonts w:ascii="Bookman Old Style" w:hAnsi="Bookman Old Style"/>
          <w:sz w:val="24"/>
        </w:rPr>
        <w:t xml:space="preserve">The Procuring entity requires that tenderers observe the highest standard of ethics during the procurement process and execution of contracts when used in the present regulations, the following terms are defined as follows; </w:t>
      </w:r>
    </w:p>
    <w:p w14:paraId="1E0DDD78" w14:textId="77777777" w:rsidR="00311C17" w:rsidRPr="00931691" w:rsidRDefault="00311C17" w:rsidP="003B1588">
      <w:pPr>
        <w:pStyle w:val="BodyText"/>
        <w:numPr>
          <w:ilvl w:val="0"/>
          <w:numId w:val="25"/>
        </w:numPr>
        <w:jc w:val="both"/>
        <w:rPr>
          <w:rFonts w:ascii="Bookman Old Style" w:hAnsi="Bookman Old Style"/>
          <w:sz w:val="24"/>
        </w:rPr>
      </w:pPr>
      <w:r w:rsidRPr="00931691">
        <w:rPr>
          <w:rFonts w:ascii="Bookman Old Style" w:hAnsi="Bookman Old Style"/>
          <w:sz w:val="24"/>
        </w:rPr>
        <w:t xml:space="preserve">“corrupt practice” means the offering, giving, receiving, or soliciting of anything of value to influence the action of a public official in the procurement process or in contract execution; and </w:t>
      </w:r>
    </w:p>
    <w:p w14:paraId="14F5F72C" w14:textId="77777777" w:rsidR="00311C17" w:rsidRPr="00931691" w:rsidRDefault="00311C17" w:rsidP="00311C17">
      <w:pPr>
        <w:pStyle w:val="BodyText"/>
        <w:jc w:val="both"/>
        <w:rPr>
          <w:rFonts w:ascii="Bookman Old Style" w:hAnsi="Bookman Old Style"/>
          <w:sz w:val="24"/>
        </w:rPr>
      </w:pPr>
    </w:p>
    <w:p w14:paraId="3B181DC3" w14:textId="77777777" w:rsidR="00311C17" w:rsidRPr="00931691" w:rsidRDefault="00311C17" w:rsidP="003B1588">
      <w:pPr>
        <w:pStyle w:val="BodyText"/>
        <w:numPr>
          <w:ilvl w:val="0"/>
          <w:numId w:val="25"/>
        </w:numPr>
        <w:jc w:val="both"/>
        <w:rPr>
          <w:rFonts w:ascii="Bookman Old Style" w:hAnsi="Bookman Old Style"/>
          <w:sz w:val="24"/>
        </w:rPr>
      </w:pPr>
      <w:r w:rsidRPr="00931691">
        <w:rPr>
          <w:rFonts w:ascii="Bookman Old Style" w:hAnsi="Bookman Old Style"/>
          <w:sz w:val="24"/>
        </w:rPr>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14:paraId="273AA652" w14:textId="77777777" w:rsidR="00311C17" w:rsidRPr="00931691" w:rsidRDefault="00311C17" w:rsidP="00311C17">
      <w:pPr>
        <w:pStyle w:val="BodyText"/>
        <w:ind w:left="720"/>
        <w:jc w:val="both"/>
        <w:rPr>
          <w:rFonts w:ascii="Bookman Old Style" w:hAnsi="Bookman Old Style"/>
          <w:sz w:val="24"/>
        </w:rPr>
      </w:pPr>
    </w:p>
    <w:p w14:paraId="100B6186" w14:textId="77777777" w:rsidR="00311C17" w:rsidRPr="00931691" w:rsidRDefault="00311C17" w:rsidP="003B1588">
      <w:pPr>
        <w:pStyle w:val="BodyText"/>
        <w:numPr>
          <w:ilvl w:val="2"/>
          <w:numId w:val="50"/>
        </w:numPr>
        <w:jc w:val="both"/>
        <w:rPr>
          <w:rFonts w:ascii="Bookman Old Style" w:hAnsi="Bookman Old Style"/>
          <w:sz w:val="24"/>
        </w:rPr>
      </w:pPr>
      <w:r w:rsidRPr="00931691">
        <w:rPr>
          <w:rFonts w:ascii="Bookman Old Style" w:hAnsi="Bookman Old Style"/>
          <w:sz w:val="24"/>
        </w:rPr>
        <w:t>The procuring entity will reject a proposal for award if it determines that the tenderer recommended for award has engaged in corrupt or fraudulent practices in competing for the contract in question.</w:t>
      </w:r>
    </w:p>
    <w:p w14:paraId="1FA8FAF8" w14:textId="77777777" w:rsidR="00311C17" w:rsidRPr="00931691" w:rsidRDefault="00311C17" w:rsidP="00311C17">
      <w:pPr>
        <w:pStyle w:val="BodyText"/>
        <w:jc w:val="both"/>
        <w:rPr>
          <w:rFonts w:ascii="Bookman Old Style" w:hAnsi="Bookman Old Style"/>
          <w:sz w:val="24"/>
        </w:rPr>
      </w:pPr>
    </w:p>
    <w:p w14:paraId="30B0B2CB" w14:textId="77777777" w:rsidR="00311C17" w:rsidRPr="00931691" w:rsidRDefault="00311C17" w:rsidP="003B1588">
      <w:pPr>
        <w:pStyle w:val="BodyText"/>
        <w:numPr>
          <w:ilvl w:val="2"/>
          <w:numId w:val="50"/>
        </w:numPr>
        <w:jc w:val="both"/>
        <w:rPr>
          <w:rFonts w:ascii="Bookman Old Style" w:hAnsi="Bookman Old Style"/>
          <w:sz w:val="24"/>
        </w:rPr>
      </w:pPr>
      <w:r w:rsidRPr="00931691">
        <w:rPr>
          <w:rFonts w:ascii="Bookman Old Style" w:hAnsi="Bookman Old Style"/>
          <w:sz w:val="24"/>
        </w:rPr>
        <w:t xml:space="preserve">Further a tenderer who is found to have indulged in corrupt or fraudulent practices risks being debarred from participating in public procurement in Kenya. </w:t>
      </w:r>
    </w:p>
    <w:p w14:paraId="05C7E027" w14:textId="77777777" w:rsidR="00311C17" w:rsidRPr="00931691" w:rsidRDefault="00311C17" w:rsidP="00311C17">
      <w:pPr>
        <w:pStyle w:val="BodyText"/>
        <w:jc w:val="both"/>
        <w:rPr>
          <w:rFonts w:ascii="Bookman Old Style" w:hAnsi="Bookman Old Style"/>
          <w:sz w:val="24"/>
        </w:rPr>
      </w:pPr>
    </w:p>
    <w:p w14:paraId="5FEEF9CE" w14:textId="77777777" w:rsidR="00311C17" w:rsidRPr="00931691" w:rsidRDefault="00311C17" w:rsidP="00311C17">
      <w:pPr>
        <w:pStyle w:val="Heading1"/>
        <w:rPr>
          <w:rFonts w:ascii="Bookman Old Style" w:hAnsi="Bookman Old Style"/>
          <w:sz w:val="24"/>
        </w:rPr>
      </w:pPr>
      <w:r w:rsidRPr="00931691">
        <w:rPr>
          <w:rFonts w:ascii="Bookman Old Style" w:hAnsi="Bookman Old Style"/>
          <w:sz w:val="24"/>
        </w:rPr>
        <w:br w:type="page"/>
      </w:r>
      <w:bookmarkStart w:id="42" w:name="_Toc435189761"/>
      <w:r w:rsidRPr="00931691">
        <w:rPr>
          <w:rFonts w:ascii="Bookman Old Style" w:hAnsi="Bookman Old Style"/>
          <w:sz w:val="24"/>
        </w:rPr>
        <w:lastRenderedPageBreak/>
        <w:t>Appendix to Instructions to Tenderers</w:t>
      </w:r>
      <w:bookmarkEnd w:id="42"/>
    </w:p>
    <w:p w14:paraId="6DF2322B" w14:textId="77777777" w:rsidR="00311C17" w:rsidRPr="00931691" w:rsidRDefault="00311C17" w:rsidP="00311C17">
      <w:pPr>
        <w:pStyle w:val="BodyText"/>
        <w:rPr>
          <w:rFonts w:ascii="Bookman Old Style" w:hAnsi="Bookman Old Style"/>
          <w:b/>
          <w:bCs/>
          <w:sz w:val="24"/>
        </w:rPr>
      </w:pPr>
    </w:p>
    <w:p w14:paraId="7F7B8FC2" w14:textId="77777777" w:rsidR="00311C17" w:rsidRPr="00931691" w:rsidRDefault="00311C17" w:rsidP="00311C17">
      <w:pPr>
        <w:pStyle w:val="BodyText"/>
        <w:jc w:val="both"/>
        <w:rPr>
          <w:rFonts w:ascii="Bookman Old Style" w:hAnsi="Bookman Old Style"/>
          <w:sz w:val="24"/>
        </w:rPr>
      </w:pPr>
      <w:r w:rsidRPr="00931691">
        <w:rPr>
          <w:rFonts w:ascii="Bookman Old Style" w:hAnsi="Bookman Old Style"/>
          <w:sz w:val="24"/>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4246F44C" w14:textId="77777777" w:rsidR="00311C17" w:rsidRPr="00931691" w:rsidRDefault="00311C17" w:rsidP="00311C17">
      <w:pPr>
        <w:ind w:left="720"/>
        <w:rPr>
          <w:rFonts w:ascii="Bookman Old Style" w:hAnsi="Bookman Old Style"/>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933"/>
        <w:gridCol w:w="7715"/>
        <w:gridCol w:w="40"/>
      </w:tblGrid>
      <w:tr w:rsidR="00311C17" w:rsidRPr="00931691" w14:paraId="55804B2B" w14:textId="77777777" w:rsidTr="00931691">
        <w:trPr>
          <w:gridAfter w:val="1"/>
          <w:wAfter w:w="40" w:type="dxa"/>
          <w:trHeight w:val="836"/>
        </w:trPr>
        <w:tc>
          <w:tcPr>
            <w:tcW w:w="1933" w:type="dxa"/>
            <w:shd w:val="clear" w:color="auto" w:fill="B3B3B3"/>
          </w:tcPr>
          <w:p w14:paraId="3716D3F6" w14:textId="77777777" w:rsidR="00311C17" w:rsidRPr="00931691" w:rsidRDefault="00311C17" w:rsidP="00CC227D">
            <w:pPr>
              <w:ind w:left="180"/>
              <w:rPr>
                <w:rFonts w:ascii="Bookman Old Style" w:hAnsi="Bookman Old Style"/>
                <w:b/>
                <w:highlight w:val="lightGray"/>
              </w:rPr>
            </w:pPr>
            <w:r w:rsidRPr="00931691">
              <w:rPr>
                <w:rFonts w:ascii="Bookman Old Style" w:hAnsi="Bookman Old Style"/>
                <w:b/>
                <w:highlight w:val="lightGray"/>
              </w:rPr>
              <w:t xml:space="preserve">Instructions to tenderers </w:t>
            </w:r>
          </w:p>
          <w:p w14:paraId="01CE61BB" w14:textId="77777777" w:rsidR="00311C17" w:rsidRPr="00931691" w:rsidRDefault="00311C17" w:rsidP="00CC227D">
            <w:pPr>
              <w:rPr>
                <w:rFonts w:ascii="Bookman Old Style" w:hAnsi="Bookman Old Style"/>
                <w:b/>
                <w:highlight w:val="lightGray"/>
              </w:rPr>
            </w:pPr>
          </w:p>
        </w:tc>
        <w:tc>
          <w:tcPr>
            <w:tcW w:w="7715" w:type="dxa"/>
            <w:shd w:val="clear" w:color="auto" w:fill="B3B3B3"/>
          </w:tcPr>
          <w:p w14:paraId="658802D8" w14:textId="77777777" w:rsidR="00311C17" w:rsidRPr="00931691" w:rsidRDefault="00311C17" w:rsidP="00CC227D">
            <w:pPr>
              <w:ind w:left="720"/>
              <w:rPr>
                <w:rFonts w:ascii="Bookman Old Style" w:hAnsi="Bookman Old Style"/>
                <w:b/>
                <w:highlight w:val="lightGray"/>
              </w:rPr>
            </w:pPr>
            <w:r w:rsidRPr="00931691">
              <w:rPr>
                <w:rFonts w:ascii="Bookman Old Style" w:hAnsi="Bookman Old Style"/>
                <w:b/>
                <w:highlight w:val="lightGray"/>
              </w:rPr>
              <w:t>Particulars of appendix to instructions to tenderers</w:t>
            </w:r>
          </w:p>
          <w:p w14:paraId="2DE2165A" w14:textId="77777777" w:rsidR="00311C17" w:rsidRPr="00931691" w:rsidRDefault="00311C17" w:rsidP="00CC227D">
            <w:pPr>
              <w:rPr>
                <w:rFonts w:ascii="Bookman Old Style" w:hAnsi="Bookman Old Style"/>
                <w:b/>
                <w:highlight w:val="lightGray"/>
              </w:rPr>
            </w:pPr>
          </w:p>
        </w:tc>
      </w:tr>
      <w:tr w:rsidR="00311C17" w:rsidRPr="00931691" w14:paraId="4061C0EE" w14:textId="77777777" w:rsidTr="00931691">
        <w:trPr>
          <w:gridAfter w:val="1"/>
          <w:wAfter w:w="40" w:type="dxa"/>
          <w:trHeight w:val="287"/>
        </w:trPr>
        <w:tc>
          <w:tcPr>
            <w:tcW w:w="1933" w:type="dxa"/>
          </w:tcPr>
          <w:p w14:paraId="35D08D9C" w14:textId="77777777" w:rsidR="00311C17" w:rsidRPr="00931691" w:rsidRDefault="00311C17" w:rsidP="00CC227D">
            <w:pPr>
              <w:jc w:val="center"/>
              <w:rPr>
                <w:rFonts w:ascii="Bookman Old Style" w:hAnsi="Bookman Old Style"/>
              </w:rPr>
            </w:pPr>
            <w:r w:rsidRPr="00931691">
              <w:rPr>
                <w:rFonts w:ascii="Bookman Old Style" w:hAnsi="Bookman Old Style"/>
              </w:rPr>
              <w:t>2.1</w:t>
            </w:r>
          </w:p>
        </w:tc>
        <w:tc>
          <w:tcPr>
            <w:tcW w:w="7715" w:type="dxa"/>
          </w:tcPr>
          <w:p w14:paraId="1CD55D1C" w14:textId="77777777" w:rsidR="00311C17" w:rsidRPr="00931691" w:rsidRDefault="00311C17" w:rsidP="009C155F">
            <w:pPr>
              <w:ind w:left="720" w:hanging="648"/>
              <w:jc w:val="both"/>
              <w:rPr>
                <w:rFonts w:ascii="Bookman Old Style" w:hAnsi="Bookman Old Style"/>
              </w:rPr>
            </w:pPr>
            <w:r w:rsidRPr="00931691">
              <w:rPr>
                <w:rFonts w:ascii="Bookman Old Style" w:hAnsi="Bookman Old Style"/>
              </w:rPr>
              <w:t>Particulars of eligible tenders: Open to all eligible candidates</w:t>
            </w:r>
            <w:r w:rsidRPr="00931691">
              <w:rPr>
                <w:rFonts w:ascii="Bookman Old Style" w:hAnsi="Bookman Old Style"/>
                <w:b/>
              </w:rPr>
              <w:t>.</w:t>
            </w:r>
          </w:p>
        </w:tc>
      </w:tr>
      <w:tr w:rsidR="00E07500" w:rsidRPr="00931691" w14:paraId="4815C651" w14:textId="77777777" w:rsidTr="00931691">
        <w:trPr>
          <w:gridAfter w:val="1"/>
          <w:wAfter w:w="40" w:type="dxa"/>
          <w:trHeight w:val="287"/>
        </w:trPr>
        <w:tc>
          <w:tcPr>
            <w:tcW w:w="1933" w:type="dxa"/>
          </w:tcPr>
          <w:p w14:paraId="0133486D" w14:textId="77777777" w:rsidR="00E07500" w:rsidRPr="00931691" w:rsidRDefault="00E07500" w:rsidP="00CC227D">
            <w:pPr>
              <w:jc w:val="center"/>
              <w:rPr>
                <w:rFonts w:ascii="Bookman Old Style" w:hAnsi="Bookman Old Style"/>
              </w:rPr>
            </w:pPr>
            <w:r w:rsidRPr="00931691">
              <w:rPr>
                <w:rFonts w:ascii="Bookman Old Style" w:hAnsi="Bookman Old Style"/>
              </w:rPr>
              <w:t>2.2</w:t>
            </w:r>
          </w:p>
        </w:tc>
        <w:tc>
          <w:tcPr>
            <w:tcW w:w="7715" w:type="dxa"/>
          </w:tcPr>
          <w:p w14:paraId="276E2889" w14:textId="77777777" w:rsidR="00E07500" w:rsidRPr="00931691" w:rsidRDefault="00E07500" w:rsidP="009C155F">
            <w:pPr>
              <w:ind w:left="720" w:hanging="648"/>
              <w:jc w:val="both"/>
              <w:rPr>
                <w:rFonts w:ascii="Bookman Old Style" w:hAnsi="Bookman Old Style"/>
              </w:rPr>
            </w:pPr>
            <w:r w:rsidRPr="00931691">
              <w:rPr>
                <w:rFonts w:ascii="Bookman Old Style" w:hAnsi="Bookman Old Style"/>
              </w:rPr>
              <w:t xml:space="preserve">The goods or services must comply </w:t>
            </w:r>
            <w:r w:rsidR="00AD1729" w:rsidRPr="00931691">
              <w:rPr>
                <w:rFonts w:ascii="Bookman Old Style" w:hAnsi="Bookman Old Style"/>
              </w:rPr>
              <w:t>with</w:t>
            </w:r>
            <w:r w:rsidRPr="00931691">
              <w:rPr>
                <w:rFonts w:ascii="Bookman Old Style" w:hAnsi="Bookman Old Style"/>
              </w:rPr>
              <w:t xml:space="preserve"> the specifications or terms of reference. </w:t>
            </w:r>
          </w:p>
        </w:tc>
      </w:tr>
      <w:tr w:rsidR="00311C17" w:rsidRPr="00931691" w14:paraId="2C2ED855" w14:textId="77777777" w:rsidTr="00931691">
        <w:trPr>
          <w:gridAfter w:val="1"/>
          <w:wAfter w:w="40" w:type="dxa"/>
        </w:trPr>
        <w:tc>
          <w:tcPr>
            <w:tcW w:w="1933" w:type="dxa"/>
          </w:tcPr>
          <w:p w14:paraId="0665FFC3" w14:textId="77777777" w:rsidR="00311C17" w:rsidRPr="00931691" w:rsidRDefault="00311C17" w:rsidP="00E07500">
            <w:pPr>
              <w:jc w:val="center"/>
              <w:rPr>
                <w:rFonts w:ascii="Bookman Old Style" w:hAnsi="Bookman Old Style"/>
              </w:rPr>
            </w:pPr>
            <w:r w:rsidRPr="00931691">
              <w:rPr>
                <w:rFonts w:ascii="Bookman Old Style" w:hAnsi="Bookman Old Style"/>
              </w:rPr>
              <w:t>2.</w:t>
            </w:r>
            <w:r w:rsidR="00E07500" w:rsidRPr="00931691">
              <w:rPr>
                <w:rFonts w:ascii="Bookman Old Style" w:hAnsi="Bookman Old Style"/>
              </w:rPr>
              <w:t>3</w:t>
            </w:r>
          </w:p>
        </w:tc>
        <w:tc>
          <w:tcPr>
            <w:tcW w:w="7715" w:type="dxa"/>
          </w:tcPr>
          <w:p w14:paraId="12118E0C" w14:textId="77777777" w:rsidR="00311C17" w:rsidRPr="00931691" w:rsidRDefault="00311C17" w:rsidP="009C155F">
            <w:pPr>
              <w:ind w:left="720" w:hanging="648"/>
              <w:jc w:val="both"/>
              <w:rPr>
                <w:rFonts w:ascii="Bookman Old Style" w:hAnsi="Bookman Old Style"/>
              </w:rPr>
            </w:pPr>
            <w:r w:rsidRPr="00931691">
              <w:rPr>
                <w:rFonts w:ascii="Bookman Old Style" w:hAnsi="Bookman Old Style"/>
              </w:rPr>
              <w:t>Price to be charged for tender documents-NIL</w:t>
            </w:r>
          </w:p>
          <w:p w14:paraId="46830A4C" w14:textId="77777777" w:rsidR="00311C17" w:rsidRPr="00931691" w:rsidRDefault="00311C17" w:rsidP="009C155F">
            <w:pPr>
              <w:ind w:left="720" w:hanging="648"/>
              <w:jc w:val="both"/>
              <w:rPr>
                <w:rFonts w:ascii="Bookman Old Style" w:hAnsi="Bookman Old Style"/>
                <w:b/>
              </w:rPr>
            </w:pPr>
            <w:r w:rsidRPr="00931691">
              <w:rPr>
                <w:rFonts w:ascii="Bookman Old Style" w:hAnsi="Bookman Old Style"/>
                <w:b/>
              </w:rPr>
              <w:t xml:space="preserve">The document to be downloaded </w:t>
            </w:r>
            <w:r w:rsidR="0030216A" w:rsidRPr="00931691">
              <w:rPr>
                <w:rFonts w:ascii="Bookman Old Style" w:hAnsi="Bookman Old Style"/>
                <w:b/>
              </w:rPr>
              <w:t xml:space="preserve">free </w:t>
            </w:r>
            <w:r w:rsidRPr="00931691">
              <w:rPr>
                <w:rFonts w:ascii="Bookman Old Style" w:hAnsi="Bookman Old Style"/>
                <w:b/>
              </w:rPr>
              <w:t>from the website.</w:t>
            </w:r>
          </w:p>
        </w:tc>
      </w:tr>
      <w:tr w:rsidR="00311C17" w:rsidRPr="00931691" w14:paraId="2820AD96" w14:textId="77777777" w:rsidTr="00931691">
        <w:trPr>
          <w:gridAfter w:val="1"/>
          <w:wAfter w:w="40" w:type="dxa"/>
        </w:trPr>
        <w:tc>
          <w:tcPr>
            <w:tcW w:w="1933" w:type="dxa"/>
          </w:tcPr>
          <w:p w14:paraId="1C2DFCBD" w14:textId="77777777" w:rsidR="00311C17" w:rsidRPr="00931691" w:rsidRDefault="00311C17" w:rsidP="00E07500">
            <w:pPr>
              <w:jc w:val="center"/>
              <w:rPr>
                <w:rFonts w:ascii="Bookman Old Style" w:hAnsi="Bookman Old Style"/>
              </w:rPr>
            </w:pPr>
            <w:r w:rsidRPr="00931691">
              <w:rPr>
                <w:rFonts w:ascii="Bookman Old Style" w:hAnsi="Bookman Old Style"/>
              </w:rPr>
              <w:t>2.1</w:t>
            </w:r>
            <w:r w:rsidR="00E07500" w:rsidRPr="00931691">
              <w:rPr>
                <w:rFonts w:ascii="Bookman Old Style" w:hAnsi="Bookman Old Style"/>
              </w:rPr>
              <w:t>1</w:t>
            </w:r>
          </w:p>
        </w:tc>
        <w:tc>
          <w:tcPr>
            <w:tcW w:w="7715" w:type="dxa"/>
          </w:tcPr>
          <w:p w14:paraId="2B45998E" w14:textId="77777777" w:rsidR="00311C17" w:rsidRPr="00931691" w:rsidRDefault="00311C17" w:rsidP="009C155F">
            <w:pPr>
              <w:ind w:left="720" w:hanging="648"/>
              <w:jc w:val="both"/>
              <w:rPr>
                <w:rFonts w:ascii="Bookman Old Style" w:hAnsi="Bookman Old Style"/>
              </w:rPr>
            </w:pPr>
            <w:r w:rsidRPr="00931691">
              <w:rPr>
                <w:rFonts w:ascii="Bookman Old Style" w:hAnsi="Bookman Old Style"/>
              </w:rPr>
              <w:t xml:space="preserve">Particulars of other currencies allowed. </w:t>
            </w:r>
            <w:r w:rsidRPr="00931691">
              <w:rPr>
                <w:rFonts w:ascii="Bookman Old Style" w:hAnsi="Bookman Old Style"/>
                <w:b/>
              </w:rPr>
              <w:t>None</w:t>
            </w:r>
          </w:p>
        </w:tc>
      </w:tr>
      <w:tr w:rsidR="00311C17" w:rsidRPr="00931691" w14:paraId="1FFFFBCE" w14:textId="77777777" w:rsidTr="00931691">
        <w:trPr>
          <w:gridAfter w:val="1"/>
          <w:wAfter w:w="40" w:type="dxa"/>
        </w:trPr>
        <w:tc>
          <w:tcPr>
            <w:tcW w:w="1933" w:type="dxa"/>
          </w:tcPr>
          <w:p w14:paraId="08B01489" w14:textId="77777777" w:rsidR="00311C17" w:rsidRPr="00931691" w:rsidRDefault="00311C17" w:rsidP="00894C6C">
            <w:pPr>
              <w:jc w:val="center"/>
              <w:rPr>
                <w:rFonts w:ascii="Bookman Old Style" w:hAnsi="Bookman Old Style"/>
              </w:rPr>
            </w:pPr>
            <w:r w:rsidRPr="00931691">
              <w:rPr>
                <w:rFonts w:ascii="Bookman Old Style" w:hAnsi="Bookman Old Style"/>
              </w:rPr>
              <w:t>2.1</w:t>
            </w:r>
            <w:r w:rsidR="00894C6C" w:rsidRPr="00931691">
              <w:rPr>
                <w:rFonts w:ascii="Bookman Old Style" w:hAnsi="Bookman Old Style"/>
              </w:rPr>
              <w:t>2</w:t>
            </w:r>
          </w:p>
        </w:tc>
        <w:tc>
          <w:tcPr>
            <w:tcW w:w="7715" w:type="dxa"/>
          </w:tcPr>
          <w:p w14:paraId="6610725B" w14:textId="77777777" w:rsidR="00894C6C" w:rsidRPr="00931691" w:rsidRDefault="00311C17" w:rsidP="009C155F">
            <w:pPr>
              <w:jc w:val="both"/>
              <w:rPr>
                <w:rFonts w:ascii="Bookman Old Style" w:hAnsi="Bookman Old Style"/>
              </w:rPr>
            </w:pPr>
            <w:r w:rsidRPr="00931691">
              <w:rPr>
                <w:rFonts w:ascii="Bookman Old Style" w:hAnsi="Bookman Old Style"/>
              </w:rPr>
              <w:t>Particulars of eligibility and qualifications documents of evidence required. Copies of:</w:t>
            </w:r>
            <w:r w:rsidR="00E07500" w:rsidRPr="00931691">
              <w:rPr>
                <w:rFonts w:ascii="Bookman Old Style" w:hAnsi="Bookman Old Style"/>
              </w:rPr>
              <w:t xml:space="preserve"> of all document</w:t>
            </w:r>
            <w:r w:rsidR="00910646" w:rsidRPr="00931691">
              <w:rPr>
                <w:rFonts w:ascii="Bookman Old Style" w:hAnsi="Bookman Old Style"/>
              </w:rPr>
              <w:t>s</w:t>
            </w:r>
            <w:r w:rsidR="00E07500" w:rsidRPr="00931691">
              <w:rPr>
                <w:rFonts w:ascii="Bookman Old Style" w:hAnsi="Bookman Old Style"/>
              </w:rPr>
              <w:t xml:space="preserve"> requested at the preliminary </w:t>
            </w:r>
            <w:r w:rsidR="00910646" w:rsidRPr="00931691">
              <w:rPr>
                <w:rFonts w:ascii="Bookman Old Style" w:hAnsi="Bookman Old Style"/>
              </w:rPr>
              <w:t xml:space="preserve">and technical </w:t>
            </w:r>
            <w:r w:rsidR="00E07500" w:rsidRPr="00931691">
              <w:rPr>
                <w:rFonts w:ascii="Bookman Old Style" w:hAnsi="Bookman Old Style"/>
              </w:rPr>
              <w:t>evaluation stage</w:t>
            </w:r>
            <w:r w:rsidR="00910646" w:rsidRPr="00931691">
              <w:rPr>
                <w:rFonts w:ascii="Bookman Old Style" w:hAnsi="Bookman Old Style"/>
              </w:rPr>
              <w:t>s</w:t>
            </w:r>
            <w:r w:rsidR="00E07500" w:rsidRPr="00931691">
              <w:rPr>
                <w:rFonts w:ascii="Bookman Old Style" w:hAnsi="Bookman Old Style"/>
              </w:rPr>
              <w:t>.</w:t>
            </w:r>
          </w:p>
        </w:tc>
      </w:tr>
      <w:tr w:rsidR="00311C17" w:rsidRPr="00931691" w14:paraId="124DD6AB" w14:textId="77777777" w:rsidTr="00931691">
        <w:trPr>
          <w:gridAfter w:val="1"/>
          <w:wAfter w:w="40" w:type="dxa"/>
          <w:trHeight w:val="359"/>
        </w:trPr>
        <w:tc>
          <w:tcPr>
            <w:tcW w:w="1933" w:type="dxa"/>
          </w:tcPr>
          <w:p w14:paraId="3A6BD325" w14:textId="77777777" w:rsidR="00311C17" w:rsidRPr="00931691" w:rsidRDefault="00311C17" w:rsidP="00CC227D">
            <w:pPr>
              <w:jc w:val="center"/>
              <w:rPr>
                <w:rFonts w:ascii="Bookman Old Style" w:hAnsi="Bookman Old Style"/>
              </w:rPr>
            </w:pPr>
            <w:r w:rsidRPr="00931691">
              <w:rPr>
                <w:rFonts w:ascii="Bookman Old Style" w:hAnsi="Bookman Old Style"/>
              </w:rPr>
              <w:t>2.12.2</w:t>
            </w:r>
          </w:p>
        </w:tc>
        <w:tc>
          <w:tcPr>
            <w:tcW w:w="7715" w:type="dxa"/>
          </w:tcPr>
          <w:p w14:paraId="55900CF4" w14:textId="77777777" w:rsidR="00311C17" w:rsidRPr="00931691" w:rsidRDefault="00311C17" w:rsidP="009C155F">
            <w:pPr>
              <w:ind w:left="72"/>
              <w:jc w:val="both"/>
              <w:rPr>
                <w:rFonts w:ascii="Bookman Old Style" w:hAnsi="Bookman Old Style"/>
                <w:b/>
              </w:rPr>
            </w:pPr>
            <w:r w:rsidRPr="00931691">
              <w:rPr>
                <w:rFonts w:ascii="Bookman Old Style" w:hAnsi="Bookman Old Style"/>
              </w:rPr>
              <w:t xml:space="preserve">Particulars of tender security if applicable. </w:t>
            </w:r>
            <w:r w:rsidR="003314AC" w:rsidRPr="00931691">
              <w:rPr>
                <w:rFonts w:ascii="Bookman Old Style" w:hAnsi="Bookman Old Style"/>
              </w:rPr>
              <w:t>Tender Security</w:t>
            </w:r>
            <w:r w:rsidR="003314AC" w:rsidRPr="00931691">
              <w:rPr>
                <w:rFonts w:ascii="Bookman Old Style" w:hAnsi="Bookman Old Style"/>
                <w:b/>
              </w:rPr>
              <w:t xml:space="preserve"> </w:t>
            </w:r>
            <w:r w:rsidR="009C155F" w:rsidRPr="00931691">
              <w:rPr>
                <w:rFonts w:ascii="Bookman Old Style" w:hAnsi="Bookman Old Style"/>
              </w:rPr>
              <w:t>for</w:t>
            </w:r>
            <w:r w:rsidR="009C155F" w:rsidRPr="00931691">
              <w:rPr>
                <w:rFonts w:ascii="Bookman Old Style" w:hAnsi="Bookman Old Style"/>
                <w:b/>
              </w:rPr>
              <w:t xml:space="preserve"> Kes</w:t>
            </w:r>
            <w:r w:rsidR="00B8284C" w:rsidRPr="00931691">
              <w:rPr>
                <w:rFonts w:ascii="Bookman Old Style" w:hAnsi="Bookman Old Style"/>
                <w:b/>
              </w:rPr>
              <w:t xml:space="preserve"> </w:t>
            </w:r>
            <w:r w:rsidR="00F568BC" w:rsidRPr="00931691">
              <w:rPr>
                <w:rFonts w:ascii="Bookman Old Style" w:hAnsi="Bookman Old Style"/>
                <w:b/>
              </w:rPr>
              <w:t>60</w:t>
            </w:r>
            <w:r w:rsidR="00B8284C" w:rsidRPr="00931691">
              <w:rPr>
                <w:rFonts w:ascii="Bookman Old Style" w:hAnsi="Bookman Old Style"/>
                <w:b/>
              </w:rPr>
              <w:t xml:space="preserve">,000 </w:t>
            </w:r>
            <w:r w:rsidRPr="00931691">
              <w:rPr>
                <w:rFonts w:ascii="Bookman Old Style" w:hAnsi="Bookman Old Style"/>
              </w:rPr>
              <w:t xml:space="preserve">in either </w:t>
            </w:r>
            <w:r w:rsidR="00B8284C" w:rsidRPr="00931691">
              <w:rPr>
                <w:rFonts w:ascii="Bookman Old Style" w:hAnsi="Bookman Old Style"/>
              </w:rPr>
              <w:t>a Bank guarantee or Insurance Form.</w:t>
            </w:r>
          </w:p>
        </w:tc>
      </w:tr>
      <w:tr w:rsidR="00311C17" w:rsidRPr="00931691" w14:paraId="1886DFCE" w14:textId="77777777" w:rsidTr="00931691">
        <w:trPr>
          <w:gridAfter w:val="1"/>
          <w:wAfter w:w="40" w:type="dxa"/>
          <w:trHeight w:val="467"/>
        </w:trPr>
        <w:tc>
          <w:tcPr>
            <w:tcW w:w="1933" w:type="dxa"/>
          </w:tcPr>
          <w:p w14:paraId="4F31126C" w14:textId="77777777" w:rsidR="00311C17" w:rsidRPr="00931691" w:rsidRDefault="00311C17" w:rsidP="00CC227D">
            <w:pPr>
              <w:jc w:val="center"/>
              <w:rPr>
                <w:rFonts w:ascii="Bookman Old Style" w:hAnsi="Bookman Old Style"/>
              </w:rPr>
            </w:pPr>
            <w:r w:rsidRPr="00931691">
              <w:rPr>
                <w:rFonts w:ascii="Bookman Old Style" w:hAnsi="Bookman Old Style"/>
              </w:rPr>
              <w:t>2.13</w:t>
            </w:r>
          </w:p>
        </w:tc>
        <w:tc>
          <w:tcPr>
            <w:tcW w:w="7715" w:type="dxa"/>
          </w:tcPr>
          <w:p w14:paraId="289C8AD5" w14:textId="77777777" w:rsidR="00311C17" w:rsidRPr="00931691" w:rsidRDefault="00311C17" w:rsidP="00CC227D">
            <w:pPr>
              <w:ind w:left="72"/>
              <w:rPr>
                <w:rFonts w:ascii="Bookman Old Style" w:hAnsi="Bookman Old Style"/>
              </w:rPr>
            </w:pPr>
            <w:r w:rsidRPr="00931691">
              <w:rPr>
                <w:rFonts w:ascii="Bookman Old Style" w:hAnsi="Bookman Old Style"/>
              </w:rPr>
              <w:t xml:space="preserve">Validity of Tenders: </w:t>
            </w:r>
            <w:r w:rsidRPr="00931691">
              <w:rPr>
                <w:rFonts w:ascii="Bookman Old Style" w:hAnsi="Bookman Old Style"/>
                <w:b/>
              </w:rPr>
              <w:t xml:space="preserve">Tenders Shall remain valid for 120 days </w:t>
            </w:r>
          </w:p>
        </w:tc>
      </w:tr>
      <w:tr w:rsidR="00311C17" w:rsidRPr="00931691" w14:paraId="22187B9F" w14:textId="77777777" w:rsidTr="00931691">
        <w:trPr>
          <w:gridAfter w:val="1"/>
          <w:wAfter w:w="40" w:type="dxa"/>
        </w:trPr>
        <w:tc>
          <w:tcPr>
            <w:tcW w:w="1933" w:type="dxa"/>
          </w:tcPr>
          <w:p w14:paraId="09448DD3" w14:textId="77777777" w:rsidR="00311C17" w:rsidRPr="00931691" w:rsidRDefault="00311C17" w:rsidP="00CC227D">
            <w:pPr>
              <w:jc w:val="center"/>
              <w:rPr>
                <w:rFonts w:ascii="Bookman Old Style" w:hAnsi="Bookman Old Style"/>
              </w:rPr>
            </w:pPr>
            <w:r w:rsidRPr="00931691">
              <w:rPr>
                <w:rFonts w:ascii="Bookman Old Style" w:hAnsi="Bookman Old Style"/>
              </w:rPr>
              <w:t>2.16.3</w:t>
            </w:r>
          </w:p>
        </w:tc>
        <w:tc>
          <w:tcPr>
            <w:tcW w:w="7715" w:type="dxa"/>
          </w:tcPr>
          <w:p w14:paraId="26017CAB" w14:textId="77777777" w:rsidR="00311C17" w:rsidRPr="00931691" w:rsidRDefault="00121E9B" w:rsidP="00CC227D">
            <w:pPr>
              <w:pStyle w:val="NormalWeb"/>
              <w:jc w:val="both"/>
              <w:rPr>
                <w:rFonts w:ascii="Bookman Old Style" w:hAnsi="Bookman Old Style"/>
                <w:bCs/>
                <w:iCs/>
              </w:rPr>
            </w:pPr>
            <w:r w:rsidRPr="00931691">
              <w:rPr>
                <w:rFonts w:ascii="Bookman Old Style" w:hAnsi="Bookman Old Style"/>
              </w:rPr>
              <w:t>Submit through IFMIS</w:t>
            </w:r>
            <w:r w:rsidR="0030216A" w:rsidRPr="00931691">
              <w:rPr>
                <w:rFonts w:ascii="Bookman Old Style" w:hAnsi="Bookman Old Style"/>
              </w:rPr>
              <w:t xml:space="preserve"> ONLY</w:t>
            </w:r>
          </w:p>
        </w:tc>
      </w:tr>
      <w:tr w:rsidR="00931691" w:rsidRPr="00931691" w14:paraId="0B4B8D9E" w14:textId="77777777" w:rsidTr="00931691">
        <w:trPr>
          <w:gridAfter w:val="1"/>
          <w:wAfter w:w="40" w:type="dxa"/>
        </w:trPr>
        <w:tc>
          <w:tcPr>
            <w:tcW w:w="1933" w:type="dxa"/>
          </w:tcPr>
          <w:p w14:paraId="204B51E3" w14:textId="77777777" w:rsidR="00931691" w:rsidRPr="00931691" w:rsidRDefault="00931691" w:rsidP="00CC227D">
            <w:pPr>
              <w:jc w:val="center"/>
              <w:rPr>
                <w:rFonts w:ascii="Bookman Old Style" w:hAnsi="Bookman Old Style"/>
              </w:rPr>
            </w:pPr>
            <w:r w:rsidRPr="00931691">
              <w:rPr>
                <w:rFonts w:ascii="Bookman Old Style" w:hAnsi="Bookman Old Style"/>
              </w:rPr>
              <w:t>2.20</w:t>
            </w:r>
          </w:p>
        </w:tc>
        <w:tc>
          <w:tcPr>
            <w:tcW w:w="7715" w:type="dxa"/>
          </w:tcPr>
          <w:p w14:paraId="0491441D" w14:textId="77777777" w:rsidR="00931691" w:rsidRPr="00931691" w:rsidRDefault="00931691" w:rsidP="00931691">
            <w:pPr>
              <w:pStyle w:val="Heading2"/>
              <w:rPr>
                <w:rFonts w:ascii="Bookman Old Style" w:hAnsi="Bookman Old Style"/>
                <w:sz w:val="24"/>
              </w:rPr>
            </w:pPr>
            <w:r w:rsidRPr="00931691">
              <w:rPr>
                <w:rFonts w:ascii="Bookman Old Style" w:hAnsi="Bookman Old Style"/>
                <w:sz w:val="24"/>
              </w:rPr>
              <w:t>Opening of Tenders</w:t>
            </w:r>
          </w:p>
          <w:p w14:paraId="53EECD6C" w14:textId="77777777" w:rsidR="00931691" w:rsidRPr="00931691" w:rsidRDefault="00931691" w:rsidP="00931691">
            <w:pPr>
              <w:numPr>
                <w:ilvl w:val="2"/>
                <w:numId w:val="36"/>
              </w:numPr>
              <w:jc w:val="both"/>
              <w:rPr>
                <w:rFonts w:ascii="Bookman Old Style" w:hAnsi="Bookman Old Style"/>
              </w:rPr>
            </w:pPr>
            <w:r w:rsidRPr="00931691">
              <w:rPr>
                <w:rFonts w:ascii="Bookman Old Style" w:hAnsi="Bookman Old Style"/>
              </w:rPr>
              <w:t xml:space="preserve">The Procuring entity will open all tender </w:t>
            </w:r>
            <w:proofErr w:type="gramStart"/>
            <w:r w:rsidRPr="00931691">
              <w:rPr>
                <w:rFonts w:ascii="Bookman Old Style" w:hAnsi="Bookman Old Style"/>
              </w:rPr>
              <w:t>security  in</w:t>
            </w:r>
            <w:proofErr w:type="gramEnd"/>
            <w:r w:rsidRPr="00931691">
              <w:rPr>
                <w:rFonts w:ascii="Bookman Old Style" w:hAnsi="Bookman Old Style"/>
              </w:rPr>
              <w:t xml:space="preserve"> the presence of tenderers’ representatives who choose to attend, 17 May, 2021at 10.00 A.M</w:t>
            </w:r>
            <w:r w:rsidRPr="00931691">
              <w:rPr>
                <w:rFonts w:ascii="Bookman Old Style" w:hAnsi="Bookman Old Style"/>
                <w:b/>
                <w:color w:val="FF0000"/>
              </w:rPr>
              <w:t xml:space="preserve">  </w:t>
            </w:r>
            <w:r w:rsidRPr="00931691">
              <w:rPr>
                <w:rFonts w:ascii="Bookman Old Style" w:hAnsi="Bookman Old Style"/>
                <w:color w:val="FF0000"/>
              </w:rPr>
              <w:t xml:space="preserve"> </w:t>
            </w:r>
            <w:r w:rsidRPr="00931691">
              <w:rPr>
                <w:rFonts w:ascii="Bookman Old Style" w:hAnsi="Bookman Old Style"/>
              </w:rPr>
              <w:t>at the EACC HQs</w:t>
            </w:r>
          </w:p>
        </w:tc>
      </w:tr>
      <w:tr w:rsidR="00311C17" w:rsidRPr="00931691" w14:paraId="0834A2E3" w14:textId="77777777" w:rsidTr="00931691">
        <w:trPr>
          <w:gridAfter w:val="1"/>
          <w:wAfter w:w="40" w:type="dxa"/>
          <w:trHeight w:val="881"/>
        </w:trPr>
        <w:tc>
          <w:tcPr>
            <w:tcW w:w="1933" w:type="dxa"/>
          </w:tcPr>
          <w:p w14:paraId="6C8490A8" w14:textId="77777777" w:rsidR="00311C17" w:rsidRPr="00931691" w:rsidRDefault="00311C17" w:rsidP="00CC227D">
            <w:pPr>
              <w:jc w:val="center"/>
              <w:rPr>
                <w:rFonts w:ascii="Bookman Old Style" w:hAnsi="Bookman Old Style"/>
              </w:rPr>
            </w:pPr>
            <w:r w:rsidRPr="00931691">
              <w:rPr>
                <w:rFonts w:ascii="Bookman Old Style" w:hAnsi="Bookman Old Style"/>
              </w:rPr>
              <w:t>2.22</w:t>
            </w:r>
          </w:p>
        </w:tc>
        <w:tc>
          <w:tcPr>
            <w:tcW w:w="7715" w:type="dxa"/>
          </w:tcPr>
          <w:p w14:paraId="34AE67F4" w14:textId="77777777" w:rsidR="00311C17" w:rsidRPr="00931691" w:rsidRDefault="00311C17" w:rsidP="00CC227D">
            <w:pPr>
              <w:ind w:left="720" w:hanging="648"/>
              <w:rPr>
                <w:rFonts w:ascii="Bookman Old Style" w:hAnsi="Bookman Old Style"/>
                <w:b/>
              </w:rPr>
            </w:pPr>
          </w:p>
          <w:p w14:paraId="21D6DD46" w14:textId="77777777" w:rsidR="00311C17" w:rsidRPr="00931691" w:rsidRDefault="00311C17" w:rsidP="009C155F">
            <w:pPr>
              <w:ind w:left="720" w:hanging="648"/>
              <w:jc w:val="both"/>
              <w:rPr>
                <w:rFonts w:ascii="Bookman Old Style" w:hAnsi="Bookman Old Style"/>
                <w:b/>
              </w:rPr>
            </w:pPr>
            <w:r w:rsidRPr="00931691">
              <w:rPr>
                <w:rFonts w:ascii="Bookman Old Style" w:hAnsi="Bookman Old Style"/>
                <w:b/>
              </w:rPr>
              <w:t>Evaluation Criteria</w:t>
            </w:r>
          </w:p>
          <w:p w14:paraId="4AF393E8" w14:textId="77777777" w:rsidR="00311C17" w:rsidRPr="00931691" w:rsidRDefault="00311C17" w:rsidP="009C155F">
            <w:pPr>
              <w:ind w:left="720" w:hanging="648"/>
              <w:jc w:val="both"/>
              <w:rPr>
                <w:rFonts w:ascii="Bookman Old Style" w:hAnsi="Bookman Old Style"/>
              </w:rPr>
            </w:pPr>
          </w:p>
          <w:p w14:paraId="7D7DFE13" w14:textId="77777777" w:rsidR="00311C17" w:rsidRPr="00931691" w:rsidRDefault="00311C17" w:rsidP="009C155F">
            <w:pPr>
              <w:ind w:left="72"/>
              <w:jc w:val="both"/>
              <w:rPr>
                <w:rFonts w:ascii="Bookman Old Style" w:hAnsi="Bookman Old Style"/>
              </w:rPr>
            </w:pPr>
            <w:r w:rsidRPr="00931691">
              <w:rPr>
                <w:rFonts w:ascii="Bookman Old Style" w:hAnsi="Bookman Old Style"/>
              </w:rPr>
              <w:t xml:space="preserve">The following requirements must be met by the tenderer not withstanding other requirements in the tender </w:t>
            </w:r>
            <w:r w:rsidR="00DC49AB" w:rsidRPr="00931691">
              <w:rPr>
                <w:rFonts w:ascii="Bookman Old Style" w:hAnsi="Bookman Old Style"/>
              </w:rPr>
              <w:t>documents: -</w:t>
            </w:r>
          </w:p>
          <w:p w14:paraId="65891417" w14:textId="77777777" w:rsidR="00311C17" w:rsidRPr="00931691" w:rsidRDefault="00311C17" w:rsidP="00CC227D">
            <w:pPr>
              <w:ind w:left="72"/>
              <w:rPr>
                <w:rFonts w:ascii="Bookman Old Style" w:hAnsi="Bookman Old Style"/>
              </w:rPr>
            </w:pPr>
          </w:p>
          <w:p w14:paraId="56D4937E" w14:textId="77777777" w:rsidR="00311C17" w:rsidRPr="00931691" w:rsidRDefault="00311C17" w:rsidP="003B1588">
            <w:pPr>
              <w:numPr>
                <w:ilvl w:val="0"/>
                <w:numId w:val="33"/>
              </w:numPr>
              <w:contextualSpacing/>
              <w:rPr>
                <w:rFonts w:ascii="Bookman Old Style" w:hAnsi="Bookman Old Style"/>
                <w:b/>
              </w:rPr>
            </w:pPr>
            <w:r w:rsidRPr="00931691">
              <w:rPr>
                <w:rFonts w:ascii="Bookman Old Style" w:hAnsi="Bookman Old Style"/>
                <w:b/>
              </w:rPr>
              <w:t>Mandatory Requirements (MR)</w:t>
            </w:r>
          </w:p>
          <w:p w14:paraId="342B1A26" w14:textId="77777777" w:rsidR="00311C17" w:rsidRPr="00931691" w:rsidRDefault="00311C17" w:rsidP="00CC227D">
            <w:pPr>
              <w:ind w:left="72"/>
              <w:rPr>
                <w:rFonts w:ascii="Bookman Old Style" w:hAnsi="Bookman Old Style"/>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32"/>
              <w:gridCol w:w="2077"/>
            </w:tblGrid>
            <w:tr w:rsidR="00311C17" w:rsidRPr="00931691" w14:paraId="7F99AB2C" w14:textId="77777777" w:rsidTr="0020680A">
              <w:tc>
                <w:tcPr>
                  <w:tcW w:w="908" w:type="dxa"/>
                  <w:shd w:val="clear" w:color="auto" w:fill="auto"/>
                  <w:vAlign w:val="center"/>
                </w:tcPr>
                <w:p w14:paraId="7496E151" w14:textId="77777777" w:rsidR="00311C17" w:rsidRPr="00931691" w:rsidRDefault="00311C17" w:rsidP="00CC227D">
                  <w:pPr>
                    <w:jc w:val="center"/>
                    <w:rPr>
                      <w:rFonts w:ascii="Bookman Old Style" w:hAnsi="Bookman Old Style"/>
                      <w:b/>
                    </w:rPr>
                  </w:pPr>
                  <w:r w:rsidRPr="00931691">
                    <w:rPr>
                      <w:rFonts w:ascii="Bookman Old Style" w:hAnsi="Bookman Old Style"/>
                      <w:b/>
                    </w:rPr>
                    <w:t>No.</w:t>
                  </w:r>
                </w:p>
              </w:tc>
              <w:tc>
                <w:tcPr>
                  <w:tcW w:w="4432" w:type="dxa"/>
                  <w:shd w:val="clear" w:color="auto" w:fill="auto"/>
                  <w:vAlign w:val="center"/>
                </w:tcPr>
                <w:p w14:paraId="5B4EE57F" w14:textId="77777777" w:rsidR="00311C17" w:rsidRPr="00931691" w:rsidRDefault="00311C17" w:rsidP="009C155F">
                  <w:pPr>
                    <w:jc w:val="both"/>
                    <w:rPr>
                      <w:rFonts w:ascii="Bookman Old Style" w:hAnsi="Bookman Old Style"/>
                      <w:b/>
                    </w:rPr>
                  </w:pPr>
                  <w:r w:rsidRPr="00931691">
                    <w:rPr>
                      <w:rFonts w:ascii="Bookman Old Style" w:hAnsi="Bookman Old Style"/>
                      <w:b/>
                    </w:rPr>
                    <w:t>Requirements</w:t>
                  </w:r>
                </w:p>
              </w:tc>
              <w:tc>
                <w:tcPr>
                  <w:tcW w:w="2077" w:type="dxa"/>
                  <w:shd w:val="clear" w:color="auto" w:fill="auto"/>
                  <w:vAlign w:val="center"/>
                </w:tcPr>
                <w:p w14:paraId="7CC729C0" w14:textId="77777777" w:rsidR="00311C17" w:rsidRPr="00931691" w:rsidRDefault="00311C17" w:rsidP="00CC227D">
                  <w:pPr>
                    <w:jc w:val="center"/>
                    <w:rPr>
                      <w:rFonts w:ascii="Bookman Old Style" w:hAnsi="Bookman Old Style"/>
                      <w:b/>
                    </w:rPr>
                  </w:pPr>
                  <w:r w:rsidRPr="00931691">
                    <w:rPr>
                      <w:rFonts w:ascii="Bookman Old Style" w:hAnsi="Bookman Old Style"/>
                      <w:b/>
                    </w:rPr>
                    <w:t>Responsive or Not Responsive</w:t>
                  </w:r>
                </w:p>
              </w:tc>
            </w:tr>
            <w:tr w:rsidR="00311C17" w:rsidRPr="00931691" w14:paraId="61D29C4D" w14:textId="77777777" w:rsidTr="0020680A">
              <w:tc>
                <w:tcPr>
                  <w:tcW w:w="908" w:type="dxa"/>
                  <w:shd w:val="clear" w:color="auto" w:fill="auto"/>
                </w:tcPr>
                <w:p w14:paraId="4548C413" w14:textId="77777777" w:rsidR="00311C17" w:rsidRPr="00931691" w:rsidRDefault="00311C17" w:rsidP="00CC227D">
                  <w:pPr>
                    <w:rPr>
                      <w:rFonts w:ascii="Bookman Old Style" w:hAnsi="Bookman Old Style"/>
                    </w:rPr>
                  </w:pPr>
                  <w:r w:rsidRPr="00931691">
                    <w:rPr>
                      <w:rFonts w:ascii="Bookman Old Style" w:hAnsi="Bookman Old Style"/>
                    </w:rPr>
                    <w:t>MR1</w:t>
                  </w:r>
                </w:p>
              </w:tc>
              <w:tc>
                <w:tcPr>
                  <w:tcW w:w="4432" w:type="dxa"/>
                  <w:shd w:val="clear" w:color="auto" w:fill="auto"/>
                </w:tcPr>
                <w:p w14:paraId="1396E7F1" w14:textId="77777777" w:rsidR="0020680A" w:rsidRPr="00931691" w:rsidRDefault="00311C17" w:rsidP="009C155F">
                  <w:pPr>
                    <w:jc w:val="both"/>
                    <w:rPr>
                      <w:rFonts w:ascii="Bookman Old Style" w:hAnsi="Bookman Old Style"/>
                    </w:rPr>
                  </w:pPr>
                  <w:r w:rsidRPr="00931691">
                    <w:rPr>
                      <w:rFonts w:ascii="Bookman Old Style" w:hAnsi="Bookman Old Style"/>
                    </w:rPr>
                    <w:t>Must Submit a copy of certificate of Registration/Incorporation</w:t>
                  </w:r>
                </w:p>
              </w:tc>
              <w:tc>
                <w:tcPr>
                  <w:tcW w:w="2077" w:type="dxa"/>
                  <w:shd w:val="clear" w:color="auto" w:fill="auto"/>
                </w:tcPr>
                <w:p w14:paraId="1F4CD6A1" w14:textId="77777777" w:rsidR="00311C17" w:rsidRPr="00931691" w:rsidRDefault="00311C17" w:rsidP="00CC227D">
                  <w:pPr>
                    <w:rPr>
                      <w:rFonts w:ascii="Bookman Old Style" w:hAnsi="Bookman Old Style"/>
                    </w:rPr>
                  </w:pPr>
                </w:p>
              </w:tc>
            </w:tr>
            <w:tr w:rsidR="0020680A" w:rsidRPr="00931691" w14:paraId="2B0BF346" w14:textId="77777777" w:rsidTr="0020680A">
              <w:tc>
                <w:tcPr>
                  <w:tcW w:w="908" w:type="dxa"/>
                  <w:shd w:val="clear" w:color="auto" w:fill="auto"/>
                </w:tcPr>
                <w:p w14:paraId="67C3308E" w14:textId="77777777" w:rsidR="0020680A" w:rsidRPr="00931691" w:rsidRDefault="0020680A" w:rsidP="00CC227D">
                  <w:pPr>
                    <w:rPr>
                      <w:rFonts w:ascii="Bookman Old Style" w:hAnsi="Bookman Old Style"/>
                    </w:rPr>
                  </w:pPr>
                  <w:r w:rsidRPr="00931691">
                    <w:rPr>
                      <w:rFonts w:ascii="Bookman Old Style" w:hAnsi="Bookman Old Style"/>
                    </w:rPr>
                    <w:t>MR2</w:t>
                  </w:r>
                </w:p>
              </w:tc>
              <w:tc>
                <w:tcPr>
                  <w:tcW w:w="4432" w:type="dxa"/>
                  <w:shd w:val="clear" w:color="auto" w:fill="auto"/>
                </w:tcPr>
                <w:p w14:paraId="462A97B8" w14:textId="77777777" w:rsidR="0020680A" w:rsidRPr="00931691" w:rsidRDefault="0020680A" w:rsidP="009C155F">
                  <w:pPr>
                    <w:jc w:val="both"/>
                    <w:rPr>
                      <w:rFonts w:ascii="Bookman Old Style" w:hAnsi="Bookman Old Style"/>
                    </w:rPr>
                  </w:pPr>
                  <w:r w:rsidRPr="00931691">
                    <w:rPr>
                      <w:rFonts w:ascii="Bookman Old Style" w:hAnsi="Bookman Old Style"/>
                    </w:rPr>
                    <w:t xml:space="preserve">Must </w:t>
                  </w:r>
                  <w:r w:rsidR="005F48D0" w:rsidRPr="00931691">
                    <w:rPr>
                      <w:rFonts w:ascii="Bookman Old Style" w:hAnsi="Bookman Old Style"/>
                    </w:rPr>
                    <w:t>submit CR12 obtained</w:t>
                  </w:r>
                  <w:r w:rsidR="00F568BC" w:rsidRPr="00931691">
                    <w:rPr>
                      <w:rFonts w:ascii="Bookman Old Style" w:hAnsi="Bookman Old Style"/>
                    </w:rPr>
                    <w:t xml:space="preserve"> from registrar of Companies</w:t>
                  </w:r>
                </w:p>
              </w:tc>
              <w:tc>
                <w:tcPr>
                  <w:tcW w:w="2077" w:type="dxa"/>
                  <w:shd w:val="clear" w:color="auto" w:fill="auto"/>
                </w:tcPr>
                <w:p w14:paraId="6B0B4967" w14:textId="77777777" w:rsidR="0020680A" w:rsidRPr="00931691" w:rsidRDefault="0020680A" w:rsidP="00CC227D">
                  <w:pPr>
                    <w:rPr>
                      <w:rFonts w:ascii="Bookman Old Style" w:hAnsi="Bookman Old Style"/>
                    </w:rPr>
                  </w:pPr>
                </w:p>
              </w:tc>
            </w:tr>
            <w:tr w:rsidR="0020680A" w:rsidRPr="00931691" w14:paraId="6BE02911" w14:textId="77777777" w:rsidTr="0020680A">
              <w:tc>
                <w:tcPr>
                  <w:tcW w:w="908" w:type="dxa"/>
                  <w:shd w:val="clear" w:color="auto" w:fill="auto"/>
                </w:tcPr>
                <w:p w14:paraId="04808BD7" w14:textId="77777777" w:rsidR="0020680A" w:rsidRPr="00931691" w:rsidRDefault="0020680A" w:rsidP="00CC227D">
                  <w:pPr>
                    <w:rPr>
                      <w:rFonts w:ascii="Bookman Old Style" w:hAnsi="Bookman Old Style"/>
                    </w:rPr>
                  </w:pPr>
                  <w:r w:rsidRPr="00931691">
                    <w:rPr>
                      <w:rFonts w:ascii="Bookman Old Style" w:hAnsi="Bookman Old Style"/>
                    </w:rPr>
                    <w:t>MR3</w:t>
                  </w:r>
                </w:p>
              </w:tc>
              <w:tc>
                <w:tcPr>
                  <w:tcW w:w="4432" w:type="dxa"/>
                  <w:shd w:val="clear" w:color="auto" w:fill="auto"/>
                </w:tcPr>
                <w:p w14:paraId="52816E8D" w14:textId="77777777" w:rsidR="0020680A" w:rsidRPr="00931691" w:rsidRDefault="0020680A" w:rsidP="009C155F">
                  <w:pPr>
                    <w:jc w:val="both"/>
                    <w:rPr>
                      <w:rFonts w:ascii="Bookman Old Style" w:hAnsi="Bookman Old Style"/>
                    </w:rPr>
                  </w:pPr>
                  <w:r w:rsidRPr="00931691">
                    <w:rPr>
                      <w:rFonts w:ascii="Bookman Old Style" w:hAnsi="Bookman Old Style"/>
                    </w:rPr>
                    <w:t>Must submit a valid Tax Compliance Certificate from KRA</w:t>
                  </w:r>
                </w:p>
              </w:tc>
              <w:tc>
                <w:tcPr>
                  <w:tcW w:w="2077" w:type="dxa"/>
                  <w:shd w:val="clear" w:color="auto" w:fill="auto"/>
                </w:tcPr>
                <w:p w14:paraId="4A7B00F2" w14:textId="77777777" w:rsidR="0020680A" w:rsidRPr="00931691" w:rsidRDefault="0020680A" w:rsidP="00CC227D">
                  <w:pPr>
                    <w:rPr>
                      <w:rFonts w:ascii="Bookman Old Style" w:hAnsi="Bookman Old Style"/>
                    </w:rPr>
                  </w:pPr>
                </w:p>
              </w:tc>
            </w:tr>
            <w:tr w:rsidR="0020680A" w:rsidRPr="00931691" w14:paraId="660AB2E0" w14:textId="77777777" w:rsidTr="0020680A">
              <w:tc>
                <w:tcPr>
                  <w:tcW w:w="908" w:type="dxa"/>
                  <w:shd w:val="clear" w:color="auto" w:fill="auto"/>
                </w:tcPr>
                <w:p w14:paraId="11945343" w14:textId="77777777" w:rsidR="0020680A" w:rsidRPr="00931691" w:rsidRDefault="0020680A" w:rsidP="00CC227D">
                  <w:pPr>
                    <w:rPr>
                      <w:rFonts w:ascii="Bookman Old Style" w:hAnsi="Bookman Old Style"/>
                    </w:rPr>
                  </w:pPr>
                  <w:r w:rsidRPr="00931691">
                    <w:rPr>
                      <w:rFonts w:ascii="Bookman Old Style" w:hAnsi="Bookman Old Style"/>
                    </w:rPr>
                    <w:t>MR4</w:t>
                  </w:r>
                </w:p>
              </w:tc>
              <w:tc>
                <w:tcPr>
                  <w:tcW w:w="4432" w:type="dxa"/>
                  <w:shd w:val="clear" w:color="auto" w:fill="auto"/>
                </w:tcPr>
                <w:p w14:paraId="024ADBFA" w14:textId="77777777" w:rsidR="0020680A" w:rsidRPr="00931691" w:rsidRDefault="0020680A" w:rsidP="009C155F">
                  <w:pPr>
                    <w:jc w:val="both"/>
                    <w:rPr>
                      <w:rFonts w:ascii="Bookman Old Style" w:hAnsi="Bookman Old Style"/>
                    </w:rPr>
                  </w:pPr>
                  <w:r w:rsidRPr="00931691">
                    <w:rPr>
                      <w:rFonts w:ascii="Bookman Old Style" w:hAnsi="Bookman Old Style"/>
                    </w:rPr>
                    <w:t>Must submit a valid Trade License.</w:t>
                  </w:r>
                </w:p>
              </w:tc>
              <w:tc>
                <w:tcPr>
                  <w:tcW w:w="2077" w:type="dxa"/>
                  <w:shd w:val="clear" w:color="auto" w:fill="auto"/>
                </w:tcPr>
                <w:p w14:paraId="0CE5C6DD" w14:textId="77777777" w:rsidR="0020680A" w:rsidRPr="00931691" w:rsidRDefault="0020680A" w:rsidP="00CC227D">
                  <w:pPr>
                    <w:rPr>
                      <w:rFonts w:ascii="Bookman Old Style" w:hAnsi="Bookman Old Style"/>
                    </w:rPr>
                  </w:pPr>
                </w:p>
              </w:tc>
            </w:tr>
            <w:tr w:rsidR="00311C17" w:rsidRPr="00931691" w14:paraId="6AD1DAF1" w14:textId="77777777" w:rsidTr="0020680A">
              <w:tc>
                <w:tcPr>
                  <w:tcW w:w="908" w:type="dxa"/>
                  <w:shd w:val="clear" w:color="auto" w:fill="auto"/>
                </w:tcPr>
                <w:p w14:paraId="437D1AC0" w14:textId="77777777" w:rsidR="00311C17" w:rsidRPr="00931691" w:rsidRDefault="0020680A" w:rsidP="00CC227D">
                  <w:pPr>
                    <w:rPr>
                      <w:rFonts w:ascii="Bookman Old Style" w:hAnsi="Bookman Old Style"/>
                    </w:rPr>
                  </w:pPr>
                  <w:r w:rsidRPr="00931691">
                    <w:rPr>
                      <w:rFonts w:ascii="Bookman Old Style" w:hAnsi="Bookman Old Style"/>
                    </w:rPr>
                    <w:lastRenderedPageBreak/>
                    <w:t>MR5</w:t>
                  </w:r>
                </w:p>
              </w:tc>
              <w:tc>
                <w:tcPr>
                  <w:tcW w:w="4432" w:type="dxa"/>
                  <w:shd w:val="clear" w:color="auto" w:fill="auto"/>
                </w:tcPr>
                <w:p w14:paraId="31780B12" w14:textId="77777777" w:rsidR="00311C17" w:rsidRPr="00931691" w:rsidRDefault="00311C17" w:rsidP="009C155F">
                  <w:pPr>
                    <w:jc w:val="both"/>
                    <w:rPr>
                      <w:rFonts w:ascii="Bookman Old Style" w:hAnsi="Bookman Old Style"/>
                    </w:rPr>
                  </w:pPr>
                  <w:r w:rsidRPr="00931691">
                    <w:rPr>
                      <w:rFonts w:ascii="Bookman Old Style" w:hAnsi="Bookman Old Style"/>
                    </w:rPr>
                    <w:t xml:space="preserve">Must Fill the Price Schedule in the </w:t>
                  </w:r>
                  <w:r w:rsidRPr="00931691">
                    <w:rPr>
                      <w:rFonts w:ascii="Bookman Old Style" w:hAnsi="Bookman Old Style"/>
                      <w:b/>
                    </w:rPr>
                    <w:t>format provide</w:t>
                  </w:r>
                  <w:r w:rsidR="00F568BC" w:rsidRPr="00931691">
                    <w:rPr>
                      <w:rFonts w:ascii="Bookman Old Style" w:hAnsi="Bookman Old Style"/>
                      <w:b/>
                    </w:rPr>
                    <w:t>d.</w:t>
                  </w:r>
                </w:p>
              </w:tc>
              <w:tc>
                <w:tcPr>
                  <w:tcW w:w="2077" w:type="dxa"/>
                  <w:shd w:val="clear" w:color="auto" w:fill="auto"/>
                </w:tcPr>
                <w:p w14:paraId="654D8AC7" w14:textId="77777777" w:rsidR="00311C17" w:rsidRPr="00931691" w:rsidRDefault="00311C17" w:rsidP="00CC227D">
                  <w:pPr>
                    <w:rPr>
                      <w:rFonts w:ascii="Bookman Old Style" w:hAnsi="Bookman Old Style"/>
                    </w:rPr>
                  </w:pPr>
                </w:p>
              </w:tc>
            </w:tr>
            <w:tr w:rsidR="00311C17" w:rsidRPr="00931691" w14:paraId="20838C72" w14:textId="77777777" w:rsidTr="0020680A">
              <w:tc>
                <w:tcPr>
                  <w:tcW w:w="908" w:type="dxa"/>
                  <w:shd w:val="clear" w:color="auto" w:fill="auto"/>
                </w:tcPr>
                <w:p w14:paraId="0FC949E9" w14:textId="77777777" w:rsidR="00311C17" w:rsidRPr="00931691" w:rsidRDefault="0020680A" w:rsidP="00CC227D">
                  <w:pPr>
                    <w:rPr>
                      <w:rFonts w:ascii="Bookman Old Style" w:hAnsi="Bookman Old Style"/>
                    </w:rPr>
                  </w:pPr>
                  <w:r w:rsidRPr="00931691">
                    <w:rPr>
                      <w:rFonts w:ascii="Bookman Old Style" w:hAnsi="Bookman Old Style"/>
                    </w:rPr>
                    <w:t>MR6</w:t>
                  </w:r>
                </w:p>
              </w:tc>
              <w:tc>
                <w:tcPr>
                  <w:tcW w:w="4432" w:type="dxa"/>
                  <w:shd w:val="clear" w:color="auto" w:fill="auto"/>
                </w:tcPr>
                <w:p w14:paraId="38253AF3" w14:textId="77777777" w:rsidR="00311C17" w:rsidRPr="00931691" w:rsidRDefault="00311C17" w:rsidP="009C155F">
                  <w:pPr>
                    <w:jc w:val="both"/>
                    <w:rPr>
                      <w:rFonts w:ascii="Bookman Old Style" w:hAnsi="Bookman Old Style"/>
                    </w:rPr>
                  </w:pPr>
                  <w:r w:rsidRPr="00931691">
                    <w:rPr>
                      <w:rFonts w:ascii="Bookman Old Style" w:hAnsi="Bookman Old Style"/>
                    </w:rPr>
                    <w:t xml:space="preserve">Must Fill the Form of Tender in the Format </w:t>
                  </w:r>
                  <w:proofErr w:type="gramStart"/>
                  <w:r w:rsidRPr="00931691">
                    <w:rPr>
                      <w:rFonts w:ascii="Bookman Old Style" w:hAnsi="Bookman Old Style"/>
                    </w:rPr>
                    <w:t>provided</w:t>
                  </w:r>
                  <w:proofErr w:type="gramEnd"/>
                </w:p>
              </w:tc>
              <w:tc>
                <w:tcPr>
                  <w:tcW w:w="2077" w:type="dxa"/>
                  <w:shd w:val="clear" w:color="auto" w:fill="auto"/>
                </w:tcPr>
                <w:p w14:paraId="075344D0" w14:textId="77777777" w:rsidR="00311C17" w:rsidRPr="00931691" w:rsidRDefault="00311C17" w:rsidP="00CC227D">
                  <w:pPr>
                    <w:rPr>
                      <w:rFonts w:ascii="Bookman Old Style" w:hAnsi="Bookman Old Style"/>
                    </w:rPr>
                  </w:pPr>
                </w:p>
              </w:tc>
            </w:tr>
            <w:tr w:rsidR="00311C17" w:rsidRPr="00931691" w14:paraId="2AE13756" w14:textId="77777777" w:rsidTr="0020680A">
              <w:tc>
                <w:tcPr>
                  <w:tcW w:w="908" w:type="dxa"/>
                  <w:shd w:val="clear" w:color="auto" w:fill="auto"/>
                </w:tcPr>
                <w:p w14:paraId="71AFC3AF" w14:textId="77777777" w:rsidR="00311C17" w:rsidRPr="00931691" w:rsidRDefault="0020680A" w:rsidP="00CC227D">
                  <w:pPr>
                    <w:rPr>
                      <w:rFonts w:ascii="Bookman Old Style" w:hAnsi="Bookman Old Style"/>
                    </w:rPr>
                  </w:pPr>
                  <w:r w:rsidRPr="00931691">
                    <w:rPr>
                      <w:rFonts w:ascii="Bookman Old Style" w:hAnsi="Bookman Old Style"/>
                    </w:rPr>
                    <w:t>MR7</w:t>
                  </w:r>
                </w:p>
              </w:tc>
              <w:tc>
                <w:tcPr>
                  <w:tcW w:w="4432" w:type="dxa"/>
                  <w:shd w:val="clear" w:color="auto" w:fill="auto"/>
                </w:tcPr>
                <w:p w14:paraId="7EF2FB58" w14:textId="77777777" w:rsidR="00311C17" w:rsidRPr="00931691" w:rsidRDefault="00AC0C59" w:rsidP="00497429">
                  <w:pPr>
                    <w:jc w:val="both"/>
                    <w:rPr>
                      <w:rFonts w:ascii="Bookman Old Style" w:hAnsi="Bookman Old Style"/>
                    </w:rPr>
                  </w:pPr>
                  <w:r w:rsidRPr="00931691">
                    <w:rPr>
                      <w:rFonts w:ascii="Bookman Old Style" w:hAnsi="Bookman Old Style"/>
                      <w:bCs/>
                      <w:color w:val="000000"/>
                      <w:sz w:val="22"/>
                      <w:szCs w:val="22"/>
                    </w:rPr>
                    <w:t xml:space="preserve">Upload a </w:t>
                  </w:r>
                  <w:r w:rsidR="00F734C3" w:rsidRPr="00931691">
                    <w:rPr>
                      <w:rFonts w:ascii="Bookman Old Style" w:hAnsi="Bookman Old Style"/>
                      <w:bCs/>
                      <w:color w:val="000000"/>
                      <w:sz w:val="22"/>
                      <w:szCs w:val="22"/>
                    </w:rPr>
                    <w:t xml:space="preserve">copy </w:t>
                  </w:r>
                  <w:proofErr w:type="gramStart"/>
                  <w:r w:rsidR="00F734C3" w:rsidRPr="00931691">
                    <w:rPr>
                      <w:rFonts w:ascii="Bookman Old Style" w:hAnsi="Bookman Old Style"/>
                      <w:bCs/>
                      <w:color w:val="000000"/>
                      <w:sz w:val="22"/>
                      <w:szCs w:val="22"/>
                    </w:rPr>
                    <w:t xml:space="preserve">of </w:t>
                  </w:r>
                  <w:r w:rsidRPr="00931691">
                    <w:rPr>
                      <w:rFonts w:ascii="Bookman Old Style" w:hAnsi="Bookman Old Style"/>
                      <w:bCs/>
                      <w:color w:val="000000"/>
                      <w:sz w:val="22"/>
                      <w:szCs w:val="22"/>
                    </w:rPr>
                    <w:t xml:space="preserve"> Tender</w:t>
                  </w:r>
                  <w:proofErr w:type="gramEnd"/>
                  <w:r w:rsidRPr="00931691">
                    <w:rPr>
                      <w:rFonts w:ascii="Bookman Old Style" w:hAnsi="Bookman Old Style"/>
                      <w:bCs/>
                      <w:color w:val="000000"/>
                      <w:sz w:val="22"/>
                      <w:szCs w:val="22"/>
                    </w:rPr>
                    <w:t xml:space="preserve"> Security of Kes </w:t>
                  </w:r>
                  <w:r w:rsidR="00497429" w:rsidRPr="00931691">
                    <w:rPr>
                      <w:rFonts w:ascii="Bookman Old Style" w:hAnsi="Bookman Old Style"/>
                      <w:bCs/>
                      <w:color w:val="000000"/>
                      <w:sz w:val="22"/>
                      <w:szCs w:val="22"/>
                    </w:rPr>
                    <w:t>70</w:t>
                  </w:r>
                  <w:r w:rsidRPr="00931691">
                    <w:rPr>
                      <w:rFonts w:ascii="Bookman Old Style" w:hAnsi="Bookman Old Style"/>
                      <w:bCs/>
                      <w:color w:val="000000"/>
                      <w:sz w:val="22"/>
                      <w:szCs w:val="22"/>
                    </w:rPr>
                    <w:t>,000 in format provided valid for 150 days in IFMIS and submit the Original to EACC</w:t>
                  </w:r>
                </w:p>
              </w:tc>
              <w:tc>
                <w:tcPr>
                  <w:tcW w:w="2077" w:type="dxa"/>
                  <w:shd w:val="clear" w:color="auto" w:fill="auto"/>
                </w:tcPr>
                <w:p w14:paraId="4AA15907" w14:textId="77777777" w:rsidR="00311C17" w:rsidRPr="00931691" w:rsidRDefault="00311C17" w:rsidP="00CC227D">
                  <w:pPr>
                    <w:rPr>
                      <w:rFonts w:ascii="Bookman Old Style" w:hAnsi="Bookman Old Style"/>
                    </w:rPr>
                  </w:pPr>
                </w:p>
              </w:tc>
            </w:tr>
            <w:tr w:rsidR="00497429" w:rsidRPr="00931691" w14:paraId="286CC9C8" w14:textId="77777777" w:rsidTr="0020680A">
              <w:tc>
                <w:tcPr>
                  <w:tcW w:w="908" w:type="dxa"/>
                  <w:shd w:val="clear" w:color="auto" w:fill="auto"/>
                </w:tcPr>
                <w:p w14:paraId="1D14B742" w14:textId="77777777" w:rsidR="00497429" w:rsidRPr="00931691" w:rsidRDefault="00497429" w:rsidP="00CC227D">
                  <w:pPr>
                    <w:rPr>
                      <w:rFonts w:ascii="Bookman Old Style" w:hAnsi="Bookman Old Style"/>
                    </w:rPr>
                  </w:pPr>
                  <w:r w:rsidRPr="00931691">
                    <w:rPr>
                      <w:rFonts w:ascii="Bookman Old Style" w:hAnsi="Bookman Old Style"/>
                    </w:rPr>
                    <w:t>MR8</w:t>
                  </w:r>
                </w:p>
              </w:tc>
              <w:tc>
                <w:tcPr>
                  <w:tcW w:w="4432" w:type="dxa"/>
                  <w:shd w:val="clear" w:color="auto" w:fill="auto"/>
                </w:tcPr>
                <w:p w14:paraId="3EC730B9" w14:textId="77777777" w:rsidR="00497429" w:rsidRPr="00931691" w:rsidRDefault="00497429" w:rsidP="00497429">
                  <w:pPr>
                    <w:jc w:val="both"/>
                    <w:rPr>
                      <w:rFonts w:ascii="Bookman Old Style" w:hAnsi="Bookman Old Style"/>
                      <w:bCs/>
                      <w:color w:val="000000"/>
                      <w:sz w:val="22"/>
                      <w:szCs w:val="22"/>
                    </w:rPr>
                  </w:pPr>
                  <w:r w:rsidRPr="00931691">
                    <w:rPr>
                      <w:rFonts w:ascii="Bookman Old Style" w:hAnsi="Bookman Old Style"/>
                      <w:bCs/>
                      <w:color w:val="000000"/>
                      <w:sz w:val="22"/>
                      <w:szCs w:val="22"/>
                    </w:rPr>
                    <w:t xml:space="preserve">The original physical </w:t>
                  </w:r>
                  <w:proofErr w:type="gramStart"/>
                  <w:r w:rsidRPr="00931691">
                    <w:rPr>
                      <w:rFonts w:ascii="Bookman Old Style" w:hAnsi="Bookman Old Style"/>
                      <w:bCs/>
                      <w:color w:val="000000"/>
                      <w:sz w:val="22"/>
                      <w:szCs w:val="22"/>
                    </w:rPr>
                    <w:t>copy  of</w:t>
                  </w:r>
                  <w:proofErr w:type="gramEnd"/>
                  <w:r w:rsidRPr="00931691">
                    <w:rPr>
                      <w:rFonts w:ascii="Bookman Old Style" w:hAnsi="Bookman Old Style"/>
                      <w:bCs/>
                      <w:color w:val="000000"/>
                      <w:sz w:val="22"/>
                      <w:szCs w:val="22"/>
                    </w:rPr>
                    <w:t xml:space="preserve"> the Tender Security shall be submitted to the EACC tender box so as to reach before the date of closing of the bids</w:t>
                  </w:r>
                </w:p>
              </w:tc>
              <w:tc>
                <w:tcPr>
                  <w:tcW w:w="2077" w:type="dxa"/>
                  <w:shd w:val="clear" w:color="auto" w:fill="auto"/>
                </w:tcPr>
                <w:p w14:paraId="7AA50990" w14:textId="77777777" w:rsidR="00497429" w:rsidRPr="00931691" w:rsidRDefault="00497429" w:rsidP="00CC227D">
                  <w:pPr>
                    <w:rPr>
                      <w:rFonts w:ascii="Bookman Old Style" w:hAnsi="Bookman Old Style"/>
                    </w:rPr>
                  </w:pPr>
                </w:p>
              </w:tc>
            </w:tr>
            <w:tr w:rsidR="00311C17" w:rsidRPr="00931691" w14:paraId="5291A42D" w14:textId="77777777" w:rsidTr="0020680A">
              <w:tc>
                <w:tcPr>
                  <w:tcW w:w="908" w:type="dxa"/>
                  <w:shd w:val="clear" w:color="auto" w:fill="auto"/>
                </w:tcPr>
                <w:p w14:paraId="7085C9DB" w14:textId="77777777" w:rsidR="00311C17" w:rsidRPr="00931691" w:rsidRDefault="00497429" w:rsidP="00CC227D">
                  <w:pPr>
                    <w:rPr>
                      <w:rFonts w:ascii="Bookman Old Style" w:hAnsi="Bookman Old Style"/>
                    </w:rPr>
                  </w:pPr>
                  <w:r w:rsidRPr="00931691">
                    <w:rPr>
                      <w:rFonts w:ascii="Bookman Old Style" w:hAnsi="Bookman Old Style"/>
                    </w:rPr>
                    <w:t>MR9</w:t>
                  </w:r>
                </w:p>
              </w:tc>
              <w:tc>
                <w:tcPr>
                  <w:tcW w:w="4432" w:type="dxa"/>
                  <w:shd w:val="clear" w:color="auto" w:fill="auto"/>
                </w:tcPr>
                <w:p w14:paraId="579DCC58" w14:textId="77777777" w:rsidR="00311C17" w:rsidRPr="00931691" w:rsidRDefault="00311C17" w:rsidP="009C155F">
                  <w:pPr>
                    <w:jc w:val="both"/>
                    <w:rPr>
                      <w:rFonts w:ascii="Bookman Old Style" w:hAnsi="Bookman Old Style"/>
                    </w:rPr>
                  </w:pPr>
                  <w:r w:rsidRPr="00931691">
                    <w:rPr>
                      <w:rFonts w:ascii="Bookman Old Style" w:hAnsi="Bookman Old Style"/>
                    </w:rPr>
                    <w:t>Must submit a dully filled up self-declaration form</w:t>
                  </w:r>
                  <w:r w:rsidR="00DC66FF" w:rsidRPr="00931691">
                    <w:rPr>
                      <w:rFonts w:ascii="Bookman Old Style" w:hAnsi="Bookman Old Style"/>
                    </w:rPr>
                    <w:t>s SD1 and SD</w:t>
                  </w:r>
                  <w:proofErr w:type="gramStart"/>
                  <w:r w:rsidR="00DC66FF" w:rsidRPr="00931691">
                    <w:rPr>
                      <w:rFonts w:ascii="Bookman Old Style" w:hAnsi="Bookman Old Style"/>
                    </w:rPr>
                    <w:t>2</w:t>
                  </w:r>
                  <w:r w:rsidRPr="00931691">
                    <w:rPr>
                      <w:rFonts w:ascii="Bookman Old Style" w:hAnsi="Bookman Old Style"/>
                    </w:rPr>
                    <w:t xml:space="preserve">  in</w:t>
                  </w:r>
                  <w:proofErr w:type="gramEnd"/>
                  <w:r w:rsidRPr="00931691">
                    <w:rPr>
                      <w:rFonts w:ascii="Bookman Old Style" w:hAnsi="Bookman Old Style"/>
                    </w:rPr>
                    <w:t xml:space="preserve"> </w:t>
                  </w:r>
                  <w:r w:rsidR="00DC66FF" w:rsidRPr="00931691">
                    <w:rPr>
                      <w:rFonts w:ascii="Bookman Old Style" w:hAnsi="Bookman Old Style"/>
                    </w:rPr>
                    <w:t xml:space="preserve">the </w:t>
                  </w:r>
                  <w:r w:rsidRPr="00931691">
                    <w:rPr>
                      <w:rFonts w:ascii="Bookman Old Style" w:hAnsi="Bookman Old Style"/>
                    </w:rPr>
                    <w:t>format</w:t>
                  </w:r>
                  <w:r w:rsidR="00DC66FF" w:rsidRPr="00931691">
                    <w:rPr>
                      <w:rFonts w:ascii="Bookman Old Style" w:hAnsi="Bookman Old Style"/>
                    </w:rPr>
                    <w:t>s</w:t>
                  </w:r>
                  <w:r w:rsidRPr="00931691">
                    <w:rPr>
                      <w:rFonts w:ascii="Bookman Old Style" w:hAnsi="Bookman Old Style"/>
                    </w:rPr>
                    <w:t xml:space="preserve"> provided</w:t>
                  </w:r>
                </w:p>
              </w:tc>
              <w:tc>
                <w:tcPr>
                  <w:tcW w:w="2077" w:type="dxa"/>
                  <w:shd w:val="clear" w:color="auto" w:fill="auto"/>
                </w:tcPr>
                <w:p w14:paraId="5BB53A7D" w14:textId="77777777" w:rsidR="00311C17" w:rsidRPr="00931691" w:rsidRDefault="00311C17" w:rsidP="00CC227D">
                  <w:pPr>
                    <w:rPr>
                      <w:rFonts w:ascii="Bookman Old Style" w:hAnsi="Bookman Old Style"/>
                    </w:rPr>
                  </w:pPr>
                </w:p>
              </w:tc>
            </w:tr>
            <w:tr w:rsidR="00DC66FF" w:rsidRPr="00931691" w14:paraId="1BC61BD2" w14:textId="77777777" w:rsidTr="0020680A">
              <w:tc>
                <w:tcPr>
                  <w:tcW w:w="908" w:type="dxa"/>
                  <w:shd w:val="clear" w:color="auto" w:fill="auto"/>
                </w:tcPr>
                <w:p w14:paraId="3854393A" w14:textId="77777777" w:rsidR="00DC66FF" w:rsidRPr="00931691" w:rsidRDefault="00DC66FF" w:rsidP="00CC227D">
                  <w:pPr>
                    <w:rPr>
                      <w:rFonts w:ascii="Bookman Old Style" w:hAnsi="Bookman Old Style"/>
                    </w:rPr>
                  </w:pPr>
                  <w:r w:rsidRPr="00931691">
                    <w:rPr>
                      <w:rFonts w:ascii="Bookman Old Style" w:hAnsi="Bookman Old Style"/>
                    </w:rPr>
                    <w:t>MR10</w:t>
                  </w:r>
                </w:p>
              </w:tc>
              <w:tc>
                <w:tcPr>
                  <w:tcW w:w="4432" w:type="dxa"/>
                  <w:shd w:val="clear" w:color="auto" w:fill="auto"/>
                </w:tcPr>
                <w:p w14:paraId="1224289C" w14:textId="77777777" w:rsidR="00DC66FF" w:rsidRPr="00931691" w:rsidRDefault="00DC66FF" w:rsidP="009C155F">
                  <w:pPr>
                    <w:jc w:val="both"/>
                    <w:rPr>
                      <w:rFonts w:ascii="Bookman Old Style" w:hAnsi="Bookman Old Style"/>
                    </w:rPr>
                  </w:pPr>
                  <w:r w:rsidRPr="00931691">
                    <w:rPr>
                      <w:rFonts w:ascii="Bookman Old Style" w:hAnsi="Bookman Old Style"/>
                    </w:rPr>
                    <w:t xml:space="preserve">Must submit a duly filled Declaration and Commitment </w:t>
                  </w:r>
                  <w:proofErr w:type="gramStart"/>
                  <w:r w:rsidRPr="00931691">
                    <w:rPr>
                      <w:rFonts w:ascii="Bookman Old Style" w:hAnsi="Bookman Old Style"/>
                    </w:rPr>
                    <w:t>To</w:t>
                  </w:r>
                  <w:proofErr w:type="gramEnd"/>
                  <w:r w:rsidRPr="00931691">
                    <w:rPr>
                      <w:rFonts w:ascii="Bookman Old Style" w:hAnsi="Bookman Old Style"/>
                    </w:rPr>
                    <w:t xml:space="preserve"> The Code of Ethics Form in the format provided</w:t>
                  </w:r>
                </w:p>
              </w:tc>
              <w:tc>
                <w:tcPr>
                  <w:tcW w:w="2077" w:type="dxa"/>
                  <w:shd w:val="clear" w:color="auto" w:fill="auto"/>
                </w:tcPr>
                <w:p w14:paraId="1036A78A" w14:textId="77777777" w:rsidR="00DC66FF" w:rsidRPr="00931691" w:rsidRDefault="00DC66FF" w:rsidP="00CC227D">
                  <w:pPr>
                    <w:rPr>
                      <w:rFonts w:ascii="Bookman Old Style" w:hAnsi="Bookman Old Style"/>
                    </w:rPr>
                  </w:pPr>
                </w:p>
              </w:tc>
            </w:tr>
            <w:tr w:rsidR="00311C17" w:rsidRPr="00931691" w14:paraId="3F2225F7" w14:textId="77777777" w:rsidTr="0020680A">
              <w:tc>
                <w:tcPr>
                  <w:tcW w:w="908" w:type="dxa"/>
                  <w:shd w:val="clear" w:color="auto" w:fill="auto"/>
                </w:tcPr>
                <w:p w14:paraId="1A261418" w14:textId="77777777" w:rsidR="00311C17" w:rsidRPr="00931691" w:rsidRDefault="00DC66FF" w:rsidP="00CC227D">
                  <w:pPr>
                    <w:rPr>
                      <w:rFonts w:ascii="Bookman Old Style" w:hAnsi="Bookman Old Style"/>
                    </w:rPr>
                  </w:pPr>
                  <w:r w:rsidRPr="00931691">
                    <w:rPr>
                      <w:rFonts w:ascii="Bookman Old Style" w:hAnsi="Bookman Old Style"/>
                    </w:rPr>
                    <w:t>MR11</w:t>
                  </w:r>
                </w:p>
              </w:tc>
              <w:tc>
                <w:tcPr>
                  <w:tcW w:w="4432" w:type="dxa"/>
                  <w:shd w:val="clear" w:color="auto" w:fill="auto"/>
                </w:tcPr>
                <w:p w14:paraId="41DD972A" w14:textId="77777777" w:rsidR="00311C17" w:rsidRPr="00931691" w:rsidRDefault="008232DD" w:rsidP="009C155F">
                  <w:pPr>
                    <w:jc w:val="both"/>
                    <w:rPr>
                      <w:rFonts w:ascii="Bookman Old Style" w:hAnsi="Bookman Old Style"/>
                    </w:rPr>
                  </w:pPr>
                  <w:r w:rsidRPr="00931691">
                    <w:rPr>
                      <w:rFonts w:ascii="Bookman Old Style" w:hAnsi="Bookman Old Style"/>
                    </w:rPr>
                    <w:t>Must submit a dul</w:t>
                  </w:r>
                  <w:r w:rsidR="00311C17" w:rsidRPr="00931691">
                    <w:rPr>
                      <w:rFonts w:ascii="Bookman Old Style" w:hAnsi="Bookman Old Style"/>
                    </w:rPr>
                    <w:t xml:space="preserve">y filled up Confidential Business </w:t>
                  </w:r>
                  <w:proofErr w:type="gramStart"/>
                  <w:r w:rsidR="00311C17" w:rsidRPr="00931691">
                    <w:rPr>
                      <w:rFonts w:ascii="Bookman Old Style" w:hAnsi="Bookman Old Style"/>
                    </w:rPr>
                    <w:t>Questionnaire  in</w:t>
                  </w:r>
                  <w:proofErr w:type="gramEnd"/>
                  <w:r w:rsidR="00311C17" w:rsidRPr="00931691">
                    <w:rPr>
                      <w:rFonts w:ascii="Bookman Old Style" w:hAnsi="Bookman Old Style"/>
                    </w:rPr>
                    <w:t xml:space="preserve"> format provided</w:t>
                  </w:r>
                </w:p>
              </w:tc>
              <w:tc>
                <w:tcPr>
                  <w:tcW w:w="2077" w:type="dxa"/>
                  <w:shd w:val="clear" w:color="auto" w:fill="auto"/>
                </w:tcPr>
                <w:p w14:paraId="6CFCF3CE" w14:textId="77777777" w:rsidR="00311C17" w:rsidRPr="00931691" w:rsidRDefault="00311C17" w:rsidP="00CC227D">
                  <w:pPr>
                    <w:rPr>
                      <w:rFonts w:ascii="Bookman Old Style" w:hAnsi="Bookman Old Style"/>
                    </w:rPr>
                  </w:pPr>
                </w:p>
              </w:tc>
            </w:tr>
            <w:tr w:rsidR="0020680A" w:rsidRPr="00931691" w14:paraId="1EBB2BE7" w14:textId="77777777" w:rsidTr="0020680A">
              <w:tc>
                <w:tcPr>
                  <w:tcW w:w="908" w:type="dxa"/>
                  <w:shd w:val="clear" w:color="auto" w:fill="auto"/>
                </w:tcPr>
                <w:p w14:paraId="1C173F96" w14:textId="77777777" w:rsidR="0020680A" w:rsidRPr="00931691" w:rsidRDefault="00DC66FF" w:rsidP="00CC227D">
                  <w:pPr>
                    <w:rPr>
                      <w:rFonts w:ascii="Bookman Old Style" w:hAnsi="Bookman Old Style"/>
                    </w:rPr>
                  </w:pPr>
                  <w:r w:rsidRPr="00931691">
                    <w:rPr>
                      <w:rFonts w:ascii="Bookman Old Style" w:hAnsi="Bookman Old Style"/>
                    </w:rPr>
                    <w:t>MR12</w:t>
                  </w:r>
                </w:p>
              </w:tc>
              <w:tc>
                <w:tcPr>
                  <w:tcW w:w="4432" w:type="dxa"/>
                  <w:shd w:val="clear" w:color="auto" w:fill="auto"/>
                </w:tcPr>
                <w:p w14:paraId="42EF2294" w14:textId="77777777" w:rsidR="0020680A" w:rsidRPr="00931691" w:rsidRDefault="00F734C3" w:rsidP="009C155F">
                  <w:pPr>
                    <w:jc w:val="both"/>
                    <w:rPr>
                      <w:rFonts w:ascii="Bookman Old Style" w:hAnsi="Bookman Old Style"/>
                    </w:rPr>
                  </w:pPr>
                  <w:r w:rsidRPr="00931691">
                    <w:rPr>
                      <w:rFonts w:ascii="Bookman Old Style" w:hAnsi="Bookman Old Style"/>
                    </w:rPr>
                    <w:t xml:space="preserve">Must submit Manufacturer authorizations </w:t>
                  </w:r>
                  <w:r w:rsidR="0020680A" w:rsidRPr="00931691">
                    <w:rPr>
                      <w:rFonts w:ascii="Bookman Old Style" w:hAnsi="Bookman Old Style"/>
                    </w:rPr>
                    <w:t>for the items quoted for.</w:t>
                  </w:r>
                </w:p>
              </w:tc>
              <w:tc>
                <w:tcPr>
                  <w:tcW w:w="2077" w:type="dxa"/>
                  <w:shd w:val="clear" w:color="auto" w:fill="auto"/>
                </w:tcPr>
                <w:p w14:paraId="6B0E4D5F" w14:textId="77777777" w:rsidR="0020680A" w:rsidRPr="00931691" w:rsidRDefault="0020680A" w:rsidP="00CC227D">
                  <w:pPr>
                    <w:rPr>
                      <w:rFonts w:ascii="Bookman Old Style" w:hAnsi="Bookman Old Style"/>
                    </w:rPr>
                  </w:pPr>
                </w:p>
              </w:tc>
            </w:tr>
            <w:tr w:rsidR="00311C17" w:rsidRPr="00931691" w14:paraId="5FD994C3" w14:textId="77777777" w:rsidTr="0020680A">
              <w:tc>
                <w:tcPr>
                  <w:tcW w:w="908" w:type="dxa"/>
                  <w:shd w:val="clear" w:color="auto" w:fill="auto"/>
                </w:tcPr>
                <w:p w14:paraId="0D8FF019" w14:textId="77777777" w:rsidR="00311C17" w:rsidRPr="00931691" w:rsidRDefault="00DC66FF" w:rsidP="00CC227D">
                  <w:pPr>
                    <w:jc w:val="both"/>
                    <w:rPr>
                      <w:rFonts w:ascii="Bookman Old Style" w:hAnsi="Bookman Old Style"/>
                      <w:snapToGrid w:val="0"/>
                      <w:lang w:val="en-AU"/>
                    </w:rPr>
                  </w:pPr>
                  <w:r w:rsidRPr="00931691">
                    <w:rPr>
                      <w:rFonts w:ascii="Bookman Old Style" w:hAnsi="Bookman Old Style"/>
                      <w:snapToGrid w:val="0"/>
                      <w:lang w:val="en-AU"/>
                    </w:rPr>
                    <w:t>MR13</w:t>
                  </w:r>
                </w:p>
              </w:tc>
              <w:tc>
                <w:tcPr>
                  <w:tcW w:w="4432" w:type="dxa"/>
                  <w:shd w:val="clear" w:color="auto" w:fill="auto"/>
                </w:tcPr>
                <w:p w14:paraId="65FAA4E1" w14:textId="77777777" w:rsidR="00311C17" w:rsidRPr="00931691" w:rsidRDefault="00D53AE7" w:rsidP="00D53AE7">
                  <w:pPr>
                    <w:rPr>
                      <w:rFonts w:ascii="Bookman Old Style" w:hAnsi="Bookman Old Style"/>
                    </w:rPr>
                  </w:pPr>
                  <w:r w:rsidRPr="00931691">
                    <w:rPr>
                      <w:rFonts w:ascii="Bookman Old Style" w:hAnsi="Bookman Old Style"/>
                    </w:rPr>
                    <w:t>M</w:t>
                  </w:r>
                  <w:r w:rsidR="00DC66FF" w:rsidRPr="00931691">
                    <w:rPr>
                      <w:rFonts w:ascii="Bookman Old Style" w:hAnsi="Bookman Old Style"/>
                    </w:rPr>
                    <w:t>ust submit all documents/responses for this tender through</w:t>
                  </w:r>
                  <w:r w:rsidR="00931691" w:rsidRPr="00931691">
                    <w:rPr>
                      <w:rFonts w:ascii="Bookman Old Style" w:hAnsi="Bookman Old Style"/>
                    </w:rPr>
                    <w:t xml:space="preserve"> IFMIS </w:t>
                  </w:r>
                  <w:r w:rsidR="00DC66FF" w:rsidRPr="00931691">
                    <w:rPr>
                      <w:rFonts w:ascii="Bookman Old Style" w:hAnsi="Bookman Old Style"/>
                    </w:rPr>
                    <w:t>at technical stage attached on “from supplier: technical”</w:t>
                  </w:r>
                </w:p>
              </w:tc>
              <w:tc>
                <w:tcPr>
                  <w:tcW w:w="2077" w:type="dxa"/>
                  <w:shd w:val="clear" w:color="auto" w:fill="auto"/>
                </w:tcPr>
                <w:p w14:paraId="5B94359C" w14:textId="77777777" w:rsidR="00311C17" w:rsidRPr="00931691" w:rsidRDefault="00311C17" w:rsidP="00CC227D">
                  <w:pPr>
                    <w:rPr>
                      <w:rFonts w:ascii="Bookman Old Style" w:hAnsi="Bookman Old Style"/>
                    </w:rPr>
                  </w:pPr>
                </w:p>
              </w:tc>
            </w:tr>
          </w:tbl>
          <w:p w14:paraId="392CD6AE" w14:textId="77777777" w:rsidR="00311C17" w:rsidRPr="00931691" w:rsidRDefault="00311C17" w:rsidP="00CC227D">
            <w:pPr>
              <w:pStyle w:val="BodyText"/>
              <w:jc w:val="both"/>
              <w:rPr>
                <w:rFonts w:ascii="Bookman Old Style" w:hAnsi="Bookman Old Style"/>
                <w:b/>
                <w:sz w:val="24"/>
              </w:rPr>
            </w:pPr>
            <w:r w:rsidRPr="00931691">
              <w:rPr>
                <w:rFonts w:ascii="Bookman Old Style" w:hAnsi="Bookman Old Style"/>
                <w:b/>
                <w:sz w:val="24"/>
              </w:rPr>
              <w:t>At this stage, the tenderer’s submission will either be responsive in all the mandatory (MR) requirements above or non-responsive. The non-responsive submissions will be eliminated from the entire evaluation process and will not be considered further.</w:t>
            </w:r>
          </w:p>
        </w:tc>
      </w:tr>
      <w:tr w:rsidR="00311C17" w:rsidRPr="00931691" w14:paraId="60075F3C" w14:textId="77777777" w:rsidTr="00931691">
        <w:tblPrEx>
          <w:tblLook w:val="01E0" w:firstRow="1" w:lastRow="1" w:firstColumn="1" w:lastColumn="1" w:noHBand="0" w:noVBand="0"/>
        </w:tblPrEx>
        <w:tc>
          <w:tcPr>
            <w:tcW w:w="1933" w:type="dxa"/>
            <w:shd w:val="clear" w:color="auto" w:fill="B3B3B3"/>
          </w:tcPr>
          <w:p w14:paraId="6659917D" w14:textId="77777777" w:rsidR="00311C17" w:rsidRPr="00931691" w:rsidRDefault="00311C17" w:rsidP="00CC227D">
            <w:pPr>
              <w:ind w:left="180"/>
              <w:rPr>
                <w:rFonts w:ascii="Bookman Old Style" w:hAnsi="Bookman Old Style"/>
                <w:b/>
                <w:highlight w:val="lightGray"/>
              </w:rPr>
            </w:pPr>
            <w:r w:rsidRPr="00931691">
              <w:rPr>
                <w:rFonts w:ascii="Bookman Old Style" w:hAnsi="Bookman Old Style"/>
                <w:b/>
                <w:highlight w:val="lightGray"/>
              </w:rPr>
              <w:lastRenderedPageBreak/>
              <w:t xml:space="preserve">Instructions to tenderers </w:t>
            </w:r>
          </w:p>
          <w:p w14:paraId="152F5D00" w14:textId="77777777" w:rsidR="00311C17" w:rsidRPr="00931691" w:rsidRDefault="00311C17" w:rsidP="00CC227D">
            <w:pPr>
              <w:rPr>
                <w:rFonts w:ascii="Bookman Old Style" w:hAnsi="Bookman Old Style"/>
                <w:b/>
                <w:highlight w:val="lightGray"/>
              </w:rPr>
            </w:pPr>
          </w:p>
        </w:tc>
        <w:tc>
          <w:tcPr>
            <w:tcW w:w="7755" w:type="dxa"/>
            <w:gridSpan w:val="2"/>
            <w:shd w:val="clear" w:color="auto" w:fill="B3B3B3"/>
          </w:tcPr>
          <w:p w14:paraId="550F94C0" w14:textId="77777777" w:rsidR="00311C17" w:rsidRPr="00931691" w:rsidRDefault="00311C17" w:rsidP="00CC227D">
            <w:pPr>
              <w:ind w:left="720"/>
              <w:rPr>
                <w:rFonts w:ascii="Bookman Old Style" w:hAnsi="Bookman Old Style"/>
                <w:b/>
                <w:highlight w:val="lightGray"/>
              </w:rPr>
            </w:pPr>
            <w:r w:rsidRPr="00931691">
              <w:rPr>
                <w:rFonts w:ascii="Bookman Old Style" w:hAnsi="Bookman Old Style"/>
                <w:b/>
                <w:highlight w:val="lightGray"/>
              </w:rPr>
              <w:t>Particulars of appendix to instructions to tenderers</w:t>
            </w:r>
          </w:p>
          <w:p w14:paraId="51CA7C17" w14:textId="77777777" w:rsidR="00311C17" w:rsidRPr="00931691" w:rsidRDefault="00311C17" w:rsidP="00CC227D">
            <w:pPr>
              <w:rPr>
                <w:rFonts w:ascii="Bookman Old Style" w:hAnsi="Bookman Old Style"/>
                <w:b/>
                <w:highlight w:val="lightGray"/>
              </w:rPr>
            </w:pPr>
          </w:p>
        </w:tc>
      </w:tr>
      <w:tr w:rsidR="00311C17" w:rsidRPr="00931691" w14:paraId="01F27B5F" w14:textId="77777777" w:rsidTr="00931691">
        <w:tblPrEx>
          <w:tblLook w:val="01E0" w:firstRow="1" w:lastRow="1" w:firstColumn="1" w:lastColumn="1" w:noHBand="0" w:noVBand="0"/>
        </w:tblPrEx>
        <w:trPr>
          <w:trHeight w:val="6191"/>
        </w:trPr>
        <w:tc>
          <w:tcPr>
            <w:tcW w:w="1933" w:type="dxa"/>
          </w:tcPr>
          <w:p w14:paraId="15DD7BAF" w14:textId="77777777" w:rsidR="00311C17" w:rsidRPr="00931691" w:rsidRDefault="00311C17" w:rsidP="00CC227D">
            <w:pPr>
              <w:jc w:val="center"/>
              <w:rPr>
                <w:rFonts w:ascii="Bookman Old Style" w:hAnsi="Bookman Old Style"/>
              </w:rPr>
            </w:pPr>
          </w:p>
          <w:p w14:paraId="6CDE97DA" w14:textId="77777777" w:rsidR="00311C17" w:rsidRPr="00931691" w:rsidRDefault="00311C17" w:rsidP="00CC227D">
            <w:pPr>
              <w:jc w:val="center"/>
              <w:rPr>
                <w:rFonts w:ascii="Bookman Old Style" w:hAnsi="Bookman Old Style"/>
              </w:rPr>
            </w:pPr>
          </w:p>
          <w:p w14:paraId="327477A3" w14:textId="77777777" w:rsidR="00311C17" w:rsidRPr="00931691" w:rsidRDefault="00311C17" w:rsidP="00CC227D">
            <w:pPr>
              <w:jc w:val="center"/>
              <w:rPr>
                <w:rFonts w:ascii="Bookman Old Style" w:hAnsi="Bookman Old Style"/>
              </w:rPr>
            </w:pPr>
          </w:p>
        </w:tc>
        <w:tc>
          <w:tcPr>
            <w:tcW w:w="7755" w:type="dxa"/>
            <w:gridSpan w:val="2"/>
          </w:tcPr>
          <w:p w14:paraId="391E825B" w14:textId="77777777" w:rsidR="008C21CA" w:rsidRPr="00931691" w:rsidRDefault="008C21CA" w:rsidP="008C21CA">
            <w:pPr>
              <w:pStyle w:val="ListParagraph"/>
              <w:numPr>
                <w:ilvl w:val="0"/>
                <w:numId w:val="33"/>
              </w:numPr>
              <w:rPr>
                <w:rFonts w:cs="Times New Roman"/>
              </w:rPr>
            </w:pPr>
            <w:r w:rsidRPr="00931691">
              <w:rPr>
                <w:rFonts w:cs="Times New Roman"/>
              </w:rPr>
              <w:t>Technical Scores (T.S.)</w:t>
            </w:r>
          </w:p>
          <w:p w14:paraId="627BA43D" w14:textId="77777777" w:rsidR="008C21CA" w:rsidRPr="00931691" w:rsidRDefault="008C21CA" w:rsidP="008C21CA">
            <w:pPr>
              <w:ind w:left="72"/>
              <w:contextualSpacing/>
              <w:rPr>
                <w:rFonts w:ascii="Bookman Old Style" w:hAnsi="Bookman Old Style"/>
              </w:rPr>
            </w:pPr>
            <w:r w:rsidRPr="00931691">
              <w:rPr>
                <w:rFonts w:ascii="Bookman Old Style" w:hAnsi="Bookman Old Style"/>
              </w:rPr>
              <w:t>The maximum score under overall technical evaluation is 100 and Bidders must score at least 80 under this overall technical evaluation to proceed to the next stage (Financial Evaluation).</w:t>
            </w:r>
          </w:p>
          <w:p w14:paraId="3C58A76E" w14:textId="77777777" w:rsidR="008C21CA" w:rsidRPr="00931691" w:rsidRDefault="008C21CA" w:rsidP="008C21CA">
            <w:pPr>
              <w:ind w:left="72"/>
              <w:contextualSpacing/>
              <w:rPr>
                <w:rFonts w:ascii="Bookman Old Style" w:hAnsi="Bookman Old Style"/>
                <w:b/>
              </w:rPr>
            </w:pPr>
            <w:r w:rsidRPr="00931691">
              <w:rPr>
                <w:rFonts w:ascii="Bookman Old Style" w:hAnsi="Bookman Old Style"/>
              </w:rPr>
              <w:t xml:space="preserve"> Bidders MUST respond to ALL the requirements on a clause-by-clause basis stating clearly how their solution meets the requirements. Responses to compliance to technical specifications in any other way other than clause by clause will be treated as NON-RESPONSIVE.</w:t>
            </w:r>
          </w:p>
          <w:p w14:paraId="301BF6B0" w14:textId="77777777" w:rsidR="008C21CA" w:rsidRPr="00931691" w:rsidRDefault="008C21CA" w:rsidP="008C21CA">
            <w:pPr>
              <w:ind w:left="72"/>
              <w:rPr>
                <w:rFonts w:ascii="Bookman Old Style" w:hAnsi="Bookman Old Style"/>
              </w:rPr>
            </w:pPr>
          </w:p>
          <w:p w14:paraId="3BD37B9B" w14:textId="77777777" w:rsidR="008C21CA" w:rsidRPr="00931691" w:rsidRDefault="008C21CA" w:rsidP="008C21CA">
            <w:pPr>
              <w:ind w:left="72"/>
              <w:rPr>
                <w:rFonts w:ascii="Bookman Old Style" w:hAnsi="Bookman Old Style"/>
              </w:rPr>
            </w:pPr>
            <w:r w:rsidRPr="00931691">
              <w:rPr>
                <w:rFonts w:ascii="Bookman Old Style" w:hAnsi="Bookman Old Style"/>
              </w:rPr>
              <w:t>This section (Technical Evaluation) will carry a total of 100% of the whole evaluation</w:t>
            </w:r>
          </w:p>
          <w:p w14:paraId="3B39AF98" w14:textId="77777777" w:rsidR="008C21CA" w:rsidRPr="00931691" w:rsidRDefault="008C21CA" w:rsidP="008C21CA">
            <w:pPr>
              <w:ind w:left="72"/>
              <w:rPr>
                <w:rFonts w:ascii="Bookman Old Style" w:hAnsi="Bookman Old Style"/>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3042"/>
              <w:gridCol w:w="2551"/>
              <w:gridCol w:w="995"/>
            </w:tblGrid>
            <w:tr w:rsidR="008C21CA" w:rsidRPr="00931691" w14:paraId="16B7509B" w14:textId="77777777" w:rsidTr="008C21CA">
              <w:trPr>
                <w:tblHeader/>
              </w:trPr>
              <w:tc>
                <w:tcPr>
                  <w:tcW w:w="869" w:type="dxa"/>
                  <w:shd w:val="clear" w:color="auto" w:fill="auto"/>
                  <w:vAlign w:val="center"/>
                </w:tcPr>
                <w:p w14:paraId="2F121C3B" w14:textId="77777777" w:rsidR="008C21CA" w:rsidRPr="00931691" w:rsidRDefault="008C21CA" w:rsidP="008C21CA">
                  <w:pPr>
                    <w:jc w:val="center"/>
                    <w:rPr>
                      <w:rFonts w:ascii="Bookman Old Style" w:hAnsi="Bookman Old Style"/>
                      <w:b/>
                    </w:rPr>
                  </w:pPr>
                  <w:r w:rsidRPr="00931691">
                    <w:rPr>
                      <w:rFonts w:ascii="Bookman Old Style" w:hAnsi="Bookman Old Style"/>
                      <w:b/>
                    </w:rPr>
                    <w:t>No.</w:t>
                  </w:r>
                </w:p>
              </w:tc>
              <w:tc>
                <w:tcPr>
                  <w:tcW w:w="3042" w:type="dxa"/>
                  <w:shd w:val="clear" w:color="auto" w:fill="auto"/>
                  <w:vAlign w:val="center"/>
                </w:tcPr>
                <w:p w14:paraId="64D1DE3F" w14:textId="77777777" w:rsidR="008C21CA" w:rsidRPr="00931691" w:rsidRDefault="008C21CA" w:rsidP="008C21CA">
                  <w:pPr>
                    <w:jc w:val="center"/>
                    <w:rPr>
                      <w:rFonts w:ascii="Bookman Old Style" w:hAnsi="Bookman Old Style"/>
                      <w:b/>
                    </w:rPr>
                  </w:pPr>
                  <w:r w:rsidRPr="00931691">
                    <w:rPr>
                      <w:rFonts w:ascii="Bookman Old Style" w:hAnsi="Bookman Old Style"/>
                      <w:b/>
                    </w:rPr>
                    <w:t>Evaluation Attribute</w:t>
                  </w:r>
                </w:p>
              </w:tc>
              <w:tc>
                <w:tcPr>
                  <w:tcW w:w="2551" w:type="dxa"/>
                  <w:shd w:val="clear" w:color="auto" w:fill="auto"/>
                  <w:vAlign w:val="center"/>
                </w:tcPr>
                <w:p w14:paraId="6247F66B" w14:textId="77777777" w:rsidR="008C21CA" w:rsidRPr="00931691" w:rsidRDefault="008C21CA" w:rsidP="008C21CA">
                  <w:pPr>
                    <w:jc w:val="center"/>
                    <w:rPr>
                      <w:rFonts w:ascii="Bookman Old Style" w:hAnsi="Bookman Old Style"/>
                      <w:b/>
                    </w:rPr>
                  </w:pPr>
                  <w:r w:rsidRPr="00931691">
                    <w:rPr>
                      <w:rFonts w:ascii="Bookman Old Style" w:hAnsi="Bookman Old Style"/>
                      <w:b/>
                    </w:rPr>
                    <w:t>Weighting Score</w:t>
                  </w:r>
                </w:p>
              </w:tc>
              <w:tc>
                <w:tcPr>
                  <w:tcW w:w="995" w:type="dxa"/>
                  <w:shd w:val="clear" w:color="auto" w:fill="auto"/>
                  <w:vAlign w:val="center"/>
                </w:tcPr>
                <w:p w14:paraId="7DC55769" w14:textId="77777777" w:rsidR="008C21CA" w:rsidRPr="00931691" w:rsidRDefault="008C21CA" w:rsidP="008C21CA">
                  <w:pPr>
                    <w:jc w:val="center"/>
                    <w:rPr>
                      <w:rFonts w:ascii="Bookman Old Style" w:hAnsi="Bookman Old Style"/>
                      <w:b/>
                    </w:rPr>
                  </w:pPr>
                  <w:r w:rsidRPr="00931691">
                    <w:rPr>
                      <w:rFonts w:ascii="Bookman Old Style" w:hAnsi="Bookman Old Style"/>
                      <w:b/>
                    </w:rPr>
                    <w:t>Max. Score</w:t>
                  </w:r>
                </w:p>
              </w:tc>
            </w:tr>
            <w:tr w:rsidR="008C21CA" w:rsidRPr="00931691" w14:paraId="4EFC4EEC" w14:textId="77777777" w:rsidTr="008C21CA">
              <w:tc>
                <w:tcPr>
                  <w:tcW w:w="869" w:type="dxa"/>
                  <w:shd w:val="clear" w:color="auto" w:fill="auto"/>
                </w:tcPr>
                <w:p w14:paraId="119C0EB9" w14:textId="77777777" w:rsidR="008C21CA" w:rsidRPr="00931691" w:rsidRDefault="008C21CA" w:rsidP="008C21CA">
                  <w:pPr>
                    <w:rPr>
                      <w:rFonts w:ascii="Bookman Old Style" w:hAnsi="Bookman Old Style"/>
                    </w:rPr>
                  </w:pPr>
                  <w:r w:rsidRPr="00931691">
                    <w:rPr>
                      <w:rFonts w:ascii="Bookman Old Style" w:hAnsi="Bookman Old Style"/>
                    </w:rPr>
                    <w:t>T.S.1</w:t>
                  </w:r>
                </w:p>
              </w:tc>
              <w:tc>
                <w:tcPr>
                  <w:tcW w:w="3042" w:type="dxa"/>
                  <w:shd w:val="clear" w:color="auto" w:fill="auto"/>
                </w:tcPr>
                <w:p w14:paraId="2AED7C77" w14:textId="77777777" w:rsidR="008C21CA" w:rsidRPr="00931691" w:rsidRDefault="008C21CA" w:rsidP="008C21CA">
                  <w:pPr>
                    <w:rPr>
                      <w:rFonts w:ascii="Bookman Old Style" w:hAnsi="Bookman Old Style"/>
                    </w:rPr>
                  </w:pPr>
                  <w:r w:rsidRPr="00931691">
                    <w:rPr>
                      <w:rFonts w:ascii="Bookman Old Style" w:hAnsi="Bookman Old Style"/>
                    </w:rPr>
                    <w:t xml:space="preserve">Number of years in Supply of </w:t>
                  </w:r>
                  <w:proofErr w:type="spellStart"/>
                  <w:r w:rsidRPr="00931691">
                    <w:rPr>
                      <w:rFonts w:ascii="Bookman Old Style" w:hAnsi="Bookman Old Style"/>
                    </w:rPr>
                    <w:t>softwares</w:t>
                  </w:r>
                  <w:proofErr w:type="spellEnd"/>
                </w:p>
              </w:tc>
              <w:tc>
                <w:tcPr>
                  <w:tcW w:w="2551" w:type="dxa"/>
                  <w:shd w:val="clear" w:color="auto" w:fill="auto"/>
                </w:tcPr>
                <w:p w14:paraId="73CCAFFA" w14:textId="77777777" w:rsidR="008C21CA" w:rsidRPr="00931691" w:rsidRDefault="008C21CA" w:rsidP="008C21CA">
                  <w:pPr>
                    <w:numPr>
                      <w:ilvl w:val="0"/>
                      <w:numId w:val="34"/>
                    </w:numPr>
                    <w:ind w:left="167" w:hanging="180"/>
                    <w:contextualSpacing/>
                    <w:rPr>
                      <w:rFonts w:ascii="Bookman Old Style" w:hAnsi="Bookman Old Style"/>
                    </w:rPr>
                  </w:pPr>
                  <w:r w:rsidRPr="00931691">
                    <w:rPr>
                      <w:rFonts w:ascii="Bookman Old Style" w:hAnsi="Bookman Old Style"/>
                    </w:rPr>
                    <w:t>5 years and above (10 marks)</w:t>
                  </w:r>
                </w:p>
                <w:p w14:paraId="0E88065B" w14:textId="77777777" w:rsidR="008C21CA" w:rsidRPr="00931691" w:rsidRDefault="008C21CA" w:rsidP="008C21CA">
                  <w:pPr>
                    <w:numPr>
                      <w:ilvl w:val="0"/>
                      <w:numId w:val="34"/>
                    </w:numPr>
                    <w:ind w:left="167" w:hanging="180"/>
                    <w:contextualSpacing/>
                    <w:rPr>
                      <w:rFonts w:ascii="Bookman Old Style" w:hAnsi="Bookman Old Style"/>
                    </w:rPr>
                  </w:pPr>
                  <w:r w:rsidRPr="00931691">
                    <w:rPr>
                      <w:rFonts w:ascii="Bookman Old Style" w:hAnsi="Bookman Old Style"/>
                    </w:rPr>
                    <w:t xml:space="preserve">Below 5 years, prorated- </w:t>
                  </w:r>
                </w:p>
                <w:p w14:paraId="13688057" w14:textId="77777777" w:rsidR="008C21CA" w:rsidRPr="00931691" w:rsidRDefault="008C21CA" w:rsidP="008C21CA">
                  <w:pPr>
                    <w:rPr>
                      <w:rFonts w:ascii="Bookman Old Style" w:hAnsi="Bookman Old Style"/>
                      <w:u w:val="single"/>
                    </w:rPr>
                  </w:pPr>
                  <w:r w:rsidRPr="00931691">
                    <w:rPr>
                      <w:rFonts w:ascii="Bookman Old Style" w:hAnsi="Bookman Old Style"/>
                      <w:u w:val="single"/>
                    </w:rPr>
                    <w:t>Number of years x 10</w:t>
                  </w:r>
                </w:p>
                <w:p w14:paraId="2B1054AF" w14:textId="77777777" w:rsidR="008C21CA" w:rsidRPr="00931691" w:rsidRDefault="008C21CA" w:rsidP="008C21CA">
                  <w:pPr>
                    <w:rPr>
                      <w:rFonts w:ascii="Bookman Old Style" w:hAnsi="Bookman Old Style"/>
                    </w:rPr>
                  </w:pPr>
                  <w:r w:rsidRPr="00931691">
                    <w:rPr>
                      <w:rFonts w:ascii="Bookman Old Style" w:hAnsi="Bookman Old Style"/>
                    </w:rPr>
                    <w:t>5</w:t>
                  </w:r>
                </w:p>
              </w:tc>
              <w:tc>
                <w:tcPr>
                  <w:tcW w:w="995" w:type="dxa"/>
                  <w:shd w:val="clear" w:color="auto" w:fill="auto"/>
                </w:tcPr>
                <w:p w14:paraId="2C8D9791" w14:textId="77777777" w:rsidR="008C21CA" w:rsidRPr="00931691" w:rsidRDefault="008C21CA" w:rsidP="008C21CA">
                  <w:pPr>
                    <w:rPr>
                      <w:rFonts w:ascii="Bookman Old Style" w:hAnsi="Bookman Old Style"/>
                    </w:rPr>
                  </w:pPr>
                  <w:r w:rsidRPr="00931691">
                    <w:rPr>
                      <w:rFonts w:ascii="Bookman Old Style" w:hAnsi="Bookman Old Style"/>
                    </w:rPr>
                    <w:t>10</w:t>
                  </w:r>
                </w:p>
              </w:tc>
            </w:tr>
            <w:tr w:rsidR="008C21CA" w:rsidRPr="00931691" w14:paraId="6234366C" w14:textId="77777777" w:rsidTr="008C21CA">
              <w:tc>
                <w:tcPr>
                  <w:tcW w:w="869" w:type="dxa"/>
                  <w:shd w:val="clear" w:color="auto" w:fill="auto"/>
                </w:tcPr>
                <w:p w14:paraId="406C84E2" w14:textId="77777777" w:rsidR="008C21CA" w:rsidRPr="00931691" w:rsidRDefault="008C21CA" w:rsidP="008C21CA">
                  <w:pPr>
                    <w:rPr>
                      <w:rFonts w:ascii="Bookman Old Style" w:hAnsi="Bookman Old Style"/>
                    </w:rPr>
                  </w:pPr>
                  <w:r w:rsidRPr="00931691">
                    <w:rPr>
                      <w:rFonts w:ascii="Bookman Old Style" w:hAnsi="Bookman Old Style"/>
                    </w:rPr>
                    <w:t>T.S.2</w:t>
                  </w:r>
                </w:p>
              </w:tc>
              <w:tc>
                <w:tcPr>
                  <w:tcW w:w="3042" w:type="dxa"/>
                  <w:shd w:val="clear" w:color="auto" w:fill="auto"/>
                </w:tcPr>
                <w:p w14:paraId="1E32A114" w14:textId="77777777" w:rsidR="008C21CA" w:rsidRPr="00931691" w:rsidRDefault="008C21CA" w:rsidP="008C21CA">
                  <w:pPr>
                    <w:rPr>
                      <w:rFonts w:ascii="Bookman Old Style" w:hAnsi="Bookman Old Style"/>
                    </w:rPr>
                  </w:pPr>
                  <w:r w:rsidRPr="00931691">
                    <w:rPr>
                      <w:rFonts w:ascii="Bookman Old Style" w:hAnsi="Bookman Old Style" w:cs="FootlightMTLight"/>
                    </w:rPr>
                    <w:t xml:space="preserve">Provide LPOs or Contracts where the company has done same supplies in the last 3 years </w:t>
                  </w:r>
                  <w:proofErr w:type="spellStart"/>
                  <w:r w:rsidRPr="00931691">
                    <w:rPr>
                      <w:rFonts w:ascii="Bookman Old Style" w:hAnsi="Bookman Old Style" w:cs="FootlightMTLight"/>
                    </w:rPr>
                    <w:t>i.e</w:t>
                  </w:r>
                  <w:proofErr w:type="spellEnd"/>
                  <w:r w:rsidRPr="00931691">
                    <w:rPr>
                      <w:rFonts w:ascii="Bookman Old Style" w:hAnsi="Bookman Old Style" w:cs="FootlightMTLight"/>
                    </w:rPr>
                    <w:t xml:space="preserve"> 2020, 2019 and 2018.</w:t>
                  </w:r>
                </w:p>
              </w:tc>
              <w:tc>
                <w:tcPr>
                  <w:tcW w:w="2551" w:type="dxa"/>
                  <w:shd w:val="clear" w:color="auto" w:fill="auto"/>
                </w:tcPr>
                <w:p w14:paraId="175A40FA" w14:textId="77777777" w:rsidR="008C21CA" w:rsidRPr="00931691" w:rsidRDefault="008C21CA" w:rsidP="008C21CA">
                  <w:pPr>
                    <w:numPr>
                      <w:ilvl w:val="0"/>
                      <w:numId w:val="34"/>
                    </w:numPr>
                    <w:ind w:left="167" w:hanging="180"/>
                    <w:contextualSpacing/>
                    <w:rPr>
                      <w:rFonts w:ascii="Bookman Old Style" w:hAnsi="Bookman Old Style"/>
                    </w:rPr>
                  </w:pPr>
                  <w:r w:rsidRPr="00931691">
                    <w:rPr>
                      <w:rFonts w:ascii="Bookman Old Style" w:hAnsi="Bookman Old Style"/>
                    </w:rPr>
                    <w:t>3 or more LPOs/Contracts (20 marks)</w:t>
                  </w:r>
                </w:p>
                <w:p w14:paraId="7C7B7FF2" w14:textId="77777777" w:rsidR="008C21CA" w:rsidRPr="00931691" w:rsidRDefault="008C21CA" w:rsidP="008C21CA">
                  <w:pPr>
                    <w:numPr>
                      <w:ilvl w:val="0"/>
                      <w:numId w:val="34"/>
                    </w:numPr>
                    <w:ind w:left="167" w:hanging="180"/>
                    <w:contextualSpacing/>
                    <w:rPr>
                      <w:rFonts w:ascii="Bookman Old Style" w:hAnsi="Bookman Old Style"/>
                    </w:rPr>
                  </w:pPr>
                  <w:r w:rsidRPr="00931691">
                    <w:rPr>
                      <w:rFonts w:ascii="Bookman Old Style" w:hAnsi="Bookman Old Style"/>
                    </w:rPr>
                    <w:t>Below 3 prorated at:</w:t>
                  </w:r>
                </w:p>
                <w:p w14:paraId="28E871E8" w14:textId="77777777" w:rsidR="008C21CA" w:rsidRPr="00931691" w:rsidRDefault="008C21CA" w:rsidP="008C21CA">
                  <w:pPr>
                    <w:rPr>
                      <w:rFonts w:ascii="Bookman Old Style" w:hAnsi="Bookman Old Style"/>
                      <w:u w:val="single"/>
                    </w:rPr>
                  </w:pPr>
                  <w:r w:rsidRPr="00931691">
                    <w:rPr>
                      <w:rFonts w:ascii="Bookman Old Style" w:hAnsi="Bookman Old Style"/>
                      <w:u w:val="single"/>
                    </w:rPr>
                    <w:t>No’ of LPOs x 10</w:t>
                  </w:r>
                </w:p>
                <w:p w14:paraId="7866A905" w14:textId="77777777" w:rsidR="008C21CA" w:rsidRPr="00931691" w:rsidRDefault="008C21CA" w:rsidP="008C21CA">
                  <w:pPr>
                    <w:jc w:val="center"/>
                    <w:rPr>
                      <w:rFonts w:ascii="Bookman Old Style" w:hAnsi="Bookman Old Style"/>
                    </w:rPr>
                  </w:pPr>
                  <w:r w:rsidRPr="00931691">
                    <w:rPr>
                      <w:rFonts w:ascii="Bookman Old Style" w:hAnsi="Bookman Old Style"/>
                    </w:rPr>
                    <w:t>3</w:t>
                  </w:r>
                </w:p>
              </w:tc>
              <w:tc>
                <w:tcPr>
                  <w:tcW w:w="995" w:type="dxa"/>
                  <w:shd w:val="clear" w:color="auto" w:fill="auto"/>
                </w:tcPr>
                <w:p w14:paraId="156F198F" w14:textId="77777777" w:rsidR="008C21CA" w:rsidRPr="00931691" w:rsidRDefault="008C21CA" w:rsidP="008C21CA">
                  <w:pPr>
                    <w:rPr>
                      <w:rFonts w:ascii="Bookman Old Style" w:hAnsi="Bookman Old Style"/>
                    </w:rPr>
                  </w:pPr>
                  <w:r w:rsidRPr="00931691">
                    <w:rPr>
                      <w:rFonts w:ascii="Bookman Old Style" w:hAnsi="Bookman Old Style"/>
                    </w:rPr>
                    <w:t>10</w:t>
                  </w:r>
                </w:p>
              </w:tc>
            </w:tr>
            <w:tr w:rsidR="008C21CA" w:rsidRPr="00931691" w14:paraId="51C5E8E4" w14:textId="77777777" w:rsidTr="008C21CA">
              <w:tc>
                <w:tcPr>
                  <w:tcW w:w="869" w:type="dxa"/>
                  <w:shd w:val="clear" w:color="auto" w:fill="auto"/>
                </w:tcPr>
                <w:p w14:paraId="0818C546" w14:textId="77777777" w:rsidR="008C21CA" w:rsidRPr="00931691" w:rsidRDefault="008C21CA" w:rsidP="008C21CA">
                  <w:pPr>
                    <w:rPr>
                      <w:rFonts w:ascii="Bookman Old Style" w:hAnsi="Bookman Old Style"/>
                    </w:rPr>
                  </w:pPr>
                  <w:r w:rsidRPr="00931691">
                    <w:rPr>
                      <w:rFonts w:ascii="Bookman Old Style" w:hAnsi="Bookman Old Style"/>
                    </w:rPr>
                    <w:t>T.S.3</w:t>
                  </w:r>
                </w:p>
              </w:tc>
              <w:tc>
                <w:tcPr>
                  <w:tcW w:w="3042" w:type="dxa"/>
                  <w:shd w:val="clear" w:color="auto" w:fill="auto"/>
                </w:tcPr>
                <w:p w14:paraId="3954C175" w14:textId="77777777" w:rsidR="008C21CA" w:rsidRPr="00931691" w:rsidRDefault="008C21CA" w:rsidP="008C21CA">
                  <w:pPr>
                    <w:rPr>
                      <w:rFonts w:ascii="Bookman Old Style" w:hAnsi="Bookman Old Style"/>
                      <w:color w:val="FF0000"/>
                    </w:rPr>
                  </w:pPr>
                  <w:r w:rsidRPr="00931691">
                    <w:rPr>
                      <w:rFonts w:ascii="Bookman Old Style" w:hAnsi="Bookman Old Style" w:cs="FootlightMTLight"/>
                    </w:rPr>
                    <w:t>Minimum time required to deliver the items after an LPO is issued. (Please note that this will be used in performance evaluation for the successful bidder)</w:t>
                  </w:r>
                </w:p>
              </w:tc>
              <w:tc>
                <w:tcPr>
                  <w:tcW w:w="2551" w:type="dxa"/>
                  <w:shd w:val="clear" w:color="auto" w:fill="auto"/>
                </w:tcPr>
                <w:p w14:paraId="038E73BC" w14:textId="77777777" w:rsidR="008C21CA" w:rsidRPr="00931691" w:rsidRDefault="008C21CA" w:rsidP="008C21CA">
                  <w:pPr>
                    <w:numPr>
                      <w:ilvl w:val="0"/>
                      <w:numId w:val="65"/>
                    </w:numPr>
                    <w:autoSpaceDE w:val="0"/>
                    <w:autoSpaceDN w:val="0"/>
                    <w:adjustRightInd w:val="0"/>
                    <w:spacing w:after="160" w:line="259" w:lineRule="auto"/>
                    <w:rPr>
                      <w:rFonts w:ascii="Bookman Old Style" w:hAnsi="Bookman Old Style" w:cs="FootlightMTLight"/>
                    </w:rPr>
                  </w:pPr>
                  <w:r w:rsidRPr="00931691">
                    <w:rPr>
                      <w:rFonts w:ascii="Bookman Old Style" w:hAnsi="Bookman Old Style" w:cs="FootlightMTLight"/>
                    </w:rPr>
                    <w:t>28 days and below – 10 marks</w:t>
                  </w:r>
                </w:p>
                <w:p w14:paraId="0AFA98B1" w14:textId="77777777" w:rsidR="008C21CA" w:rsidRPr="00931691" w:rsidRDefault="008C21CA" w:rsidP="008C21CA">
                  <w:pPr>
                    <w:numPr>
                      <w:ilvl w:val="0"/>
                      <w:numId w:val="65"/>
                    </w:numPr>
                    <w:autoSpaceDE w:val="0"/>
                    <w:autoSpaceDN w:val="0"/>
                    <w:adjustRightInd w:val="0"/>
                    <w:spacing w:after="160" w:line="259" w:lineRule="auto"/>
                    <w:rPr>
                      <w:rFonts w:ascii="Bookman Old Style" w:hAnsi="Bookman Old Style" w:cs="FootlightMTLight"/>
                    </w:rPr>
                  </w:pPr>
                  <w:r w:rsidRPr="00931691">
                    <w:rPr>
                      <w:rFonts w:ascii="Bookman Old Style" w:hAnsi="Bookman Old Style" w:cs="FootlightMTLight"/>
                    </w:rPr>
                    <w:t>Otherwise-0 marks</w:t>
                  </w:r>
                </w:p>
              </w:tc>
              <w:tc>
                <w:tcPr>
                  <w:tcW w:w="995" w:type="dxa"/>
                  <w:shd w:val="clear" w:color="auto" w:fill="auto"/>
                </w:tcPr>
                <w:p w14:paraId="4AC063EA" w14:textId="77777777" w:rsidR="008C21CA" w:rsidRPr="00931691" w:rsidRDefault="008C21CA" w:rsidP="008C21CA">
                  <w:pPr>
                    <w:rPr>
                      <w:rFonts w:ascii="Bookman Old Style" w:hAnsi="Bookman Old Style"/>
                    </w:rPr>
                  </w:pPr>
                  <w:r w:rsidRPr="00931691">
                    <w:rPr>
                      <w:rFonts w:ascii="Bookman Old Style" w:hAnsi="Bookman Old Style"/>
                    </w:rPr>
                    <w:t>10</w:t>
                  </w:r>
                </w:p>
              </w:tc>
            </w:tr>
            <w:tr w:rsidR="008C21CA" w:rsidRPr="00931691" w14:paraId="5D1F29FA" w14:textId="77777777" w:rsidTr="008C21CA">
              <w:tc>
                <w:tcPr>
                  <w:tcW w:w="869" w:type="dxa"/>
                  <w:shd w:val="clear" w:color="auto" w:fill="auto"/>
                </w:tcPr>
                <w:p w14:paraId="30844759" w14:textId="77777777" w:rsidR="008C21CA" w:rsidRPr="00931691" w:rsidRDefault="008C21CA" w:rsidP="008C21CA">
                  <w:pPr>
                    <w:rPr>
                      <w:rFonts w:ascii="Bookman Old Style" w:hAnsi="Bookman Old Style"/>
                    </w:rPr>
                  </w:pPr>
                  <w:r w:rsidRPr="00931691">
                    <w:rPr>
                      <w:rFonts w:ascii="Bookman Old Style" w:hAnsi="Bookman Old Style"/>
                    </w:rPr>
                    <w:t>T.S.4</w:t>
                  </w:r>
                </w:p>
              </w:tc>
              <w:tc>
                <w:tcPr>
                  <w:tcW w:w="3042" w:type="dxa"/>
                  <w:shd w:val="clear" w:color="auto" w:fill="auto"/>
                </w:tcPr>
                <w:p w14:paraId="5DB1F6F9" w14:textId="77777777" w:rsidR="008C21CA" w:rsidRPr="00931691" w:rsidRDefault="008C21CA" w:rsidP="008C21CA">
                  <w:pPr>
                    <w:rPr>
                      <w:rFonts w:ascii="Bookman Old Style" w:hAnsi="Bookman Old Style"/>
                    </w:rPr>
                  </w:pPr>
                  <w:r w:rsidRPr="00931691">
                    <w:rPr>
                      <w:rFonts w:ascii="Bookman Old Style" w:hAnsi="Bookman Old Style"/>
                    </w:rPr>
                    <w:t>Physical Facilities</w:t>
                  </w:r>
                </w:p>
                <w:p w14:paraId="0F5C9FE7" w14:textId="77777777" w:rsidR="008C21CA" w:rsidRPr="00931691" w:rsidRDefault="008C21CA" w:rsidP="008C21CA">
                  <w:pPr>
                    <w:numPr>
                      <w:ilvl w:val="0"/>
                      <w:numId w:val="35"/>
                    </w:numPr>
                    <w:ind w:left="237" w:hanging="270"/>
                    <w:contextualSpacing/>
                    <w:rPr>
                      <w:rFonts w:ascii="Bookman Old Style" w:hAnsi="Bookman Old Style"/>
                    </w:rPr>
                  </w:pPr>
                  <w:r w:rsidRPr="00931691">
                    <w:rPr>
                      <w:rFonts w:ascii="Bookman Old Style" w:hAnsi="Bookman Old Style"/>
                    </w:rPr>
                    <w:t xml:space="preserve">Provide details of physical address and contacts – attach evidence of either title deed, lease or utility bills </w:t>
                  </w:r>
                </w:p>
              </w:tc>
              <w:tc>
                <w:tcPr>
                  <w:tcW w:w="2551" w:type="dxa"/>
                  <w:shd w:val="clear" w:color="auto" w:fill="auto"/>
                </w:tcPr>
                <w:p w14:paraId="6F6F148A" w14:textId="77777777" w:rsidR="008C21CA" w:rsidRPr="00931691" w:rsidRDefault="008C21CA" w:rsidP="008C21CA">
                  <w:pPr>
                    <w:numPr>
                      <w:ilvl w:val="0"/>
                      <w:numId w:val="34"/>
                    </w:numPr>
                    <w:ind w:left="167" w:hanging="180"/>
                    <w:contextualSpacing/>
                    <w:rPr>
                      <w:rFonts w:ascii="Bookman Old Style" w:hAnsi="Bookman Old Style"/>
                    </w:rPr>
                  </w:pPr>
                  <w:r w:rsidRPr="00931691">
                    <w:rPr>
                      <w:rFonts w:ascii="Bookman Old Style" w:hAnsi="Bookman Old Style"/>
                    </w:rPr>
                    <w:t>Details of physical address and contacts with copy of title or lease documents or latest utility bill – 10marks</w:t>
                  </w:r>
                </w:p>
                <w:p w14:paraId="1373F81C" w14:textId="77777777" w:rsidR="008C21CA" w:rsidRPr="00931691" w:rsidRDefault="008C21CA" w:rsidP="008C21CA">
                  <w:pPr>
                    <w:numPr>
                      <w:ilvl w:val="0"/>
                      <w:numId w:val="34"/>
                    </w:numPr>
                    <w:ind w:left="167" w:hanging="180"/>
                    <w:contextualSpacing/>
                    <w:rPr>
                      <w:rFonts w:ascii="Bookman Old Style" w:hAnsi="Bookman Old Style"/>
                    </w:rPr>
                  </w:pPr>
                  <w:r w:rsidRPr="00931691">
                    <w:rPr>
                      <w:rFonts w:ascii="Bookman Old Style" w:hAnsi="Bookman Old Style"/>
                    </w:rPr>
                    <w:t>Not provided – 0 mark</w:t>
                  </w:r>
                </w:p>
              </w:tc>
              <w:tc>
                <w:tcPr>
                  <w:tcW w:w="995" w:type="dxa"/>
                  <w:shd w:val="clear" w:color="auto" w:fill="auto"/>
                </w:tcPr>
                <w:p w14:paraId="6301F4F4" w14:textId="77777777" w:rsidR="008C21CA" w:rsidRPr="00931691" w:rsidRDefault="008C21CA" w:rsidP="008C21CA">
                  <w:pPr>
                    <w:rPr>
                      <w:rFonts w:ascii="Bookman Old Style" w:hAnsi="Bookman Old Style"/>
                    </w:rPr>
                  </w:pPr>
                  <w:r w:rsidRPr="00931691">
                    <w:rPr>
                      <w:rFonts w:ascii="Bookman Old Style" w:hAnsi="Bookman Old Style"/>
                    </w:rPr>
                    <w:t>10</w:t>
                  </w:r>
                </w:p>
              </w:tc>
            </w:tr>
            <w:tr w:rsidR="008C21CA" w:rsidRPr="00931691" w14:paraId="1EED3947" w14:textId="77777777" w:rsidTr="008C21CA">
              <w:tc>
                <w:tcPr>
                  <w:tcW w:w="869" w:type="dxa"/>
                  <w:shd w:val="clear" w:color="auto" w:fill="auto"/>
                </w:tcPr>
                <w:p w14:paraId="0F9A46E5" w14:textId="77777777" w:rsidR="008C21CA" w:rsidRPr="00931691" w:rsidRDefault="008C21CA" w:rsidP="008C21CA">
                  <w:pPr>
                    <w:rPr>
                      <w:rFonts w:ascii="Bookman Old Style" w:hAnsi="Bookman Old Style"/>
                    </w:rPr>
                  </w:pPr>
                  <w:r w:rsidRPr="00931691">
                    <w:rPr>
                      <w:rFonts w:ascii="Bookman Old Style" w:hAnsi="Bookman Old Style"/>
                    </w:rPr>
                    <w:lastRenderedPageBreak/>
                    <w:t>T.S 6</w:t>
                  </w:r>
                </w:p>
              </w:tc>
              <w:tc>
                <w:tcPr>
                  <w:tcW w:w="3042" w:type="dxa"/>
                  <w:shd w:val="clear" w:color="auto" w:fill="auto"/>
                </w:tcPr>
                <w:p w14:paraId="2C9E8853" w14:textId="77777777" w:rsidR="008C21CA" w:rsidRPr="00931691" w:rsidRDefault="008C21CA" w:rsidP="008C21CA">
                  <w:pPr>
                    <w:rPr>
                      <w:rFonts w:ascii="Bookman Old Style" w:hAnsi="Bookman Old Style"/>
                    </w:rPr>
                  </w:pPr>
                  <w:r w:rsidRPr="00931691">
                    <w:rPr>
                      <w:rFonts w:ascii="Bookman Old Style" w:hAnsi="Bookman Old Style"/>
                    </w:rPr>
                    <w:t xml:space="preserve">Bidders shall submit Audited Financial Statements for the last three (3) years </w:t>
                  </w:r>
                  <w:proofErr w:type="spellStart"/>
                  <w:r w:rsidRPr="00931691">
                    <w:rPr>
                      <w:rFonts w:ascii="Bookman Old Style" w:hAnsi="Bookman Old Style"/>
                    </w:rPr>
                    <w:t>i.e</w:t>
                  </w:r>
                  <w:proofErr w:type="spellEnd"/>
                  <w:r w:rsidRPr="00931691">
                    <w:rPr>
                      <w:rFonts w:ascii="Bookman Old Style" w:hAnsi="Bookman Old Style"/>
                    </w:rPr>
                    <w:t xml:space="preserve"> 2020, 2019 and 2018 to demonstrate that is has annual turnover of not less than the bid price</w:t>
                  </w:r>
                </w:p>
              </w:tc>
              <w:tc>
                <w:tcPr>
                  <w:tcW w:w="2551" w:type="dxa"/>
                  <w:shd w:val="clear" w:color="auto" w:fill="auto"/>
                </w:tcPr>
                <w:p w14:paraId="58E0966B" w14:textId="77777777" w:rsidR="008C21CA" w:rsidRPr="00931691" w:rsidRDefault="008C21CA" w:rsidP="008C21CA">
                  <w:pPr>
                    <w:rPr>
                      <w:rFonts w:ascii="Bookman Old Style" w:hAnsi="Bookman Old Style"/>
                    </w:rPr>
                  </w:pPr>
                  <w:r w:rsidRPr="00931691">
                    <w:rPr>
                      <w:rFonts w:ascii="Bookman Old Style" w:hAnsi="Bookman Old Style"/>
                    </w:rPr>
                    <w:t>Financial Statements provided-20 marks</w:t>
                  </w:r>
                </w:p>
                <w:p w14:paraId="3AF75E8A" w14:textId="77777777" w:rsidR="008C21CA" w:rsidRPr="00931691" w:rsidRDefault="008C21CA" w:rsidP="008C21CA">
                  <w:pPr>
                    <w:rPr>
                      <w:rFonts w:ascii="Bookman Old Style" w:hAnsi="Bookman Old Style"/>
                    </w:rPr>
                  </w:pPr>
                </w:p>
                <w:p w14:paraId="3EF29B8A" w14:textId="77777777" w:rsidR="008C21CA" w:rsidRPr="00931691" w:rsidRDefault="008C21CA" w:rsidP="008C21CA">
                  <w:pPr>
                    <w:rPr>
                      <w:rFonts w:ascii="Bookman Old Style" w:hAnsi="Bookman Old Style"/>
                    </w:rPr>
                  </w:pPr>
                  <w:r w:rsidRPr="00931691">
                    <w:rPr>
                      <w:rFonts w:ascii="Bookman Old Style" w:hAnsi="Bookman Old Style"/>
                    </w:rPr>
                    <w:t xml:space="preserve">Not Provided-0 </w:t>
                  </w:r>
                  <w:proofErr w:type="spellStart"/>
                  <w:r w:rsidRPr="00931691">
                    <w:rPr>
                      <w:rFonts w:ascii="Bookman Old Style" w:hAnsi="Bookman Old Style"/>
                    </w:rPr>
                    <w:t>mks</w:t>
                  </w:r>
                  <w:proofErr w:type="spellEnd"/>
                </w:p>
              </w:tc>
              <w:tc>
                <w:tcPr>
                  <w:tcW w:w="995" w:type="dxa"/>
                  <w:shd w:val="clear" w:color="auto" w:fill="auto"/>
                </w:tcPr>
                <w:p w14:paraId="7C45DAF1" w14:textId="77777777" w:rsidR="008C21CA" w:rsidRPr="00931691" w:rsidRDefault="008C21CA" w:rsidP="008C21CA">
                  <w:pPr>
                    <w:rPr>
                      <w:rFonts w:ascii="Bookman Old Style" w:hAnsi="Bookman Old Style"/>
                    </w:rPr>
                  </w:pPr>
                  <w:r w:rsidRPr="00931691">
                    <w:rPr>
                      <w:rFonts w:ascii="Bookman Old Style" w:hAnsi="Bookman Old Style"/>
                    </w:rPr>
                    <w:t>20</w:t>
                  </w:r>
                </w:p>
              </w:tc>
            </w:tr>
            <w:tr w:rsidR="008C21CA" w:rsidRPr="00931691" w14:paraId="6D3A6275" w14:textId="77777777" w:rsidTr="008C21CA">
              <w:trPr>
                <w:trHeight w:val="1367"/>
              </w:trPr>
              <w:tc>
                <w:tcPr>
                  <w:tcW w:w="869" w:type="dxa"/>
                  <w:shd w:val="clear" w:color="auto" w:fill="auto"/>
                </w:tcPr>
                <w:p w14:paraId="0DBB17A9" w14:textId="77777777" w:rsidR="008C21CA" w:rsidRPr="00931691" w:rsidRDefault="008C21CA" w:rsidP="008C21CA">
                  <w:pPr>
                    <w:rPr>
                      <w:rFonts w:ascii="Bookman Old Style" w:hAnsi="Bookman Old Style"/>
                    </w:rPr>
                  </w:pPr>
                  <w:r w:rsidRPr="00931691">
                    <w:rPr>
                      <w:rFonts w:ascii="Bookman Old Style" w:hAnsi="Bookman Old Style"/>
                    </w:rPr>
                    <w:t>T.S 7</w:t>
                  </w:r>
                </w:p>
              </w:tc>
              <w:tc>
                <w:tcPr>
                  <w:tcW w:w="3042" w:type="dxa"/>
                  <w:shd w:val="clear" w:color="auto" w:fill="auto"/>
                </w:tcPr>
                <w:p w14:paraId="5D877114" w14:textId="77777777" w:rsidR="008C21CA" w:rsidRPr="00931691" w:rsidRDefault="008C21CA" w:rsidP="008C21CA">
                  <w:pPr>
                    <w:rPr>
                      <w:rFonts w:ascii="Bookman Old Style" w:hAnsi="Bookman Old Style"/>
                    </w:rPr>
                  </w:pPr>
                  <w:r w:rsidRPr="00931691">
                    <w:rPr>
                      <w:rFonts w:ascii="Bookman Old Style" w:hAnsi="Bookman Old Style"/>
                    </w:rPr>
                    <w:t>Compliance to specifications</w:t>
                  </w:r>
                </w:p>
              </w:tc>
              <w:tc>
                <w:tcPr>
                  <w:tcW w:w="2551" w:type="dxa"/>
                  <w:shd w:val="clear" w:color="auto" w:fill="auto"/>
                </w:tcPr>
                <w:p w14:paraId="3009FF6F" w14:textId="77777777" w:rsidR="008C21CA" w:rsidRPr="00931691" w:rsidRDefault="008C21CA" w:rsidP="008C21CA">
                  <w:pPr>
                    <w:rPr>
                      <w:rFonts w:ascii="Bookman Old Style" w:hAnsi="Bookman Old Style"/>
                    </w:rPr>
                  </w:pPr>
                  <w:r w:rsidRPr="00931691">
                    <w:rPr>
                      <w:rFonts w:ascii="Bookman Old Style" w:hAnsi="Bookman Old Style"/>
                    </w:rPr>
                    <w:t>The supplier meeting the required item requirements /specifications-40mks</w:t>
                  </w:r>
                </w:p>
                <w:p w14:paraId="0A98FFC6" w14:textId="77777777" w:rsidR="008C21CA" w:rsidRPr="00931691" w:rsidRDefault="008C21CA" w:rsidP="008C21CA">
                  <w:pPr>
                    <w:rPr>
                      <w:rFonts w:ascii="Bookman Old Style" w:hAnsi="Bookman Old Style"/>
                    </w:rPr>
                  </w:pPr>
                  <w:r w:rsidRPr="00931691">
                    <w:rPr>
                      <w:rFonts w:ascii="Bookman Old Style" w:hAnsi="Bookman Old Style"/>
                    </w:rPr>
                    <w:t>-If not meeting specifications-0marks</w:t>
                  </w:r>
                </w:p>
                <w:p w14:paraId="2A98F61E" w14:textId="77777777" w:rsidR="008C21CA" w:rsidRPr="00931691" w:rsidRDefault="008C21CA" w:rsidP="008C21CA">
                  <w:pPr>
                    <w:rPr>
                      <w:rFonts w:ascii="Bookman Old Style" w:hAnsi="Bookman Old Style"/>
                    </w:rPr>
                  </w:pPr>
                </w:p>
              </w:tc>
              <w:tc>
                <w:tcPr>
                  <w:tcW w:w="995" w:type="dxa"/>
                  <w:shd w:val="clear" w:color="auto" w:fill="auto"/>
                </w:tcPr>
                <w:p w14:paraId="4926B6AA" w14:textId="77777777" w:rsidR="008C21CA" w:rsidRPr="00931691" w:rsidRDefault="008C21CA" w:rsidP="008C21CA">
                  <w:pPr>
                    <w:rPr>
                      <w:rFonts w:ascii="Bookman Old Style" w:hAnsi="Bookman Old Style"/>
                    </w:rPr>
                  </w:pPr>
                  <w:r w:rsidRPr="00931691">
                    <w:rPr>
                      <w:rFonts w:ascii="Bookman Old Style" w:hAnsi="Bookman Old Style"/>
                    </w:rPr>
                    <w:t>40</w:t>
                  </w:r>
                </w:p>
              </w:tc>
            </w:tr>
          </w:tbl>
          <w:p w14:paraId="73E02660" w14:textId="77777777" w:rsidR="00FE338F" w:rsidRPr="00931691" w:rsidRDefault="00FE338F" w:rsidP="00CC227D">
            <w:pPr>
              <w:rPr>
                <w:rFonts w:ascii="Bookman Old Style" w:hAnsi="Bookman Old Style"/>
                <w:b/>
              </w:rPr>
            </w:pPr>
          </w:p>
          <w:p w14:paraId="792D2516" w14:textId="77777777" w:rsidR="009B5AD7" w:rsidRPr="00931691" w:rsidRDefault="008C21CA" w:rsidP="009B5AD7">
            <w:pPr>
              <w:widowControl w:val="0"/>
              <w:autoSpaceDE w:val="0"/>
              <w:autoSpaceDN w:val="0"/>
              <w:adjustRightInd w:val="0"/>
              <w:spacing w:before="107" w:line="368" w:lineRule="exact"/>
              <w:ind w:left="20"/>
              <w:jc w:val="center"/>
              <w:rPr>
                <w:rFonts w:ascii="Bookman Old Style" w:hAnsi="Bookman Old Style" w:cs="Cambria Bold"/>
                <w:color w:val="0070C0"/>
                <w:sz w:val="36"/>
                <w:szCs w:val="32"/>
              </w:rPr>
            </w:pPr>
            <w:r w:rsidRPr="00931691">
              <w:rPr>
                <w:rFonts w:ascii="Bookman Old Style" w:hAnsi="Bookman Old Style" w:cs="Cambria Bold"/>
                <w:color w:val="0070C0"/>
                <w:sz w:val="36"/>
                <w:szCs w:val="32"/>
              </w:rPr>
              <w:t xml:space="preserve">IBM </w:t>
            </w:r>
            <w:r w:rsidR="009B5AD7" w:rsidRPr="00931691">
              <w:rPr>
                <w:rFonts w:ascii="Bookman Old Style" w:hAnsi="Bookman Old Style" w:cs="Cambria Bold"/>
                <w:color w:val="0070C0"/>
                <w:sz w:val="36"/>
                <w:szCs w:val="32"/>
              </w:rPr>
              <w:t>i.2</w:t>
            </w:r>
            <w:r w:rsidR="007712DA" w:rsidRPr="00931691">
              <w:rPr>
                <w:rFonts w:ascii="Bookman Old Style" w:hAnsi="Bookman Old Style" w:cs="Cambria Bold"/>
                <w:color w:val="0070C0"/>
                <w:sz w:val="36"/>
                <w:szCs w:val="32"/>
              </w:rPr>
              <w:t xml:space="preserve"> </w:t>
            </w:r>
            <w:proofErr w:type="gramStart"/>
            <w:r w:rsidR="007712DA" w:rsidRPr="00931691">
              <w:rPr>
                <w:rFonts w:ascii="Bookman Old Style" w:hAnsi="Bookman Old Style" w:cs="Cambria Bold"/>
                <w:color w:val="0070C0"/>
                <w:sz w:val="36"/>
                <w:szCs w:val="32"/>
              </w:rPr>
              <w:t xml:space="preserve">Licenses </w:t>
            </w:r>
            <w:r w:rsidR="009B5AD7" w:rsidRPr="00931691">
              <w:rPr>
                <w:rFonts w:ascii="Bookman Old Style" w:hAnsi="Bookman Old Style" w:cs="Cambria Bold"/>
                <w:color w:val="0070C0"/>
                <w:sz w:val="36"/>
                <w:szCs w:val="32"/>
              </w:rPr>
              <w:t xml:space="preserve"> SPECIFICATIONS</w:t>
            </w:r>
            <w:proofErr w:type="gramEnd"/>
          </w:p>
          <w:tbl>
            <w:tblPr>
              <w:tblW w:w="7303" w:type="dxa"/>
              <w:tblInd w:w="220" w:type="dxa"/>
              <w:tblCellMar>
                <w:left w:w="0" w:type="dxa"/>
                <w:right w:w="0" w:type="dxa"/>
              </w:tblCellMar>
              <w:tblLook w:val="04A0" w:firstRow="1" w:lastRow="0" w:firstColumn="1" w:lastColumn="0" w:noHBand="0" w:noVBand="1"/>
            </w:tblPr>
            <w:tblGrid>
              <w:gridCol w:w="1419"/>
              <w:gridCol w:w="3321"/>
              <w:gridCol w:w="1194"/>
              <w:gridCol w:w="1369"/>
            </w:tblGrid>
            <w:tr w:rsidR="00DB7C63" w:rsidRPr="00931691" w14:paraId="75DE2ACD" w14:textId="77777777" w:rsidTr="008C21CA">
              <w:trPr>
                <w:trHeight w:hRule="exact" w:val="668"/>
              </w:trPr>
              <w:tc>
                <w:tcPr>
                  <w:tcW w:w="1419" w:type="dxa"/>
                  <w:tcBorders>
                    <w:top w:val="single" w:sz="6" w:space="0" w:color="000000"/>
                    <w:left w:val="single" w:sz="6" w:space="0" w:color="000000"/>
                    <w:bottom w:val="single" w:sz="6" w:space="0" w:color="000000"/>
                    <w:right w:val="single" w:sz="6" w:space="0" w:color="000000"/>
                  </w:tcBorders>
                  <w:hideMark/>
                </w:tcPr>
                <w:p w14:paraId="53F4B2B4" w14:textId="77777777" w:rsidR="00DB7C63" w:rsidRPr="00931691" w:rsidRDefault="00DB7C63" w:rsidP="008C21CA">
                  <w:pPr>
                    <w:widowControl w:val="0"/>
                    <w:autoSpaceDE w:val="0"/>
                    <w:autoSpaceDN w:val="0"/>
                    <w:adjustRightInd w:val="0"/>
                    <w:spacing w:before="21" w:line="276" w:lineRule="exact"/>
                    <w:ind w:left="107"/>
                    <w:rPr>
                      <w:rFonts w:ascii="Bookman Old Style" w:hAnsi="Bookman Old Style" w:cs="Times New Roman Bold"/>
                      <w:color w:val="000000"/>
                      <w:sz w:val="20"/>
                      <w:szCs w:val="20"/>
                    </w:rPr>
                  </w:pPr>
                  <w:r w:rsidRPr="00931691">
                    <w:rPr>
                      <w:rFonts w:ascii="Bookman Old Style" w:hAnsi="Bookman Old Style" w:cs="Times New Roman Bold"/>
                      <w:color w:val="000000"/>
                      <w:sz w:val="20"/>
                      <w:szCs w:val="20"/>
                    </w:rPr>
                    <w:t>Part number</w:t>
                  </w:r>
                </w:p>
              </w:tc>
              <w:tc>
                <w:tcPr>
                  <w:tcW w:w="3321" w:type="dxa"/>
                  <w:tcBorders>
                    <w:top w:val="single" w:sz="6" w:space="0" w:color="000000"/>
                    <w:left w:val="single" w:sz="6" w:space="0" w:color="000000"/>
                    <w:bottom w:val="single" w:sz="6" w:space="0" w:color="000000"/>
                    <w:right w:val="single" w:sz="6" w:space="0" w:color="000000"/>
                  </w:tcBorders>
                  <w:hideMark/>
                </w:tcPr>
                <w:p w14:paraId="6D788B04" w14:textId="77777777" w:rsidR="00DB7C63" w:rsidRPr="00931691" w:rsidRDefault="00DB7C63" w:rsidP="008C21CA">
                  <w:pPr>
                    <w:widowControl w:val="0"/>
                    <w:autoSpaceDE w:val="0"/>
                    <w:autoSpaceDN w:val="0"/>
                    <w:adjustRightInd w:val="0"/>
                    <w:spacing w:before="21" w:line="276" w:lineRule="exact"/>
                    <w:ind w:left="108"/>
                    <w:rPr>
                      <w:rFonts w:ascii="Bookman Old Style" w:hAnsi="Bookman Old Style" w:cs="Times New Roman Bold"/>
                      <w:color w:val="000000"/>
                      <w:sz w:val="20"/>
                      <w:szCs w:val="20"/>
                    </w:rPr>
                  </w:pPr>
                  <w:r w:rsidRPr="00931691">
                    <w:rPr>
                      <w:rFonts w:ascii="Bookman Old Style" w:hAnsi="Bookman Old Style" w:cs="Times New Roman Bold"/>
                      <w:color w:val="000000"/>
                      <w:sz w:val="20"/>
                      <w:szCs w:val="20"/>
                    </w:rPr>
                    <w:t>Part description</w:t>
                  </w:r>
                </w:p>
              </w:tc>
              <w:tc>
                <w:tcPr>
                  <w:tcW w:w="1194" w:type="dxa"/>
                  <w:tcBorders>
                    <w:top w:val="single" w:sz="6" w:space="0" w:color="000000"/>
                    <w:left w:val="single" w:sz="6" w:space="0" w:color="000000"/>
                    <w:bottom w:val="single" w:sz="6" w:space="0" w:color="000000"/>
                    <w:right w:val="single" w:sz="6" w:space="0" w:color="000000"/>
                  </w:tcBorders>
                  <w:hideMark/>
                </w:tcPr>
                <w:p w14:paraId="4479FA4F" w14:textId="77777777" w:rsidR="00DB7C63" w:rsidRPr="00931691" w:rsidRDefault="00DB7C63" w:rsidP="008C21CA">
                  <w:pPr>
                    <w:widowControl w:val="0"/>
                    <w:autoSpaceDE w:val="0"/>
                    <w:autoSpaceDN w:val="0"/>
                    <w:adjustRightInd w:val="0"/>
                    <w:spacing w:before="21" w:line="276" w:lineRule="exact"/>
                    <w:rPr>
                      <w:rFonts w:ascii="Bookman Old Style" w:hAnsi="Bookman Old Style" w:cs="Times New Roman Bold"/>
                      <w:color w:val="000000"/>
                      <w:sz w:val="20"/>
                      <w:szCs w:val="20"/>
                    </w:rPr>
                  </w:pPr>
                  <w:r w:rsidRPr="00931691">
                    <w:rPr>
                      <w:rFonts w:ascii="Bookman Old Style" w:hAnsi="Bookman Old Style" w:cs="Times New Roman Bold"/>
                      <w:color w:val="000000"/>
                      <w:sz w:val="20"/>
                      <w:szCs w:val="20"/>
                    </w:rPr>
                    <w:t>Quantity</w:t>
                  </w:r>
                </w:p>
              </w:tc>
              <w:tc>
                <w:tcPr>
                  <w:tcW w:w="1369" w:type="dxa"/>
                  <w:tcBorders>
                    <w:top w:val="single" w:sz="6" w:space="0" w:color="000000"/>
                    <w:left w:val="single" w:sz="6" w:space="0" w:color="000000"/>
                    <w:bottom w:val="single" w:sz="6" w:space="0" w:color="000000"/>
                    <w:right w:val="single" w:sz="6" w:space="0" w:color="000000"/>
                  </w:tcBorders>
                </w:tcPr>
                <w:p w14:paraId="16848B3C" w14:textId="77777777" w:rsidR="00DB7C63" w:rsidRPr="00931691" w:rsidRDefault="00DB7C63" w:rsidP="008C21CA">
                  <w:pPr>
                    <w:widowControl w:val="0"/>
                    <w:autoSpaceDE w:val="0"/>
                    <w:autoSpaceDN w:val="0"/>
                    <w:adjustRightInd w:val="0"/>
                    <w:spacing w:before="21" w:line="276" w:lineRule="exact"/>
                    <w:ind w:left="107"/>
                    <w:rPr>
                      <w:rFonts w:ascii="Bookman Old Style" w:hAnsi="Bookman Old Style" w:cs="Times New Roman Bold"/>
                      <w:color w:val="000000"/>
                      <w:sz w:val="20"/>
                      <w:szCs w:val="20"/>
                    </w:rPr>
                  </w:pPr>
                  <w:r w:rsidRPr="00931691">
                    <w:rPr>
                      <w:rFonts w:ascii="Bookman Old Style" w:hAnsi="Bookman Old Style" w:cs="Times New Roman Bold"/>
                      <w:color w:val="000000"/>
                      <w:sz w:val="20"/>
                      <w:szCs w:val="20"/>
                    </w:rPr>
                    <w:t>Supplier offer</w:t>
                  </w:r>
                </w:p>
              </w:tc>
            </w:tr>
            <w:tr w:rsidR="00DB7C63" w:rsidRPr="00931691" w14:paraId="7FD2AB2C" w14:textId="77777777" w:rsidTr="00357E2B">
              <w:trPr>
                <w:trHeight w:hRule="exact" w:val="1419"/>
              </w:trPr>
              <w:tc>
                <w:tcPr>
                  <w:tcW w:w="1419" w:type="dxa"/>
                  <w:tcBorders>
                    <w:top w:val="single" w:sz="6" w:space="0" w:color="000000"/>
                    <w:left w:val="single" w:sz="6" w:space="0" w:color="000000"/>
                    <w:bottom w:val="single" w:sz="6" w:space="0" w:color="000000"/>
                    <w:right w:val="single" w:sz="6" w:space="0" w:color="000000"/>
                  </w:tcBorders>
                  <w:hideMark/>
                </w:tcPr>
                <w:p w14:paraId="671CE88A" w14:textId="77777777" w:rsidR="00DB7C63" w:rsidRPr="00931691" w:rsidRDefault="00DB7C63" w:rsidP="00DB7C63">
                  <w:pPr>
                    <w:widowControl w:val="0"/>
                    <w:autoSpaceDE w:val="0"/>
                    <w:autoSpaceDN w:val="0"/>
                    <w:adjustRightInd w:val="0"/>
                    <w:spacing w:before="176" w:line="276" w:lineRule="exact"/>
                    <w:ind w:left="107"/>
                    <w:rPr>
                      <w:rFonts w:ascii="Bookman Old Style" w:hAnsi="Bookman Old Style"/>
                      <w:color w:val="000000"/>
                      <w:sz w:val="20"/>
                      <w:szCs w:val="20"/>
                    </w:rPr>
                  </w:pPr>
                  <w:r w:rsidRPr="00931691">
                    <w:rPr>
                      <w:rFonts w:ascii="Bookman Old Style" w:hAnsi="Bookman Old Style"/>
                      <w:color w:val="000000"/>
                      <w:sz w:val="20"/>
                      <w:szCs w:val="20"/>
                    </w:rPr>
                    <w:t>D0PIFLL</w:t>
                  </w:r>
                </w:p>
              </w:tc>
              <w:tc>
                <w:tcPr>
                  <w:tcW w:w="3321" w:type="dxa"/>
                  <w:tcBorders>
                    <w:top w:val="single" w:sz="6" w:space="0" w:color="000000"/>
                    <w:left w:val="single" w:sz="6" w:space="0" w:color="000000"/>
                    <w:bottom w:val="single" w:sz="6" w:space="0" w:color="000000"/>
                    <w:right w:val="single" w:sz="6" w:space="0" w:color="000000"/>
                  </w:tcBorders>
                  <w:hideMark/>
                </w:tcPr>
                <w:p w14:paraId="5B11EFE4" w14:textId="77777777" w:rsidR="00DB7C63" w:rsidRPr="00931691" w:rsidRDefault="00DB7C63" w:rsidP="00DB7C63">
                  <w:pPr>
                    <w:widowControl w:val="0"/>
                    <w:autoSpaceDE w:val="0"/>
                    <w:autoSpaceDN w:val="0"/>
                    <w:adjustRightInd w:val="0"/>
                    <w:spacing w:before="36" w:line="276" w:lineRule="exact"/>
                    <w:ind w:left="108"/>
                    <w:rPr>
                      <w:rFonts w:ascii="Bookman Old Style" w:hAnsi="Bookman Old Style"/>
                      <w:color w:val="000000"/>
                      <w:sz w:val="20"/>
                      <w:szCs w:val="20"/>
                    </w:rPr>
                  </w:pPr>
                  <w:r w:rsidRPr="00931691">
                    <w:rPr>
                      <w:rFonts w:ascii="Bookman Old Style" w:hAnsi="Bookman Old Style"/>
                      <w:color w:val="000000"/>
                      <w:sz w:val="20"/>
                      <w:szCs w:val="20"/>
                    </w:rPr>
                    <w:t>IBM I2 Analyst's Notebook Concurrent User License + SW</w:t>
                  </w:r>
                </w:p>
                <w:p w14:paraId="5A2CDE09" w14:textId="77777777" w:rsidR="00DB7C63" w:rsidRPr="00931691" w:rsidRDefault="00DB7C63" w:rsidP="00DB7C63">
                  <w:pPr>
                    <w:widowControl w:val="0"/>
                    <w:autoSpaceDE w:val="0"/>
                    <w:autoSpaceDN w:val="0"/>
                    <w:adjustRightInd w:val="0"/>
                    <w:spacing w:line="276" w:lineRule="exact"/>
                    <w:ind w:left="108"/>
                    <w:rPr>
                      <w:rFonts w:ascii="Bookman Old Style" w:hAnsi="Bookman Old Style"/>
                      <w:color w:val="000000"/>
                      <w:sz w:val="20"/>
                      <w:szCs w:val="20"/>
                    </w:rPr>
                  </w:pPr>
                  <w:r w:rsidRPr="00931691">
                    <w:rPr>
                      <w:rFonts w:ascii="Bookman Old Style" w:hAnsi="Bookman Old Style"/>
                      <w:color w:val="000000"/>
                      <w:sz w:val="20"/>
                      <w:szCs w:val="20"/>
                    </w:rPr>
                    <w:t>Subscription &amp; Support 12 Months</w:t>
                  </w:r>
                </w:p>
              </w:tc>
              <w:tc>
                <w:tcPr>
                  <w:tcW w:w="1194" w:type="dxa"/>
                  <w:tcBorders>
                    <w:top w:val="single" w:sz="6" w:space="0" w:color="000000"/>
                    <w:left w:val="single" w:sz="6" w:space="0" w:color="000000"/>
                    <w:bottom w:val="single" w:sz="6" w:space="0" w:color="000000"/>
                    <w:right w:val="single" w:sz="6" w:space="0" w:color="000000"/>
                  </w:tcBorders>
                  <w:hideMark/>
                </w:tcPr>
                <w:p w14:paraId="064EE1CE" w14:textId="77777777" w:rsidR="00DB7C63" w:rsidRPr="00931691" w:rsidRDefault="00DB7C63" w:rsidP="008C21CA">
                  <w:pPr>
                    <w:widowControl w:val="0"/>
                    <w:autoSpaceDE w:val="0"/>
                    <w:autoSpaceDN w:val="0"/>
                    <w:adjustRightInd w:val="0"/>
                    <w:spacing w:before="176" w:line="276" w:lineRule="exact"/>
                    <w:rPr>
                      <w:rFonts w:ascii="Bookman Old Style" w:hAnsi="Bookman Old Style"/>
                      <w:color w:val="000000"/>
                      <w:sz w:val="20"/>
                      <w:szCs w:val="20"/>
                    </w:rPr>
                  </w:pPr>
                  <w:r w:rsidRPr="00931691">
                    <w:rPr>
                      <w:rFonts w:ascii="Bookman Old Style" w:hAnsi="Bookman Old Style"/>
                      <w:color w:val="000000"/>
                      <w:sz w:val="20"/>
                      <w:szCs w:val="20"/>
                    </w:rPr>
                    <w:t>5</w:t>
                  </w:r>
                </w:p>
              </w:tc>
              <w:tc>
                <w:tcPr>
                  <w:tcW w:w="1369" w:type="dxa"/>
                  <w:tcBorders>
                    <w:top w:val="single" w:sz="6" w:space="0" w:color="000000"/>
                    <w:left w:val="single" w:sz="6" w:space="0" w:color="000000"/>
                    <w:bottom w:val="single" w:sz="6" w:space="0" w:color="000000"/>
                    <w:right w:val="single" w:sz="6" w:space="0" w:color="000000"/>
                  </w:tcBorders>
                </w:tcPr>
                <w:p w14:paraId="1B3949D8" w14:textId="77777777" w:rsidR="00DB7C63" w:rsidRPr="00931691" w:rsidRDefault="00DB7C63" w:rsidP="00DB7C63">
                  <w:pPr>
                    <w:widowControl w:val="0"/>
                    <w:autoSpaceDE w:val="0"/>
                    <w:autoSpaceDN w:val="0"/>
                    <w:adjustRightInd w:val="0"/>
                    <w:spacing w:before="176" w:line="276" w:lineRule="exact"/>
                    <w:ind w:left="907"/>
                    <w:rPr>
                      <w:rFonts w:ascii="Bookman Old Style" w:hAnsi="Bookman Old Style"/>
                      <w:color w:val="000000"/>
                      <w:sz w:val="20"/>
                      <w:szCs w:val="20"/>
                    </w:rPr>
                  </w:pPr>
                </w:p>
              </w:tc>
            </w:tr>
            <w:tr w:rsidR="00DB7C63" w:rsidRPr="00931691" w14:paraId="4081FBC8" w14:textId="77777777" w:rsidTr="00357E2B">
              <w:trPr>
                <w:trHeight w:hRule="exact" w:val="1437"/>
              </w:trPr>
              <w:tc>
                <w:tcPr>
                  <w:tcW w:w="1419" w:type="dxa"/>
                  <w:tcBorders>
                    <w:top w:val="single" w:sz="6" w:space="0" w:color="000000"/>
                    <w:left w:val="single" w:sz="6" w:space="0" w:color="000000"/>
                    <w:bottom w:val="single" w:sz="6" w:space="0" w:color="000000"/>
                    <w:right w:val="single" w:sz="6" w:space="0" w:color="000000"/>
                  </w:tcBorders>
                  <w:hideMark/>
                </w:tcPr>
                <w:p w14:paraId="4FFDB0AB" w14:textId="77777777" w:rsidR="00DB7C63" w:rsidRPr="00931691" w:rsidRDefault="00DB7C63" w:rsidP="00DB7C63">
                  <w:pPr>
                    <w:widowControl w:val="0"/>
                    <w:autoSpaceDE w:val="0"/>
                    <w:autoSpaceDN w:val="0"/>
                    <w:adjustRightInd w:val="0"/>
                    <w:spacing w:before="176" w:line="276" w:lineRule="exact"/>
                    <w:ind w:left="107"/>
                    <w:rPr>
                      <w:rFonts w:ascii="Bookman Old Style" w:hAnsi="Bookman Old Style"/>
                      <w:color w:val="000000"/>
                      <w:sz w:val="20"/>
                      <w:szCs w:val="20"/>
                    </w:rPr>
                  </w:pPr>
                  <w:r w:rsidRPr="00931691">
                    <w:rPr>
                      <w:rFonts w:ascii="Bookman Old Style" w:hAnsi="Bookman Old Style"/>
                      <w:color w:val="000000"/>
                      <w:sz w:val="20"/>
                      <w:szCs w:val="20"/>
                    </w:rPr>
                    <w:t>D0WLSLL</w:t>
                  </w:r>
                </w:p>
              </w:tc>
              <w:tc>
                <w:tcPr>
                  <w:tcW w:w="3321" w:type="dxa"/>
                  <w:tcBorders>
                    <w:top w:val="single" w:sz="6" w:space="0" w:color="000000"/>
                    <w:left w:val="single" w:sz="6" w:space="0" w:color="000000"/>
                    <w:bottom w:val="single" w:sz="6" w:space="0" w:color="000000"/>
                    <w:right w:val="single" w:sz="6" w:space="0" w:color="000000"/>
                  </w:tcBorders>
                  <w:hideMark/>
                </w:tcPr>
                <w:p w14:paraId="526F695C" w14:textId="77777777" w:rsidR="00DB7C63" w:rsidRPr="00931691" w:rsidRDefault="00DB7C63" w:rsidP="00DB7C63">
                  <w:pPr>
                    <w:widowControl w:val="0"/>
                    <w:autoSpaceDE w:val="0"/>
                    <w:autoSpaceDN w:val="0"/>
                    <w:adjustRightInd w:val="0"/>
                    <w:spacing w:before="36" w:line="276" w:lineRule="exact"/>
                    <w:ind w:left="108"/>
                    <w:rPr>
                      <w:rFonts w:ascii="Bookman Old Style" w:hAnsi="Bookman Old Style"/>
                      <w:color w:val="000000"/>
                      <w:sz w:val="20"/>
                      <w:szCs w:val="20"/>
                    </w:rPr>
                  </w:pPr>
                  <w:r w:rsidRPr="00931691">
                    <w:rPr>
                      <w:rFonts w:ascii="Bookman Old Style" w:hAnsi="Bookman Old Style"/>
                      <w:color w:val="000000"/>
                      <w:sz w:val="20"/>
                      <w:szCs w:val="20"/>
                    </w:rPr>
                    <w:t>IBM i2 Integrated Law Enforcement Premium Authorized User, License + SW Subscription &amp; Support 12 Months</w:t>
                  </w:r>
                </w:p>
              </w:tc>
              <w:tc>
                <w:tcPr>
                  <w:tcW w:w="1194" w:type="dxa"/>
                  <w:tcBorders>
                    <w:top w:val="single" w:sz="6" w:space="0" w:color="000000"/>
                    <w:left w:val="single" w:sz="6" w:space="0" w:color="000000"/>
                    <w:bottom w:val="single" w:sz="6" w:space="0" w:color="000000"/>
                    <w:right w:val="single" w:sz="6" w:space="0" w:color="000000"/>
                  </w:tcBorders>
                  <w:hideMark/>
                </w:tcPr>
                <w:p w14:paraId="1729D514" w14:textId="77777777" w:rsidR="00DB7C63" w:rsidRPr="00931691" w:rsidRDefault="00DB7C63" w:rsidP="008C21CA">
                  <w:pPr>
                    <w:widowControl w:val="0"/>
                    <w:autoSpaceDE w:val="0"/>
                    <w:autoSpaceDN w:val="0"/>
                    <w:adjustRightInd w:val="0"/>
                    <w:spacing w:before="176" w:line="276" w:lineRule="exact"/>
                    <w:rPr>
                      <w:rFonts w:ascii="Bookman Old Style" w:hAnsi="Bookman Old Style"/>
                      <w:color w:val="000000"/>
                      <w:sz w:val="20"/>
                      <w:szCs w:val="20"/>
                    </w:rPr>
                  </w:pPr>
                  <w:r w:rsidRPr="00931691">
                    <w:rPr>
                      <w:rFonts w:ascii="Bookman Old Style" w:hAnsi="Bookman Old Style"/>
                      <w:color w:val="000000"/>
                      <w:sz w:val="20"/>
                      <w:szCs w:val="20"/>
                    </w:rPr>
                    <w:t>1</w:t>
                  </w:r>
                </w:p>
              </w:tc>
              <w:tc>
                <w:tcPr>
                  <w:tcW w:w="1369" w:type="dxa"/>
                  <w:tcBorders>
                    <w:top w:val="single" w:sz="6" w:space="0" w:color="000000"/>
                    <w:left w:val="single" w:sz="6" w:space="0" w:color="000000"/>
                    <w:bottom w:val="single" w:sz="6" w:space="0" w:color="000000"/>
                    <w:right w:val="single" w:sz="6" w:space="0" w:color="000000"/>
                  </w:tcBorders>
                </w:tcPr>
                <w:p w14:paraId="3AE00DE6" w14:textId="77777777" w:rsidR="00DB7C63" w:rsidRPr="00931691" w:rsidRDefault="00DB7C63" w:rsidP="00DB7C63">
                  <w:pPr>
                    <w:widowControl w:val="0"/>
                    <w:autoSpaceDE w:val="0"/>
                    <w:autoSpaceDN w:val="0"/>
                    <w:adjustRightInd w:val="0"/>
                    <w:spacing w:before="176" w:line="276" w:lineRule="exact"/>
                    <w:ind w:left="907"/>
                    <w:rPr>
                      <w:rFonts w:ascii="Bookman Old Style" w:hAnsi="Bookman Old Style"/>
                      <w:color w:val="000000"/>
                      <w:sz w:val="20"/>
                      <w:szCs w:val="20"/>
                    </w:rPr>
                  </w:pPr>
                </w:p>
              </w:tc>
            </w:tr>
            <w:tr w:rsidR="00DB7C63" w:rsidRPr="00931691" w14:paraId="42A2BDFD" w14:textId="77777777" w:rsidTr="00357E2B">
              <w:trPr>
                <w:trHeight w:hRule="exact" w:val="1626"/>
              </w:trPr>
              <w:tc>
                <w:tcPr>
                  <w:tcW w:w="1419" w:type="dxa"/>
                  <w:tcBorders>
                    <w:top w:val="single" w:sz="6" w:space="0" w:color="000000"/>
                    <w:left w:val="single" w:sz="6" w:space="0" w:color="000000"/>
                    <w:bottom w:val="single" w:sz="6" w:space="0" w:color="000000"/>
                    <w:right w:val="single" w:sz="6" w:space="0" w:color="000000"/>
                  </w:tcBorders>
                  <w:hideMark/>
                </w:tcPr>
                <w:p w14:paraId="55A50F95" w14:textId="77777777" w:rsidR="00DB7C63" w:rsidRPr="00931691" w:rsidRDefault="00DB7C63" w:rsidP="00DB7C63">
                  <w:pPr>
                    <w:widowControl w:val="0"/>
                    <w:autoSpaceDE w:val="0"/>
                    <w:autoSpaceDN w:val="0"/>
                    <w:adjustRightInd w:val="0"/>
                    <w:spacing w:before="176" w:line="276" w:lineRule="exact"/>
                    <w:ind w:left="107"/>
                    <w:rPr>
                      <w:rFonts w:ascii="Bookman Old Style" w:hAnsi="Bookman Old Style"/>
                      <w:color w:val="000000"/>
                      <w:sz w:val="20"/>
                      <w:szCs w:val="20"/>
                    </w:rPr>
                  </w:pPr>
                  <w:r w:rsidRPr="00931691">
                    <w:rPr>
                      <w:rFonts w:ascii="Bookman Old Style" w:hAnsi="Bookman Old Style"/>
                      <w:color w:val="000000"/>
                      <w:sz w:val="20"/>
                      <w:szCs w:val="20"/>
                    </w:rPr>
                    <w:t>D0WLVLL</w:t>
                  </w:r>
                </w:p>
              </w:tc>
              <w:tc>
                <w:tcPr>
                  <w:tcW w:w="3321" w:type="dxa"/>
                  <w:tcBorders>
                    <w:top w:val="single" w:sz="6" w:space="0" w:color="000000"/>
                    <w:left w:val="single" w:sz="6" w:space="0" w:color="000000"/>
                    <w:bottom w:val="single" w:sz="6" w:space="0" w:color="000000"/>
                    <w:right w:val="single" w:sz="6" w:space="0" w:color="000000"/>
                  </w:tcBorders>
                </w:tcPr>
                <w:p w14:paraId="38539E7F" w14:textId="77777777" w:rsidR="00DB7C63" w:rsidRPr="00931691" w:rsidRDefault="00DB7C63" w:rsidP="00DB7C63">
                  <w:pPr>
                    <w:widowControl w:val="0"/>
                    <w:autoSpaceDE w:val="0"/>
                    <w:autoSpaceDN w:val="0"/>
                    <w:adjustRightInd w:val="0"/>
                    <w:spacing w:before="36" w:line="276" w:lineRule="exact"/>
                    <w:ind w:left="108"/>
                    <w:rPr>
                      <w:rFonts w:ascii="Bookman Old Style" w:hAnsi="Bookman Old Style"/>
                      <w:color w:val="000000"/>
                      <w:sz w:val="20"/>
                      <w:szCs w:val="20"/>
                    </w:rPr>
                  </w:pPr>
                  <w:r w:rsidRPr="00931691">
                    <w:rPr>
                      <w:rFonts w:ascii="Bookman Old Style" w:hAnsi="Bookman Old Style"/>
                      <w:color w:val="000000"/>
                      <w:sz w:val="20"/>
                      <w:szCs w:val="20"/>
                    </w:rPr>
                    <w:t>IBM i2 Integrated Law Enforcement Standard User Value Unit</w:t>
                  </w:r>
                </w:p>
                <w:p w14:paraId="7AF44008" w14:textId="77777777" w:rsidR="00DB7C63" w:rsidRPr="00931691" w:rsidRDefault="00DB7C63" w:rsidP="00DB7C63">
                  <w:pPr>
                    <w:widowControl w:val="0"/>
                    <w:autoSpaceDE w:val="0"/>
                    <w:autoSpaceDN w:val="0"/>
                    <w:adjustRightInd w:val="0"/>
                    <w:spacing w:line="276" w:lineRule="exact"/>
                    <w:ind w:left="108"/>
                    <w:rPr>
                      <w:rFonts w:ascii="Bookman Old Style" w:hAnsi="Bookman Old Style"/>
                      <w:color w:val="000000"/>
                      <w:sz w:val="20"/>
                      <w:szCs w:val="20"/>
                    </w:rPr>
                  </w:pPr>
                  <w:r w:rsidRPr="00931691">
                    <w:rPr>
                      <w:rFonts w:ascii="Bookman Old Style" w:hAnsi="Bookman Old Style"/>
                      <w:color w:val="000000"/>
                      <w:sz w:val="20"/>
                      <w:szCs w:val="20"/>
                    </w:rPr>
                    <w:t>License + SW Subscription &amp; Support 12 Months</w:t>
                  </w:r>
                </w:p>
              </w:tc>
              <w:tc>
                <w:tcPr>
                  <w:tcW w:w="1194" w:type="dxa"/>
                  <w:tcBorders>
                    <w:top w:val="single" w:sz="6" w:space="0" w:color="000000"/>
                    <w:left w:val="single" w:sz="6" w:space="0" w:color="000000"/>
                    <w:bottom w:val="single" w:sz="6" w:space="0" w:color="000000"/>
                    <w:right w:val="single" w:sz="6" w:space="0" w:color="000000"/>
                  </w:tcBorders>
                  <w:hideMark/>
                </w:tcPr>
                <w:p w14:paraId="07496134" w14:textId="77777777" w:rsidR="00DB7C63" w:rsidRPr="00931691" w:rsidRDefault="00DB7C63" w:rsidP="008C21CA">
                  <w:pPr>
                    <w:widowControl w:val="0"/>
                    <w:autoSpaceDE w:val="0"/>
                    <w:autoSpaceDN w:val="0"/>
                    <w:adjustRightInd w:val="0"/>
                    <w:spacing w:before="176" w:line="276" w:lineRule="exact"/>
                    <w:rPr>
                      <w:rFonts w:ascii="Bookman Old Style" w:hAnsi="Bookman Old Style"/>
                      <w:color w:val="000000"/>
                      <w:sz w:val="20"/>
                      <w:szCs w:val="20"/>
                    </w:rPr>
                  </w:pPr>
                  <w:r w:rsidRPr="00931691">
                    <w:rPr>
                      <w:rFonts w:ascii="Bookman Old Style" w:hAnsi="Bookman Old Style"/>
                      <w:color w:val="000000"/>
                      <w:sz w:val="20"/>
                      <w:szCs w:val="20"/>
                    </w:rPr>
                    <w:t>5</w:t>
                  </w:r>
                </w:p>
              </w:tc>
              <w:tc>
                <w:tcPr>
                  <w:tcW w:w="1369" w:type="dxa"/>
                  <w:tcBorders>
                    <w:top w:val="single" w:sz="6" w:space="0" w:color="000000"/>
                    <w:left w:val="single" w:sz="6" w:space="0" w:color="000000"/>
                    <w:bottom w:val="single" w:sz="6" w:space="0" w:color="000000"/>
                    <w:right w:val="single" w:sz="6" w:space="0" w:color="000000"/>
                  </w:tcBorders>
                </w:tcPr>
                <w:p w14:paraId="2522C9C1" w14:textId="77777777" w:rsidR="00DB7C63" w:rsidRPr="00931691" w:rsidRDefault="00DB7C63" w:rsidP="00DB7C63">
                  <w:pPr>
                    <w:widowControl w:val="0"/>
                    <w:autoSpaceDE w:val="0"/>
                    <w:autoSpaceDN w:val="0"/>
                    <w:adjustRightInd w:val="0"/>
                    <w:spacing w:before="176" w:line="276" w:lineRule="exact"/>
                    <w:ind w:left="907"/>
                    <w:rPr>
                      <w:rFonts w:ascii="Bookman Old Style" w:hAnsi="Bookman Old Style"/>
                      <w:color w:val="000000"/>
                      <w:sz w:val="20"/>
                      <w:szCs w:val="20"/>
                    </w:rPr>
                  </w:pPr>
                </w:p>
              </w:tc>
            </w:tr>
          </w:tbl>
          <w:p w14:paraId="785F7AAF" w14:textId="77777777" w:rsidR="009B5AD7" w:rsidRPr="00931691" w:rsidRDefault="009B5AD7" w:rsidP="00CC227D">
            <w:pPr>
              <w:rPr>
                <w:rFonts w:ascii="Bookman Old Style" w:hAnsi="Bookman Old Style"/>
                <w:b/>
              </w:rPr>
            </w:pPr>
          </w:p>
        </w:tc>
      </w:tr>
      <w:tr w:rsidR="00311C17" w:rsidRPr="00931691" w14:paraId="5AF165DA" w14:textId="77777777" w:rsidTr="00931691">
        <w:tblPrEx>
          <w:tblLook w:val="01E0" w:firstRow="1" w:lastRow="1" w:firstColumn="1" w:lastColumn="1" w:noHBand="0" w:noVBand="0"/>
        </w:tblPrEx>
        <w:trPr>
          <w:trHeight w:val="70"/>
        </w:trPr>
        <w:tc>
          <w:tcPr>
            <w:tcW w:w="1933" w:type="dxa"/>
          </w:tcPr>
          <w:p w14:paraId="4E739F49" w14:textId="77777777" w:rsidR="00311C17" w:rsidRPr="00931691" w:rsidRDefault="00311C17" w:rsidP="00CC227D">
            <w:pPr>
              <w:jc w:val="center"/>
              <w:rPr>
                <w:rFonts w:ascii="Bookman Old Style" w:hAnsi="Bookman Old Style"/>
              </w:rPr>
            </w:pPr>
          </w:p>
        </w:tc>
        <w:tc>
          <w:tcPr>
            <w:tcW w:w="7755" w:type="dxa"/>
            <w:gridSpan w:val="2"/>
          </w:tcPr>
          <w:p w14:paraId="44B2A111" w14:textId="77777777" w:rsidR="00311C17" w:rsidRPr="00931691" w:rsidRDefault="00107DCD" w:rsidP="00AD1729">
            <w:pPr>
              <w:tabs>
                <w:tab w:val="left" w:pos="0"/>
              </w:tabs>
              <w:jc w:val="both"/>
              <w:rPr>
                <w:rFonts w:ascii="Bookman Old Style" w:hAnsi="Bookman Old Style"/>
                <w:b/>
              </w:rPr>
            </w:pPr>
            <w:r w:rsidRPr="00931691">
              <w:rPr>
                <w:rFonts w:ascii="Bookman Old Style" w:hAnsi="Bookman Old Style"/>
                <w:b/>
              </w:rPr>
              <w:t xml:space="preserve">Only bidders who score </w:t>
            </w:r>
            <w:r w:rsidR="008C21CA" w:rsidRPr="00931691">
              <w:rPr>
                <w:rFonts w:ascii="Bookman Old Style" w:hAnsi="Bookman Old Style"/>
                <w:b/>
              </w:rPr>
              <w:t>80</w:t>
            </w:r>
            <w:r w:rsidR="00311C17" w:rsidRPr="00931691">
              <w:rPr>
                <w:rFonts w:ascii="Bookman Old Style" w:hAnsi="Bookman Old Style"/>
                <w:b/>
              </w:rPr>
              <w:t>% and above will be subjected to financial evaluatio</w:t>
            </w:r>
            <w:r w:rsidRPr="00931691">
              <w:rPr>
                <w:rFonts w:ascii="Bookman Old Style" w:hAnsi="Bookman Old Style"/>
                <w:b/>
              </w:rPr>
              <w:t xml:space="preserve">n. Those who score below </w:t>
            </w:r>
            <w:r w:rsidR="008C21CA" w:rsidRPr="00931691">
              <w:rPr>
                <w:rFonts w:ascii="Bookman Old Style" w:hAnsi="Bookman Old Style"/>
                <w:b/>
              </w:rPr>
              <w:t>80</w:t>
            </w:r>
            <w:r w:rsidR="00311C17" w:rsidRPr="00931691">
              <w:rPr>
                <w:rFonts w:ascii="Bookman Old Style" w:hAnsi="Bookman Old Style"/>
                <w:b/>
              </w:rPr>
              <w:t>% will be eliminated at this stage from the entire evaluation process and will not be considered further.</w:t>
            </w:r>
          </w:p>
          <w:p w14:paraId="13D9E916" w14:textId="77777777" w:rsidR="00311C17" w:rsidRPr="00931691" w:rsidRDefault="00311C17" w:rsidP="00CC227D">
            <w:pPr>
              <w:tabs>
                <w:tab w:val="left" w:pos="0"/>
              </w:tabs>
              <w:rPr>
                <w:rFonts w:ascii="Bookman Old Style" w:hAnsi="Bookman Old Style"/>
                <w:b/>
              </w:rPr>
            </w:pPr>
          </w:p>
          <w:p w14:paraId="29CFB7A7" w14:textId="77777777" w:rsidR="00311C17" w:rsidRPr="00931691" w:rsidRDefault="00311C17" w:rsidP="00CC227D">
            <w:pPr>
              <w:tabs>
                <w:tab w:val="left" w:pos="0"/>
              </w:tabs>
              <w:spacing w:line="360" w:lineRule="auto"/>
              <w:rPr>
                <w:rFonts w:ascii="Bookman Old Style" w:hAnsi="Bookman Old Style"/>
                <w:b/>
              </w:rPr>
            </w:pPr>
            <w:r w:rsidRPr="00931691">
              <w:rPr>
                <w:rFonts w:ascii="Bookman Old Style" w:hAnsi="Bookman Old Style"/>
                <w:b/>
              </w:rPr>
              <w:t>Financial Evaluation</w:t>
            </w:r>
          </w:p>
          <w:p w14:paraId="20C54029" w14:textId="77777777" w:rsidR="00311C17" w:rsidRPr="00931691" w:rsidRDefault="00107DCD" w:rsidP="00CC227D">
            <w:pPr>
              <w:tabs>
                <w:tab w:val="left" w:pos="0"/>
              </w:tabs>
              <w:rPr>
                <w:rFonts w:ascii="Bookman Old Style" w:hAnsi="Bookman Old Style"/>
                <w:b/>
              </w:rPr>
            </w:pPr>
            <w:r w:rsidRPr="00931691">
              <w:rPr>
                <w:rFonts w:ascii="Bookman Old Style" w:hAnsi="Bookman Old Style"/>
              </w:rPr>
              <w:t xml:space="preserve">The bidder with the lowest financial cost shall be recommended for award of this Tender provided they have met all the </w:t>
            </w:r>
            <w:r w:rsidRPr="00931691">
              <w:rPr>
                <w:rFonts w:ascii="Bookman Old Style" w:hAnsi="Bookman Old Style"/>
              </w:rPr>
              <w:lastRenderedPageBreak/>
              <w:t xml:space="preserve">mandatory requirements and score at least </w:t>
            </w:r>
            <w:r w:rsidR="008C21CA" w:rsidRPr="00931691">
              <w:rPr>
                <w:rFonts w:ascii="Bookman Old Style" w:hAnsi="Bookman Old Style"/>
              </w:rPr>
              <w:t>80</w:t>
            </w:r>
            <w:r w:rsidRPr="00931691">
              <w:rPr>
                <w:rFonts w:ascii="Bookman Old Style" w:hAnsi="Bookman Old Style"/>
              </w:rPr>
              <w:t xml:space="preserve"> marks in the Overall Technical requirements</w:t>
            </w:r>
          </w:p>
          <w:p w14:paraId="4A3B2B1A" w14:textId="77777777" w:rsidR="00311C17" w:rsidRPr="00931691" w:rsidRDefault="00311C17" w:rsidP="00CC227D">
            <w:pPr>
              <w:tabs>
                <w:tab w:val="left" w:pos="0"/>
              </w:tabs>
              <w:rPr>
                <w:rFonts w:ascii="Bookman Old Style" w:hAnsi="Bookman Old Style"/>
              </w:rPr>
            </w:pPr>
          </w:p>
        </w:tc>
      </w:tr>
    </w:tbl>
    <w:p w14:paraId="79DD3B20" w14:textId="77777777" w:rsidR="00311C17" w:rsidRPr="00931691" w:rsidRDefault="00311C17" w:rsidP="00311C17">
      <w:pPr>
        <w:rPr>
          <w:rFonts w:ascii="Bookman Old Style" w:hAnsi="Bookman Old Sty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715"/>
      </w:tblGrid>
      <w:tr w:rsidR="00311C17" w:rsidRPr="00931691" w14:paraId="5B9113EB" w14:textId="77777777" w:rsidTr="00CC227D">
        <w:tc>
          <w:tcPr>
            <w:tcW w:w="1728" w:type="dxa"/>
          </w:tcPr>
          <w:p w14:paraId="37324026" w14:textId="77777777" w:rsidR="00311C17" w:rsidRPr="00931691" w:rsidRDefault="00311C17" w:rsidP="00CC227D">
            <w:pPr>
              <w:ind w:left="180"/>
              <w:rPr>
                <w:rFonts w:ascii="Bookman Old Style" w:hAnsi="Bookman Old Style"/>
                <w:b/>
                <w:highlight w:val="lightGray"/>
              </w:rPr>
            </w:pPr>
            <w:r w:rsidRPr="00931691">
              <w:rPr>
                <w:rFonts w:ascii="Bookman Old Style" w:hAnsi="Bookman Old Style"/>
                <w:b/>
              </w:rPr>
              <w:t xml:space="preserve">Instructions to tenderers </w:t>
            </w:r>
          </w:p>
        </w:tc>
        <w:tc>
          <w:tcPr>
            <w:tcW w:w="7920" w:type="dxa"/>
          </w:tcPr>
          <w:p w14:paraId="1DD3BFA8" w14:textId="77777777" w:rsidR="00311C17" w:rsidRPr="00931691" w:rsidRDefault="00311C17" w:rsidP="00CC227D">
            <w:pPr>
              <w:ind w:left="720"/>
              <w:rPr>
                <w:rFonts w:ascii="Bookman Old Style" w:hAnsi="Bookman Old Style"/>
                <w:b/>
              </w:rPr>
            </w:pPr>
            <w:r w:rsidRPr="00931691">
              <w:rPr>
                <w:rFonts w:ascii="Bookman Old Style" w:hAnsi="Bookman Old Style"/>
                <w:b/>
              </w:rPr>
              <w:t>Particulars of appendix to instructions to tenderers</w:t>
            </w:r>
          </w:p>
          <w:p w14:paraId="5F6C5F4E" w14:textId="77777777" w:rsidR="00311C17" w:rsidRPr="00931691" w:rsidRDefault="00311C17" w:rsidP="00CC227D">
            <w:pPr>
              <w:rPr>
                <w:rFonts w:ascii="Bookman Old Style" w:hAnsi="Bookman Old Style"/>
                <w:b/>
                <w:highlight w:val="lightGray"/>
              </w:rPr>
            </w:pPr>
          </w:p>
        </w:tc>
      </w:tr>
      <w:tr w:rsidR="00311C17" w:rsidRPr="00931691" w14:paraId="28EC3FE3" w14:textId="77777777" w:rsidTr="00CC227D">
        <w:tc>
          <w:tcPr>
            <w:tcW w:w="1728" w:type="dxa"/>
          </w:tcPr>
          <w:p w14:paraId="67B5FD61" w14:textId="77777777" w:rsidR="00311C17" w:rsidRPr="00931691" w:rsidRDefault="00311C17" w:rsidP="00CC227D">
            <w:pPr>
              <w:jc w:val="center"/>
              <w:rPr>
                <w:rFonts w:ascii="Bookman Old Style" w:hAnsi="Bookman Old Style"/>
              </w:rPr>
            </w:pPr>
            <w:r w:rsidRPr="00931691">
              <w:rPr>
                <w:rFonts w:ascii="Bookman Old Style" w:hAnsi="Bookman Old Style"/>
              </w:rPr>
              <w:t>2.24</w:t>
            </w:r>
          </w:p>
        </w:tc>
        <w:tc>
          <w:tcPr>
            <w:tcW w:w="7920" w:type="dxa"/>
          </w:tcPr>
          <w:p w14:paraId="4BC6585D" w14:textId="77777777" w:rsidR="0020680A" w:rsidRPr="00931691" w:rsidRDefault="0020680A" w:rsidP="0020680A">
            <w:pPr>
              <w:ind w:left="720" w:hanging="648"/>
              <w:rPr>
                <w:rFonts w:ascii="Bookman Old Style" w:hAnsi="Bookman Old Style"/>
                <w:color w:val="000000" w:themeColor="text1"/>
              </w:rPr>
            </w:pPr>
            <w:r w:rsidRPr="00931691">
              <w:rPr>
                <w:rFonts w:ascii="Bookman Old Style" w:hAnsi="Bookman Old Style"/>
                <w:color w:val="000000" w:themeColor="text1"/>
              </w:rPr>
              <w:t>Particulars of post – qualification if applicable.</w:t>
            </w:r>
          </w:p>
          <w:p w14:paraId="1338D7BB" w14:textId="77777777" w:rsidR="0020680A" w:rsidRPr="00931691" w:rsidRDefault="0020680A" w:rsidP="0020680A">
            <w:pPr>
              <w:ind w:left="720" w:hanging="648"/>
              <w:rPr>
                <w:rFonts w:ascii="Bookman Old Style" w:hAnsi="Bookman Old Style"/>
                <w:color w:val="000000" w:themeColor="text1"/>
              </w:rPr>
            </w:pPr>
          </w:p>
          <w:p w14:paraId="06B8E2A6" w14:textId="77777777" w:rsidR="0020680A" w:rsidRPr="00931691" w:rsidRDefault="0020680A" w:rsidP="009C155F">
            <w:pPr>
              <w:autoSpaceDE w:val="0"/>
              <w:autoSpaceDN w:val="0"/>
              <w:adjustRightInd w:val="0"/>
              <w:jc w:val="both"/>
              <w:rPr>
                <w:rFonts w:ascii="Bookman Old Style" w:eastAsiaTheme="minorHAnsi" w:hAnsi="Bookman Old Style"/>
                <w:color w:val="000000" w:themeColor="text1"/>
              </w:rPr>
            </w:pPr>
            <w:r w:rsidRPr="00931691">
              <w:rPr>
                <w:rFonts w:ascii="Bookman Old Style" w:hAnsi="Bookman Old Style"/>
                <w:b/>
                <w:color w:val="000000" w:themeColor="text1"/>
              </w:rPr>
              <w:t xml:space="preserve">EACC </w:t>
            </w:r>
            <w:r w:rsidRPr="00931691">
              <w:rPr>
                <w:rFonts w:ascii="Bookman Old Style" w:eastAsiaTheme="minorHAnsi" w:hAnsi="Bookman Old Style"/>
                <w:color w:val="000000" w:themeColor="text1"/>
              </w:rPr>
              <w:t>will verify the accuracy of statements provided by bidders regarding their qualification as required by the bidding documents after evaluation and recommendation of the contract award but before the contract is awarded</w:t>
            </w:r>
          </w:p>
          <w:p w14:paraId="7DDBB93E" w14:textId="77777777" w:rsidR="0020680A" w:rsidRPr="00931691" w:rsidRDefault="0020680A" w:rsidP="009C155F">
            <w:pPr>
              <w:autoSpaceDE w:val="0"/>
              <w:autoSpaceDN w:val="0"/>
              <w:adjustRightInd w:val="0"/>
              <w:jc w:val="both"/>
              <w:rPr>
                <w:rFonts w:ascii="Bookman Old Style" w:eastAsiaTheme="minorHAnsi" w:hAnsi="Bookman Old Style"/>
                <w:color w:val="000000" w:themeColor="text1"/>
              </w:rPr>
            </w:pPr>
          </w:p>
          <w:p w14:paraId="715E6F8A" w14:textId="77777777" w:rsidR="0020680A" w:rsidRPr="00931691" w:rsidRDefault="0020680A" w:rsidP="009C155F">
            <w:pPr>
              <w:autoSpaceDE w:val="0"/>
              <w:autoSpaceDN w:val="0"/>
              <w:adjustRightInd w:val="0"/>
              <w:jc w:val="both"/>
              <w:rPr>
                <w:rFonts w:ascii="Bookman Old Style" w:eastAsiaTheme="minorHAnsi" w:hAnsi="Bookman Old Style"/>
                <w:color w:val="000000" w:themeColor="text1"/>
              </w:rPr>
            </w:pPr>
            <w:r w:rsidRPr="00931691">
              <w:rPr>
                <w:rFonts w:ascii="Bookman Old Style" w:eastAsiaTheme="minorHAnsi" w:hAnsi="Bookman Old Style"/>
                <w:color w:val="000000" w:themeColor="text1"/>
              </w:rPr>
              <w:t xml:space="preserve">Further EACC may </w:t>
            </w:r>
            <w:r w:rsidR="00931691" w:rsidRPr="00931691">
              <w:rPr>
                <w:rFonts w:ascii="Bookman Old Style" w:eastAsiaTheme="minorHAnsi" w:hAnsi="Bookman Old Style"/>
                <w:color w:val="000000" w:themeColor="text1"/>
              </w:rPr>
              <w:t>verify: -</w:t>
            </w:r>
          </w:p>
          <w:p w14:paraId="4EE9F040" w14:textId="77777777" w:rsidR="0020680A" w:rsidRPr="00931691" w:rsidRDefault="0020680A" w:rsidP="009C155F">
            <w:pPr>
              <w:numPr>
                <w:ilvl w:val="2"/>
                <w:numId w:val="66"/>
              </w:numPr>
              <w:autoSpaceDE w:val="0"/>
              <w:autoSpaceDN w:val="0"/>
              <w:adjustRightInd w:val="0"/>
              <w:ind w:left="564" w:hanging="270"/>
              <w:jc w:val="both"/>
              <w:rPr>
                <w:rFonts w:ascii="Bookman Old Style" w:eastAsiaTheme="minorHAnsi" w:hAnsi="Bookman Old Style"/>
                <w:color w:val="000000" w:themeColor="text1"/>
              </w:rPr>
            </w:pPr>
            <w:r w:rsidRPr="00931691">
              <w:rPr>
                <w:rFonts w:ascii="Bookman Old Style" w:eastAsiaTheme="minorHAnsi" w:hAnsi="Bookman Old Style"/>
                <w:color w:val="000000" w:themeColor="text1"/>
              </w:rPr>
              <w:t>Technical competence and resources, including the availability of sufficient manpower, the qualifications and experience of key personnel or managers, available equipment, manufacturing or facilities;</w:t>
            </w:r>
          </w:p>
          <w:p w14:paraId="7FB2AF79" w14:textId="77777777" w:rsidR="0020680A" w:rsidRPr="00931691" w:rsidRDefault="0020680A" w:rsidP="009C155F">
            <w:pPr>
              <w:numPr>
                <w:ilvl w:val="2"/>
                <w:numId w:val="66"/>
              </w:numPr>
              <w:autoSpaceDE w:val="0"/>
              <w:autoSpaceDN w:val="0"/>
              <w:adjustRightInd w:val="0"/>
              <w:ind w:left="564" w:hanging="270"/>
              <w:jc w:val="both"/>
              <w:rPr>
                <w:rFonts w:ascii="Bookman Old Style" w:eastAsiaTheme="minorHAnsi" w:hAnsi="Bookman Old Style"/>
                <w:color w:val="000000" w:themeColor="text1"/>
              </w:rPr>
            </w:pPr>
            <w:r w:rsidRPr="00931691">
              <w:rPr>
                <w:rFonts w:ascii="Bookman Old Style" w:eastAsiaTheme="minorHAnsi" w:hAnsi="Bookman Old Style"/>
                <w:color w:val="000000" w:themeColor="text1"/>
              </w:rPr>
              <w:t>Available capacities to perform the proposed contract including available manufacturing or production capacity taking into account other commitments or manufacturer’s authorizations to supply;</w:t>
            </w:r>
          </w:p>
          <w:p w14:paraId="0502A833" w14:textId="77777777" w:rsidR="0020680A" w:rsidRPr="00931691" w:rsidRDefault="0020680A" w:rsidP="009C155F">
            <w:pPr>
              <w:numPr>
                <w:ilvl w:val="2"/>
                <w:numId w:val="66"/>
              </w:numPr>
              <w:autoSpaceDE w:val="0"/>
              <w:autoSpaceDN w:val="0"/>
              <w:adjustRightInd w:val="0"/>
              <w:ind w:left="564" w:hanging="270"/>
              <w:jc w:val="both"/>
              <w:rPr>
                <w:rFonts w:ascii="Bookman Old Style" w:eastAsiaTheme="minorHAnsi" w:hAnsi="Bookman Old Style"/>
                <w:color w:val="000000" w:themeColor="text1"/>
              </w:rPr>
            </w:pPr>
            <w:r w:rsidRPr="00931691">
              <w:rPr>
                <w:rFonts w:ascii="Bookman Old Style" w:eastAsiaTheme="minorHAnsi" w:hAnsi="Bookman Old Style"/>
                <w:color w:val="000000" w:themeColor="text1"/>
              </w:rPr>
              <w:t>Financial position, including financial soundness, sufficient turnover or sufficient cash flow;</w:t>
            </w:r>
          </w:p>
          <w:p w14:paraId="51FB6E17" w14:textId="77777777" w:rsidR="0020680A" w:rsidRPr="00931691" w:rsidRDefault="0020680A" w:rsidP="009C155F">
            <w:pPr>
              <w:numPr>
                <w:ilvl w:val="2"/>
                <w:numId w:val="66"/>
              </w:numPr>
              <w:autoSpaceDE w:val="0"/>
              <w:autoSpaceDN w:val="0"/>
              <w:adjustRightInd w:val="0"/>
              <w:ind w:left="564" w:hanging="270"/>
              <w:jc w:val="both"/>
              <w:rPr>
                <w:rFonts w:ascii="Bookman Old Style" w:eastAsiaTheme="minorHAnsi" w:hAnsi="Bookman Old Style"/>
                <w:color w:val="000000" w:themeColor="text1"/>
              </w:rPr>
            </w:pPr>
            <w:r w:rsidRPr="00931691">
              <w:rPr>
                <w:rFonts w:ascii="Bookman Old Style" w:eastAsiaTheme="minorHAnsi" w:hAnsi="Bookman Old Style"/>
                <w:color w:val="000000" w:themeColor="text1"/>
              </w:rPr>
              <w:t>Experience and satisfactory performance of similar contracts, taking into account relevant factors, including similar or comparable references and litigation record.</w:t>
            </w:r>
          </w:p>
          <w:p w14:paraId="35BB3FB9" w14:textId="77777777" w:rsidR="00311C17" w:rsidRPr="00931691" w:rsidRDefault="00311C17" w:rsidP="009C155F">
            <w:pPr>
              <w:ind w:left="720" w:hanging="648"/>
              <w:jc w:val="both"/>
              <w:rPr>
                <w:rFonts w:ascii="Bookman Old Style" w:hAnsi="Bookman Old Style"/>
                <w:color w:val="000000" w:themeColor="text1"/>
              </w:rPr>
            </w:pPr>
          </w:p>
          <w:p w14:paraId="6B886E1A" w14:textId="77777777" w:rsidR="00311C17" w:rsidRPr="00931691" w:rsidRDefault="00311C17" w:rsidP="009C155F">
            <w:pPr>
              <w:ind w:left="114" w:hanging="42"/>
              <w:jc w:val="both"/>
              <w:rPr>
                <w:rFonts w:ascii="Bookman Old Style" w:hAnsi="Bookman Old Style"/>
                <w:b/>
              </w:rPr>
            </w:pPr>
            <w:r w:rsidRPr="00931691">
              <w:rPr>
                <w:rFonts w:ascii="Bookman Old Style" w:hAnsi="Bookman Old Style"/>
                <w:b/>
                <w:color w:val="000000" w:themeColor="text1"/>
              </w:rPr>
              <w:t xml:space="preserve">EACC may inspect the premises and /or check the accuracy of any or all information </w:t>
            </w:r>
            <w:r w:rsidRPr="00931691">
              <w:rPr>
                <w:rFonts w:ascii="Bookman Old Style" w:hAnsi="Bookman Old Style"/>
                <w:b/>
              </w:rPr>
              <w:t>provided by the bidder before awarding a contract.</w:t>
            </w:r>
          </w:p>
          <w:p w14:paraId="6BF4C9BD" w14:textId="77777777" w:rsidR="00311C17" w:rsidRPr="00931691" w:rsidRDefault="00311C17" w:rsidP="00CC227D">
            <w:pPr>
              <w:ind w:hanging="648"/>
              <w:rPr>
                <w:rFonts w:ascii="Bookman Old Style" w:hAnsi="Bookman Old Style"/>
              </w:rPr>
            </w:pPr>
          </w:p>
        </w:tc>
      </w:tr>
      <w:tr w:rsidR="00311C17" w:rsidRPr="00931691" w14:paraId="7D010F52" w14:textId="77777777" w:rsidTr="00CC227D">
        <w:tc>
          <w:tcPr>
            <w:tcW w:w="1728" w:type="dxa"/>
          </w:tcPr>
          <w:p w14:paraId="0A5BB46B" w14:textId="77777777" w:rsidR="00311C17" w:rsidRPr="00931691" w:rsidRDefault="00A544A7" w:rsidP="00CC227D">
            <w:pPr>
              <w:jc w:val="center"/>
              <w:rPr>
                <w:rFonts w:ascii="Bookman Old Style" w:hAnsi="Bookman Old Style"/>
              </w:rPr>
            </w:pPr>
            <w:r w:rsidRPr="00931691">
              <w:rPr>
                <w:rFonts w:ascii="Bookman Old Style" w:hAnsi="Bookman Old Style"/>
              </w:rPr>
              <w:t>2.27</w:t>
            </w:r>
          </w:p>
        </w:tc>
        <w:tc>
          <w:tcPr>
            <w:tcW w:w="7920" w:type="dxa"/>
          </w:tcPr>
          <w:p w14:paraId="7B253540" w14:textId="77777777" w:rsidR="00311C17" w:rsidRPr="00931691" w:rsidRDefault="00311C17" w:rsidP="00AD1729">
            <w:pPr>
              <w:rPr>
                <w:rFonts w:ascii="Bookman Old Style" w:hAnsi="Bookman Old Style"/>
                <w:b/>
              </w:rPr>
            </w:pPr>
            <w:r w:rsidRPr="00931691">
              <w:rPr>
                <w:rFonts w:ascii="Bookman Old Style" w:hAnsi="Bookman Old Style"/>
              </w:rPr>
              <w:t xml:space="preserve">Award Criteria: </w:t>
            </w:r>
            <w:r w:rsidRPr="00931691">
              <w:rPr>
                <w:rFonts w:ascii="Bookman Old Style" w:hAnsi="Bookman Old Style"/>
                <w:b/>
              </w:rPr>
              <w:t>Award will be made to the lowest evaluated</w:t>
            </w:r>
            <w:r w:rsidR="00144429" w:rsidRPr="00931691">
              <w:rPr>
                <w:rFonts w:ascii="Bookman Old Style" w:hAnsi="Bookman Old Style"/>
                <w:b/>
              </w:rPr>
              <w:t xml:space="preserve"> bidder</w:t>
            </w:r>
            <w:r w:rsidR="00AB7143" w:rsidRPr="00931691">
              <w:rPr>
                <w:rFonts w:ascii="Bookman Old Style" w:hAnsi="Bookman Old Style"/>
                <w:b/>
              </w:rPr>
              <w:t>.</w:t>
            </w:r>
          </w:p>
          <w:p w14:paraId="5D78C3EC" w14:textId="77777777" w:rsidR="00311C17" w:rsidRPr="00931691" w:rsidRDefault="00311C17" w:rsidP="00CC227D">
            <w:pPr>
              <w:ind w:left="792"/>
              <w:rPr>
                <w:rFonts w:ascii="Bookman Old Style" w:hAnsi="Bookman Old Style"/>
                <w:b/>
              </w:rPr>
            </w:pPr>
          </w:p>
        </w:tc>
      </w:tr>
      <w:tr w:rsidR="00512B1F" w:rsidRPr="00931691" w14:paraId="4136C366" w14:textId="77777777" w:rsidTr="00B94E31">
        <w:trPr>
          <w:trHeight w:val="647"/>
        </w:trPr>
        <w:tc>
          <w:tcPr>
            <w:tcW w:w="1728" w:type="dxa"/>
            <w:tcBorders>
              <w:top w:val="single" w:sz="4" w:space="0" w:color="auto"/>
              <w:left w:val="single" w:sz="4" w:space="0" w:color="auto"/>
              <w:bottom w:val="single" w:sz="4" w:space="0" w:color="auto"/>
              <w:right w:val="single" w:sz="4" w:space="0" w:color="auto"/>
            </w:tcBorders>
          </w:tcPr>
          <w:p w14:paraId="2CB5ADC8" w14:textId="77777777" w:rsidR="00512B1F" w:rsidRPr="00931691" w:rsidRDefault="00512B1F" w:rsidP="00512B1F">
            <w:pPr>
              <w:ind w:left="180"/>
              <w:rPr>
                <w:rFonts w:ascii="Bookman Old Style" w:hAnsi="Bookman Old Style"/>
                <w:highlight w:val="lightGray"/>
              </w:rPr>
            </w:pPr>
            <w:r w:rsidRPr="00931691">
              <w:rPr>
                <w:rFonts w:ascii="Bookman Old Style" w:hAnsi="Bookman Old Style"/>
                <w:highlight w:val="lightGray"/>
              </w:rPr>
              <w:t>3.7.1</w:t>
            </w:r>
          </w:p>
        </w:tc>
        <w:tc>
          <w:tcPr>
            <w:tcW w:w="7920" w:type="dxa"/>
            <w:tcBorders>
              <w:top w:val="single" w:sz="4" w:space="0" w:color="auto"/>
              <w:left w:val="single" w:sz="4" w:space="0" w:color="auto"/>
              <w:bottom w:val="single" w:sz="4" w:space="0" w:color="auto"/>
              <w:right w:val="single" w:sz="4" w:space="0" w:color="auto"/>
            </w:tcBorders>
          </w:tcPr>
          <w:p w14:paraId="50D8A833" w14:textId="77777777" w:rsidR="00512B1F" w:rsidRPr="00931691" w:rsidRDefault="00512B1F" w:rsidP="00B94E31">
            <w:pPr>
              <w:rPr>
                <w:rFonts w:ascii="Bookman Old Style" w:hAnsi="Bookman Old Style"/>
              </w:rPr>
            </w:pPr>
            <w:r w:rsidRPr="00931691">
              <w:rPr>
                <w:rFonts w:ascii="Bookman Old Style" w:hAnsi="Bookman Old Style"/>
              </w:rPr>
              <w:t>Particulars of post</w:t>
            </w:r>
            <w:r w:rsidR="00AB7143" w:rsidRPr="00931691">
              <w:rPr>
                <w:rFonts w:ascii="Bookman Old Style" w:hAnsi="Bookman Old Style"/>
              </w:rPr>
              <w:t xml:space="preserve"> tendering</w:t>
            </w:r>
            <w:r w:rsidR="00B94E31" w:rsidRPr="00931691">
              <w:rPr>
                <w:rFonts w:ascii="Bookman Old Style" w:hAnsi="Bookman Old Style"/>
              </w:rPr>
              <w:t xml:space="preserve"> – Performance security </w:t>
            </w:r>
          </w:p>
          <w:p w14:paraId="22B97E80" w14:textId="77777777" w:rsidR="00512B1F" w:rsidRPr="00931691" w:rsidRDefault="00B94E31" w:rsidP="00B94E31">
            <w:pPr>
              <w:ind w:left="720"/>
              <w:rPr>
                <w:rFonts w:ascii="Bookman Old Style" w:hAnsi="Bookman Old Style"/>
              </w:rPr>
            </w:pPr>
            <w:r w:rsidRPr="00931691">
              <w:rPr>
                <w:rFonts w:ascii="Bookman Old Style" w:hAnsi="Bookman Old Style"/>
              </w:rPr>
              <w:t xml:space="preserve">10% </w:t>
            </w:r>
          </w:p>
        </w:tc>
      </w:tr>
      <w:tr w:rsidR="00512B1F" w:rsidRPr="00931691" w14:paraId="41BFD0B9" w14:textId="77777777" w:rsidTr="00CC227D">
        <w:tc>
          <w:tcPr>
            <w:tcW w:w="1728" w:type="dxa"/>
          </w:tcPr>
          <w:p w14:paraId="6CF30428" w14:textId="77777777" w:rsidR="00512B1F" w:rsidRPr="00931691" w:rsidRDefault="00512B1F" w:rsidP="00512B1F">
            <w:pPr>
              <w:jc w:val="center"/>
              <w:rPr>
                <w:rFonts w:ascii="Bookman Old Style" w:hAnsi="Bookman Old Style"/>
              </w:rPr>
            </w:pPr>
            <w:r w:rsidRPr="00931691">
              <w:rPr>
                <w:rFonts w:ascii="Bookman Old Style" w:hAnsi="Bookman Old Style"/>
              </w:rPr>
              <w:t>Other’s as necessary</w:t>
            </w:r>
          </w:p>
        </w:tc>
        <w:tc>
          <w:tcPr>
            <w:tcW w:w="7920" w:type="dxa"/>
          </w:tcPr>
          <w:p w14:paraId="41F36625" w14:textId="77777777" w:rsidR="00512B1F" w:rsidRPr="00931691" w:rsidRDefault="00512B1F" w:rsidP="00512B1F">
            <w:pPr>
              <w:ind w:left="720" w:hanging="648"/>
              <w:rPr>
                <w:rFonts w:ascii="Bookman Old Style" w:hAnsi="Bookman Old Style"/>
                <w:b/>
              </w:rPr>
            </w:pPr>
            <w:r w:rsidRPr="00931691">
              <w:rPr>
                <w:rFonts w:ascii="Bookman Old Style" w:hAnsi="Bookman Old Style"/>
              </w:rPr>
              <w:t xml:space="preserve">Complete as necessary. </w:t>
            </w:r>
            <w:r w:rsidRPr="00931691">
              <w:rPr>
                <w:rFonts w:ascii="Bookman Old Style" w:hAnsi="Bookman Old Style"/>
                <w:b/>
              </w:rPr>
              <w:t>None</w:t>
            </w:r>
          </w:p>
          <w:p w14:paraId="31A27DC6" w14:textId="77777777" w:rsidR="00512B1F" w:rsidRPr="00931691" w:rsidRDefault="00512B1F" w:rsidP="00512B1F">
            <w:pPr>
              <w:ind w:hanging="648"/>
              <w:rPr>
                <w:rFonts w:ascii="Bookman Old Style" w:hAnsi="Bookman Old Style"/>
              </w:rPr>
            </w:pPr>
          </w:p>
        </w:tc>
      </w:tr>
    </w:tbl>
    <w:p w14:paraId="76B72118" w14:textId="77777777" w:rsidR="00311C17" w:rsidRPr="00931691" w:rsidRDefault="00311C17" w:rsidP="00311C17">
      <w:pPr>
        <w:pStyle w:val="BodyText"/>
        <w:rPr>
          <w:rFonts w:ascii="Bookman Old Style" w:hAnsi="Bookman Old Style"/>
          <w:b/>
          <w:bCs/>
          <w:sz w:val="24"/>
        </w:rPr>
      </w:pPr>
      <w:r w:rsidRPr="00931691">
        <w:rPr>
          <w:rFonts w:ascii="Bookman Old Style" w:hAnsi="Bookman Old Style"/>
          <w:sz w:val="24"/>
        </w:rPr>
        <w:br w:type="page"/>
      </w:r>
      <w:r w:rsidRPr="00931691">
        <w:rPr>
          <w:rFonts w:ascii="Bookman Old Style" w:hAnsi="Bookman Old Style"/>
          <w:b/>
          <w:bCs/>
          <w:sz w:val="24"/>
        </w:rPr>
        <w:lastRenderedPageBreak/>
        <w:t xml:space="preserve"> </w:t>
      </w:r>
    </w:p>
    <w:p w14:paraId="6A7D9864" w14:textId="77777777" w:rsidR="00311C17" w:rsidRPr="00931691" w:rsidRDefault="00311C17" w:rsidP="00311C17">
      <w:pPr>
        <w:pStyle w:val="Heading1"/>
        <w:rPr>
          <w:rFonts w:ascii="Bookman Old Style" w:hAnsi="Bookman Old Style"/>
          <w:sz w:val="24"/>
        </w:rPr>
      </w:pPr>
      <w:bookmarkStart w:id="43" w:name="_Toc435189762"/>
      <w:r w:rsidRPr="00931691">
        <w:rPr>
          <w:rFonts w:ascii="Bookman Old Style" w:hAnsi="Bookman Old Style"/>
          <w:sz w:val="24"/>
        </w:rPr>
        <w:t xml:space="preserve">SECTION III </w:t>
      </w:r>
      <w:r w:rsidRPr="00931691">
        <w:rPr>
          <w:rFonts w:ascii="Bookman Old Style" w:hAnsi="Bookman Old Style"/>
          <w:sz w:val="24"/>
        </w:rPr>
        <w:tab/>
        <w:t>-</w:t>
      </w:r>
      <w:r w:rsidRPr="00931691">
        <w:rPr>
          <w:rFonts w:ascii="Bookman Old Style" w:hAnsi="Bookman Old Style"/>
          <w:sz w:val="24"/>
        </w:rPr>
        <w:tab/>
        <w:t>GENERAL CONDITIONS OF CONTRACT</w:t>
      </w:r>
      <w:bookmarkEnd w:id="43"/>
    </w:p>
    <w:p w14:paraId="6F4C2C23" w14:textId="77777777" w:rsidR="00311C17" w:rsidRPr="00931691" w:rsidRDefault="00311C17" w:rsidP="00311C17">
      <w:pPr>
        <w:pStyle w:val="BodyText"/>
        <w:jc w:val="both"/>
        <w:rPr>
          <w:rFonts w:ascii="Bookman Old Style" w:hAnsi="Bookman Old Style"/>
          <w:b/>
          <w:bCs/>
          <w:sz w:val="24"/>
          <w:u w:val="single"/>
        </w:rPr>
      </w:pPr>
    </w:p>
    <w:p w14:paraId="58462590" w14:textId="77777777" w:rsidR="00311C17" w:rsidRPr="00931691" w:rsidRDefault="00311C17" w:rsidP="003B1588">
      <w:pPr>
        <w:pStyle w:val="Heading2"/>
        <w:numPr>
          <w:ilvl w:val="1"/>
          <w:numId w:val="51"/>
        </w:numPr>
        <w:rPr>
          <w:rFonts w:ascii="Bookman Old Style" w:hAnsi="Bookman Old Style"/>
          <w:sz w:val="24"/>
        </w:rPr>
      </w:pPr>
      <w:bookmarkStart w:id="44" w:name="_Toc435189763"/>
      <w:r w:rsidRPr="00931691">
        <w:rPr>
          <w:rFonts w:ascii="Bookman Old Style" w:hAnsi="Bookman Old Style"/>
          <w:sz w:val="24"/>
        </w:rPr>
        <w:t>Definitions</w:t>
      </w:r>
      <w:bookmarkEnd w:id="44"/>
    </w:p>
    <w:p w14:paraId="161BE00E" w14:textId="77777777" w:rsidR="00311C17" w:rsidRPr="00931691" w:rsidRDefault="00311C17" w:rsidP="00311C17">
      <w:pPr>
        <w:pStyle w:val="BodyText"/>
        <w:jc w:val="both"/>
        <w:rPr>
          <w:rFonts w:ascii="Bookman Old Style" w:hAnsi="Bookman Old Style"/>
          <w:b/>
          <w:bCs/>
          <w:sz w:val="24"/>
        </w:rPr>
      </w:pPr>
    </w:p>
    <w:p w14:paraId="466F2B4A"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 xml:space="preserve">In this Contract, the following terms shall be interpreted as </w:t>
      </w:r>
      <w:proofErr w:type="gramStart"/>
      <w:r w:rsidRPr="00931691">
        <w:rPr>
          <w:rFonts w:ascii="Bookman Old Style" w:hAnsi="Bookman Old Style"/>
          <w:sz w:val="24"/>
        </w:rPr>
        <w:t>indicated:-</w:t>
      </w:r>
      <w:proofErr w:type="gramEnd"/>
    </w:p>
    <w:p w14:paraId="31DC842F" w14:textId="77777777" w:rsidR="00311C17" w:rsidRPr="00931691"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931691">
        <w:rPr>
          <w:rFonts w:ascii="Bookman Old Style" w:hAnsi="Bookman Old Style"/>
          <w:sz w:val="24"/>
        </w:rPr>
        <w:t>“The Contract” means the agreement entered into between the Procuring entity and the tenderer, as recorded in the Contract Form signed by the parties, including all attachments and appendices thereto and all documents incorporated by reference therein.</w:t>
      </w:r>
    </w:p>
    <w:p w14:paraId="73C7D1CB" w14:textId="77777777" w:rsidR="00311C17" w:rsidRPr="00931691" w:rsidRDefault="00311C17" w:rsidP="00311C17">
      <w:pPr>
        <w:pStyle w:val="BodyText"/>
        <w:tabs>
          <w:tab w:val="num" w:pos="1440"/>
        </w:tabs>
        <w:ind w:left="1440" w:hanging="720"/>
        <w:jc w:val="both"/>
        <w:rPr>
          <w:rFonts w:ascii="Bookman Old Style" w:hAnsi="Bookman Old Style"/>
          <w:sz w:val="24"/>
        </w:rPr>
      </w:pPr>
    </w:p>
    <w:p w14:paraId="53C846F7" w14:textId="77777777" w:rsidR="00311C17" w:rsidRPr="00931691"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931691">
        <w:rPr>
          <w:rFonts w:ascii="Bookman Old Style" w:hAnsi="Bookman Old Style"/>
          <w:sz w:val="24"/>
        </w:rPr>
        <w:t>“The Contract Price” means the price payable to the tenderer under the Contract for the full and proper performance of its contractual obligations</w:t>
      </w:r>
    </w:p>
    <w:p w14:paraId="45575310" w14:textId="77777777" w:rsidR="00311C17" w:rsidRPr="00931691" w:rsidRDefault="00311C17" w:rsidP="00311C17">
      <w:pPr>
        <w:pStyle w:val="BodyText"/>
        <w:tabs>
          <w:tab w:val="num" w:pos="1440"/>
        </w:tabs>
        <w:ind w:left="1440" w:hanging="720"/>
        <w:jc w:val="both"/>
        <w:rPr>
          <w:rFonts w:ascii="Bookman Old Style" w:hAnsi="Bookman Old Style"/>
          <w:sz w:val="24"/>
        </w:rPr>
      </w:pPr>
    </w:p>
    <w:p w14:paraId="421A64C7" w14:textId="77777777" w:rsidR="00311C17" w:rsidRPr="00931691"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931691">
        <w:rPr>
          <w:rFonts w:ascii="Bookman Old Style" w:hAnsi="Bookman Old Style"/>
          <w:sz w:val="24"/>
        </w:rPr>
        <w:t>“The Goods” means all of the equipment, machinery, and/or other materials, which the tenderer is required to supply to the Procuring entity under the Contract.</w:t>
      </w:r>
    </w:p>
    <w:p w14:paraId="09990994" w14:textId="77777777" w:rsidR="00311C17" w:rsidRPr="00931691" w:rsidRDefault="00311C17" w:rsidP="00311C17">
      <w:pPr>
        <w:pStyle w:val="BodyText"/>
        <w:tabs>
          <w:tab w:val="num" w:pos="1440"/>
        </w:tabs>
        <w:ind w:left="1440" w:hanging="720"/>
        <w:jc w:val="both"/>
        <w:rPr>
          <w:rFonts w:ascii="Bookman Old Style" w:hAnsi="Bookman Old Style"/>
          <w:sz w:val="24"/>
        </w:rPr>
      </w:pPr>
    </w:p>
    <w:p w14:paraId="4F1119BA" w14:textId="77777777" w:rsidR="00311C17" w:rsidRPr="00931691"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931691">
        <w:rPr>
          <w:rFonts w:ascii="Bookman Old Style" w:hAnsi="Bookman Old Style"/>
          <w:sz w:val="24"/>
        </w:rPr>
        <w:t>“The Procuring entity” means the organization purchasing the Goods under this Contract.</w:t>
      </w:r>
    </w:p>
    <w:p w14:paraId="5E14DFCB" w14:textId="77777777" w:rsidR="00311C17" w:rsidRPr="00931691" w:rsidRDefault="00311C17" w:rsidP="00311C17">
      <w:pPr>
        <w:pStyle w:val="BodyText"/>
        <w:tabs>
          <w:tab w:val="num" w:pos="1440"/>
        </w:tabs>
        <w:ind w:left="1440" w:hanging="720"/>
        <w:jc w:val="both"/>
        <w:rPr>
          <w:rFonts w:ascii="Bookman Old Style" w:hAnsi="Bookman Old Style"/>
          <w:sz w:val="24"/>
        </w:rPr>
      </w:pPr>
    </w:p>
    <w:p w14:paraId="61DA45D0" w14:textId="77777777" w:rsidR="00311C17" w:rsidRPr="00931691" w:rsidRDefault="00311C17" w:rsidP="003B1588">
      <w:pPr>
        <w:pStyle w:val="BodyText"/>
        <w:numPr>
          <w:ilvl w:val="0"/>
          <w:numId w:val="21"/>
        </w:numPr>
        <w:tabs>
          <w:tab w:val="clear" w:pos="1080"/>
          <w:tab w:val="num" w:pos="1440"/>
        </w:tabs>
        <w:ind w:left="1440"/>
        <w:jc w:val="both"/>
        <w:rPr>
          <w:rFonts w:ascii="Bookman Old Style" w:hAnsi="Bookman Old Style"/>
          <w:sz w:val="24"/>
        </w:rPr>
      </w:pPr>
      <w:r w:rsidRPr="00931691">
        <w:rPr>
          <w:rFonts w:ascii="Bookman Old Style" w:hAnsi="Bookman Old Style"/>
          <w:sz w:val="24"/>
        </w:rPr>
        <w:t>“The Tenderer’ means the individual or firm supplying the Goods under this Contract.</w:t>
      </w:r>
    </w:p>
    <w:p w14:paraId="0DB518F4" w14:textId="77777777" w:rsidR="00311C17" w:rsidRPr="00931691" w:rsidRDefault="00311C17" w:rsidP="00311C17">
      <w:pPr>
        <w:pStyle w:val="BodyText"/>
        <w:jc w:val="both"/>
        <w:rPr>
          <w:rFonts w:ascii="Bookman Old Style" w:hAnsi="Bookman Old Style"/>
          <w:sz w:val="24"/>
        </w:rPr>
      </w:pPr>
    </w:p>
    <w:p w14:paraId="778AFAB1" w14:textId="77777777" w:rsidR="00311C17" w:rsidRPr="00931691" w:rsidRDefault="00311C17" w:rsidP="003B1588">
      <w:pPr>
        <w:pStyle w:val="Heading2"/>
        <w:numPr>
          <w:ilvl w:val="1"/>
          <w:numId w:val="20"/>
        </w:numPr>
        <w:rPr>
          <w:rFonts w:ascii="Bookman Old Style" w:hAnsi="Bookman Old Style"/>
          <w:sz w:val="24"/>
        </w:rPr>
      </w:pPr>
      <w:bookmarkStart w:id="45" w:name="_Toc435189764"/>
      <w:r w:rsidRPr="00931691">
        <w:rPr>
          <w:rFonts w:ascii="Bookman Old Style" w:hAnsi="Bookman Old Style"/>
          <w:sz w:val="24"/>
        </w:rPr>
        <w:t>Application</w:t>
      </w:r>
      <w:bookmarkEnd w:id="45"/>
    </w:p>
    <w:p w14:paraId="29C03F07" w14:textId="77777777" w:rsidR="00311C17" w:rsidRPr="00931691" w:rsidRDefault="00311C17" w:rsidP="00311C17">
      <w:pPr>
        <w:pStyle w:val="BodyText"/>
        <w:jc w:val="both"/>
        <w:rPr>
          <w:rFonts w:ascii="Bookman Old Style" w:hAnsi="Bookman Old Style"/>
          <w:b/>
          <w:bCs/>
          <w:sz w:val="24"/>
        </w:rPr>
      </w:pPr>
    </w:p>
    <w:p w14:paraId="4F3ECA95"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These General Conditions shall apply in all Contracts made by the Procuring entity for the procurement installation and commissioning of equipment</w:t>
      </w:r>
    </w:p>
    <w:p w14:paraId="36EE8434" w14:textId="77777777" w:rsidR="00311C17" w:rsidRPr="00931691" w:rsidRDefault="00311C17" w:rsidP="00311C17">
      <w:pPr>
        <w:pStyle w:val="BodyText"/>
        <w:jc w:val="both"/>
        <w:rPr>
          <w:rFonts w:ascii="Bookman Old Style" w:hAnsi="Bookman Old Style"/>
          <w:sz w:val="24"/>
        </w:rPr>
      </w:pPr>
    </w:p>
    <w:p w14:paraId="7752A311" w14:textId="77777777" w:rsidR="00311C17" w:rsidRPr="00931691" w:rsidRDefault="00311C17" w:rsidP="003B1588">
      <w:pPr>
        <w:pStyle w:val="Heading2"/>
        <w:numPr>
          <w:ilvl w:val="1"/>
          <w:numId w:val="20"/>
        </w:numPr>
        <w:rPr>
          <w:rFonts w:ascii="Bookman Old Style" w:hAnsi="Bookman Old Style"/>
          <w:sz w:val="24"/>
        </w:rPr>
      </w:pPr>
      <w:bookmarkStart w:id="46" w:name="_Toc435189765"/>
      <w:r w:rsidRPr="00931691">
        <w:rPr>
          <w:rFonts w:ascii="Bookman Old Style" w:hAnsi="Bookman Old Style"/>
          <w:sz w:val="24"/>
        </w:rPr>
        <w:t>Country of Origin</w:t>
      </w:r>
      <w:bookmarkEnd w:id="46"/>
    </w:p>
    <w:p w14:paraId="3846BDC2" w14:textId="77777777" w:rsidR="00311C17" w:rsidRPr="00931691" w:rsidRDefault="00311C17" w:rsidP="00311C17">
      <w:pPr>
        <w:pStyle w:val="BodyText"/>
        <w:jc w:val="both"/>
        <w:rPr>
          <w:rFonts w:ascii="Bookman Old Style" w:hAnsi="Bookman Old Style"/>
          <w:b/>
          <w:bCs/>
          <w:sz w:val="24"/>
        </w:rPr>
      </w:pPr>
    </w:p>
    <w:p w14:paraId="0CEA9B9D"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For purposes of this clause, “Origin” means the place where the Goods were mined, grown or produced.</w:t>
      </w:r>
    </w:p>
    <w:p w14:paraId="1F608B3D" w14:textId="77777777" w:rsidR="00311C17" w:rsidRPr="00931691" w:rsidRDefault="00311C17" w:rsidP="00311C17">
      <w:pPr>
        <w:pStyle w:val="BodyText"/>
        <w:jc w:val="both"/>
        <w:rPr>
          <w:rFonts w:ascii="Bookman Old Style" w:hAnsi="Bookman Old Style"/>
          <w:sz w:val="24"/>
        </w:rPr>
      </w:pPr>
    </w:p>
    <w:p w14:paraId="55CA5549"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origin of Goods and Services is distinct from the nationality of the tenderer.</w:t>
      </w:r>
    </w:p>
    <w:p w14:paraId="4E36BF37" w14:textId="77777777" w:rsidR="00311C17" w:rsidRPr="00931691" w:rsidRDefault="00311C17" w:rsidP="00311C17">
      <w:pPr>
        <w:pStyle w:val="BodyText"/>
        <w:jc w:val="both"/>
        <w:rPr>
          <w:rFonts w:ascii="Bookman Old Style" w:hAnsi="Bookman Old Style"/>
          <w:sz w:val="24"/>
        </w:rPr>
      </w:pPr>
    </w:p>
    <w:p w14:paraId="255277D3" w14:textId="77777777" w:rsidR="00311C17" w:rsidRPr="00931691" w:rsidRDefault="00311C17" w:rsidP="003B1588">
      <w:pPr>
        <w:pStyle w:val="Heading2"/>
        <w:numPr>
          <w:ilvl w:val="1"/>
          <w:numId w:val="20"/>
        </w:numPr>
        <w:rPr>
          <w:rFonts w:ascii="Bookman Old Style" w:hAnsi="Bookman Old Style"/>
          <w:sz w:val="24"/>
        </w:rPr>
      </w:pPr>
      <w:bookmarkStart w:id="47" w:name="_Toc435189766"/>
      <w:r w:rsidRPr="00931691">
        <w:rPr>
          <w:rFonts w:ascii="Bookman Old Style" w:hAnsi="Bookman Old Style"/>
          <w:sz w:val="24"/>
        </w:rPr>
        <w:t>Standards</w:t>
      </w:r>
      <w:bookmarkEnd w:id="47"/>
    </w:p>
    <w:p w14:paraId="67CBA122" w14:textId="77777777" w:rsidR="00311C17" w:rsidRPr="00931691" w:rsidRDefault="00311C17" w:rsidP="00311C17">
      <w:pPr>
        <w:pStyle w:val="BodyText"/>
        <w:jc w:val="both"/>
        <w:rPr>
          <w:rFonts w:ascii="Bookman Old Style" w:hAnsi="Bookman Old Style"/>
          <w:b/>
          <w:bCs/>
          <w:sz w:val="24"/>
        </w:rPr>
      </w:pPr>
    </w:p>
    <w:p w14:paraId="09F17A22"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Goods supplied under this Contract shall conform to the standards mentioned in the Technical Specifications.</w:t>
      </w:r>
    </w:p>
    <w:p w14:paraId="0FE72998" w14:textId="77777777" w:rsidR="00311C17" w:rsidRPr="00931691" w:rsidRDefault="00311C17" w:rsidP="00311C17">
      <w:pPr>
        <w:pStyle w:val="BodyText"/>
        <w:jc w:val="both"/>
        <w:rPr>
          <w:rFonts w:ascii="Bookman Old Style" w:hAnsi="Bookman Old Style"/>
          <w:sz w:val="24"/>
        </w:rPr>
      </w:pPr>
    </w:p>
    <w:p w14:paraId="32336B62" w14:textId="77777777" w:rsidR="00311C17" w:rsidRPr="00931691" w:rsidRDefault="00311C17" w:rsidP="003B1588">
      <w:pPr>
        <w:pStyle w:val="Heading2"/>
        <w:numPr>
          <w:ilvl w:val="1"/>
          <w:numId w:val="20"/>
        </w:numPr>
        <w:rPr>
          <w:rFonts w:ascii="Bookman Old Style" w:hAnsi="Bookman Old Style"/>
          <w:sz w:val="24"/>
        </w:rPr>
      </w:pPr>
      <w:bookmarkStart w:id="48" w:name="_Toc435189767"/>
      <w:r w:rsidRPr="00931691">
        <w:rPr>
          <w:rFonts w:ascii="Bookman Old Style" w:hAnsi="Bookman Old Style"/>
          <w:sz w:val="24"/>
        </w:rPr>
        <w:t>Use of Contract Documents and Information</w:t>
      </w:r>
      <w:bookmarkEnd w:id="48"/>
    </w:p>
    <w:p w14:paraId="79AB6D28" w14:textId="77777777" w:rsidR="00311C17" w:rsidRPr="00931691" w:rsidRDefault="00311C17" w:rsidP="00311C17">
      <w:pPr>
        <w:pStyle w:val="BodyText"/>
        <w:jc w:val="both"/>
        <w:rPr>
          <w:rFonts w:ascii="Bookman Old Style" w:hAnsi="Bookman Old Style"/>
          <w:b/>
          <w:bCs/>
          <w:sz w:val="24"/>
        </w:rPr>
      </w:pPr>
    </w:p>
    <w:p w14:paraId="4087A093"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lastRenderedPageBreak/>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14:paraId="2E2809C9" w14:textId="77777777" w:rsidR="00311C17" w:rsidRPr="00931691" w:rsidRDefault="00311C17" w:rsidP="00311C17">
      <w:pPr>
        <w:pStyle w:val="BodyText"/>
        <w:jc w:val="both"/>
        <w:rPr>
          <w:rFonts w:ascii="Bookman Old Style" w:hAnsi="Bookman Old Style"/>
          <w:sz w:val="24"/>
        </w:rPr>
      </w:pPr>
    </w:p>
    <w:p w14:paraId="510C2A74"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tenderer shall not, without the Procuring entity’s prior written consent, make use of any document or information enumerated in paragraph 3.5.1 above</w:t>
      </w:r>
    </w:p>
    <w:p w14:paraId="5AC57416" w14:textId="77777777" w:rsidR="00311C17" w:rsidRPr="00931691" w:rsidRDefault="00311C17" w:rsidP="00311C17">
      <w:pPr>
        <w:pStyle w:val="BodyText"/>
        <w:jc w:val="both"/>
        <w:rPr>
          <w:rFonts w:ascii="Bookman Old Style" w:hAnsi="Bookman Old Style"/>
          <w:sz w:val="24"/>
        </w:rPr>
      </w:pPr>
    </w:p>
    <w:p w14:paraId="640368ED"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 xml:space="preserve">Any document, other than the Contract itself, enumerated in paragraph 3.5.1 shall remain the property of the Procuring entity and shall be returned (all copies) to the Procuring entity on completion of the Tenderer’s performance under the Contract if </w:t>
      </w:r>
      <w:proofErr w:type="gramStart"/>
      <w:r w:rsidRPr="00931691">
        <w:rPr>
          <w:rFonts w:ascii="Bookman Old Style" w:hAnsi="Bookman Old Style"/>
          <w:sz w:val="24"/>
        </w:rPr>
        <w:t>so</w:t>
      </w:r>
      <w:proofErr w:type="gramEnd"/>
      <w:r w:rsidRPr="00931691">
        <w:rPr>
          <w:rFonts w:ascii="Bookman Old Style" w:hAnsi="Bookman Old Style"/>
          <w:sz w:val="24"/>
        </w:rPr>
        <w:t xml:space="preserve"> required by the Procuring entity</w:t>
      </w:r>
    </w:p>
    <w:p w14:paraId="71DD2C61" w14:textId="77777777" w:rsidR="00311C17" w:rsidRPr="00931691" w:rsidRDefault="00311C17" w:rsidP="00311C17">
      <w:pPr>
        <w:pStyle w:val="BodyText"/>
        <w:jc w:val="both"/>
        <w:rPr>
          <w:rFonts w:ascii="Bookman Old Style" w:hAnsi="Bookman Old Style"/>
          <w:sz w:val="24"/>
        </w:rPr>
      </w:pPr>
    </w:p>
    <w:p w14:paraId="4CFC6EBD" w14:textId="77777777" w:rsidR="00311C17" w:rsidRPr="00931691" w:rsidRDefault="00311C17" w:rsidP="003B1588">
      <w:pPr>
        <w:pStyle w:val="Heading2"/>
        <w:numPr>
          <w:ilvl w:val="1"/>
          <w:numId w:val="20"/>
        </w:numPr>
        <w:rPr>
          <w:rFonts w:ascii="Bookman Old Style" w:hAnsi="Bookman Old Style"/>
          <w:sz w:val="24"/>
        </w:rPr>
      </w:pPr>
      <w:bookmarkStart w:id="49" w:name="_Toc435189768"/>
      <w:r w:rsidRPr="00931691">
        <w:rPr>
          <w:rFonts w:ascii="Bookman Old Style" w:hAnsi="Bookman Old Style"/>
          <w:sz w:val="24"/>
        </w:rPr>
        <w:t>Patent Rights</w:t>
      </w:r>
      <w:bookmarkEnd w:id="49"/>
    </w:p>
    <w:p w14:paraId="0B3118E9" w14:textId="77777777" w:rsidR="00311C17" w:rsidRPr="00931691" w:rsidRDefault="00311C17" w:rsidP="00311C17">
      <w:pPr>
        <w:pStyle w:val="BodyText"/>
        <w:jc w:val="both"/>
        <w:rPr>
          <w:rFonts w:ascii="Bookman Old Style" w:hAnsi="Bookman Old Style"/>
          <w:b/>
          <w:bCs/>
          <w:sz w:val="24"/>
        </w:rPr>
      </w:pPr>
    </w:p>
    <w:p w14:paraId="75956AB9"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tenderer shall indemnify the Procuring entity against all third-party claims of infringement of patent, trademark, or industrial design rights arising from use of the Goods or any part thereof in the Procuring entity’s country</w:t>
      </w:r>
    </w:p>
    <w:p w14:paraId="002C3160" w14:textId="77777777" w:rsidR="00311C17" w:rsidRPr="00931691" w:rsidRDefault="00311C17" w:rsidP="00311C17">
      <w:pPr>
        <w:pStyle w:val="BodyText"/>
        <w:jc w:val="both"/>
        <w:rPr>
          <w:rFonts w:ascii="Bookman Old Style" w:hAnsi="Bookman Old Style"/>
          <w:sz w:val="24"/>
        </w:rPr>
      </w:pPr>
    </w:p>
    <w:p w14:paraId="3A6ECE39" w14:textId="77777777" w:rsidR="00311C17" w:rsidRPr="00931691" w:rsidRDefault="00311C17" w:rsidP="003B1588">
      <w:pPr>
        <w:pStyle w:val="Heading2"/>
        <w:numPr>
          <w:ilvl w:val="1"/>
          <w:numId w:val="20"/>
        </w:numPr>
        <w:rPr>
          <w:rFonts w:ascii="Bookman Old Style" w:hAnsi="Bookman Old Style"/>
          <w:sz w:val="24"/>
        </w:rPr>
      </w:pPr>
      <w:bookmarkStart w:id="50" w:name="_Toc435189769"/>
      <w:r w:rsidRPr="00931691">
        <w:rPr>
          <w:rFonts w:ascii="Bookman Old Style" w:hAnsi="Bookman Old Style"/>
          <w:sz w:val="24"/>
        </w:rPr>
        <w:t>Performance Security</w:t>
      </w:r>
      <w:bookmarkEnd w:id="50"/>
    </w:p>
    <w:p w14:paraId="47EA29D7" w14:textId="77777777" w:rsidR="00311C17" w:rsidRPr="00931691" w:rsidRDefault="00311C17" w:rsidP="00311C17">
      <w:pPr>
        <w:pStyle w:val="BodyText"/>
        <w:jc w:val="both"/>
        <w:rPr>
          <w:rFonts w:ascii="Bookman Old Style" w:hAnsi="Bookman Old Style"/>
          <w:b/>
          <w:bCs/>
          <w:sz w:val="24"/>
        </w:rPr>
      </w:pPr>
    </w:p>
    <w:p w14:paraId="7D53E9C1"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Within thirty (30) days of receipt of the notification of Contract award, the successful tenderer shall furnish to the Procuring entity the performance security in the amount specified in Special Conditions of Contract.</w:t>
      </w:r>
    </w:p>
    <w:p w14:paraId="173B8A5A" w14:textId="77777777" w:rsidR="00311C17" w:rsidRPr="00931691" w:rsidRDefault="00311C17" w:rsidP="00311C17">
      <w:pPr>
        <w:pStyle w:val="BodyText"/>
        <w:jc w:val="both"/>
        <w:rPr>
          <w:rFonts w:ascii="Bookman Old Style" w:hAnsi="Bookman Old Style"/>
          <w:sz w:val="24"/>
        </w:rPr>
      </w:pPr>
    </w:p>
    <w:p w14:paraId="62374E46"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proceeds of the performance security shall be payable to the Procuring entity as compensation for any loss resulting from the Tenderer’s failure to complete its obligations under the Contract.</w:t>
      </w:r>
    </w:p>
    <w:p w14:paraId="7EC2BA61" w14:textId="77777777" w:rsidR="00311C17" w:rsidRPr="00931691" w:rsidRDefault="00311C17" w:rsidP="00311C17">
      <w:pPr>
        <w:pStyle w:val="BodyText"/>
        <w:jc w:val="both"/>
        <w:rPr>
          <w:rFonts w:ascii="Bookman Old Style" w:hAnsi="Bookman Old Style"/>
          <w:sz w:val="24"/>
        </w:rPr>
      </w:pPr>
    </w:p>
    <w:p w14:paraId="0F750B1C"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14:paraId="1837EBFE" w14:textId="77777777" w:rsidR="00311C17" w:rsidRPr="00931691" w:rsidRDefault="00311C17" w:rsidP="00311C17">
      <w:pPr>
        <w:pStyle w:val="BodyText"/>
        <w:jc w:val="both"/>
        <w:rPr>
          <w:rFonts w:ascii="Bookman Old Style" w:hAnsi="Bookman Old Style"/>
          <w:sz w:val="24"/>
        </w:rPr>
      </w:pPr>
    </w:p>
    <w:p w14:paraId="3465394E"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14:paraId="2A542A7F" w14:textId="77777777" w:rsidR="00311C17" w:rsidRPr="00931691" w:rsidRDefault="00311C17" w:rsidP="00311C17">
      <w:pPr>
        <w:pStyle w:val="BodyText"/>
        <w:jc w:val="both"/>
        <w:rPr>
          <w:rFonts w:ascii="Bookman Old Style" w:hAnsi="Bookman Old Style"/>
          <w:sz w:val="24"/>
        </w:rPr>
      </w:pPr>
    </w:p>
    <w:p w14:paraId="79EF16B6" w14:textId="77777777" w:rsidR="00311C17" w:rsidRPr="00931691" w:rsidRDefault="00311C17" w:rsidP="003B1588">
      <w:pPr>
        <w:pStyle w:val="Heading2"/>
        <w:numPr>
          <w:ilvl w:val="1"/>
          <w:numId w:val="20"/>
        </w:numPr>
        <w:rPr>
          <w:rFonts w:ascii="Bookman Old Style" w:hAnsi="Bookman Old Style"/>
          <w:sz w:val="24"/>
        </w:rPr>
      </w:pPr>
      <w:bookmarkStart w:id="51" w:name="_Toc435189770"/>
      <w:r w:rsidRPr="00931691">
        <w:rPr>
          <w:rFonts w:ascii="Bookman Old Style" w:hAnsi="Bookman Old Style"/>
          <w:sz w:val="24"/>
        </w:rPr>
        <w:lastRenderedPageBreak/>
        <w:t>Inspection and Tests</w:t>
      </w:r>
      <w:bookmarkEnd w:id="51"/>
    </w:p>
    <w:p w14:paraId="64473662" w14:textId="77777777" w:rsidR="00311C17" w:rsidRPr="00931691" w:rsidRDefault="00311C17" w:rsidP="00311C17">
      <w:pPr>
        <w:pStyle w:val="BodyText"/>
        <w:jc w:val="both"/>
        <w:rPr>
          <w:rFonts w:ascii="Bookman Old Style" w:hAnsi="Bookman Old Style"/>
          <w:b/>
          <w:bCs/>
          <w:sz w:val="24"/>
        </w:rPr>
      </w:pPr>
    </w:p>
    <w:p w14:paraId="1AFE2798"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2341AB77" w14:textId="77777777" w:rsidR="00311C17" w:rsidRPr="00931691" w:rsidRDefault="00311C17" w:rsidP="00311C17">
      <w:pPr>
        <w:pStyle w:val="BodyText"/>
        <w:jc w:val="both"/>
        <w:rPr>
          <w:rFonts w:ascii="Bookman Old Style" w:hAnsi="Bookman Old Style"/>
          <w:sz w:val="24"/>
        </w:rPr>
      </w:pPr>
    </w:p>
    <w:p w14:paraId="295BC561"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w:t>
      </w:r>
    </w:p>
    <w:p w14:paraId="40AFE937" w14:textId="77777777" w:rsidR="00311C17" w:rsidRPr="00931691" w:rsidRDefault="00311C17" w:rsidP="00311C17">
      <w:pPr>
        <w:pStyle w:val="BodyText"/>
        <w:jc w:val="both"/>
        <w:rPr>
          <w:rFonts w:ascii="Bookman Old Style" w:hAnsi="Bookman Old Style"/>
          <w:sz w:val="24"/>
        </w:rPr>
      </w:pPr>
    </w:p>
    <w:p w14:paraId="3792A7B1"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Should any inspected or tested goods fail to conform to the Specifications, the Procuring entity may reject the equipment, and the tenderer shall either replace the rejected equipment or make alterations necessary to make specification requirements free of costs to the Procuring entity.</w:t>
      </w:r>
    </w:p>
    <w:p w14:paraId="1037FA6F" w14:textId="77777777" w:rsidR="00311C17" w:rsidRPr="00931691" w:rsidRDefault="00311C17" w:rsidP="00311C17">
      <w:pPr>
        <w:pStyle w:val="BodyText"/>
        <w:jc w:val="both"/>
        <w:rPr>
          <w:rFonts w:ascii="Bookman Old Style" w:hAnsi="Bookman Old Style"/>
          <w:sz w:val="24"/>
        </w:rPr>
      </w:pPr>
    </w:p>
    <w:p w14:paraId="4E8F3297"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14:paraId="6694A285" w14:textId="77777777" w:rsidR="00311C17" w:rsidRPr="00931691" w:rsidRDefault="00311C17" w:rsidP="00311C17">
      <w:pPr>
        <w:pStyle w:val="BodyText"/>
        <w:jc w:val="both"/>
        <w:rPr>
          <w:rFonts w:ascii="Bookman Old Style" w:hAnsi="Bookman Old Style"/>
          <w:sz w:val="24"/>
        </w:rPr>
      </w:pPr>
    </w:p>
    <w:p w14:paraId="6F2BB615"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Nothing in paragraph 3.8 shall in any way release the tenderer from any warranty or other obligations under this Contract.</w:t>
      </w:r>
    </w:p>
    <w:p w14:paraId="7AF547CD" w14:textId="77777777" w:rsidR="00311C17" w:rsidRPr="00931691" w:rsidRDefault="00311C17" w:rsidP="00311C17">
      <w:pPr>
        <w:pStyle w:val="BodyText"/>
        <w:jc w:val="both"/>
        <w:rPr>
          <w:rFonts w:ascii="Bookman Old Style" w:hAnsi="Bookman Old Style"/>
          <w:sz w:val="24"/>
        </w:rPr>
      </w:pPr>
    </w:p>
    <w:p w14:paraId="2ED06D33" w14:textId="77777777" w:rsidR="00311C17" w:rsidRPr="00931691" w:rsidRDefault="00311C17" w:rsidP="003B1588">
      <w:pPr>
        <w:pStyle w:val="Heading2"/>
        <w:numPr>
          <w:ilvl w:val="1"/>
          <w:numId w:val="20"/>
        </w:numPr>
        <w:rPr>
          <w:rFonts w:ascii="Bookman Old Style" w:hAnsi="Bookman Old Style"/>
          <w:sz w:val="24"/>
        </w:rPr>
      </w:pPr>
      <w:bookmarkStart w:id="52" w:name="_Toc435189771"/>
      <w:r w:rsidRPr="00931691">
        <w:rPr>
          <w:rFonts w:ascii="Bookman Old Style" w:hAnsi="Bookman Old Style"/>
          <w:sz w:val="24"/>
        </w:rPr>
        <w:t>Packing</w:t>
      </w:r>
      <w:bookmarkEnd w:id="52"/>
    </w:p>
    <w:p w14:paraId="0CF9FC65" w14:textId="77777777" w:rsidR="00311C17" w:rsidRPr="00931691" w:rsidRDefault="00311C17" w:rsidP="00311C17">
      <w:pPr>
        <w:pStyle w:val="Heading2"/>
        <w:rPr>
          <w:rFonts w:ascii="Bookman Old Style" w:hAnsi="Bookman Old Style"/>
          <w:sz w:val="24"/>
        </w:rPr>
      </w:pPr>
    </w:p>
    <w:p w14:paraId="6D547160"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tenderer shall provide such packing of the Goods as is required to prevent their damage or deterioration during transit to their final destination, as indicated in the Contract.</w:t>
      </w:r>
    </w:p>
    <w:p w14:paraId="5B8E630A" w14:textId="77777777" w:rsidR="00311C17" w:rsidRPr="00931691" w:rsidRDefault="00311C17" w:rsidP="00311C17">
      <w:pPr>
        <w:pStyle w:val="BodyText"/>
        <w:jc w:val="both"/>
        <w:rPr>
          <w:rFonts w:ascii="Bookman Old Style" w:hAnsi="Bookman Old Style"/>
          <w:sz w:val="24"/>
        </w:rPr>
      </w:pPr>
    </w:p>
    <w:p w14:paraId="007A5785"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The packing, marking, and documentation within and outside the packages shall comply strictly with such special requirements as shall be expressly provided for in the Contract</w:t>
      </w:r>
    </w:p>
    <w:p w14:paraId="707C3778" w14:textId="77777777" w:rsidR="00311C17" w:rsidRPr="00931691" w:rsidRDefault="00311C17" w:rsidP="00311C17">
      <w:pPr>
        <w:pStyle w:val="BodyText"/>
        <w:jc w:val="both"/>
        <w:rPr>
          <w:rFonts w:ascii="Bookman Old Style" w:hAnsi="Bookman Old Style"/>
          <w:sz w:val="24"/>
        </w:rPr>
      </w:pPr>
    </w:p>
    <w:p w14:paraId="6868F299" w14:textId="77777777" w:rsidR="00311C17" w:rsidRPr="00931691" w:rsidRDefault="00311C17" w:rsidP="003B1588">
      <w:pPr>
        <w:pStyle w:val="Heading2"/>
        <w:numPr>
          <w:ilvl w:val="1"/>
          <w:numId w:val="20"/>
        </w:numPr>
        <w:rPr>
          <w:rFonts w:ascii="Bookman Old Style" w:hAnsi="Bookman Old Style"/>
          <w:sz w:val="24"/>
        </w:rPr>
      </w:pPr>
      <w:bookmarkStart w:id="53" w:name="_Toc435189772"/>
      <w:r w:rsidRPr="00931691">
        <w:rPr>
          <w:rFonts w:ascii="Bookman Old Style" w:hAnsi="Bookman Old Style"/>
          <w:sz w:val="24"/>
        </w:rPr>
        <w:t>Delivery and Documents</w:t>
      </w:r>
      <w:bookmarkEnd w:id="53"/>
    </w:p>
    <w:p w14:paraId="1D2FD4A4" w14:textId="77777777" w:rsidR="00311C17" w:rsidRPr="00931691" w:rsidRDefault="00311C17" w:rsidP="00311C17">
      <w:pPr>
        <w:pStyle w:val="BodyText"/>
        <w:jc w:val="both"/>
        <w:rPr>
          <w:rFonts w:ascii="Bookman Old Style" w:hAnsi="Bookman Old Style"/>
          <w:sz w:val="24"/>
        </w:rPr>
      </w:pPr>
    </w:p>
    <w:p w14:paraId="4EFD511F"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t>Delivery of the Goods shall be made by the tenderer in accordance with the terms specified by Procuring entity in its Schedule of Requirements and the Special Conditions of Contract</w:t>
      </w:r>
    </w:p>
    <w:p w14:paraId="671DFF48" w14:textId="77777777" w:rsidR="00311C17" w:rsidRPr="00931691" w:rsidRDefault="00311C17" w:rsidP="00311C17">
      <w:pPr>
        <w:pStyle w:val="BodyText"/>
        <w:jc w:val="both"/>
        <w:rPr>
          <w:rFonts w:ascii="Bookman Old Style" w:hAnsi="Bookman Old Style"/>
          <w:sz w:val="24"/>
        </w:rPr>
      </w:pPr>
    </w:p>
    <w:p w14:paraId="04D75203" w14:textId="77777777" w:rsidR="00311C17" w:rsidRPr="00931691" w:rsidRDefault="00311C17" w:rsidP="003B1588">
      <w:pPr>
        <w:pStyle w:val="Heading2"/>
        <w:numPr>
          <w:ilvl w:val="1"/>
          <w:numId w:val="20"/>
        </w:numPr>
        <w:rPr>
          <w:rFonts w:ascii="Bookman Old Style" w:hAnsi="Bookman Old Style"/>
          <w:sz w:val="24"/>
        </w:rPr>
      </w:pPr>
      <w:bookmarkStart w:id="54" w:name="_Toc435189773"/>
      <w:r w:rsidRPr="00931691">
        <w:rPr>
          <w:rFonts w:ascii="Bookman Old Style" w:hAnsi="Bookman Old Style"/>
          <w:sz w:val="24"/>
        </w:rPr>
        <w:t>Insurance</w:t>
      </w:r>
      <w:bookmarkEnd w:id="54"/>
    </w:p>
    <w:p w14:paraId="5372034C" w14:textId="77777777" w:rsidR="00311C17" w:rsidRPr="00931691" w:rsidRDefault="00311C17" w:rsidP="00311C17">
      <w:pPr>
        <w:pStyle w:val="BodyText"/>
        <w:jc w:val="both"/>
        <w:rPr>
          <w:rFonts w:ascii="Bookman Old Style" w:hAnsi="Bookman Old Style"/>
          <w:sz w:val="24"/>
        </w:rPr>
      </w:pPr>
    </w:p>
    <w:p w14:paraId="57F55C04" w14:textId="77777777" w:rsidR="00311C17" w:rsidRPr="00931691" w:rsidRDefault="00311C17" w:rsidP="003B1588">
      <w:pPr>
        <w:pStyle w:val="BodyText"/>
        <w:numPr>
          <w:ilvl w:val="2"/>
          <w:numId w:val="20"/>
        </w:numPr>
        <w:jc w:val="both"/>
        <w:rPr>
          <w:rFonts w:ascii="Bookman Old Style" w:hAnsi="Bookman Old Style"/>
          <w:sz w:val="24"/>
        </w:rPr>
      </w:pPr>
      <w:r w:rsidRPr="00931691">
        <w:rPr>
          <w:rFonts w:ascii="Bookman Old Style" w:hAnsi="Bookman Old Style"/>
          <w:sz w:val="24"/>
        </w:rPr>
        <w:lastRenderedPageBreak/>
        <w:t>The Goods supplied under the Contract shall be fully insured against loss or damage incidental to manufacturer or acquisition, transportation, storage, and delivery in the manner specified in the Special conditions of contract.</w:t>
      </w:r>
    </w:p>
    <w:p w14:paraId="7AD7E462" w14:textId="77777777" w:rsidR="00311C17" w:rsidRPr="00931691" w:rsidRDefault="00311C17" w:rsidP="00311C17">
      <w:pPr>
        <w:pStyle w:val="BodyText"/>
        <w:jc w:val="both"/>
        <w:rPr>
          <w:rFonts w:ascii="Bookman Old Style" w:hAnsi="Bookman Old Style"/>
          <w:sz w:val="24"/>
        </w:rPr>
      </w:pPr>
    </w:p>
    <w:p w14:paraId="47618920" w14:textId="77777777" w:rsidR="00311C17" w:rsidRPr="00931691" w:rsidRDefault="00311C17" w:rsidP="003B1588">
      <w:pPr>
        <w:pStyle w:val="Heading2"/>
        <w:numPr>
          <w:ilvl w:val="1"/>
          <w:numId w:val="20"/>
        </w:numPr>
        <w:rPr>
          <w:rFonts w:ascii="Bookman Old Style" w:hAnsi="Bookman Old Style"/>
          <w:sz w:val="24"/>
        </w:rPr>
      </w:pPr>
      <w:bookmarkStart w:id="55" w:name="_Toc435189774"/>
      <w:r w:rsidRPr="00931691">
        <w:rPr>
          <w:rFonts w:ascii="Bookman Old Style" w:hAnsi="Bookman Old Style"/>
          <w:sz w:val="24"/>
        </w:rPr>
        <w:t>Payment</w:t>
      </w:r>
      <w:bookmarkEnd w:id="55"/>
    </w:p>
    <w:p w14:paraId="03D65E7B" w14:textId="77777777" w:rsidR="00311C17" w:rsidRPr="00931691" w:rsidRDefault="00311C17" w:rsidP="00311C17">
      <w:pPr>
        <w:pStyle w:val="BodyText"/>
        <w:jc w:val="both"/>
        <w:rPr>
          <w:rFonts w:ascii="Bookman Old Style" w:hAnsi="Bookman Old Style"/>
          <w:b/>
          <w:bCs/>
          <w:sz w:val="24"/>
        </w:rPr>
      </w:pPr>
    </w:p>
    <w:p w14:paraId="51F33D98" w14:textId="77777777" w:rsidR="00311C17" w:rsidRPr="00931691" w:rsidRDefault="00311C17" w:rsidP="003B1588">
      <w:pPr>
        <w:pStyle w:val="BodyText"/>
        <w:numPr>
          <w:ilvl w:val="2"/>
          <w:numId w:val="22"/>
        </w:numPr>
        <w:jc w:val="both"/>
        <w:rPr>
          <w:rFonts w:ascii="Bookman Old Style" w:hAnsi="Bookman Old Style"/>
          <w:sz w:val="24"/>
        </w:rPr>
      </w:pPr>
      <w:r w:rsidRPr="00931691">
        <w:rPr>
          <w:rFonts w:ascii="Bookman Old Style" w:hAnsi="Bookman Old Style"/>
          <w:sz w:val="24"/>
        </w:rPr>
        <w:t>The method and conditions of payment to be made to the tenderer under this Contract shall be specified in Special Conditions of Contract</w:t>
      </w:r>
    </w:p>
    <w:p w14:paraId="7B8ED0CC" w14:textId="77777777" w:rsidR="00311C17" w:rsidRPr="00931691" w:rsidRDefault="00311C17" w:rsidP="00311C17">
      <w:pPr>
        <w:pStyle w:val="BodyText"/>
        <w:jc w:val="both"/>
        <w:rPr>
          <w:rFonts w:ascii="Bookman Old Style" w:hAnsi="Bookman Old Style"/>
          <w:sz w:val="24"/>
        </w:rPr>
      </w:pPr>
    </w:p>
    <w:p w14:paraId="30ED277C" w14:textId="77777777" w:rsidR="00311C17" w:rsidRPr="00931691" w:rsidRDefault="00311C17" w:rsidP="003B1588">
      <w:pPr>
        <w:pStyle w:val="BodyText"/>
        <w:numPr>
          <w:ilvl w:val="2"/>
          <w:numId w:val="22"/>
        </w:numPr>
        <w:jc w:val="both"/>
        <w:rPr>
          <w:rFonts w:ascii="Bookman Old Style" w:hAnsi="Bookman Old Style"/>
          <w:sz w:val="24"/>
        </w:rPr>
      </w:pPr>
      <w:r w:rsidRPr="00931691">
        <w:rPr>
          <w:rFonts w:ascii="Bookman Old Style" w:hAnsi="Bookman Old Style"/>
          <w:sz w:val="24"/>
        </w:rPr>
        <w:t>Payments shall be made promptly by the Procuring entity as specified in the contract</w:t>
      </w:r>
    </w:p>
    <w:p w14:paraId="15107FD0" w14:textId="77777777" w:rsidR="00311C17" w:rsidRPr="00931691" w:rsidRDefault="00311C17" w:rsidP="00311C17">
      <w:pPr>
        <w:pStyle w:val="BodyText"/>
        <w:jc w:val="both"/>
        <w:rPr>
          <w:rFonts w:ascii="Bookman Old Style" w:hAnsi="Bookman Old Style"/>
          <w:sz w:val="24"/>
        </w:rPr>
      </w:pPr>
    </w:p>
    <w:p w14:paraId="35041825" w14:textId="77777777" w:rsidR="00311C17" w:rsidRPr="00931691" w:rsidRDefault="00311C17" w:rsidP="003B1588">
      <w:pPr>
        <w:pStyle w:val="Heading2"/>
        <w:numPr>
          <w:ilvl w:val="1"/>
          <w:numId w:val="20"/>
        </w:numPr>
        <w:rPr>
          <w:rFonts w:ascii="Bookman Old Style" w:hAnsi="Bookman Old Style"/>
          <w:sz w:val="24"/>
        </w:rPr>
      </w:pPr>
      <w:bookmarkStart w:id="56" w:name="_Toc435189775"/>
      <w:r w:rsidRPr="00931691">
        <w:rPr>
          <w:rFonts w:ascii="Bookman Old Style" w:hAnsi="Bookman Old Style"/>
          <w:sz w:val="24"/>
        </w:rPr>
        <w:t>Prices</w:t>
      </w:r>
      <w:bookmarkEnd w:id="56"/>
    </w:p>
    <w:p w14:paraId="791F0526" w14:textId="77777777" w:rsidR="00311C17" w:rsidRPr="00931691" w:rsidRDefault="00311C17" w:rsidP="00311C17">
      <w:pPr>
        <w:pStyle w:val="Heading2"/>
        <w:rPr>
          <w:rFonts w:ascii="Bookman Old Style" w:hAnsi="Bookman Old Style"/>
          <w:sz w:val="24"/>
        </w:rPr>
      </w:pPr>
    </w:p>
    <w:p w14:paraId="36158E79" w14:textId="77777777" w:rsidR="00311C17" w:rsidRPr="00931691" w:rsidRDefault="00311C17" w:rsidP="003B1588">
      <w:pPr>
        <w:pStyle w:val="BodyText"/>
        <w:numPr>
          <w:ilvl w:val="2"/>
          <w:numId w:val="52"/>
        </w:numPr>
        <w:jc w:val="both"/>
        <w:rPr>
          <w:rFonts w:ascii="Bookman Old Style" w:hAnsi="Bookman Old Style"/>
          <w:sz w:val="24"/>
        </w:rPr>
      </w:pPr>
      <w:r w:rsidRPr="00931691">
        <w:rPr>
          <w:rFonts w:ascii="Bookman Old Style" w:hAnsi="Bookman Old Style"/>
          <w:sz w:val="24"/>
        </w:rPr>
        <w:t>Prices charged by the tenderer for goods delivered and services performed under the Contract shall not, with the exception of any price adjustments authorized in Special Conditions of Contract, vary from the prices by the tenderer in its tender.</w:t>
      </w:r>
    </w:p>
    <w:p w14:paraId="7407819C" w14:textId="77777777" w:rsidR="00311C17" w:rsidRPr="00931691" w:rsidRDefault="00311C17" w:rsidP="00311C17">
      <w:pPr>
        <w:pStyle w:val="BodyText"/>
        <w:jc w:val="both"/>
        <w:rPr>
          <w:rFonts w:ascii="Bookman Old Style" w:hAnsi="Bookman Old Style"/>
          <w:sz w:val="24"/>
        </w:rPr>
      </w:pPr>
    </w:p>
    <w:p w14:paraId="5F042CB7" w14:textId="77777777" w:rsidR="00311C17" w:rsidRPr="00931691" w:rsidRDefault="00311C17" w:rsidP="003B1588">
      <w:pPr>
        <w:pStyle w:val="BodyText"/>
        <w:numPr>
          <w:ilvl w:val="2"/>
          <w:numId w:val="53"/>
        </w:numPr>
        <w:jc w:val="both"/>
        <w:rPr>
          <w:rFonts w:ascii="Bookman Old Style" w:hAnsi="Bookman Old Style"/>
          <w:sz w:val="24"/>
        </w:rPr>
      </w:pPr>
      <w:r w:rsidRPr="00931691">
        <w:rPr>
          <w:rFonts w:ascii="Bookman Old Style" w:hAnsi="Bookman Old Style"/>
          <w:sz w:val="24"/>
        </w:rPr>
        <w:t>3.31.2 Contract price variations shall not be allowed for contracts not exceeding one year (12 months)</w:t>
      </w:r>
    </w:p>
    <w:p w14:paraId="3E3449D0" w14:textId="77777777" w:rsidR="00311C17" w:rsidRPr="00931691" w:rsidRDefault="00311C17" w:rsidP="00311C17">
      <w:pPr>
        <w:pStyle w:val="BodyText"/>
        <w:jc w:val="both"/>
        <w:rPr>
          <w:rFonts w:ascii="Bookman Old Style" w:hAnsi="Bookman Old Style"/>
          <w:sz w:val="24"/>
        </w:rPr>
      </w:pPr>
    </w:p>
    <w:p w14:paraId="77008886" w14:textId="77777777" w:rsidR="00311C17" w:rsidRPr="00931691" w:rsidRDefault="00311C17" w:rsidP="003B1588">
      <w:pPr>
        <w:pStyle w:val="BodyText"/>
        <w:numPr>
          <w:ilvl w:val="2"/>
          <w:numId w:val="53"/>
        </w:numPr>
        <w:jc w:val="both"/>
        <w:rPr>
          <w:rFonts w:ascii="Bookman Old Style" w:hAnsi="Bookman Old Style"/>
          <w:sz w:val="24"/>
        </w:rPr>
      </w:pPr>
      <w:r w:rsidRPr="00931691">
        <w:rPr>
          <w:rFonts w:ascii="Bookman Old Style" w:hAnsi="Bookman Old Style"/>
          <w:sz w:val="24"/>
        </w:rPr>
        <w:t>Where contract price variation is allowed, the variation shall not exceed 10% of the original contract price.</w:t>
      </w:r>
    </w:p>
    <w:p w14:paraId="6A828652" w14:textId="77777777" w:rsidR="00311C17" w:rsidRPr="00931691" w:rsidRDefault="00311C17" w:rsidP="00311C17">
      <w:pPr>
        <w:pStyle w:val="BodyText"/>
        <w:jc w:val="both"/>
        <w:rPr>
          <w:rFonts w:ascii="Bookman Old Style" w:hAnsi="Bookman Old Style"/>
          <w:sz w:val="24"/>
        </w:rPr>
      </w:pPr>
    </w:p>
    <w:p w14:paraId="2C67EB8E" w14:textId="77777777" w:rsidR="00311C17" w:rsidRPr="00931691" w:rsidRDefault="00311C17" w:rsidP="003B1588">
      <w:pPr>
        <w:pStyle w:val="BodyText"/>
        <w:numPr>
          <w:ilvl w:val="2"/>
          <w:numId w:val="53"/>
        </w:numPr>
        <w:jc w:val="both"/>
        <w:rPr>
          <w:rFonts w:ascii="Bookman Old Style" w:hAnsi="Bookman Old Style"/>
          <w:sz w:val="24"/>
        </w:rPr>
      </w:pPr>
      <w:r w:rsidRPr="00931691">
        <w:rPr>
          <w:rFonts w:ascii="Bookman Old Style" w:hAnsi="Bookman Old Style"/>
          <w:sz w:val="24"/>
        </w:rPr>
        <w:t>Price variation request shall be processed by the procuring entity within 30 days of receiving the request.</w:t>
      </w:r>
    </w:p>
    <w:p w14:paraId="29C4726A" w14:textId="77777777" w:rsidR="00311C17" w:rsidRPr="00931691" w:rsidRDefault="00311C17" w:rsidP="00311C17">
      <w:pPr>
        <w:pStyle w:val="BodyText"/>
        <w:jc w:val="both"/>
        <w:rPr>
          <w:rFonts w:ascii="Bookman Old Style" w:hAnsi="Bookman Old Style"/>
          <w:sz w:val="24"/>
        </w:rPr>
      </w:pPr>
    </w:p>
    <w:p w14:paraId="70661F73" w14:textId="77777777" w:rsidR="00311C17" w:rsidRPr="00931691" w:rsidRDefault="00311C17" w:rsidP="003B1588">
      <w:pPr>
        <w:pStyle w:val="Heading2"/>
        <w:numPr>
          <w:ilvl w:val="1"/>
          <w:numId w:val="20"/>
        </w:numPr>
        <w:rPr>
          <w:rFonts w:ascii="Bookman Old Style" w:hAnsi="Bookman Old Style"/>
          <w:sz w:val="24"/>
        </w:rPr>
      </w:pPr>
      <w:bookmarkStart w:id="57" w:name="_Toc435189776"/>
      <w:r w:rsidRPr="00931691">
        <w:rPr>
          <w:rFonts w:ascii="Bookman Old Style" w:hAnsi="Bookman Old Style"/>
          <w:sz w:val="24"/>
        </w:rPr>
        <w:t>Assignment</w:t>
      </w:r>
      <w:bookmarkEnd w:id="57"/>
    </w:p>
    <w:p w14:paraId="18D181E8" w14:textId="77777777" w:rsidR="00311C17" w:rsidRPr="00931691" w:rsidRDefault="00311C17" w:rsidP="00311C17">
      <w:pPr>
        <w:pStyle w:val="BodyText"/>
        <w:jc w:val="both"/>
        <w:rPr>
          <w:rFonts w:ascii="Bookman Old Style" w:hAnsi="Bookman Old Style"/>
          <w:sz w:val="24"/>
        </w:rPr>
      </w:pPr>
    </w:p>
    <w:p w14:paraId="38714FF6" w14:textId="77777777" w:rsidR="00311C17" w:rsidRPr="00931691" w:rsidRDefault="00311C17" w:rsidP="003B1588">
      <w:pPr>
        <w:pStyle w:val="BodyText"/>
        <w:numPr>
          <w:ilvl w:val="2"/>
          <w:numId w:val="23"/>
        </w:numPr>
        <w:jc w:val="both"/>
        <w:rPr>
          <w:rFonts w:ascii="Bookman Old Style" w:hAnsi="Bookman Old Style"/>
          <w:sz w:val="24"/>
        </w:rPr>
      </w:pPr>
      <w:r w:rsidRPr="00931691">
        <w:rPr>
          <w:rFonts w:ascii="Bookman Old Style" w:hAnsi="Bookman Old Style"/>
          <w:sz w:val="24"/>
        </w:rPr>
        <w:t>The tenderer shall not assign, in whole or in part, its obligations to perform under this Contract, except with the Procuring entity’s prior written consent</w:t>
      </w:r>
    </w:p>
    <w:p w14:paraId="6E15706C" w14:textId="77777777" w:rsidR="00311C17" w:rsidRPr="00931691" w:rsidRDefault="00311C17" w:rsidP="00311C17">
      <w:pPr>
        <w:pStyle w:val="BodyText"/>
        <w:jc w:val="both"/>
        <w:rPr>
          <w:rFonts w:ascii="Bookman Old Style" w:hAnsi="Bookman Old Style"/>
          <w:sz w:val="24"/>
        </w:rPr>
      </w:pPr>
    </w:p>
    <w:p w14:paraId="4786DA31" w14:textId="77777777" w:rsidR="00311C17" w:rsidRPr="00931691" w:rsidRDefault="00311C17" w:rsidP="003B1588">
      <w:pPr>
        <w:pStyle w:val="Heading2"/>
        <w:numPr>
          <w:ilvl w:val="1"/>
          <w:numId w:val="20"/>
        </w:numPr>
        <w:rPr>
          <w:rFonts w:ascii="Bookman Old Style" w:hAnsi="Bookman Old Style"/>
          <w:sz w:val="24"/>
        </w:rPr>
      </w:pPr>
      <w:bookmarkStart w:id="58" w:name="_Toc435189777"/>
      <w:r w:rsidRPr="00931691">
        <w:rPr>
          <w:rFonts w:ascii="Bookman Old Style" w:hAnsi="Bookman Old Style"/>
          <w:sz w:val="24"/>
        </w:rPr>
        <w:t>Subcontracts</w:t>
      </w:r>
      <w:bookmarkEnd w:id="58"/>
    </w:p>
    <w:p w14:paraId="1B6D667D" w14:textId="77777777" w:rsidR="00311C17" w:rsidRPr="00931691" w:rsidRDefault="00311C17" w:rsidP="00311C17">
      <w:pPr>
        <w:pStyle w:val="BodyText"/>
        <w:jc w:val="both"/>
        <w:rPr>
          <w:rFonts w:ascii="Bookman Old Style" w:hAnsi="Bookman Old Style"/>
          <w:sz w:val="24"/>
        </w:rPr>
      </w:pPr>
    </w:p>
    <w:p w14:paraId="4F019756" w14:textId="77777777" w:rsidR="00311C17" w:rsidRPr="00931691" w:rsidRDefault="00311C17" w:rsidP="003B1588">
      <w:pPr>
        <w:pStyle w:val="BodyText"/>
        <w:numPr>
          <w:ilvl w:val="2"/>
          <w:numId w:val="54"/>
        </w:numPr>
        <w:jc w:val="both"/>
        <w:rPr>
          <w:rFonts w:ascii="Bookman Old Style" w:hAnsi="Bookman Old Style"/>
          <w:sz w:val="24"/>
        </w:rPr>
      </w:pPr>
      <w:r w:rsidRPr="00931691">
        <w:rPr>
          <w:rFonts w:ascii="Bookman Old Style" w:hAnsi="Bookman Old Style"/>
          <w:sz w:val="24"/>
        </w:rP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0B17947D" w14:textId="77777777" w:rsidR="00311C17" w:rsidRPr="00931691" w:rsidRDefault="00311C17" w:rsidP="00311C17">
      <w:pPr>
        <w:pStyle w:val="BodyText"/>
        <w:jc w:val="both"/>
        <w:rPr>
          <w:rFonts w:ascii="Bookman Old Style" w:hAnsi="Bookman Old Style"/>
          <w:sz w:val="24"/>
        </w:rPr>
      </w:pPr>
    </w:p>
    <w:p w14:paraId="22A83583" w14:textId="77777777" w:rsidR="00311C17" w:rsidRPr="00931691" w:rsidRDefault="00311C17" w:rsidP="003B1588">
      <w:pPr>
        <w:pStyle w:val="Heading2"/>
        <w:numPr>
          <w:ilvl w:val="1"/>
          <w:numId w:val="20"/>
        </w:numPr>
        <w:rPr>
          <w:rFonts w:ascii="Bookman Old Style" w:hAnsi="Bookman Old Style"/>
          <w:sz w:val="24"/>
        </w:rPr>
      </w:pPr>
      <w:bookmarkStart w:id="59" w:name="_Toc435189778"/>
      <w:r w:rsidRPr="00931691">
        <w:rPr>
          <w:rFonts w:ascii="Bookman Old Style" w:hAnsi="Bookman Old Style"/>
          <w:sz w:val="24"/>
        </w:rPr>
        <w:t>Termination for default</w:t>
      </w:r>
      <w:bookmarkEnd w:id="59"/>
    </w:p>
    <w:p w14:paraId="2A199B9D" w14:textId="77777777" w:rsidR="00311C17" w:rsidRPr="00931691" w:rsidRDefault="00311C17" w:rsidP="00311C17">
      <w:pPr>
        <w:pStyle w:val="BodyText"/>
        <w:jc w:val="both"/>
        <w:rPr>
          <w:rFonts w:ascii="Bookman Old Style" w:hAnsi="Bookman Old Style"/>
          <w:sz w:val="24"/>
        </w:rPr>
      </w:pPr>
    </w:p>
    <w:p w14:paraId="33739247" w14:textId="77777777" w:rsidR="00311C17" w:rsidRPr="00931691" w:rsidRDefault="00311C17" w:rsidP="003B1588">
      <w:pPr>
        <w:pStyle w:val="BodyText"/>
        <w:numPr>
          <w:ilvl w:val="2"/>
          <w:numId w:val="55"/>
        </w:numPr>
        <w:jc w:val="both"/>
        <w:rPr>
          <w:rFonts w:ascii="Bookman Old Style" w:hAnsi="Bookman Old Style"/>
          <w:sz w:val="24"/>
        </w:rPr>
      </w:pPr>
      <w:r w:rsidRPr="00931691">
        <w:rPr>
          <w:rFonts w:ascii="Bookman Old Style" w:hAnsi="Bookman Old Style"/>
          <w:sz w:val="24"/>
        </w:rPr>
        <w:lastRenderedPageBreak/>
        <w:t>The Procuring entity may, without prejudice to any other remedy for breach of Contract, by written notice of default sent to the tenderer, terminate this Contract in whole or in part</w:t>
      </w:r>
    </w:p>
    <w:p w14:paraId="73BF8921" w14:textId="77777777" w:rsidR="00311C17" w:rsidRPr="00931691" w:rsidRDefault="00311C17" w:rsidP="00311C17">
      <w:pPr>
        <w:pStyle w:val="BodyText"/>
        <w:jc w:val="both"/>
        <w:rPr>
          <w:rFonts w:ascii="Bookman Old Style" w:hAnsi="Bookman Old Style"/>
          <w:sz w:val="24"/>
        </w:rPr>
      </w:pPr>
    </w:p>
    <w:p w14:paraId="15FCA0F1" w14:textId="77777777" w:rsidR="00311C17" w:rsidRPr="00931691" w:rsidRDefault="00311C17" w:rsidP="003B1588">
      <w:pPr>
        <w:pStyle w:val="BodyText"/>
        <w:numPr>
          <w:ilvl w:val="1"/>
          <w:numId w:val="55"/>
        </w:numPr>
        <w:jc w:val="both"/>
        <w:rPr>
          <w:rFonts w:ascii="Bookman Old Style" w:hAnsi="Bookman Old Style"/>
          <w:sz w:val="24"/>
        </w:rPr>
      </w:pPr>
      <w:r w:rsidRPr="00931691">
        <w:rPr>
          <w:rFonts w:ascii="Bookman Old Style" w:hAnsi="Bookman Old Style"/>
          <w:sz w:val="24"/>
        </w:rPr>
        <w:t>if the tenderer fails to deliver any or all of the goods within the period(s) specified in the Contract, or within any extension thereof granted by the Procuring entity</w:t>
      </w:r>
    </w:p>
    <w:p w14:paraId="17B6EB09" w14:textId="77777777" w:rsidR="00311C17" w:rsidRPr="00931691" w:rsidRDefault="00311C17" w:rsidP="00311C17">
      <w:pPr>
        <w:pStyle w:val="BodyText"/>
        <w:jc w:val="both"/>
        <w:rPr>
          <w:rFonts w:ascii="Bookman Old Style" w:hAnsi="Bookman Old Style"/>
          <w:sz w:val="24"/>
        </w:rPr>
      </w:pPr>
    </w:p>
    <w:p w14:paraId="5F63758F" w14:textId="77777777" w:rsidR="00311C17" w:rsidRPr="00931691" w:rsidRDefault="00311C17" w:rsidP="003B1588">
      <w:pPr>
        <w:pStyle w:val="BodyText"/>
        <w:numPr>
          <w:ilvl w:val="1"/>
          <w:numId w:val="55"/>
        </w:numPr>
        <w:jc w:val="both"/>
        <w:rPr>
          <w:rFonts w:ascii="Bookman Old Style" w:hAnsi="Bookman Old Style"/>
          <w:sz w:val="24"/>
        </w:rPr>
      </w:pPr>
      <w:r w:rsidRPr="00931691">
        <w:rPr>
          <w:rFonts w:ascii="Bookman Old Style" w:hAnsi="Bookman Old Style"/>
          <w:sz w:val="24"/>
        </w:rPr>
        <w:t>if the tenderer fails to perform any other obligation(s) under the Contract</w:t>
      </w:r>
    </w:p>
    <w:p w14:paraId="05A1DF1F" w14:textId="77777777" w:rsidR="00311C17" w:rsidRPr="00931691" w:rsidRDefault="00311C17" w:rsidP="00311C17">
      <w:pPr>
        <w:pStyle w:val="BodyText"/>
        <w:jc w:val="both"/>
        <w:rPr>
          <w:rFonts w:ascii="Bookman Old Style" w:hAnsi="Bookman Old Style"/>
          <w:sz w:val="24"/>
        </w:rPr>
      </w:pPr>
    </w:p>
    <w:p w14:paraId="2DF95884" w14:textId="77777777" w:rsidR="00311C17" w:rsidRPr="00931691" w:rsidRDefault="00311C17" w:rsidP="003B1588">
      <w:pPr>
        <w:pStyle w:val="BodyText"/>
        <w:numPr>
          <w:ilvl w:val="1"/>
          <w:numId w:val="55"/>
        </w:numPr>
        <w:jc w:val="both"/>
        <w:rPr>
          <w:rFonts w:ascii="Bookman Old Style" w:hAnsi="Bookman Old Style"/>
          <w:sz w:val="24"/>
        </w:rPr>
      </w:pPr>
      <w:r w:rsidRPr="00931691">
        <w:rPr>
          <w:rFonts w:ascii="Bookman Old Style" w:hAnsi="Bookman Old Style"/>
          <w:sz w:val="24"/>
        </w:rPr>
        <w:t>if the tenderer, in the judgment of the Procuring entity has engaged in corrupt or fraudulent practices in competing for or in executing the Contract</w:t>
      </w:r>
    </w:p>
    <w:p w14:paraId="51C598E4" w14:textId="77777777" w:rsidR="00311C17" w:rsidRPr="00931691" w:rsidRDefault="00311C17" w:rsidP="00311C17">
      <w:pPr>
        <w:pStyle w:val="BodyText"/>
        <w:jc w:val="both"/>
        <w:rPr>
          <w:rFonts w:ascii="Bookman Old Style" w:hAnsi="Bookman Old Style"/>
          <w:sz w:val="24"/>
        </w:rPr>
      </w:pPr>
    </w:p>
    <w:p w14:paraId="248753F9" w14:textId="77777777" w:rsidR="00311C17" w:rsidRPr="00931691" w:rsidRDefault="00311C17" w:rsidP="003B1588">
      <w:pPr>
        <w:pStyle w:val="BodyText"/>
        <w:numPr>
          <w:ilvl w:val="2"/>
          <w:numId w:val="55"/>
        </w:numPr>
        <w:jc w:val="both"/>
        <w:rPr>
          <w:rFonts w:ascii="Bookman Old Style" w:hAnsi="Bookman Old Style"/>
          <w:sz w:val="24"/>
        </w:rPr>
      </w:pPr>
      <w:r w:rsidRPr="00931691">
        <w:rPr>
          <w:rFonts w:ascii="Bookman Old Style" w:hAnsi="Bookman Old Style"/>
          <w:sz w:val="24"/>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14:paraId="76AD3592" w14:textId="77777777" w:rsidR="00311C17" w:rsidRPr="00931691" w:rsidRDefault="00311C17" w:rsidP="00311C17">
      <w:pPr>
        <w:pStyle w:val="BodyText"/>
        <w:jc w:val="both"/>
        <w:rPr>
          <w:rFonts w:ascii="Bookman Old Style" w:hAnsi="Bookman Old Style"/>
          <w:sz w:val="24"/>
        </w:rPr>
      </w:pPr>
    </w:p>
    <w:p w14:paraId="6DED1221" w14:textId="77777777" w:rsidR="00311C17" w:rsidRPr="00931691" w:rsidRDefault="00311C17" w:rsidP="003B1588">
      <w:pPr>
        <w:pStyle w:val="Heading2"/>
        <w:numPr>
          <w:ilvl w:val="1"/>
          <w:numId w:val="20"/>
        </w:numPr>
        <w:rPr>
          <w:rFonts w:ascii="Bookman Old Style" w:hAnsi="Bookman Old Style"/>
          <w:sz w:val="24"/>
        </w:rPr>
      </w:pPr>
      <w:bookmarkStart w:id="60" w:name="_Toc435189779"/>
      <w:r w:rsidRPr="00931691">
        <w:rPr>
          <w:rFonts w:ascii="Bookman Old Style" w:hAnsi="Bookman Old Style"/>
          <w:sz w:val="24"/>
        </w:rPr>
        <w:t>Liquidated Damages</w:t>
      </w:r>
      <w:bookmarkEnd w:id="60"/>
    </w:p>
    <w:p w14:paraId="3ADD7200" w14:textId="77777777" w:rsidR="00311C17" w:rsidRPr="00931691" w:rsidRDefault="00311C17" w:rsidP="00311C17">
      <w:pPr>
        <w:pStyle w:val="BodyText"/>
        <w:jc w:val="both"/>
        <w:rPr>
          <w:rFonts w:ascii="Bookman Old Style" w:hAnsi="Bookman Old Style"/>
          <w:sz w:val="24"/>
        </w:rPr>
      </w:pPr>
    </w:p>
    <w:p w14:paraId="5C6B4722" w14:textId="77777777" w:rsidR="00311C17" w:rsidRPr="00931691" w:rsidRDefault="00311C17" w:rsidP="003B1588">
      <w:pPr>
        <w:pStyle w:val="BodyText"/>
        <w:numPr>
          <w:ilvl w:val="2"/>
          <w:numId w:val="24"/>
        </w:numPr>
        <w:jc w:val="both"/>
        <w:rPr>
          <w:rFonts w:ascii="Bookman Old Style" w:hAnsi="Bookman Old Style"/>
          <w:sz w:val="24"/>
        </w:rPr>
      </w:pPr>
      <w:r w:rsidRPr="00931691">
        <w:rPr>
          <w:rFonts w:ascii="Bookman Old Style" w:hAnsi="Bookman Old Style"/>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14:paraId="1A94DB17" w14:textId="77777777" w:rsidR="00311C17" w:rsidRPr="00931691" w:rsidRDefault="00311C17" w:rsidP="00311C17">
      <w:pPr>
        <w:pStyle w:val="BodyText"/>
        <w:jc w:val="both"/>
        <w:rPr>
          <w:rFonts w:ascii="Bookman Old Style" w:hAnsi="Bookman Old Style"/>
          <w:sz w:val="24"/>
        </w:rPr>
      </w:pPr>
    </w:p>
    <w:p w14:paraId="5BA5BEDF" w14:textId="77777777" w:rsidR="00311C17" w:rsidRPr="00931691" w:rsidRDefault="00311C17" w:rsidP="003B1588">
      <w:pPr>
        <w:pStyle w:val="Heading2"/>
        <w:numPr>
          <w:ilvl w:val="1"/>
          <w:numId w:val="20"/>
        </w:numPr>
        <w:rPr>
          <w:rFonts w:ascii="Bookman Old Style" w:hAnsi="Bookman Old Style"/>
          <w:sz w:val="24"/>
        </w:rPr>
      </w:pPr>
      <w:bookmarkStart w:id="61" w:name="_Toc435189780"/>
      <w:r w:rsidRPr="00931691">
        <w:rPr>
          <w:rFonts w:ascii="Bookman Old Style" w:hAnsi="Bookman Old Style"/>
          <w:sz w:val="24"/>
        </w:rPr>
        <w:t>Resolution of Disputes</w:t>
      </w:r>
      <w:bookmarkEnd w:id="61"/>
    </w:p>
    <w:p w14:paraId="00984FBA" w14:textId="77777777" w:rsidR="00311C17" w:rsidRPr="00931691" w:rsidRDefault="00311C17" w:rsidP="00311C17">
      <w:pPr>
        <w:pStyle w:val="BodyText"/>
        <w:jc w:val="both"/>
        <w:rPr>
          <w:rFonts w:ascii="Bookman Old Style" w:hAnsi="Bookman Old Style"/>
          <w:sz w:val="24"/>
        </w:rPr>
      </w:pPr>
    </w:p>
    <w:p w14:paraId="6E373675" w14:textId="77777777" w:rsidR="00311C17" w:rsidRPr="00931691" w:rsidRDefault="00311C17" w:rsidP="003B1588">
      <w:pPr>
        <w:pStyle w:val="BodyText"/>
        <w:numPr>
          <w:ilvl w:val="2"/>
          <w:numId w:val="56"/>
        </w:numPr>
        <w:jc w:val="both"/>
        <w:rPr>
          <w:rFonts w:ascii="Bookman Old Style" w:hAnsi="Bookman Old Style"/>
          <w:sz w:val="24"/>
        </w:rPr>
      </w:pPr>
      <w:r w:rsidRPr="00931691">
        <w:rPr>
          <w:rFonts w:ascii="Bookman Old Style" w:hAnsi="Bookman Old Style"/>
          <w:sz w:val="24"/>
        </w:rPr>
        <w:t>The procuring entity and the tenderer shall make every effort to resolve amicably by direct informal negotiation and disagreement or dispute arising between them under or in connection with the contract</w:t>
      </w:r>
    </w:p>
    <w:p w14:paraId="573126EE" w14:textId="77777777" w:rsidR="00311C17" w:rsidRPr="00931691" w:rsidRDefault="00311C17" w:rsidP="00311C17">
      <w:pPr>
        <w:pStyle w:val="BodyText"/>
        <w:jc w:val="both"/>
        <w:rPr>
          <w:rFonts w:ascii="Bookman Old Style" w:hAnsi="Bookman Old Style"/>
          <w:sz w:val="24"/>
        </w:rPr>
      </w:pPr>
    </w:p>
    <w:p w14:paraId="13AF6A94" w14:textId="77777777" w:rsidR="00311C17" w:rsidRPr="00931691" w:rsidRDefault="00311C17" w:rsidP="003B1588">
      <w:pPr>
        <w:pStyle w:val="BodyText"/>
        <w:numPr>
          <w:ilvl w:val="2"/>
          <w:numId w:val="57"/>
        </w:numPr>
        <w:jc w:val="both"/>
        <w:rPr>
          <w:rFonts w:ascii="Bookman Old Style" w:hAnsi="Bookman Old Style"/>
          <w:sz w:val="24"/>
        </w:rPr>
      </w:pPr>
      <w:r w:rsidRPr="00931691">
        <w:rPr>
          <w:rFonts w:ascii="Bookman Old Style" w:hAnsi="Bookman Old Style"/>
          <w:sz w:val="24"/>
        </w:rPr>
        <w:t xml:space="preserve">If, after thirty (30) days from the commencement of such informal negotiations both parties have been unable to resolve amicably a contract dispute, either party may require adjudication in an agreed national or international </w:t>
      </w:r>
      <w:r w:rsidRPr="00931691">
        <w:rPr>
          <w:rFonts w:ascii="Bookman Old Style" w:hAnsi="Bookman Old Style"/>
          <w:sz w:val="24"/>
        </w:rPr>
        <w:tab/>
        <w:t>forum, and/or international arbitration.</w:t>
      </w:r>
    </w:p>
    <w:p w14:paraId="4B987BBE" w14:textId="77777777" w:rsidR="00311C17" w:rsidRPr="00931691" w:rsidRDefault="00311C17" w:rsidP="00311C17">
      <w:pPr>
        <w:pStyle w:val="BodyText"/>
        <w:jc w:val="both"/>
        <w:rPr>
          <w:rFonts w:ascii="Bookman Old Style" w:hAnsi="Bookman Old Style"/>
          <w:sz w:val="24"/>
        </w:rPr>
      </w:pPr>
    </w:p>
    <w:p w14:paraId="33D008E8" w14:textId="77777777" w:rsidR="00311C17" w:rsidRPr="00931691" w:rsidRDefault="00311C17" w:rsidP="003B1588">
      <w:pPr>
        <w:pStyle w:val="Heading2"/>
        <w:numPr>
          <w:ilvl w:val="1"/>
          <w:numId w:val="20"/>
        </w:numPr>
        <w:rPr>
          <w:rFonts w:ascii="Bookman Old Style" w:hAnsi="Bookman Old Style"/>
          <w:sz w:val="24"/>
        </w:rPr>
      </w:pPr>
      <w:bookmarkStart w:id="62" w:name="_Toc435189781"/>
      <w:r w:rsidRPr="00931691">
        <w:rPr>
          <w:rFonts w:ascii="Bookman Old Style" w:hAnsi="Bookman Old Style"/>
          <w:sz w:val="24"/>
        </w:rPr>
        <w:t>Language and Law</w:t>
      </w:r>
      <w:bookmarkEnd w:id="62"/>
    </w:p>
    <w:p w14:paraId="4EF280CD" w14:textId="77777777" w:rsidR="00311C17" w:rsidRPr="00931691" w:rsidRDefault="00311C17" w:rsidP="00311C17">
      <w:pPr>
        <w:pStyle w:val="BodyText"/>
        <w:jc w:val="both"/>
        <w:rPr>
          <w:rFonts w:ascii="Bookman Old Style" w:hAnsi="Bookman Old Style"/>
          <w:sz w:val="24"/>
        </w:rPr>
      </w:pPr>
    </w:p>
    <w:p w14:paraId="48440E1E" w14:textId="77777777" w:rsidR="00311C17" w:rsidRPr="00931691" w:rsidRDefault="00311C17" w:rsidP="003B1588">
      <w:pPr>
        <w:pStyle w:val="BodyText"/>
        <w:numPr>
          <w:ilvl w:val="2"/>
          <w:numId w:val="58"/>
        </w:numPr>
        <w:jc w:val="both"/>
        <w:rPr>
          <w:rFonts w:ascii="Bookman Old Style" w:hAnsi="Bookman Old Style"/>
          <w:sz w:val="24"/>
        </w:rPr>
      </w:pPr>
      <w:r w:rsidRPr="00931691">
        <w:rPr>
          <w:rFonts w:ascii="Bookman Old Style" w:hAnsi="Bookman Old Style"/>
          <w:sz w:val="24"/>
        </w:rPr>
        <w:lastRenderedPageBreak/>
        <w:t>The language of the contract and the law governing the contract shall be English language and the Laws of Kenya respectively unless otherwise stated.</w:t>
      </w:r>
    </w:p>
    <w:p w14:paraId="75DE5FF9" w14:textId="77777777" w:rsidR="00311C17" w:rsidRPr="00931691" w:rsidRDefault="00311C17" w:rsidP="00311C17">
      <w:pPr>
        <w:pStyle w:val="BodyText"/>
        <w:jc w:val="both"/>
        <w:rPr>
          <w:rFonts w:ascii="Bookman Old Style" w:hAnsi="Bookman Old Style"/>
          <w:sz w:val="24"/>
        </w:rPr>
      </w:pPr>
    </w:p>
    <w:p w14:paraId="6F14D3CF" w14:textId="77777777" w:rsidR="00311C17" w:rsidRPr="00931691" w:rsidRDefault="00311C17" w:rsidP="003B1588">
      <w:pPr>
        <w:pStyle w:val="Heading2"/>
        <w:numPr>
          <w:ilvl w:val="1"/>
          <w:numId w:val="20"/>
        </w:numPr>
        <w:rPr>
          <w:rFonts w:ascii="Bookman Old Style" w:hAnsi="Bookman Old Style"/>
          <w:sz w:val="24"/>
        </w:rPr>
      </w:pPr>
      <w:bookmarkStart w:id="63" w:name="_Toc435189782"/>
      <w:r w:rsidRPr="00931691">
        <w:rPr>
          <w:rFonts w:ascii="Bookman Old Style" w:hAnsi="Bookman Old Style"/>
          <w:sz w:val="24"/>
        </w:rPr>
        <w:t>Force Majeure</w:t>
      </w:r>
      <w:bookmarkEnd w:id="63"/>
    </w:p>
    <w:p w14:paraId="0D0E8BE3" w14:textId="77777777" w:rsidR="00311C17" w:rsidRPr="00931691" w:rsidRDefault="00311C17" w:rsidP="00311C17">
      <w:pPr>
        <w:pStyle w:val="BodyText"/>
        <w:jc w:val="both"/>
        <w:rPr>
          <w:rFonts w:ascii="Bookman Old Style" w:hAnsi="Bookman Old Style"/>
          <w:sz w:val="24"/>
        </w:rPr>
      </w:pPr>
    </w:p>
    <w:p w14:paraId="0219354C" w14:textId="77777777" w:rsidR="00311C17" w:rsidRPr="00931691" w:rsidRDefault="00311C17" w:rsidP="003B1588">
      <w:pPr>
        <w:pStyle w:val="BodyText"/>
        <w:numPr>
          <w:ilvl w:val="2"/>
          <w:numId w:val="59"/>
        </w:numPr>
        <w:jc w:val="both"/>
        <w:rPr>
          <w:rFonts w:ascii="Bookman Old Style" w:hAnsi="Bookman Old Style"/>
          <w:sz w:val="24"/>
        </w:rPr>
      </w:pPr>
      <w:r w:rsidRPr="00931691">
        <w:rPr>
          <w:rFonts w:ascii="Bookman Old Style" w:hAnsi="Bookman Old Style"/>
          <w:sz w:val="24"/>
        </w:rPr>
        <w:t xml:space="preserve">The tenderer shall not be liable for forfeiture of its performance security or termination for default if and to the extent that it’s </w:t>
      </w:r>
      <w:proofErr w:type="gramStart"/>
      <w:r w:rsidRPr="00931691">
        <w:rPr>
          <w:rFonts w:ascii="Bookman Old Style" w:hAnsi="Bookman Old Style"/>
          <w:sz w:val="24"/>
        </w:rPr>
        <w:t>delay</w:t>
      </w:r>
      <w:proofErr w:type="gramEnd"/>
      <w:r w:rsidRPr="00931691">
        <w:rPr>
          <w:rFonts w:ascii="Bookman Old Style" w:hAnsi="Bookman Old Style"/>
          <w:sz w:val="24"/>
        </w:rPr>
        <w:t xml:space="preserve"> in performance or other failure to perform its obligations under the Contract is the result of an event of Force Majeure.</w:t>
      </w:r>
    </w:p>
    <w:p w14:paraId="1C1E5012" w14:textId="77777777" w:rsidR="00311C17" w:rsidRPr="00931691" w:rsidRDefault="00311C17" w:rsidP="00311C17">
      <w:pPr>
        <w:pStyle w:val="BodyText"/>
        <w:rPr>
          <w:rFonts w:ascii="Bookman Old Style" w:hAnsi="Bookman Old Style"/>
          <w:sz w:val="24"/>
        </w:rPr>
      </w:pPr>
    </w:p>
    <w:p w14:paraId="51F28381" w14:textId="77777777" w:rsidR="00311C17" w:rsidRPr="00931691" w:rsidRDefault="00311C17" w:rsidP="00311C17">
      <w:pPr>
        <w:pStyle w:val="Heading1"/>
        <w:rPr>
          <w:rFonts w:ascii="Bookman Old Style" w:hAnsi="Bookman Old Style"/>
          <w:sz w:val="24"/>
        </w:rPr>
      </w:pPr>
      <w:r w:rsidRPr="00931691">
        <w:rPr>
          <w:rFonts w:ascii="Bookman Old Style" w:hAnsi="Bookman Old Style"/>
          <w:sz w:val="24"/>
        </w:rPr>
        <w:br w:type="page"/>
      </w:r>
      <w:bookmarkStart w:id="64" w:name="_Toc435189783"/>
      <w:r w:rsidRPr="00931691">
        <w:rPr>
          <w:rFonts w:ascii="Bookman Old Style" w:hAnsi="Bookman Old Style"/>
          <w:sz w:val="24"/>
        </w:rPr>
        <w:lastRenderedPageBreak/>
        <w:t>SECTION IV</w:t>
      </w:r>
      <w:r w:rsidRPr="00931691">
        <w:rPr>
          <w:rFonts w:ascii="Bookman Old Style" w:hAnsi="Bookman Old Style"/>
          <w:sz w:val="24"/>
        </w:rPr>
        <w:tab/>
        <w:t>-</w:t>
      </w:r>
      <w:r w:rsidRPr="00931691">
        <w:rPr>
          <w:rFonts w:ascii="Bookman Old Style" w:hAnsi="Bookman Old Style"/>
          <w:sz w:val="24"/>
        </w:rPr>
        <w:tab/>
        <w:t>SPECIAL CONDITIONS OF CONTRACT</w:t>
      </w:r>
      <w:bookmarkEnd w:id="64"/>
    </w:p>
    <w:p w14:paraId="5FABC8D9" w14:textId="77777777" w:rsidR="00311C17" w:rsidRPr="00931691" w:rsidRDefault="00311C17" w:rsidP="00311C17">
      <w:pPr>
        <w:pStyle w:val="BodyText"/>
        <w:rPr>
          <w:rFonts w:ascii="Bookman Old Style" w:hAnsi="Bookman Old Style"/>
          <w:b/>
          <w:bCs/>
          <w:sz w:val="24"/>
        </w:rPr>
      </w:pPr>
    </w:p>
    <w:p w14:paraId="5C4516A1" w14:textId="77777777" w:rsidR="00311C17" w:rsidRPr="00931691" w:rsidRDefault="00311C17" w:rsidP="00311C17">
      <w:pPr>
        <w:pStyle w:val="BodyText"/>
        <w:ind w:left="720" w:hanging="720"/>
        <w:jc w:val="both"/>
        <w:rPr>
          <w:rFonts w:ascii="Bookman Old Style" w:hAnsi="Bookman Old Style"/>
          <w:sz w:val="24"/>
        </w:rPr>
      </w:pPr>
      <w:r w:rsidRPr="00931691">
        <w:rPr>
          <w:rFonts w:ascii="Bookman Old Style" w:hAnsi="Bookman Old Style"/>
          <w:sz w:val="24"/>
        </w:rPr>
        <w:t>4.1.</w:t>
      </w:r>
      <w:r w:rsidRPr="00931691">
        <w:rPr>
          <w:rFonts w:ascii="Bookman Old Style" w:hAnsi="Bookman Old Style"/>
          <w:sz w:val="24"/>
        </w:rPr>
        <w:tab/>
        <w:t>Special Conditions of Contract shall supplement the General Conditions of Contract.  Whenever there is a conflict, between the GCC and the SCC, the provisions of the SCC herein shall prevail over these in the GCC.</w:t>
      </w:r>
    </w:p>
    <w:p w14:paraId="61820A9C" w14:textId="77777777" w:rsidR="00311C17" w:rsidRPr="00931691" w:rsidRDefault="00311C17" w:rsidP="00311C17">
      <w:pPr>
        <w:pStyle w:val="BodyText"/>
        <w:jc w:val="both"/>
        <w:rPr>
          <w:rFonts w:ascii="Bookman Old Style" w:hAnsi="Bookman Old Style"/>
          <w:sz w:val="24"/>
        </w:rPr>
      </w:pPr>
    </w:p>
    <w:p w14:paraId="54DDE0A2" w14:textId="77777777" w:rsidR="00311C17" w:rsidRPr="00931691" w:rsidRDefault="00311C17" w:rsidP="00311C17">
      <w:pPr>
        <w:pStyle w:val="BodyText"/>
        <w:jc w:val="both"/>
        <w:rPr>
          <w:rFonts w:ascii="Bookman Old Style" w:hAnsi="Bookman Old Style"/>
          <w:sz w:val="24"/>
        </w:rPr>
      </w:pPr>
    </w:p>
    <w:p w14:paraId="5EFF7826" w14:textId="77777777" w:rsidR="00311C17" w:rsidRPr="00931691" w:rsidRDefault="00311C17" w:rsidP="00311C17">
      <w:pPr>
        <w:pStyle w:val="BodyText"/>
        <w:ind w:left="720" w:hanging="720"/>
        <w:jc w:val="both"/>
        <w:rPr>
          <w:rFonts w:ascii="Bookman Old Style" w:hAnsi="Bookman Old Style"/>
          <w:sz w:val="24"/>
        </w:rPr>
      </w:pPr>
      <w:r w:rsidRPr="00931691">
        <w:rPr>
          <w:rFonts w:ascii="Bookman Old Style" w:hAnsi="Bookman Old Style"/>
          <w:sz w:val="24"/>
        </w:rPr>
        <w:t>42.</w:t>
      </w:r>
      <w:r w:rsidRPr="00931691">
        <w:rPr>
          <w:rFonts w:ascii="Bookman Old Style" w:hAnsi="Bookman Old Style"/>
          <w:sz w:val="24"/>
        </w:rPr>
        <w:tab/>
        <w:t>Special conditions of contract as relates to the GCC</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750"/>
      </w:tblGrid>
      <w:tr w:rsidR="00931691" w:rsidRPr="00931691" w14:paraId="0EB3AE4A" w14:textId="77777777" w:rsidTr="004F4A0A">
        <w:tc>
          <w:tcPr>
            <w:tcW w:w="2340" w:type="dxa"/>
          </w:tcPr>
          <w:p w14:paraId="09B126B8" w14:textId="77777777" w:rsidR="00931691" w:rsidRPr="00931691" w:rsidRDefault="00931691" w:rsidP="004F4A0A">
            <w:pPr>
              <w:pStyle w:val="BodyText"/>
              <w:jc w:val="both"/>
              <w:rPr>
                <w:rFonts w:ascii="Bookman Old Style" w:hAnsi="Bookman Old Style"/>
                <w:b/>
                <w:bCs/>
                <w:sz w:val="20"/>
                <w:szCs w:val="20"/>
              </w:rPr>
            </w:pPr>
            <w:r w:rsidRPr="00931691">
              <w:rPr>
                <w:rFonts w:ascii="Bookman Old Style" w:hAnsi="Bookman Old Style"/>
                <w:b/>
                <w:bCs/>
                <w:sz w:val="20"/>
                <w:szCs w:val="20"/>
              </w:rPr>
              <w:t>REFERENCE OF GCC</w:t>
            </w:r>
          </w:p>
        </w:tc>
        <w:tc>
          <w:tcPr>
            <w:tcW w:w="6750" w:type="dxa"/>
          </w:tcPr>
          <w:p w14:paraId="6C271D4F" w14:textId="77777777" w:rsidR="00931691" w:rsidRPr="00931691" w:rsidRDefault="00931691" w:rsidP="004F4A0A">
            <w:pPr>
              <w:pStyle w:val="BodyText"/>
              <w:jc w:val="both"/>
              <w:rPr>
                <w:rFonts w:ascii="Bookman Old Style" w:hAnsi="Bookman Old Style"/>
                <w:b/>
                <w:bCs/>
                <w:sz w:val="20"/>
                <w:szCs w:val="20"/>
              </w:rPr>
            </w:pPr>
            <w:r w:rsidRPr="00931691">
              <w:rPr>
                <w:rFonts w:ascii="Bookman Old Style" w:hAnsi="Bookman Old Style"/>
                <w:b/>
                <w:bCs/>
                <w:sz w:val="20"/>
                <w:szCs w:val="20"/>
              </w:rPr>
              <w:t>SPECIAL CONDITIONS OF CONTRACT</w:t>
            </w:r>
          </w:p>
          <w:p w14:paraId="339C4FF1" w14:textId="77777777" w:rsidR="00931691" w:rsidRPr="00931691" w:rsidRDefault="00931691" w:rsidP="004F4A0A">
            <w:pPr>
              <w:pStyle w:val="BodyText"/>
              <w:jc w:val="both"/>
              <w:rPr>
                <w:rFonts w:ascii="Bookman Old Style" w:hAnsi="Bookman Old Style"/>
                <w:b/>
                <w:bCs/>
                <w:sz w:val="20"/>
                <w:szCs w:val="20"/>
              </w:rPr>
            </w:pPr>
          </w:p>
        </w:tc>
      </w:tr>
      <w:tr w:rsidR="00931691" w:rsidRPr="00931691" w14:paraId="538FC62E" w14:textId="77777777" w:rsidTr="004F4A0A">
        <w:tc>
          <w:tcPr>
            <w:tcW w:w="2340" w:type="dxa"/>
          </w:tcPr>
          <w:p w14:paraId="1E320947" w14:textId="77777777" w:rsidR="00931691" w:rsidRPr="00931691" w:rsidRDefault="00931691" w:rsidP="004F4A0A">
            <w:pPr>
              <w:pStyle w:val="BodyText"/>
              <w:jc w:val="both"/>
              <w:rPr>
                <w:rFonts w:ascii="Bookman Old Style" w:hAnsi="Bookman Old Style"/>
                <w:sz w:val="20"/>
                <w:szCs w:val="20"/>
              </w:rPr>
            </w:pPr>
            <w:r w:rsidRPr="00931691">
              <w:rPr>
                <w:rFonts w:ascii="Bookman Old Style" w:hAnsi="Bookman Old Style"/>
                <w:sz w:val="20"/>
                <w:szCs w:val="20"/>
              </w:rPr>
              <w:t>3.12.1</w:t>
            </w:r>
          </w:p>
        </w:tc>
        <w:tc>
          <w:tcPr>
            <w:tcW w:w="6750" w:type="dxa"/>
          </w:tcPr>
          <w:p w14:paraId="009AABB5" w14:textId="77777777" w:rsidR="00931691" w:rsidRPr="00931691" w:rsidRDefault="00931691" w:rsidP="004F4A0A">
            <w:pPr>
              <w:pStyle w:val="BodyText"/>
              <w:jc w:val="both"/>
              <w:rPr>
                <w:rFonts w:ascii="Bookman Old Style" w:hAnsi="Bookman Old Style"/>
                <w:b/>
                <w:i/>
                <w:iCs/>
                <w:sz w:val="20"/>
                <w:szCs w:val="20"/>
              </w:rPr>
            </w:pPr>
            <w:r w:rsidRPr="00931691">
              <w:rPr>
                <w:rFonts w:ascii="Bookman Old Style" w:hAnsi="Bookman Old Style"/>
                <w:b/>
                <w:i/>
                <w:iCs/>
                <w:sz w:val="20"/>
                <w:szCs w:val="20"/>
              </w:rPr>
              <w:t xml:space="preserve">Indicate terms of payment </w:t>
            </w:r>
          </w:p>
          <w:p w14:paraId="48B9FA19" w14:textId="77777777" w:rsidR="00931691" w:rsidRPr="00931691" w:rsidRDefault="00931691" w:rsidP="004F4A0A">
            <w:pPr>
              <w:spacing w:before="120"/>
              <w:jc w:val="both"/>
              <w:rPr>
                <w:rFonts w:ascii="Bookman Old Style" w:hAnsi="Bookman Old Style" w:cs="Tahoma"/>
                <w:sz w:val="20"/>
                <w:szCs w:val="20"/>
              </w:rPr>
            </w:pPr>
            <w:r w:rsidRPr="00931691">
              <w:rPr>
                <w:rFonts w:ascii="Bookman Old Style" w:hAnsi="Bookman Old Style" w:cs="Tahoma"/>
                <w:sz w:val="20"/>
                <w:szCs w:val="20"/>
              </w:rPr>
              <w:t>Payment shall be made promptly by the Client, but in no case later than thirty (30) days after submission of an invoice or claim by the Supplier and verification and acceptance of the goods delivered by the Supplier to the Client.</w:t>
            </w:r>
          </w:p>
          <w:p w14:paraId="21BC6588" w14:textId="77777777" w:rsidR="00931691" w:rsidRPr="00931691" w:rsidRDefault="00931691" w:rsidP="004F4A0A">
            <w:pPr>
              <w:pStyle w:val="BodyText"/>
              <w:jc w:val="both"/>
              <w:rPr>
                <w:rFonts w:ascii="Bookman Old Style" w:hAnsi="Bookman Old Style"/>
                <w:i/>
                <w:iCs/>
                <w:sz w:val="20"/>
                <w:szCs w:val="20"/>
              </w:rPr>
            </w:pPr>
          </w:p>
        </w:tc>
      </w:tr>
      <w:tr w:rsidR="00931691" w:rsidRPr="00931691" w14:paraId="5D1C2BDB" w14:textId="77777777" w:rsidTr="004F4A0A">
        <w:tc>
          <w:tcPr>
            <w:tcW w:w="2340" w:type="dxa"/>
          </w:tcPr>
          <w:p w14:paraId="4DB2C041" w14:textId="77777777" w:rsidR="00931691" w:rsidRPr="00931691" w:rsidRDefault="00931691" w:rsidP="004F4A0A">
            <w:pPr>
              <w:pStyle w:val="BodyText"/>
              <w:jc w:val="both"/>
              <w:rPr>
                <w:rFonts w:ascii="Bookman Old Style" w:hAnsi="Bookman Old Style"/>
                <w:sz w:val="20"/>
                <w:szCs w:val="20"/>
              </w:rPr>
            </w:pPr>
            <w:r w:rsidRPr="00931691">
              <w:rPr>
                <w:rFonts w:ascii="Bookman Old Style" w:hAnsi="Bookman Old Style"/>
                <w:sz w:val="20"/>
                <w:szCs w:val="20"/>
              </w:rPr>
              <w:t>3.18.</w:t>
            </w:r>
          </w:p>
        </w:tc>
        <w:tc>
          <w:tcPr>
            <w:tcW w:w="6750" w:type="dxa"/>
          </w:tcPr>
          <w:p w14:paraId="5D866CE1" w14:textId="77777777" w:rsidR="00931691" w:rsidRPr="00931691" w:rsidRDefault="00931691" w:rsidP="004F4A0A">
            <w:pPr>
              <w:pStyle w:val="BodyText"/>
              <w:jc w:val="both"/>
              <w:rPr>
                <w:rFonts w:ascii="Bookman Old Style" w:hAnsi="Bookman Old Style"/>
                <w:b/>
                <w:i/>
                <w:iCs/>
                <w:sz w:val="20"/>
                <w:szCs w:val="20"/>
              </w:rPr>
            </w:pPr>
            <w:r w:rsidRPr="00931691">
              <w:rPr>
                <w:rFonts w:ascii="Bookman Old Style" w:hAnsi="Bookman Old Style"/>
                <w:b/>
                <w:i/>
                <w:iCs/>
                <w:sz w:val="20"/>
                <w:szCs w:val="20"/>
              </w:rPr>
              <w:t>Indicate resolutions of disputes</w:t>
            </w:r>
          </w:p>
          <w:p w14:paraId="090BE9D4" w14:textId="77777777" w:rsidR="00931691" w:rsidRPr="00931691" w:rsidRDefault="00931691" w:rsidP="00931691">
            <w:pPr>
              <w:pStyle w:val="ListParagraph"/>
              <w:numPr>
                <w:ilvl w:val="2"/>
                <w:numId w:val="72"/>
              </w:numPr>
              <w:spacing w:before="120"/>
              <w:jc w:val="both"/>
              <w:rPr>
                <w:rFonts w:cs="Tahoma"/>
                <w:b/>
                <w:sz w:val="20"/>
                <w:szCs w:val="20"/>
              </w:rPr>
            </w:pPr>
            <w:r w:rsidRPr="00931691">
              <w:rPr>
                <w:rFonts w:cs="Tahoma"/>
                <w:b/>
                <w:sz w:val="20"/>
                <w:szCs w:val="20"/>
              </w:rPr>
              <w:t xml:space="preserve">Settlement </w:t>
            </w:r>
          </w:p>
          <w:p w14:paraId="291627AF" w14:textId="77777777" w:rsidR="00931691" w:rsidRPr="00931691" w:rsidRDefault="00931691" w:rsidP="00931691">
            <w:pPr>
              <w:pStyle w:val="ListParagraph"/>
              <w:numPr>
                <w:ilvl w:val="3"/>
                <w:numId w:val="72"/>
              </w:numPr>
              <w:spacing w:before="120"/>
              <w:ind w:left="886" w:hanging="886"/>
              <w:jc w:val="both"/>
              <w:rPr>
                <w:rFonts w:cs="Tahoma"/>
                <w:sz w:val="20"/>
                <w:szCs w:val="20"/>
              </w:rPr>
            </w:pPr>
            <w:r w:rsidRPr="00931691">
              <w:rPr>
                <w:rFonts w:cs="Tahoma"/>
                <w:sz w:val="20"/>
                <w:szCs w:val="20"/>
              </w:rPr>
              <w:t xml:space="preserve">The Parties shall negotiate in good faith with a view to settling any dispute or claim arising out of or relating to the Agreement and may not initiate any further proceedings until either Party has, by written notice to the other, declared that such negotiations have failed. </w:t>
            </w:r>
          </w:p>
          <w:p w14:paraId="51FD2ADB" w14:textId="77777777" w:rsidR="00931691" w:rsidRPr="00931691" w:rsidRDefault="00931691" w:rsidP="00931691">
            <w:pPr>
              <w:pStyle w:val="ListParagraph"/>
              <w:numPr>
                <w:ilvl w:val="3"/>
                <w:numId w:val="72"/>
              </w:numPr>
              <w:spacing w:before="120"/>
              <w:ind w:left="886" w:hanging="886"/>
              <w:jc w:val="both"/>
              <w:rPr>
                <w:rFonts w:cs="Tahoma"/>
                <w:sz w:val="20"/>
                <w:szCs w:val="20"/>
              </w:rPr>
            </w:pPr>
            <w:r w:rsidRPr="00931691">
              <w:rPr>
                <w:rFonts w:cs="Tahoma"/>
                <w:sz w:val="20"/>
                <w:szCs w:val="20"/>
              </w:rPr>
              <w:t xml:space="preserve">Any dispute or claim arising or relating to the Agreement, which cannot be settled between the Parties shall be referred by the Parties in the first instance to mediation. </w:t>
            </w:r>
          </w:p>
          <w:p w14:paraId="7861FBEE" w14:textId="77777777" w:rsidR="00931691" w:rsidRPr="00931691" w:rsidRDefault="00931691" w:rsidP="00931691">
            <w:pPr>
              <w:pStyle w:val="ListParagraph"/>
              <w:numPr>
                <w:ilvl w:val="2"/>
                <w:numId w:val="72"/>
              </w:numPr>
              <w:spacing w:before="120"/>
              <w:jc w:val="both"/>
              <w:rPr>
                <w:rFonts w:cs="Tahoma"/>
                <w:b/>
                <w:sz w:val="20"/>
                <w:szCs w:val="20"/>
              </w:rPr>
            </w:pPr>
            <w:r w:rsidRPr="00931691">
              <w:rPr>
                <w:rFonts w:cs="Tahoma"/>
                <w:b/>
                <w:sz w:val="20"/>
                <w:szCs w:val="20"/>
              </w:rPr>
              <w:t xml:space="preserve">Mediation </w:t>
            </w:r>
          </w:p>
          <w:p w14:paraId="620ADAA3" w14:textId="77777777" w:rsidR="00931691" w:rsidRPr="00931691" w:rsidRDefault="00931691" w:rsidP="00931691">
            <w:pPr>
              <w:pStyle w:val="ListParagraph"/>
              <w:numPr>
                <w:ilvl w:val="3"/>
                <w:numId w:val="72"/>
              </w:numPr>
              <w:spacing w:before="120"/>
              <w:ind w:left="886" w:hanging="886"/>
              <w:jc w:val="both"/>
              <w:rPr>
                <w:rFonts w:cs="Tahoma"/>
                <w:sz w:val="20"/>
                <w:szCs w:val="20"/>
              </w:rPr>
            </w:pPr>
            <w:r w:rsidRPr="00931691">
              <w:rPr>
                <w:rFonts w:cs="Tahoma"/>
                <w:sz w:val="20"/>
                <w:szCs w:val="20"/>
              </w:rPr>
              <w:t xml:space="preserve"> Where negotiations in regard to a dispute have failed, an aggrieved Party may require that the dispute be referred to mediation by a single mediator. The mediator shall be selected by agreement between the Parties, or, failing such agreement, by the person named for this purpose by the Nairobi Centre for International Arbitration. The costs of the mediation shall be borne equally by the Parties.</w:t>
            </w:r>
          </w:p>
          <w:p w14:paraId="55727EBF" w14:textId="77777777" w:rsidR="00931691" w:rsidRPr="00931691" w:rsidRDefault="00931691" w:rsidP="00931691">
            <w:pPr>
              <w:pStyle w:val="ListParagraph"/>
              <w:numPr>
                <w:ilvl w:val="3"/>
                <w:numId w:val="72"/>
              </w:numPr>
              <w:spacing w:before="120"/>
              <w:ind w:left="886" w:hanging="886"/>
              <w:jc w:val="both"/>
              <w:rPr>
                <w:rFonts w:cs="Tahoma"/>
                <w:sz w:val="20"/>
                <w:szCs w:val="20"/>
              </w:rPr>
            </w:pPr>
            <w:r w:rsidRPr="00931691">
              <w:rPr>
                <w:rFonts w:cs="Tahoma"/>
                <w:sz w:val="20"/>
                <w:szCs w:val="20"/>
              </w:rPr>
              <w:t xml:space="preserve">The mediator shall convene a hearing of the Parties and may hold separate discussions with any Party and shall assist the Parties in reaching a mutually acceptable settlement of their differences through means of reconciliation, interpretation, clarification, suggestion and advice. The Parties shall record such agreement in writing and thereafter they shall be bound by such agreement. </w:t>
            </w:r>
          </w:p>
          <w:p w14:paraId="247555EE" w14:textId="77777777" w:rsidR="00931691" w:rsidRPr="00931691" w:rsidRDefault="00931691" w:rsidP="00931691">
            <w:pPr>
              <w:pStyle w:val="ListParagraph"/>
              <w:numPr>
                <w:ilvl w:val="3"/>
                <w:numId w:val="72"/>
              </w:numPr>
              <w:spacing w:before="120"/>
              <w:ind w:left="886" w:hanging="886"/>
              <w:jc w:val="both"/>
              <w:rPr>
                <w:rFonts w:cs="Tahoma"/>
                <w:sz w:val="20"/>
                <w:szCs w:val="20"/>
              </w:rPr>
            </w:pPr>
            <w:r w:rsidRPr="00931691">
              <w:rPr>
                <w:rFonts w:cs="Tahoma"/>
                <w:sz w:val="20"/>
                <w:szCs w:val="20"/>
              </w:rPr>
              <w:t xml:space="preserve">The mediator is authorized to end the mediation process whenever in his opinion further efforts at mediation would not contribute to a resolution of the dispute between the Parties. </w:t>
            </w:r>
          </w:p>
          <w:p w14:paraId="446E5E8E" w14:textId="77777777" w:rsidR="00931691" w:rsidRPr="00931691" w:rsidRDefault="00931691" w:rsidP="00931691">
            <w:pPr>
              <w:pStyle w:val="ListParagraph"/>
              <w:numPr>
                <w:ilvl w:val="2"/>
                <w:numId w:val="72"/>
              </w:numPr>
              <w:spacing w:before="120"/>
              <w:jc w:val="both"/>
              <w:rPr>
                <w:rFonts w:cs="Tahoma"/>
                <w:b/>
                <w:sz w:val="20"/>
                <w:szCs w:val="20"/>
              </w:rPr>
            </w:pPr>
            <w:r w:rsidRPr="00931691">
              <w:rPr>
                <w:rFonts w:cs="Tahoma"/>
                <w:b/>
                <w:sz w:val="20"/>
                <w:szCs w:val="20"/>
              </w:rPr>
              <w:t>Civil Redress</w:t>
            </w:r>
          </w:p>
          <w:p w14:paraId="592E5848" w14:textId="77777777" w:rsidR="00931691" w:rsidRPr="00931691" w:rsidRDefault="00931691" w:rsidP="00931691">
            <w:pPr>
              <w:pStyle w:val="ListParagraph"/>
              <w:numPr>
                <w:ilvl w:val="3"/>
                <w:numId w:val="72"/>
              </w:numPr>
              <w:spacing w:before="120"/>
              <w:ind w:left="976" w:hanging="976"/>
              <w:jc w:val="both"/>
              <w:rPr>
                <w:rFonts w:cs="Tahoma"/>
                <w:sz w:val="20"/>
                <w:szCs w:val="20"/>
              </w:rPr>
            </w:pPr>
            <w:r w:rsidRPr="00931691">
              <w:rPr>
                <w:rFonts w:cs="Tahoma"/>
                <w:sz w:val="20"/>
                <w:szCs w:val="20"/>
              </w:rPr>
              <w:t xml:space="preserve">If either Party is dissatisfied with the opinion expressed by the mediator or should the mediation fail, then such Party will be at liberty to file suit before a competent civil court, within three calendar months of mediator’s </w:t>
            </w:r>
            <w:r w:rsidRPr="00931691">
              <w:rPr>
                <w:rFonts w:cs="Tahoma"/>
                <w:sz w:val="20"/>
                <w:szCs w:val="20"/>
              </w:rPr>
              <w:lastRenderedPageBreak/>
              <w:t>decision being issued or the mediator declaring the mediation to have ended. Claims not brought within the time periods set out herein will be deemed to be waived.</w:t>
            </w:r>
          </w:p>
          <w:p w14:paraId="61FDB52B" w14:textId="77777777" w:rsidR="00931691" w:rsidRPr="00931691" w:rsidRDefault="00931691" w:rsidP="004F4A0A">
            <w:pPr>
              <w:pStyle w:val="BodyText"/>
              <w:jc w:val="both"/>
              <w:rPr>
                <w:rFonts w:ascii="Bookman Old Style" w:hAnsi="Bookman Old Style"/>
                <w:i/>
                <w:iCs/>
                <w:sz w:val="20"/>
                <w:szCs w:val="20"/>
              </w:rPr>
            </w:pPr>
          </w:p>
        </w:tc>
      </w:tr>
      <w:tr w:rsidR="00931691" w:rsidRPr="00931691" w14:paraId="449EEEDD" w14:textId="77777777" w:rsidTr="004F4A0A">
        <w:tc>
          <w:tcPr>
            <w:tcW w:w="2340" w:type="dxa"/>
          </w:tcPr>
          <w:p w14:paraId="1CCB465B" w14:textId="77777777" w:rsidR="00931691" w:rsidRPr="00931691" w:rsidRDefault="00931691" w:rsidP="004F4A0A">
            <w:pPr>
              <w:pStyle w:val="BodyText"/>
              <w:jc w:val="both"/>
              <w:rPr>
                <w:rFonts w:ascii="Bookman Old Style" w:hAnsi="Bookman Old Style"/>
                <w:sz w:val="20"/>
                <w:szCs w:val="20"/>
              </w:rPr>
            </w:pPr>
            <w:r w:rsidRPr="00931691">
              <w:rPr>
                <w:rFonts w:ascii="Bookman Old Style" w:hAnsi="Bookman Old Style"/>
                <w:sz w:val="20"/>
                <w:szCs w:val="20"/>
              </w:rPr>
              <w:lastRenderedPageBreak/>
              <w:t>3.7.3</w:t>
            </w:r>
          </w:p>
        </w:tc>
        <w:tc>
          <w:tcPr>
            <w:tcW w:w="6750" w:type="dxa"/>
          </w:tcPr>
          <w:p w14:paraId="3D56C3B6" w14:textId="77777777" w:rsidR="00931691" w:rsidRPr="00931691" w:rsidRDefault="00931691" w:rsidP="004F4A0A">
            <w:pPr>
              <w:pStyle w:val="BodyText"/>
              <w:jc w:val="both"/>
              <w:rPr>
                <w:rFonts w:ascii="Bookman Old Style" w:hAnsi="Bookman Old Style"/>
                <w:sz w:val="20"/>
                <w:szCs w:val="20"/>
              </w:rPr>
            </w:pPr>
            <w:r w:rsidRPr="00931691">
              <w:rPr>
                <w:rFonts w:ascii="Bookman Old Style" w:hAnsi="Bookman Old Style"/>
                <w:sz w:val="20"/>
                <w:szCs w:val="20"/>
              </w:rPr>
              <w:t xml:space="preserve">Performance security of 10% of the bid sum in form of a bank guarantee </w:t>
            </w:r>
          </w:p>
        </w:tc>
      </w:tr>
    </w:tbl>
    <w:p w14:paraId="203E74A5" w14:textId="77777777" w:rsidR="00311C17" w:rsidRPr="00931691" w:rsidRDefault="00311C17" w:rsidP="00311C17">
      <w:pPr>
        <w:pStyle w:val="Heading1"/>
        <w:rPr>
          <w:rFonts w:ascii="Bookman Old Style" w:hAnsi="Bookman Old Style"/>
          <w:sz w:val="24"/>
        </w:rPr>
      </w:pPr>
      <w:r w:rsidRPr="00931691">
        <w:rPr>
          <w:rFonts w:ascii="Bookman Old Style" w:hAnsi="Bookman Old Style"/>
          <w:sz w:val="24"/>
        </w:rPr>
        <w:br w:type="page"/>
      </w:r>
      <w:bookmarkStart w:id="65" w:name="_Toc435189784"/>
      <w:r w:rsidRPr="00931691">
        <w:rPr>
          <w:rFonts w:ascii="Bookman Old Style" w:hAnsi="Bookman Old Style"/>
          <w:sz w:val="24"/>
        </w:rPr>
        <w:lastRenderedPageBreak/>
        <w:t>SECTION V</w:t>
      </w:r>
      <w:r w:rsidRPr="00931691">
        <w:rPr>
          <w:rFonts w:ascii="Bookman Old Style" w:hAnsi="Bookman Old Style"/>
          <w:sz w:val="24"/>
        </w:rPr>
        <w:tab/>
        <w:t>-</w:t>
      </w:r>
      <w:r w:rsidRPr="00931691">
        <w:rPr>
          <w:rFonts w:ascii="Bookman Old Style" w:hAnsi="Bookman Old Style"/>
          <w:sz w:val="24"/>
        </w:rPr>
        <w:tab/>
        <w:t>TECHNICAL SPECIFICATIONS</w:t>
      </w:r>
      <w:bookmarkEnd w:id="65"/>
    </w:p>
    <w:p w14:paraId="170DA80C" w14:textId="77777777" w:rsidR="00311C17" w:rsidRPr="00931691" w:rsidRDefault="00311C17" w:rsidP="00311C17">
      <w:pPr>
        <w:pStyle w:val="BodyText"/>
        <w:rPr>
          <w:rFonts w:ascii="Bookman Old Style" w:hAnsi="Bookman Old Style"/>
          <w:b/>
          <w:bCs/>
          <w:sz w:val="24"/>
        </w:rPr>
      </w:pPr>
    </w:p>
    <w:p w14:paraId="01F4A07E" w14:textId="77777777" w:rsidR="00311C17" w:rsidRPr="00931691" w:rsidRDefault="00311C17" w:rsidP="00311C17">
      <w:pPr>
        <w:pStyle w:val="BodyText"/>
        <w:rPr>
          <w:rFonts w:ascii="Bookman Old Style" w:hAnsi="Bookman Old Style"/>
          <w:b/>
          <w:bCs/>
          <w:sz w:val="24"/>
        </w:rPr>
      </w:pPr>
      <w:r w:rsidRPr="00931691">
        <w:rPr>
          <w:rFonts w:ascii="Bookman Old Style" w:hAnsi="Bookman Old Style"/>
          <w:b/>
          <w:bCs/>
          <w:sz w:val="24"/>
        </w:rPr>
        <w:t>5.1</w:t>
      </w:r>
      <w:r w:rsidRPr="00931691">
        <w:rPr>
          <w:rFonts w:ascii="Bookman Old Style" w:hAnsi="Bookman Old Style"/>
          <w:b/>
          <w:bCs/>
          <w:sz w:val="24"/>
        </w:rPr>
        <w:tab/>
        <w:t>General</w:t>
      </w:r>
    </w:p>
    <w:p w14:paraId="20BDA3DE" w14:textId="77777777" w:rsidR="00311C17" w:rsidRPr="00931691" w:rsidRDefault="00311C17" w:rsidP="00311C17">
      <w:pPr>
        <w:pStyle w:val="BodyText"/>
        <w:rPr>
          <w:rFonts w:ascii="Bookman Old Style" w:hAnsi="Bookman Old Style"/>
          <w:b/>
          <w:bCs/>
          <w:sz w:val="24"/>
        </w:rPr>
      </w:pPr>
    </w:p>
    <w:p w14:paraId="264447EE" w14:textId="77777777" w:rsidR="00311C17" w:rsidRPr="00931691" w:rsidRDefault="00311C17" w:rsidP="003B1588">
      <w:pPr>
        <w:pStyle w:val="BodyText"/>
        <w:numPr>
          <w:ilvl w:val="2"/>
          <w:numId w:val="26"/>
        </w:numPr>
        <w:jc w:val="both"/>
        <w:rPr>
          <w:rFonts w:ascii="Bookman Old Style" w:hAnsi="Bookman Old Style"/>
          <w:sz w:val="24"/>
        </w:rPr>
      </w:pPr>
      <w:r w:rsidRPr="00931691">
        <w:rPr>
          <w:rFonts w:ascii="Bookman Old Style" w:hAnsi="Bookman Old Style"/>
          <w:sz w:val="24"/>
        </w:rPr>
        <w:t>These specifications describe the requirements for goods.  Tenderers are requested to submit with their offers the detailed specifications, drawings, catalogues, etc. for the products they intend to supply</w:t>
      </w:r>
    </w:p>
    <w:p w14:paraId="24883C7F" w14:textId="77777777" w:rsidR="00311C17" w:rsidRPr="00931691" w:rsidRDefault="00311C17" w:rsidP="00311C17">
      <w:pPr>
        <w:pStyle w:val="BodyText"/>
        <w:jc w:val="both"/>
        <w:rPr>
          <w:rFonts w:ascii="Bookman Old Style" w:hAnsi="Bookman Old Style"/>
          <w:sz w:val="24"/>
        </w:rPr>
      </w:pPr>
    </w:p>
    <w:p w14:paraId="19858F1C" w14:textId="77777777" w:rsidR="00311C17" w:rsidRPr="00931691" w:rsidRDefault="00311C17" w:rsidP="003B1588">
      <w:pPr>
        <w:pStyle w:val="BodyText"/>
        <w:numPr>
          <w:ilvl w:val="2"/>
          <w:numId w:val="26"/>
        </w:numPr>
        <w:jc w:val="both"/>
        <w:rPr>
          <w:rFonts w:ascii="Bookman Old Style" w:hAnsi="Bookman Old Style"/>
          <w:sz w:val="24"/>
        </w:rPr>
      </w:pPr>
      <w:r w:rsidRPr="00931691">
        <w:rPr>
          <w:rFonts w:ascii="Bookman Old Style" w:hAnsi="Bookman Old Style"/>
          <w:sz w:val="24"/>
        </w:rPr>
        <w:t>Tenderers must indicate on the specifications sheets whether the equipment offered comply with each specified requirement.</w:t>
      </w:r>
    </w:p>
    <w:p w14:paraId="33CFD6C7" w14:textId="77777777" w:rsidR="00311C17" w:rsidRPr="00931691" w:rsidRDefault="00311C17" w:rsidP="00311C17">
      <w:pPr>
        <w:pStyle w:val="BodyText"/>
        <w:jc w:val="both"/>
        <w:rPr>
          <w:rFonts w:ascii="Bookman Old Style" w:hAnsi="Bookman Old Style"/>
          <w:sz w:val="24"/>
        </w:rPr>
      </w:pPr>
    </w:p>
    <w:p w14:paraId="476F4D36" w14:textId="77777777" w:rsidR="00311C17" w:rsidRPr="00931691" w:rsidRDefault="00311C17" w:rsidP="003B1588">
      <w:pPr>
        <w:pStyle w:val="BodyText"/>
        <w:numPr>
          <w:ilvl w:val="2"/>
          <w:numId w:val="26"/>
        </w:numPr>
        <w:jc w:val="both"/>
        <w:rPr>
          <w:rFonts w:ascii="Bookman Old Style" w:hAnsi="Bookman Old Style"/>
          <w:sz w:val="24"/>
        </w:rPr>
      </w:pPr>
      <w:r w:rsidRPr="00931691">
        <w:rPr>
          <w:rFonts w:ascii="Bookman Old Style" w:hAnsi="Bookman Old Style"/>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14:paraId="13F1DDF2" w14:textId="77777777" w:rsidR="00311C17" w:rsidRPr="00931691" w:rsidRDefault="00311C17" w:rsidP="00311C17">
      <w:pPr>
        <w:pStyle w:val="BodyText"/>
        <w:rPr>
          <w:rFonts w:ascii="Bookman Old Style" w:hAnsi="Bookman Old Style"/>
          <w:sz w:val="24"/>
        </w:rPr>
      </w:pPr>
    </w:p>
    <w:p w14:paraId="40DC51C6" w14:textId="77777777" w:rsidR="00311C17" w:rsidRPr="00931691" w:rsidRDefault="00311C17" w:rsidP="003B1588">
      <w:pPr>
        <w:pStyle w:val="BodyText"/>
        <w:numPr>
          <w:ilvl w:val="2"/>
          <w:numId w:val="26"/>
        </w:numPr>
        <w:rPr>
          <w:rFonts w:ascii="Bookman Old Style" w:hAnsi="Bookman Old Style"/>
          <w:sz w:val="24"/>
        </w:rPr>
      </w:pPr>
      <w:r w:rsidRPr="00931691">
        <w:rPr>
          <w:rFonts w:ascii="Bookman Old Style" w:hAnsi="Bookman Old Style"/>
          <w:sz w:val="24"/>
        </w:rPr>
        <w:t>The tenderers are requested to present information along with their offers as follows:</w:t>
      </w:r>
    </w:p>
    <w:p w14:paraId="5F39EFFF" w14:textId="77777777" w:rsidR="00311C17" w:rsidRPr="00931691" w:rsidRDefault="00311C17" w:rsidP="00311C17">
      <w:pPr>
        <w:pStyle w:val="BodyText"/>
        <w:rPr>
          <w:rFonts w:ascii="Bookman Old Style" w:hAnsi="Bookman Old Style"/>
          <w:sz w:val="24"/>
        </w:rPr>
      </w:pPr>
    </w:p>
    <w:p w14:paraId="4CB8E606" w14:textId="77777777" w:rsidR="00311C17" w:rsidRPr="00931691" w:rsidRDefault="00311C17" w:rsidP="003B1588">
      <w:pPr>
        <w:pStyle w:val="BodyText"/>
        <w:numPr>
          <w:ilvl w:val="0"/>
          <w:numId w:val="27"/>
        </w:numPr>
        <w:rPr>
          <w:rFonts w:ascii="Bookman Old Style" w:hAnsi="Bookman Old Style"/>
          <w:sz w:val="24"/>
        </w:rPr>
      </w:pPr>
      <w:r w:rsidRPr="00931691">
        <w:rPr>
          <w:rFonts w:ascii="Bookman Old Style" w:hAnsi="Bookman Old Style"/>
          <w:sz w:val="24"/>
        </w:rPr>
        <w:t>Shortest possible delivery period of each product</w:t>
      </w:r>
    </w:p>
    <w:p w14:paraId="6C5D4C98" w14:textId="77777777" w:rsidR="00311C17" w:rsidRPr="00931691" w:rsidRDefault="00311C17" w:rsidP="00311C17">
      <w:pPr>
        <w:pStyle w:val="BodyText"/>
        <w:ind w:left="1080"/>
        <w:rPr>
          <w:rFonts w:ascii="Bookman Old Style" w:hAnsi="Bookman Old Style"/>
          <w:sz w:val="24"/>
        </w:rPr>
      </w:pPr>
    </w:p>
    <w:p w14:paraId="525049F2" w14:textId="77777777" w:rsidR="00311C17" w:rsidRPr="00931691" w:rsidRDefault="00311C17" w:rsidP="00311C17">
      <w:pPr>
        <w:pStyle w:val="BodyText"/>
        <w:numPr>
          <w:ilvl w:val="1"/>
          <w:numId w:val="26"/>
        </w:numPr>
        <w:rPr>
          <w:rFonts w:ascii="Bookman Old Style" w:hAnsi="Bookman Old Style"/>
          <w:sz w:val="24"/>
        </w:rPr>
      </w:pPr>
      <w:r w:rsidRPr="00931691">
        <w:rPr>
          <w:rFonts w:ascii="Bookman Old Style" w:hAnsi="Bookman Old Style"/>
          <w:sz w:val="24"/>
        </w:rPr>
        <w:t>Information on proper representative and/or workshop for back-up service/repair and maintenance including their names and addresses.</w:t>
      </w:r>
    </w:p>
    <w:p w14:paraId="6D31A3F3" w14:textId="77777777" w:rsidR="004327AB" w:rsidRPr="00931691" w:rsidRDefault="004327AB" w:rsidP="004327AB">
      <w:pPr>
        <w:pStyle w:val="BodyText"/>
        <w:rPr>
          <w:rFonts w:ascii="Bookman Old Style" w:hAnsi="Bookman Old Style"/>
          <w:sz w:val="24"/>
        </w:rPr>
      </w:pPr>
    </w:p>
    <w:p w14:paraId="246B95B8" w14:textId="77777777" w:rsidR="004327AB" w:rsidRPr="00931691" w:rsidRDefault="004327AB" w:rsidP="004327AB">
      <w:pPr>
        <w:pStyle w:val="BodyText"/>
        <w:rPr>
          <w:rFonts w:ascii="Bookman Old Style" w:hAnsi="Bookman Old Style"/>
          <w:sz w:val="24"/>
        </w:rPr>
      </w:pPr>
    </w:p>
    <w:p w14:paraId="4E5B71CF" w14:textId="77777777" w:rsidR="004327AB" w:rsidRPr="00931691" w:rsidRDefault="004327AB" w:rsidP="004327AB">
      <w:pPr>
        <w:pStyle w:val="BodyText"/>
        <w:rPr>
          <w:rFonts w:ascii="Bookman Old Style" w:hAnsi="Bookman Old Style"/>
          <w:b/>
          <w:sz w:val="24"/>
        </w:rPr>
      </w:pPr>
      <w:r w:rsidRPr="00931691">
        <w:rPr>
          <w:rFonts w:ascii="Bookman Old Style" w:hAnsi="Bookman Old Style"/>
          <w:b/>
          <w:sz w:val="24"/>
        </w:rPr>
        <w:t>SPECIFIC TECHNICAL SPECIFICATIONS</w:t>
      </w:r>
    </w:p>
    <w:p w14:paraId="2529F45B" w14:textId="77777777" w:rsidR="004327AB" w:rsidRPr="00931691" w:rsidRDefault="004327AB" w:rsidP="004327AB">
      <w:pPr>
        <w:pStyle w:val="BodyText"/>
        <w:rPr>
          <w:rFonts w:ascii="Bookman Old Style" w:hAnsi="Bookman Old Style"/>
          <w:b/>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327AB" w:rsidRPr="00931691" w14:paraId="5CBDBAC2" w14:textId="77777777" w:rsidTr="001421EE">
        <w:trPr>
          <w:trHeight w:val="3411"/>
        </w:trPr>
        <w:tc>
          <w:tcPr>
            <w:tcW w:w="7920" w:type="dxa"/>
          </w:tcPr>
          <w:p w14:paraId="55901EF3" w14:textId="77777777" w:rsidR="004327AB" w:rsidRPr="00931691" w:rsidRDefault="004327AB" w:rsidP="001421EE">
            <w:pPr>
              <w:rPr>
                <w:rFonts w:ascii="Bookman Old Style" w:hAnsi="Bookman Old Style"/>
                <w:b/>
              </w:rPr>
            </w:pPr>
            <w:r w:rsidRPr="00931691">
              <w:rPr>
                <w:rFonts w:ascii="Bookman Old Style" w:hAnsi="Bookman Old Style"/>
                <w:b/>
              </w:rPr>
              <w:t>Compliance to Technical Specifications</w:t>
            </w:r>
          </w:p>
          <w:p w14:paraId="15002C98" w14:textId="77777777" w:rsidR="004327AB" w:rsidRPr="00931691" w:rsidRDefault="004327AB" w:rsidP="001421EE">
            <w:pPr>
              <w:widowControl w:val="0"/>
              <w:autoSpaceDE w:val="0"/>
              <w:autoSpaceDN w:val="0"/>
              <w:adjustRightInd w:val="0"/>
              <w:spacing w:before="107" w:line="368" w:lineRule="exact"/>
              <w:ind w:left="20"/>
              <w:jc w:val="center"/>
              <w:rPr>
                <w:rFonts w:ascii="Bookman Old Style" w:hAnsi="Bookman Old Style" w:cs="Cambria Bold"/>
                <w:color w:val="001F5F"/>
              </w:rPr>
            </w:pPr>
            <w:r w:rsidRPr="00931691">
              <w:rPr>
                <w:rFonts w:ascii="Bookman Old Style" w:hAnsi="Bookman Old Style" w:cs="Cambria Bold"/>
                <w:color w:val="001F5F"/>
              </w:rPr>
              <w:t>i.2 SPECIFICATIONS</w:t>
            </w:r>
          </w:p>
          <w:p w14:paraId="42BB6E4D" w14:textId="77777777" w:rsidR="004327AB" w:rsidRPr="00931691" w:rsidRDefault="004327AB" w:rsidP="001421EE">
            <w:pPr>
              <w:widowControl w:val="0"/>
              <w:autoSpaceDE w:val="0"/>
              <w:autoSpaceDN w:val="0"/>
              <w:adjustRightInd w:val="0"/>
              <w:spacing w:line="384" w:lineRule="exact"/>
              <w:ind w:left="116"/>
              <w:rPr>
                <w:rFonts w:ascii="Bookman Old Style" w:hAnsi="Bookman Old Style" w:cs="Cambria Bold"/>
                <w:color w:val="001F5F"/>
              </w:rPr>
            </w:pPr>
          </w:p>
          <w:tbl>
            <w:tblPr>
              <w:tblW w:w="9072" w:type="dxa"/>
              <w:tblInd w:w="220" w:type="dxa"/>
              <w:tblCellMar>
                <w:left w:w="0" w:type="dxa"/>
                <w:right w:w="0" w:type="dxa"/>
              </w:tblCellMar>
              <w:tblLook w:val="04A0" w:firstRow="1" w:lastRow="0" w:firstColumn="1" w:lastColumn="0" w:noHBand="0" w:noVBand="1"/>
            </w:tblPr>
            <w:tblGrid>
              <w:gridCol w:w="1763"/>
              <w:gridCol w:w="3907"/>
              <w:gridCol w:w="1701"/>
              <w:gridCol w:w="1701"/>
            </w:tblGrid>
            <w:tr w:rsidR="004327AB" w:rsidRPr="00931691" w14:paraId="02524A47" w14:textId="77777777" w:rsidTr="001421EE">
              <w:trPr>
                <w:trHeight w:hRule="exact" w:val="705"/>
              </w:trPr>
              <w:tc>
                <w:tcPr>
                  <w:tcW w:w="1763" w:type="dxa"/>
                  <w:tcBorders>
                    <w:top w:val="single" w:sz="6" w:space="0" w:color="000000"/>
                    <w:left w:val="single" w:sz="6" w:space="0" w:color="000000"/>
                    <w:bottom w:val="single" w:sz="6" w:space="0" w:color="000000"/>
                    <w:right w:val="single" w:sz="6" w:space="0" w:color="000000"/>
                  </w:tcBorders>
                  <w:hideMark/>
                </w:tcPr>
                <w:p w14:paraId="2B836AD2" w14:textId="77777777" w:rsidR="004327AB" w:rsidRPr="00931691" w:rsidRDefault="004327AB" w:rsidP="001421EE">
                  <w:pPr>
                    <w:widowControl w:val="0"/>
                    <w:autoSpaceDE w:val="0"/>
                    <w:autoSpaceDN w:val="0"/>
                    <w:adjustRightInd w:val="0"/>
                    <w:spacing w:before="21" w:line="276" w:lineRule="exact"/>
                    <w:ind w:left="107"/>
                    <w:jc w:val="center"/>
                    <w:rPr>
                      <w:rFonts w:ascii="Bookman Old Style" w:hAnsi="Bookman Old Style" w:cs="Times New Roman Bold"/>
                      <w:color w:val="000000"/>
                    </w:rPr>
                  </w:pPr>
                  <w:r w:rsidRPr="00931691">
                    <w:rPr>
                      <w:rFonts w:ascii="Bookman Old Style" w:hAnsi="Bookman Old Style" w:cs="Times New Roman Bold"/>
                      <w:color w:val="000000"/>
                    </w:rPr>
                    <w:t>Part number</w:t>
                  </w:r>
                </w:p>
              </w:tc>
              <w:tc>
                <w:tcPr>
                  <w:tcW w:w="3907" w:type="dxa"/>
                  <w:tcBorders>
                    <w:top w:val="single" w:sz="6" w:space="0" w:color="000000"/>
                    <w:left w:val="single" w:sz="6" w:space="0" w:color="000000"/>
                    <w:bottom w:val="single" w:sz="6" w:space="0" w:color="000000"/>
                    <w:right w:val="single" w:sz="6" w:space="0" w:color="000000"/>
                  </w:tcBorders>
                  <w:hideMark/>
                </w:tcPr>
                <w:p w14:paraId="6BA5D4E0" w14:textId="77777777" w:rsidR="004327AB" w:rsidRPr="00931691" w:rsidRDefault="004327AB" w:rsidP="001421EE">
                  <w:pPr>
                    <w:widowControl w:val="0"/>
                    <w:autoSpaceDE w:val="0"/>
                    <w:autoSpaceDN w:val="0"/>
                    <w:adjustRightInd w:val="0"/>
                    <w:spacing w:before="21" w:line="276" w:lineRule="exact"/>
                    <w:ind w:left="108"/>
                    <w:jc w:val="center"/>
                    <w:rPr>
                      <w:rFonts w:ascii="Bookman Old Style" w:hAnsi="Bookman Old Style" w:cs="Times New Roman Bold"/>
                      <w:color w:val="000000"/>
                    </w:rPr>
                  </w:pPr>
                  <w:r w:rsidRPr="00931691">
                    <w:rPr>
                      <w:rFonts w:ascii="Bookman Old Style" w:hAnsi="Bookman Old Style" w:cs="Times New Roman Bold"/>
                      <w:color w:val="000000"/>
                    </w:rPr>
                    <w:t>Part description</w:t>
                  </w:r>
                </w:p>
              </w:tc>
              <w:tc>
                <w:tcPr>
                  <w:tcW w:w="1701" w:type="dxa"/>
                  <w:tcBorders>
                    <w:top w:val="single" w:sz="6" w:space="0" w:color="000000"/>
                    <w:left w:val="single" w:sz="6" w:space="0" w:color="000000"/>
                    <w:bottom w:val="single" w:sz="6" w:space="0" w:color="000000"/>
                    <w:right w:val="single" w:sz="6" w:space="0" w:color="000000"/>
                  </w:tcBorders>
                  <w:hideMark/>
                </w:tcPr>
                <w:p w14:paraId="53E4865E" w14:textId="77777777" w:rsidR="004327AB" w:rsidRPr="00931691" w:rsidRDefault="004327AB" w:rsidP="001421EE">
                  <w:pPr>
                    <w:widowControl w:val="0"/>
                    <w:autoSpaceDE w:val="0"/>
                    <w:autoSpaceDN w:val="0"/>
                    <w:adjustRightInd w:val="0"/>
                    <w:spacing w:before="21" w:line="276" w:lineRule="exact"/>
                    <w:ind w:left="107"/>
                    <w:jc w:val="center"/>
                    <w:rPr>
                      <w:rFonts w:ascii="Bookman Old Style" w:hAnsi="Bookman Old Style" w:cs="Times New Roman Bold"/>
                      <w:color w:val="000000"/>
                    </w:rPr>
                  </w:pPr>
                  <w:r w:rsidRPr="00931691">
                    <w:rPr>
                      <w:rFonts w:ascii="Bookman Old Style" w:hAnsi="Bookman Old Style" w:cs="Times New Roman Bold"/>
                      <w:color w:val="000000"/>
                    </w:rPr>
                    <w:t>Quantity</w:t>
                  </w:r>
                </w:p>
              </w:tc>
              <w:tc>
                <w:tcPr>
                  <w:tcW w:w="1701" w:type="dxa"/>
                  <w:tcBorders>
                    <w:top w:val="single" w:sz="6" w:space="0" w:color="000000"/>
                    <w:left w:val="single" w:sz="6" w:space="0" w:color="000000"/>
                    <w:bottom w:val="single" w:sz="6" w:space="0" w:color="000000"/>
                    <w:right w:val="single" w:sz="6" w:space="0" w:color="000000"/>
                  </w:tcBorders>
                </w:tcPr>
                <w:p w14:paraId="01039AB2" w14:textId="77777777" w:rsidR="004327AB" w:rsidRPr="00931691" w:rsidRDefault="004327AB" w:rsidP="001421EE">
                  <w:pPr>
                    <w:widowControl w:val="0"/>
                    <w:autoSpaceDE w:val="0"/>
                    <w:autoSpaceDN w:val="0"/>
                    <w:adjustRightInd w:val="0"/>
                    <w:spacing w:before="21" w:line="276" w:lineRule="exact"/>
                    <w:ind w:left="107"/>
                    <w:jc w:val="center"/>
                    <w:rPr>
                      <w:rFonts w:ascii="Bookman Old Style" w:hAnsi="Bookman Old Style" w:cs="Times New Roman Bold"/>
                      <w:color w:val="000000"/>
                    </w:rPr>
                  </w:pPr>
                  <w:r w:rsidRPr="00931691">
                    <w:rPr>
                      <w:rFonts w:ascii="Bookman Old Style" w:hAnsi="Bookman Old Style" w:cs="Times New Roman Bold"/>
                      <w:color w:val="000000"/>
                    </w:rPr>
                    <w:t>Supplier offer</w:t>
                  </w:r>
                </w:p>
              </w:tc>
            </w:tr>
            <w:tr w:rsidR="004327AB" w:rsidRPr="00931691" w14:paraId="2EB9E25F" w14:textId="77777777" w:rsidTr="00931691">
              <w:trPr>
                <w:trHeight w:hRule="exact" w:val="942"/>
              </w:trPr>
              <w:tc>
                <w:tcPr>
                  <w:tcW w:w="1763" w:type="dxa"/>
                  <w:tcBorders>
                    <w:top w:val="single" w:sz="6" w:space="0" w:color="000000"/>
                    <w:left w:val="single" w:sz="6" w:space="0" w:color="000000"/>
                    <w:bottom w:val="single" w:sz="6" w:space="0" w:color="000000"/>
                    <w:right w:val="single" w:sz="6" w:space="0" w:color="000000"/>
                  </w:tcBorders>
                  <w:hideMark/>
                </w:tcPr>
                <w:p w14:paraId="29F82E55" w14:textId="77777777" w:rsidR="004327AB" w:rsidRPr="00931691" w:rsidRDefault="004327AB" w:rsidP="001421EE">
                  <w:pPr>
                    <w:widowControl w:val="0"/>
                    <w:autoSpaceDE w:val="0"/>
                    <w:autoSpaceDN w:val="0"/>
                    <w:adjustRightInd w:val="0"/>
                    <w:spacing w:before="176" w:line="276" w:lineRule="exact"/>
                    <w:ind w:left="107"/>
                    <w:rPr>
                      <w:rFonts w:ascii="Bookman Old Style" w:hAnsi="Bookman Old Style"/>
                      <w:color w:val="000000"/>
                    </w:rPr>
                  </w:pPr>
                  <w:r w:rsidRPr="00931691">
                    <w:rPr>
                      <w:rFonts w:ascii="Bookman Old Style" w:hAnsi="Bookman Old Style"/>
                      <w:color w:val="000000"/>
                    </w:rPr>
                    <w:t>D0PIFLL</w:t>
                  </w:r>
                </w:p>
              </w:tc>
              <w:tc>
                <w:tcPr>
                  <w:tcW w:w="3907" w:type="dxa"/>
                  <w:tcBorders>
                    <w:top w:val="single" w:sz="6" w:space="0" w:color="000000"/>
                    <w:left w:val="single" w:sz="6" w:space="0" w:color="000000"/>
                    <w:bottom w:val="single" w:sz="6" w:space="0" w:color="000000"/>
                    <w:right w:val="single" w:sz="6" w:space="0" w:color="000000"/>
                  </w:tcBorders>
                  <w:hideMark/>
                </w:tcPr>
                <w:p w14:paraId="31163C1F" w14:textId="77777777" w:rsidR="004327AB" w:rsidRPr="00931691" w:rsidRDefault="004327AB" w:rsidP="001421EE">
                  <w:pPr>
                    <w:widowControl w:val="0"/>
                    <w:autoSpaceDE w:val="0"/>
                    <w:autoSpaceDN w:val="0"/>
                    <w:adjustRightInd w:val="0"/>
                    <w:spacing w:before="36" w:line="276" w:lineRule="exact"/>
                    <w:ind w:left="108"/>
                    <w:rPr>
                      <w:rFonts w:ascii="Bookman Old Style" w:hAnsi="Bookman Old Style"/>
                      <w:color w:val="000000"/>
                    </w:rPr>
                  </w:pPr>
                  <w:r w:rsidRPr="00931691">
                    <w:rPr>
                      <w:rFonts w:ascii="Bookman Old Style" w:hAnsi="Bookman Old Style"/>
                      <w:color w:val="000000"/>
                    </w:rPr>
                    <w:t>IBM I2 Analyst's Notebook Concurrent User License + SW</w:t>
                  </w:r>
                </w:p>
                <w:p w14:paraId="3D0D3629" w14:textId="77777777" w:rsidR="004327AB" w:rsidRPr="00931691" w:rsidRDefault="004327AB" w:rsidP="001421EE">
                  <w:pPr>
                    <w:widowControl w:val="0"/>
                    <w:autoSpaceDE w:val="0"/>
                    <w:autoSpaceDN w:val="0"/>
                    <w:adjustRightInd w:val="0"/>
                    <w:spacing w:line="276" w:lineRule="exact"/>
                    <w:ind w:left="108"/>
                    <w:rPr>
                      <w:rFonts w:ascii="Bookman Old Style" w:hAnsi="Bookman Old Style"/>
                      <w:color w:val="000000"/>
                    </w:rPr>
                  </w:pPr>
                  <w:r w:rsidRPr="00931691">
                    <w:rPr>
                      <w:rFonts w:ascii="Bookman Old Style" w:hAnsi="Bookman Old Style"/>
                      <w:color w:val="000000"/>
                    </w:rPr>
                    <w:t>Subscription &amp; Support 12 Months</w:t>
                  </w:r>
                </w:p>
              </w:tc>
              <w:tc>
                <w:tcPr>
                  <w:tcW w:w="1701" w:type="dxa"/>
                  <w:tcBorders>
                    <w:top w:val="single" w:sz="6" w:space="0" w:color="000000"/>
                    <w:left w:val="single" w:sz="6" w:space="0" w:color="000000"/>
                    <w:bottom w:val="single" w:sz="6" w:space="0" w:color="000000"/>
                    <w:right w:val="single" w:sz="6" w:space="0" w:color="000000"/>
                  </w:tcBorders>
                  <w:hideMark/>
                </w:tcPr>
                <w:p w14:paraId="3EE38A44" w14:textId="77777777" w:rsidR="004327AB" w:rsidRPr="00931691" w:rsidRDefault="004327AB" w:rsidP="001421EE">
                  <w:pPr>
                    <w:widowControl w:val="0"/>
                    <w:autoSpaceDE w:val="0"/>
                    <w:autoSpaceDN w:val="0"/>
                    <w:adjustRightInd w:val="0"/>
                    <w:spacing w:before="176" w:line="276" w:lineRule="exact"/>
                    <w:ind w:left="907"/>
                    <w:rPr>
                      <w:rFonts w:ascii="Bookman Old Style" w:hAnsi="Bookman Old Style"/>
                      <w:color w:val="000000"/>
                    </w:rPr>
                  </w:pPr>
                  <w:r w:rsidRPr="00931691">
                    <w:rPr>
                      <w:rFonts w:ascii="Bookman Old Style" w:hAnsi="Bookman Old Style"/>
                      <w:color w:val="000000"/>
                    </w:rPr>
                    <w:t>5</w:t>
                  </w:r>
                </w:p>
              </w:tc>
              <w:tc>
                <w:tcPr>
                  <w:tcW w:w="1701" w:type="dxa"/>
                  <w:tcBorders>
                    <w:top w:val="single" w:sz="6" w:space="0" w:color="000000"/>
                    <w:left w:val="single" w:sz="6" w:space="0" w:color="000000"/>
                    <w:bottom w:val="single" w:sz="6" w:space="0" w:color="000000"/>
                    <w:right w:val="single" w:sz="6" w:space="0" w:color="000000"/>
                  </w:tcBorders>
                </w:tcPr>
                <w:p w14:paraId="3A3C19E3" w14:textId="77777777" w:rsidR="004327AB" w:rsidRPr="00931691" w:rsidRDefault="004327AB" w:rsidP="001421EE">
                  <w:pPr>
                    <w:widowControl w:val="0"/>
                    <w:autoSpaceDE w:val="0"/>
                    <w:autoSpaceDN w:val="0"/>
                    <w:adjustRightInd w:val="0"/>
                    <w:spacing w:before="176" w:line="276" w:lineRule="exact"/>
                    <w:ind w:left="907"/>
                    <w:rPr>
                      <w:rFonts w:ascii="Bookman Old Style" w:hAnsi="Bookman Old Style"/>
                      <w:color w:val="000000"/>
                    </w:rPr>
                  </w:pPr>
                </w:p>
              </w:tc>
            </w:tr>
            <w:tr w:rsidR="004327AB" w:rsidRPr="00931691" w14:paraId="70EC76D2" w14:textId="77777777" w:rsidTr="001421EE">
              <w:trPr>
                <w:trHeight w:hRule="exact" w:val="1563"/>
              </w:trPr>
              <w:tc>
                <w:tcPr>
                  <w:tcW w:w="1763" w:type="dxa"/>
                  <w:tcBorders>
                    <w:top w:val="single" w:sz="6" w:space="0" w:color="000000"/>
                    <w:left w:val="single" w:sz="6" w:space="0" w:color="000000"/>
                    <w:bottom w:val="single" w:sz="6" w:space="0" w:color="000000"/>
                    <w:right w:val="single" w:sz="6" w:space="0" w:color="000000"/>
                  </w:tcBorders>
                  <w:hideMark/>
                </w:tcPr>
                <w:p w14:paraId="2C2E263D" w14:textId="77777777" w:rsidR="004327AB" w:rsidRPr="00931691" w:rsidRDefault="004327AB" w:rsidP="001421EE">
                  <w:pPr>
                    <w:widowControl w:val="0"/>
                    <w:autoSpaceDE w:val="0"/>
                    <w:autoSpaceDN w:val="0"/>
                    <w:adjustRightInd w:val="0"/>
                    <w:spacing w:before="176" w:line="276" w:lineRule="exact"/>
                    <w:ind w:left="107"/>
                    <w:rPr>
                      <w:rFonts w:ascii="Bookman Old Style" w:hAnsi="Bookman Old Style"/>
                      <w:color w:val="000000"/>
                    </w:rPr>
                  </w:pPr>
                  <w:r w:rsidRPr="00931691">
                    <w:rPr>
                      <w:rFonts w:ascii="Bookman Old Style" w:hAnsi="Bookman Old Style"/>
                      <w:color w:val="000000"/>
                    </w:rPr>
                    <w:t>D0WLSLL</w:t>
                  </w:r>
                </w:p>
              </w:tc>
              <w:tc>
                <w:tcPr>
                  <w:tcW w:w="3907" w:type="dxa"/>
                  <w:tcBorders>
                    <w:top w:val="single" w:sz="6" w:space="0" w:color="000000"/>
                    <w:left w:val="single" w:sz="6" w:space="0" w:color="000000"/>
                    <w:bottom w:val="single" w:sz="6" w:space="0" w:color="000000"/>
                    <w:right w:val="single" w:sz="6" w:space="0" w:color="000000"/>
                  </w:tcBorders>
                  <w:hideMark/>
                </w:tcPr>
                <w:p w14:paraId="017DAFD5" w14:textId="77777777" w:rsidR="004327AB" w:rsidRPr="00931691" w:rsidRDefault="004327AB" w:rsidP="001421EE">
                  <w:pPr>
                    <w:widowControl w:val="0"/>
                    <w:autoSpaceDE w:val="0"/>
                    <w:autoSpaceDN w:val="0"/>
                    <w:adjustRightInd w:val="0"/>
                    <w:spacing w:before="36" w:line="276" w:lineRule="exact"/>
                    <w:ind w:left="108"/>
                    <w:rPr>
                      <w:rFonts w:ascii="Bookman Old Style" w:hAnsi="Bookman Old Style"/>
                      <w:color w:val="000000"/>
                    </w:rPr>
                  </w:pPr>
                  <w:r w:rsidRPr="00931691">
                    <w:rPr>
                      <w:rFonts w:ascii="Bookman Old Style" w:hAnsi="Bookman Old Style"/>
                      <w:color w:val="000000"/>
                    </w:rPr>
                    <w:t>IBM i2 Integrated Law Enforcement Premium Authorized User, License + SW Subscription &amp; Support 12 Months</w:t>
                  </w:r>
                </w:p>
              </w:tc>
              <w:tc>
                <w:tcPr>
                  <w:tcW w:w="1701" w:type="dxa"/>
                  <w:tcBorders>
                    <w:top w:val="single" w:sz="6" w:space="0" w:color="000000"/>
                    <w:left w:val="single" w:sz="6" w:space="0" w:color="000000"/>
                    <w:bottom w:val="single" w:sz="6" w:space="0" w:color="000000"/>
                    <w:right w:val="single" w:sz="6" w:space="0" w:color="000000"/>
                  </w:tcBorders>
                  <w:hideMark/>
                </w:tcPr>
                <w:p w14:paraId="4DCF1E4C" w14:textId="77777777" w:rsidR="004327AB" w:rsidRPr="00931691" w:rsidRDefault="004327AB" w:rsidP="001421EE">
                  <w:pPr>
                    <w:widowControl w:val="0"/>
                    <w:autoSpaceDE w:val="0"/>
                    <w:autoSpaceDN w:val="0"/>
                    <w:adjustRightInd w:val="0"/>
                    <w:spacing w:before="176" w:line="276" w:lineRule="exact"/>
                    <w:ind w:left="907"/>
                    <w:rPr>
                      <w:rFonts w:ascii="Bookman Old Style" w:hAnsi="Bookman Old Style"/>
                      <w:color w:val="000000"/>
                    </w:rPr>
                  </w:pPr>
                  <w:r w:rsidRPr="00931691">
                    <w:rPr>
                      <w:rFonts w:ascii="Bookman Old Style" w:hAnsi="Bookman Old Style"/>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DCA31FD" w14:textId="77777777" w:rsidR="004327AB" w:rsidRPr="00931691" w:rsidRDefault="004327AB" w:rsidP="001421EE">
                  <w:pPr>
                    <w:widowControl w:val="0"/>
                    <w:autoSpaceDE w:val="0"/>
                    <w:autoSpaceDN w:val="0"/>
                    <w:adjustRightInd w:val="0"/>
                    <w:spacing w:before="176" w:line="276" w:lineRule="exact"/>
                    <w:ind w:left="907"/>
                    <w:rPr>
                      <w:rFonts w:ascii="Bookman Old Style" w:hAnsi="Bookman Old Style"/>
                      <w:color w:val="000000"/>
                    </w:rPr>
                  </w:pPr>
                </w:p>
              </w:tc>
            </w:tr>
            <w:tr w:rsidR="004327AB" w:rsidRPr="00931691" w14:paraId="4AD3ACC4" w14:textId="77777777" w:rsidTr="001421EE">
              <w:trPr>
                <w:trHeight w:hRule="exact" w:val="1868"/>
              </w:trPr>
              <w:tc>
                <w:tcPr>
                  <w:tcW w:w="1763" w:type="dxa"/>
                  <w:tcBorders>
                    <w:top w:val="single" w:sz="6" w:space="0" w:color="000000"/>
                    <w:left w:val="single" w:sz="6" w:space="0" w:color="000000"/>
                    <w:bottom w:val="single" w:sz="6" w:space="0" w:color="000000"/>
                    <w:right w:val="single" w:sz="6" w:space="0" w:color="000000"/>
                  </w:tcBorders>
                  <w:hideMark/>
                </w:tcPr>
                <w:p w14:paraId="3A97542B" w14:textId="77777777" w:rsidR="004327AB" w:rsidRPr="00931691" w:rsidRDefault="004327AB" w:rsidP="001421EE">
                  <w:pPr>
                    <w:widowControl w:val="0"/>
                    <w:autoSpaceDE w:val="0"/>
                    <w:autoSpaceDN w:val="0"/>
                    <w:adjustRightInd w:val="0"/>
                    <w:spacing w:before="176" w:line="276" w:lineRule="exact"/>
                    <w:ind w:left="107"/>
                    <w:rPr>
                      <w:rFonts w:ascii="Bookman Old Style" w:hAnsi="Bookman Old Style"/>
                      <w:color w:val="000000"/>
                    </w:rPr>
                  </w:pPr>
                  <w:r w:rsidRPr="00931691">
                    <w:rPr>
                      <w:rFonts w:ascii="Bookman Old Style" w:hAnsi="Bookman Old Style"/>
                      <w:color w:val="000000"/>
                    </w:rPr>
                    <w:lastRenderedPageBreak/>
                    <w:t>D0WLVLL</w:t>
                  </w:r>
                </w:p>
              </w:tc>
              <w:tc>
                <w:tcPr>
                  <w:tcW w:w="3907" w:type="dxa"/>
                  <w:tcBorders>
                    <w:top w:val="single" w:sz="6" w:space="0" w:color="000000"/>
                    <w:left w:val="single" w:sz="6" w:space="0" w:color="000000"/>
                    <w:bottom w:val="single" w:sz="6" w:space="0" w:color="000000"/>
                    <w:right w:val="single" w:sz="6" w:space="0" w:color="000000"/>
                  </w:tcBorders>
                </w:tcPr>
                <w:p w14:paraId="5A84D574" w14:textId="77777777" w:rsidR="004327AB" w:rsidRPr="00931691" w:rsidRDefault="004327AB" w:rsidP="001421EE">
                  <w:pPr>
                    <w:widowControl w:val="0"/>
                    <w:autoSpaceDE w:val="0"/>
                    <w:autoSpaceDN w:val="0"/>
                    <w:adjustRightInd w:val="0"/>
                    <w:spacing w:before="36" w:line="276" w:lineRule="exact"/>
                    <w:ind w:left="108"/>
                    <w:rPr>
                      <w:rFonts w:ascii="Bookman Old Style" w:hAnsi="Bookman Old Style"/>
                      <w:color w:val="000000"/>
                    </w:rPr>
                  </w:pPr>
                </w:p>
                <w:p w14:paraId="34FDA932" w14:textId="77777777" w:rsidR="004327AB" w:rsidRPr="00931691" w:rsidRDefault="004327AB" w:rsidP="001421EE">
                  <w:pPr>
                    <w:widowControl w:val="0"/>
                    <w:autoSpaceDE w:val="0"/>
                    <w:autoSpaceDN w:val="0"/>
                    <w:adjustRightInd w:val="0"/>
                    <w:spacing w:before="36" w:line="276" w:lineRule="exact"/>
                    <w:ind w:left="108"/>
                    <w:rPr>
                      <w:rFonts w:ascii="Bookman Old Style" w:hAnsi="Bookman Old Style"/>
                      <w:color w:val="000000"/>
                    </w:rPr>
                  </w:pPr>
                  <w:r w:rsidRPr="00931691">
                    <w:rPr>
                      <w:rFonts w:ascii="Bookman Old Style" w:hAnsi="Bookman Old Style"/>
                      <w:color w:val="000000"/>
                    </w:rPr>
                    <w:t>IBM i2 Integrated Law Enforcement Standard User Value Unit</w:t>
                  </w:r>
                </w:p>
                <w:p w14:paraId="0250A5C8" w14:textId="77777777" w:rsidR="004327AB" w:rsidRPr="00931691" w:rsidRDefault="004327AB" w:rsidP="001421EE">
                  <w:pPr>
                    <w:widowControl w:val="0"/>
                    <w:autoSpaceDE w:val="0"/>
                    <w:autoSpaceDN w:val="0"/>
                    <w:adjustRightInd w:val="0"/>
                    <w:spacing w:line="276" w:lineRule="exact"/>
                    <w:ind w:left="108"/>
                    <w:rPr>
                      <w:rFonts w:ascii="Bookman Old Style" w:hAnsi="Bookman Old Style"/>
                      <w:color w:val="000000"/>
                    </w:rPr>
                  </w:pPr>
                  <w:r w:rsidRPr="00931691">
                    <w:rPr>
                      <w:rFonts w:ascii="Bookman Old Style" w:hAnsi="Bookman Old Style"/>
                      <w:color w:val="000000"/>
                    </w:rPr>
                    <w:t>License + SW Subscription &amp; Support 12 Months</w:t>
                  </w:r>
                </w:p>
              </w:tc>
              <w:tc>
                <w:tcPr>
                  <w:tcW w:w="1701" w:type="dxa"/>
                  <w:tcBorders>
                    <w:top w:val="single" w:sz="6" w:space="0" w:color="000000"/>
                    <w:left w:val="single" w:sz="6" w:space="0" w:color="000000"/>
                    <w:bottom w:val="single" w:sz="6" w:space="0" w:color="000000"/>
                    <w:right w:val="single" w:sz="6" w:space="0" w:color="000000"/>
                  </w:tcBorders>
                  <w:hideMark/>
                </w:tcPr>
                <w:p w14:paraId="6AF48920" w14:textId="77777777" w:rsidR="004327AB" w:rsidRPr="00931691" w:rsidRDefault="004327AB" w:rsidP="001421EE">
                  <w:pPr>
                    <w:widowControl w:val="0"/>
                    <w:autoSpaceDE w:val="0"/>
                    <w:autoSpaceDN w:val="0"/>
                    <w:adjustRightInd w:val="0"/>
                    <w:spacing w:before="176" w:line="276" w:lineRule="exact"/>
                    <w:ind w:left="907"/>
                    <w:rPr>
                      <w:rFonts w:ascii="Bookman Old Style" w:hAnsi="Bookman Old Style"/>
                      <w:color w:val="000000"/>
                    </w:rPr>
                  </w:pPr>
                  <w:r w:rsidRPr="00931691">
                    <w:rPr>
                      <w:rFonts w:ascii="Bookman Old Style" w:hAnsi="Bookman Old Style"/>
                      <w:color w:val="000000"/>
                    </w:rPr>
                    <w:t>5</w:t>
                  </w:r>
                </w:p>
              </w:tc>
              <w:tc>
                <w:tcPr>
                  <w:tcW w:w="1701" w:type="dxa"/>
                  <w:tcBorders>
                    <w:top w:val="single" w:sz="6" w:space="0" w:color="000000"/>
                    <w:left w:val="single" w:sz="6" w:space="0" w:color="000000"/>
                    <w:bottom w:val="single" w:sz="6" w:space="0" w:color="000000"/>
                    <w:right w:val="single" w:sz="6" w:space="0" w:color="000000"/>
                  </w:tcBorders>
                </w:tcPr>
                <w:p w14:paraId="423D758E" w14:textId="77777777" w:rsidR="004327AB" w:rsidRPr="00931691" w:rsidRDefault="004327AB" w:rsidP="001421EE">
                  <w:pPr>
                    <w:widowControl w:val="0"/>
                    <w:autoSpaceDE w:val="0"/>
                    <w:autoSpaceDN w:val="0"/>
                    <w:adjustRightInd w:val="0"/>
                    <w:spacing w:before="176" w:line="276" w:lineRule="exact"/>
                    <w:ind w:left="907"/>
                    <w:rPr>
                      <w:rFonts w:ascii="Bookman Old Style" w:hAnsi="Bookman Old Style"/>
                      <w:color w:val="000000"/>
                    </w:rPr>
                  </w:pPr>
                </w:p>
              </w:tc>
            </w:tr>
            <w:tr w:rsidR="004327AB" w:rsidRPr="00931691" w14:paraId="28C77101" w14:textId="77777777" w:rsidTr="001421EE">
              <w:trPr>
                <w:trHeight w:hRule="exact" w:val="548"/>
              </w:trPr>
              <w:tc>
                <w:tcPr>
                  <w:tcW w:w="1763" w:type="dxa"/>
                  <w:tcBorders>
                    <w:top w:val="single" w:sz="6" w:space="0" w:color="000000"/>
                    <w:left w:val="single" w:sz="6" w:space="0" w:color="000000"/>
                    <w:bottom w:val="single" w:sz="6" w:space="0" w:color="000000"/>
                    <w:right w:val="single" w:sz="6" w:space="0" w:color="000000"/>
                  </w:tcBorders>
                </w:tcPr>
                <w:p w14:paraId="3597AF6C" w14:textId="77777777" w:rsidR="004327AB" w:rsidRPr="00931691" w:rsidRDefault="004327AB" w:rsidP="001421EE">
                  <w:pPr>
                    <w:widowControl w:val="0"/>
                    <w:autoSpaceDE w:val="0"/>
                    <w:autoSpaceDN w:val="0"/>
                    <w:adjustRightInd w:val="0"/>
                    <w:rPr>
                      <w:rFonts w:ascii="Bookman Old Style" w:hAnsi="Bookman Old Style"/>
                      <w:color w:val="000000"/>
                    </w:rPr>
                  </w:pPr>
                </w:p>
              </w:tc>
              <w:tc>
                <w:tcPr>
                  <w:tcW w:w="3907" w:type="dxa"/>
                  <w:tcBorders>
                    <w:top w:val="single" w:sz="6" w:space="0" w:color="000000"/>
                    <w:left w:val="single" w:sz="6" w:space="0" w:color="000000"/>
                    <w:bottom w:val="single" w:sz="6" w:space="0" w:color="000000"/>
                    <w:right w:val="single" w:sz="6" w:space="0" w:color="000000"/>
                  </w:tcBorders>
                  <w:hideMark/>
                </w:tcPr>
                <w:p w14:paraId="1731A25F" w14:textId="77777777" w:rsidR="004327AB" w:rsidRPr="00931691" w:rsidRDefault="004327AB" w:rsidP="001421EE">
                  <w:pPr>
                    <w:widowControl w:val="0"/>
                    <w:autoSpaceDE w:val="0"/>
                    <w:autoSpaceDN w:val="0"/>
                    <w:adjustRightInd w:val="0"/>
                    <w:spacing w:before="21" w:line="276" w:lineRule="exact"/>
                    <w:ind w:left="108"/>
                    <w:jc w:val="center"/>
                    <w:rPr>
                      <w:rFonts w:ascii="Bookman Old Style" w:hAnsi="Bookman Old Style" w:cs="Times New Roman Bold"/>
                      <w:color w:val="000000"/>
                    </w:rPr>
                  </w:pPr>
                  <w:r w:rsidRPr="00931691">
                    <w:rPr>
                      <w:rFonts w:ascii="Bookman Old Style" w:hAnsi="Bookman Old Style" w:cs="Times New Roman Bold"/>
                      <w:color w:val="000000"/>
                    </w:rPr>
                    <w:t>Windows Licenses</w:t>
                  </w:r>
                </w:p>
              </w:tc>
              <w:tc>
                <w:tcPr>
                  <w:tcW w:w="1701" w:type="dxa"/>
                  <w:tcBorders>
                    <w:top w:val="single" w:sz="6" w:space="0" w:color="000000"/>
                    <w:left w:val="single" w:sz="6" w:space="0" w:color="000000"/>
                    <w:bottom w:val="single" w:sz="6" w:space="0" w:color="000000"/>
                    <w:right w:val="single" w:sz="6" w:space="0" w:color="000000"/>
                  </w:tcBorders>
                </w:tcPr>
                <w:p w14:paraId="662ECBB5" w14:textId="77777777" w:rsidR="004327AB" w:rsidRPr="00931691" w:rsidRDefault="004327AB" w:rsidP="001421EE">
                  <w:pPr>
                    <w:widowControl w:val="0"/>
                    <w:autoSpaceDE w:val="0"/>
                    <w:autoSpaceDN w:val="0"/>
                    <w:adjustRightInd w:val="0"/>
                    <w:rPr>
                      <w:rFonts w:ascii="Bookman Old Style" w:hAnsi="Bookman Old Style" w:cs="Times New Roman Bold"/>
                      <w:color w:val="000000"/>
                    </w:rPr>
                  </w:pPr>
                </w:p>
              </w:tc>
              <w:tc>
                <w:tcPr>
                  <w:tcW w:w="1701" w:type="dxa"/>
                  <w:tcBorders>
                    <w:top w:val="single" w:sz="6" w:space="0" w:color="000000"/>
                    <w:left w:val="single" w:sz="6" w:space="0" w:color="000000"/>
                    <w:bottom w:val="single" w:sz="6" w:space="0" w:color="000000"/>
                    <w:right w:val="single" w:sz="6" w:space="0" w:color="000000"/>
                  </w:tcBorders>
                </w:tcPr>
                <w:p w14:paraId="2C49DD9C" w14:textId="77777777" w:rsidR="004327AB" w:rsidRPr="00931691" w:rsidRDefault="004327AB" w:rsidP="001421EE">
                  <w:pPr>
                    <w:widowControl w:val="0"/>
                    <w:autoSpaceDE w:val="0"/>
                    <w:autoSpaceDN w:val="0"/>
                    <w:adjustRightInd w:val="0"/>
                    <w:rPr>
                      <w:rFonts w:ascii="Bookman Old Style" w:hAnsi="Bookman Old Style" w:cs="Times New Roman Bold"/>
                      <w:color w:val="000000"/>
                    </w:rPr>
                  </w:pPr>
                </w:p>
              </w:tc>
            </w:tr>
            <w:tr w:rsidR="004327AB" w:rsidRPr="00931691" w14:paraId="178FDC6D" w14:textId="77777777" w:rsidTr="001421EE">
              <w:trPr>
                <w:trHeight w:hRule="exact" w:val="1631"/>
              </w:trPr>
              <w:tc>
                <w:tcPr>
                  <w:tcW w:w="1763" w:type="dxa"/>
                  <w:tcBorders>
                    <w:top w:val="single" w:sz="6" w:space="0" w:color="000000"/>
                    <w:left w:val="single" w:sz="6" w:space="0" w:color="000000"/>
                    <w:bottom w:val="single" w:sz="6" w:space="0" w:color="000000"/>
                    <w:right w:val="single" w:sz="6" w:space="0" w:color="000000"/>
                  </w:tcBorders>
                </w:tcPr>
                <w:p w14:paraId="06470A36" w14:textId="77777777" w:rsidR="004327AB" w:rsidRPr="00931691" w:rsidRDefault="004327AB" w:rsidP="001421EE">
                  <w:pPr>
                    <w:widowControl w:val="0"/>
                    <w:autoSpaceDE w:val="0"/>
                    <w:autoSpaceDN w:val="0"/>
                    <w:adjustRightInd w:val="0"/>
                    <w:rPr>
                      <w:rFonts w:ascii="Bookman Old Style" w:hAnsi="Bookman Old Style" w:cs="Times New Roman Bold"/>
                      <w:color w:val="000000"/>
                    </w:rPr>
                  </w:pPr>
                </w:p>
              </w:tc>
              <w:tc>
                <w:tcPr>
                  <w:tcW w:w="3907" w:type="dxa"/>
                  <w:tcBorders>
                    <w:top w:val="single" w:sz="6" w:space="0" w:color="000000"/>
                    <w:left w:val="single" w:sz="6" w:space="0" w:color="000000"/>
                    <w:bottom w:val="single" w:sz="6" w:space="0" w:color="000000"/>
                    <w:right w:val="single" w:sz="6" w:space="0" w:color="000000"/>
                  </w:tcBorders>
                  <w:hideMark/>
                </w:tcPr>
                <w:p w14:paraId="6E5F5ABC" w14:textId="77777777" w:rsidR="004327AB" w:rsidRPr="00931691" w:rsidRDefault="004327AB" w:rsidP="001421EE">
                  <w:pPr>
                    <w:widowControl w:val="0"/>
                    <w:autoSpaceDE w:val="0"/>
                    <w:autoSpaceDN w:val="0"/>
                    <w:adjustRightInd w:val="0"/>
                    <w:spacing w:before="196" w:line="276" w:lineRule="exact"/>
                    <w:ind w:left="168"/>
                    <w:rPr>
                      <w:rFonts w:ascii="Bookman Old Style" w:hAnsi="Bookman Old Style"/>
                      <w:color w:val="000000"/>
                    </w:rPr>
                  </w:pPr>
                  <w:proofErr w:type="spellStart"/>
                  <w:r w:rsidRPr="00931691">
                    <w:rPr>
                      <w:rFonts w:ascii="Bookman Old Style" w:hAnsi="Bookman Old Style"/>
                      <w:color w:val="000000"/>
                    </w:rPr>
                    <w:t>WinSvrStd</w:t>
                  </w:r>
                  <w:proofErr w:type="spellEnd"/>
                  <w:r w:rsidRPr="00931691">
                    <w:rPr>
                      <w:rFonts w:ascii="Bookman Old Style" w:hAnsi="Bookman Old Style"/>
                      <w:color w:val="000000"/>
                    </w:rPr>
                    <w:t xml:space="preserve"> 2012R2 OLP NL Gov 2Proc +</w:t>
                  </w:r>
                  <w:proofErr w:type="spellStart"/>
                  <w:r w:rsidRPr="00931691">
                    <w:rPr>
                      <w:rFonts w:ascii="Bookman Old Style" w:hAnsi="Bookman Old Style"/>
                      <w:color w:val="000000"/>
                    </w:rPr>
                    <w:t>WinSvrCAL</w:t>
                  </w:r>
                  <w:proofErr w:type="spellEnd"/>
                  <w:r w:rsidRPr="00931691">
                    <w:rPr>
                      <w:rFonts w:ascii="Bookman Old Style" w:hAnsi="Bookman Old Style"/>
                      <w:color w:val="000000"/>
                    </w:rPr>
                    <w:t xml:space="preserve"> 2012</w:t>
                  </w:r>
                </w:p>
                <w:p w14:paraId="5B28C313" w14:textId="77777777" w:rsidR="004327AB" w:rsidRPr="00931691" w:rsidRDefault="004327AB" w:rsidP="001421EE">
                  <w:pPr>
                    <w:widowControl w:val="0"/>
                    <w:autoSpaceDE w:val="0"/>
                    <w:autoSpaceDN w:val="0"/>
                    <w:adjustRightInd w:val="0"/>
                    <w:spacing w:line="276" w:lineRule="exact"/>
                    <w:ind w:left="108"/>
                    <w:rPr>
                      <w:rFonts w:ascii="Bookman Old Style" w:hAnsi="Bookman Old Style"/>
                      <w:color w:val="000000"/>
                    </w:rPr>
                  </w:pPr>
                  <w:r w:rsidRPr="00931691">
                    <w:rPr>
                      <w:rFonts w:ascii="Bookman Old Style" w:hAnsi="Bookman Old Style"/>
                      <w:color w:val="000000"/>
                    </w:rPr>
                    <w:t xml:space="preserve">OLP NL Gov </w:t>
                  </w:r>
                  <w:proofErr w:type="spellStart"/>
                  <w:r w:rsidRPr="00931691">
                    <w:rPr>
                      <w:rFonts w:ascii="Bookman Old Style" w:hAnsi="Bookman Old Style"/>
                      <w:color w:val="000000"/>
                    </w:rPr>
                    <w:t>UsrCAL</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45D09594" w14:textId="77777777" w:rsidR="004327AB" w:rsidRPr="00931691" w:rsidRDefault="004327AB" w:rsidP="001421EE">
                  <w:pPr>
                    <w:widowControl w:val="0"/>
                    <w:autoSpaceDE w:val="0"/>
                    <w:autoSpaceDN w:val="0"/>
                    <w:adjustRightInd w:val="0"/>
                    <w:spacing w:line="276" w:lineRule="exact"/>
                    <w:ind w:left="907"/>
                    <w:rPr>
                      <w:rFonts w:ascii="Bookman Old Style" w:hAnsi="Bookman Old Style"/>
                      <w:color w:val="000000"/>
                    </w:rPr>
                  </w:pPr>
                </w:p>
                <w:p w14:paraId="6E073B42" w14:textId="77777777" w:rsidR="004327AB" w:rsidRPr="00931691" w:rsidRDefault="004327AB" w:rsidP="001421EE">
                  <w:pPr>
                    <w:widowControl w:val="0"/>
                    <w:autoSpaceDE w:val="0"/>
                    <w:autoSpaceDN w:val="0"/>
                    <w:adjustRightInd w:val="0"/>
                    <w:spacing w:before="8" w:line="276" w:lineRule="exact"/>
                    <w:ind w:left="907"/>
                    <w:rPr>
                      <w:rFonts w:ascii="Bookman Old Style" w:hAnsi="Bookman Old Style"/>
                      <w:color w:val="000000"/>
                    </w:rPr>
                  </w:pPr>
                  <w:r w:rsidRPr="00931691">
                    <w:rPr>
                      <w:rFonts w:ascii="Bookman Old Style" w:hAnsi="Bookman Old Style"/>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267953C8" w14:textId="77777777" w:rsidR="004327AB" w:rsidRPr="00931691" w:rsidRDefault="004327AB" w:rsidP="001421EE">
                  <w:pPr>
                    <w:widowControl w:val="0"/>
                    <w:autoSpaceDE w:val="0"/>
                    <w:autoSpaceDN w:val="0"/>
                    <w:adjustRightInd w:val="0"/>
                    <w:spacing w:line="276" w:lineRule="exact"/>
                    <w:ind w:left="907"/>
                    <w:rPr>
                      <w:rFonts w:ascii="Bookman Old Style" w:hAnsi="Bookman Old Style"/>
                      <w:color w:val="000000"/>
                    </w:rPr>
                  </w:pPr>
                </w:p>
              </w:tc>
            </w:tr>
            <w:tr w:rsidR="004327AB" w:rsidRPr="00931691" w14:paraId="0133CBE2" w14:textId="77777777" w:rsidTr="001421EE">
              <w:trPr>
                <w:trHeight w:hRule="exact" w:val="563"/>
              </w:trPr>
              <w:tc>
                <w:tcPr>
                  <w:tcW w:w="1763" w:type="dxa"/>
                  <w:tcBorders>
                    <w:top w:val="single" w:sz="6" w:space="0" w:color="000000"/>
                    <w:left w:val="single" w:sz="6" w:space="0" w:color="000000"/>
                    <w:bottom w:val="single" w:sz="6" w:space="0" w:color="000000"/>
                    <w:right w:val="single" w:sz="6" w:space="0" w:color="000000"/>
                  </w:tcBorders>
                </w:tcPr>
                <w:p w14:paraId="050800FE" w14:textId="77777777" w:rsidR="004327AB" w:rsidRPr="00931691" w:rsidRDefault="004327AB" w:rsidP="001421EE">
                  <w:pPr>
                    <w:widowControl w:val="0"/>
                    <w:autoSpaceDE w:val="0"/>
                    <w:autoSpaceDN w:val="0"/>
                    <w:adjustRightInd w:val="0"/>
                    <w:rPr>
                      <w:rFonts w:ascii="Bookman Old Style" w:hAnsi="Bookman Old Style"/>
                      <w:color w:val="000000"/>
                    </w:rPr>
                  </w:pPr>
                </w:p>
              </w:tc>
              <w:tc>
                <w:tcPr>
                  <w:tcW w:w="3907" w:type="dxa"/>
                  <w:tcBorders>
                    <w:top w:val="single" w:sz="6" w:space="0" w:color="000000"/>
                    <w:left w:val="single" w:sz="6" w:space="0" w:color="000000"/>
                    <w:bottom w:val="single" w:sz="6" w:space="0" w:color="000000"/>
                    <w:right w:val="single" w:sz="6" w:space="0" w:color="000000"/>
                  </w:tcBorders>
                  <w:hideMark/>
                </w:tcPr>
                <w:p w14:paraId="1F1AB704" w14:textId="77777777" w:rsidR="004327AB" w:rsidRPr="00931691" w:rsidRDefault="004327AB" w:rsidP="001421EE">
                  <w:pPr>
                    <w:widowControl w:val="0"/>
                    <w:autoSpaceDE w:val="0"/>
                    <w:autoSpaceDN w:val="0"/>
                    <w:adjustRightInd w:val="0"/>
                    <w:spacing w:before="16" w:line="276" w:lineRule="exact"/>
                    <w:ind w:left="108"/>
                    <w:rPr>
                      <w:rFonts w:ascii="Bookman Old Style" w:hAnsi="Bookman Old Style"/>
                      <w:color w:val="000000"/>
                    </w:rPr>
                  </w:pPr>
                  <w:r w:rsidRPr="00931691">
                    <w:rPr>
                      <w:rFonts w:ascii="Bookman Old Style" w:hAnsi="Bookman Old Style"/>
                      <w:color w:val="000000"/>
                    </w:rPr>
                    <w:t>Microsoft office</w:t>
                  </w:r>
                </w:p>
              </w:tc>
              <w:tc>
                <w:tcPr>
                  <w:tcW w:w="1701" w:type="dxa"/>
                  <w:tcBorders>
                    <w:top w:val="single" w:sz="6" w:space="0" w:color="000000"/>
                    <w:left w:val="single" w:sz="6" w:space="0" w:color="000000"/>
                    <w:bottom w:val="single" w:sz="6" w:space="0" w:color="000000"/>
                    <w:right w:val="single" w:sz="6" w:space="0" w:color="000000"/>
                  </w:tcBorders>
                </w:tcPr>
                <w:p w14:paraId="5EEBC468" w14:textId="77777777" w:rsidR="004327AB" w:rsidRPr="00931691" w:rsidRDefault="004327AB" w:rsidP="001421EE">
                  <w:pPr>
                    <w:widowControl w:val="0"/>
                    <w:autoSpaceDE w:val="0"/>
                    <w:autoSpaceDN w:val="0"/>
                    <w:adjustRightInd w:val="0"/>
                    <w:rPr>
                      <w:rFonts w:ascii="Bookman Old Style" w:hAnsi="Bookman Old Style"/>
                      <w:color w:val="000000"/>
                    </w:rPr>
                  </w:pPr>
                </w:p>
              </w:tc>
              <w:tc>
                <w:tcPr>
                  <w:tcW w:w="1701" w:type="dxa"/>
                  <w:tcBorders>
                    <w:top w:val="single" w:sz="6" w:space="0" w:color="000000"/>
                    <w:left w:val="single" w:sz="6" w:space="0" w:color="000000"/>
                    <w:bottom w:val="single" w:sz="6" w:space="0" w:color="000000"/>
                    <w:right w:val="single" w:sz="6" w:space="0" w:color="000000"/>
                  </w:tcBorders>
                </w:tcPr>
                <w:p w14:paraId="15DAAD37" w14:textId="77777777" w:rsidR="004327AB" w:rsidRPr="00931691" w:rsidRDefault="004327AB" w:rsidP="001421EE">
                  <w:pPr>
                    <w:widowControl w:val="0"/>
                    <w:autoSpaceDE w:val="0"/>
                    <w:autoSpaceDN w:val="0"/>
                    <w:adjustRightInd w:val="0"/>
                    <w:rPr>
                      <w:rFonts w:ascii="Bookman Old Style" w:hAnsi="Bookman Old Style"/>
                      <w:color w:val="000000"/>
                    </w:rPr>
                  </w:pPr>
                </w:p>
              </w:tc>
            </w:tr>
            <w:tr w:rsidR="004327AB" w:rsidRPr="00931691" w14:paraId="1B2E8FE4" w14:textId="77777777" w:rsidTr="001421EE">
              <w:trPr>
                <w:trHeight w:hRule="exact" w:val="868"/>
              </w:trPr>
              <w:tc>
                <w:tcPr>
                  <w:tcW w:w="1763" w:type="dxa"/>
                  <w:tcBorders>
                    <w:top w:val="single" w:sz="6" w:space="0" w:color="000000"/>
                    <w:left w:val="single" w:sz="6" w:space="0" w:color="000000"/>
                    <w:bottom w:val="single" w:sz="6" w:space="0" w:color="000000"/>
                    <w:right w:val="single" w:sz="6" w:space="0" w:color="000000"/>
                  </w:tcBorders>
                </w:tcPr>
                <w:p w14:paraId="3B2159B8" w14:textId="77777777" w:rsidR="004327AB" w:rsidRPr="00931691" w:rsidRDefault="004327AB" w:rsidP="001421EE">
                  <w:pPr>
                    <w:widowControl w:val="0"/>
                    <w:autoSpaceDE w:val="0"/>
                    <w:autoSpaceDN w:val="0"/>
                    <w:adjustRightInd w:val="0"/>
                    <w:rPr>
                      <w:rFonts w:ascii="Bookman Old Style" w:hAnsi="Bookman Old Style"/>
                      <w:color w:val="000000"/>
                    </w:rPr>
                  </w:pPr>
                </w:p>
              </w:tc>
              <w:tc>
                <w:tcPr>
                  <w:tcW w:w="3907" w:type="dxa"/>
                  <w:tcBorders>
                    <w:top w:val="single" w:sz="6" w:space="0" w:color="000000"/>
                    <w:left w:val="single" w:sz="6" w:space="0" w:color="000000"/>
                    <w:bottom w:val="single" w:sz="6" w:space="0" w:color="000000"/>
                    <w:right w:val="single" w:sz="6" w:space="0" w:color="000000"/>
                  </w:tcBorders>
                  <w:hideMark/>
                </w:tcPr>
                <w:p w14:paraId="097BBFAA" w14:textId="77777777" w:rsidR="004327AB" w:rsidRPr="00931691" w:rsidRDefault="004327AB" w:rsidP="001421EE">
                  <w:pPr>
                    <w:widowControl w:val="0"/>
                    <w:autoSpaceDE w:val="0"/>
                    <w:autoSpaceDN w:val="0"/>
                    <w:adjustRightInd w:val="0"/>
                    <w:spacing w:before="20" w:line="276" w:lineRule="exact"/>
                    <w:ind w:left="108"/>
                    <w:rPr>
                      <w:rFonts w:ascii="Bookman Old Style" w:hAnsi="Bookman Old Style"/>
                      <w:color w:val="000000"/>
                    </w:rPr>
                  </w:pPr>
                  <w:r w:rsidRPr="00931691">
                    <w:rPr>
                      <w:rFonts w:ascii="Bookman Old Style" w:hAnsi="Bookman Old Style"/>
                      <w:color w:val="000000"/>
                    </w:rPr>
                    <w:t>Office Pro Plus 2013 SNGL OLP NL</w:t>
                  </w:r>
                </w:p>
              </w:tc>
              <w:tc>
                <w:tcPr>
                  <w:tcW w:w="1701" w:type="dxa"/>
                  <w:tcBorders>
                    <w:top w:val="single" w:sz="6" w:space="0" w:color="000000"/>
                    <w:left w:val="single" w:sz="6" w:space="0" w:color="000000"/>
                    <w:bottom w:val="single" w:sz="6" w:space="0" w:color="000000"/>
                    <w:right w:val="single" w:sz="6" w:space="0" w:color="000000"/>
                  </w:tcBorders>
                  <w:hideMark/>
                </w:tcPr>
                <w:p w14:paraId="6B749733" w14:textId="77777777" w:rsidR="004327AB" w:rsidRPr="00931691" w:rsidRDefault="004327AB" w:rsidP="001421EE">
                  <w:pPr>
                    <w:widowControl w:val="0"/>
                    <w:autoSpaceDE w:val="0"/>
                    <w:autoSpaceDN w:val="0"/>
                    <w:adjustRightInd w:val="0"/>
                    <w:spacing w:before="20" w:line="276" w:lineRule="exact"/>
                    <w:ind w:left="907"/>
                    <w:rPr>
                      <w:rFonts w:ascii="Bookman Old Style" w:hAnsi="Bookman Old Style"/>
                      <w:color w:val="000000"/>
                    </w:rPr>
                  </w:pPr>
                  <w:r w:rsidRPr="00931691">
                    <w:rPr>
                      <w:rFonts w:ascii="Bookman Old Style" w:hAnsi="Bookman Old Style"/>
                      <w:color w:val="000000"/>
                    </w:rPr>
                    <w:t>5</w:t>
                  </w:r>
                </w:p>
              </w:tc>
              <w:tc>
                <w:tcPr>
                  <w:tcW w:w="1701" w:type="dxa"/>
                  <w:tcBorders>
                    <w:top w:val="single" w:sz="6" w:space="0" w:color="000000"/>
                    <w:left w:val="single" w:sz="6" w:space="0" w:color="000000"/>
                    <w:bottom w:val="single" w:sz="6" w:space="0" w:color="000000"/>
                    <w:right w:val="single" w:sz="6" w:space="0" w:color="000000"/>
                  </w:tcBorders>
                </w:tcPr>
                <w:p w14:paraId="72D97370" w14:textId="77777777" w:rsidR="004327AB" w:rsidRPr="00931691" w:rsidRDefault="004327AB" w:rsidP="001421EE">
                  <w:pPr>
                    <w:widowControl w:val="0"/>
                    <w:autoSpaceDE w:val="0"/>
                    <w:autoSpaceDN w:val="0"/>
                    <w:adjustRightInd w:val="0"/>
                    <w:spacing w:before="20" w:line="276" w:lineRule="exact"/>
                    <w:ind w:left="907"/>
                    <w:rPr>
                      <w:rFonts w:ascii="Bookman Old Style" w:hAnsi="Bookman Old Style"/>
                      <w:color w:val="000000"/>
                    </w:rPr>
                  </w:pPr>
                </w:p>
              </w:tc>
            </w:tr>
          </w:tbl>
          <w:p w14:paraId="6452EF93" w14:textId="77777777" w:rsidR="004327AB" w:rsidRPr="00931691" w:rsidRDefault="004327AB" w:rsidP="001421EE">
            <w:pPr>
              <w:rPr>
                <w:rFonts w:ascii="Bookman Old Style" w:hAnsi="Bookman Old Style"/>
                <w:b/>
              </w:rPr>
            </w:pPr>
          </w:p>
        </w:tc>
      </w:tr>
    </w:tbl>
    <w:p w14:paraId="75B294F1" w14:textId="77777777" w:rsidR="004327AB" w:rsidRPr="00931691" w:rsidRDefault="004327AB" w:rsidP="004327AB">
      <w:pPr>
        <w:pStyle w:val="BodyText"/>
        <w:rPr>
          <w:rFonts w:ascii="Bookman Old Style" w:hAnsi="Bookman Old Style"/>
          <w:sz w:val="24"/>
        </w:rPr>
      </w:pPr>
    </w:p>
    <w:p w14:paraId="5F08D40A" w14:textId="77777777" w:rsidR="00931691" w:rsidRDefault="00931691">
      <w:pPr>
        <w:spacing w:after="160" w:line="259" w:lineRule="auto"/>
        <w:rPr>
          <w:rFonts w:ascii="Bookman Old Style" w:hAnsi="Bookman Old Style"/>
          <w:b/>
          <w:bCs/>
        </w:rPr>
      </w:pPr>
      <w:bookmarkStart w:id="66" w:name="_Toc435189788"/>
      <w:r>
        <w:rPr>
          <w:rFonts w:ascii="Bookman Old Style" w:hAnsi="Bookman Old Style"/>
        </w:rPr>
        <w:br w:type="page"/>
      </w:r>
    </w:p>
    <w:p w14:paraId="70BB7273" w14:textId="77777777" w:rsidR="00311C17" w:rsidRPr="00931691" w:rsidRDefault="00311C17" w:rsidP="00311C17">
      <w:pPr>
        <w:pStyle w:val="Heading2"/>
        <w:rPr>
          <w:rFonts w:ascii="Bookman Old Style" w:hAnsi="Bookman Old Style"/>
          <w:sz w:val="24"/>
        </w:rPr>
      </w:pPr>
      <w:r w:rsidRPr="00931691">
        <w:rPr>
          <w:rFonts w:ascii="Bookman Old Style" w:hAnsi="Bookman Old Style"/>
          <w:sz w:val="24"/>
        </w:rPr>
        <w:lastRenderedPageBreak/>
        <w:t>SECTION VII</w:t>
      </w:r>
      <w:r w:rsidRPr="00931691">
        <w:rPr>
          <w:rFonts w:ascii="Bookman Old Style" w:hAnsi="Bookman Old Style"/>
          <w:sz w:val="24"/>
        </w:rPr>
        <w:tab/>
        <w:t>-</w:t>
      </w:r>
      <w:r w:rsidRPr="00931691">
        <w:rPr>
          <w:rFonts w:ascii="Bookman Old Style" w:hAnsi="Bookman Old Style"/>
          <w:sz w:val="24"/>
        </w:rPr>
        <w:tab/>
        <w:t>PRICE SCHEDULE FOR GOODS</w:t>
      </w:r>
      <w:bookmarkEnd w:id="66"/>
    </w:p>
    <w:p w14:paraId="6222986A" w14:textId="77777777" w:rsidR="00311C17" w:rsidRPr="00931691" w:rsidRDefault="00311C17" w:rsidP="00311C17">
      <w:pPr>
        <w:pStyle w:val="BodyText"/>
        <w:rPr>
          <w:rFonts w:ascii="Bookman Old Style" w:hAnsi="Bookman Old Style"/>
          <w:b/>
          <w:bCs/>
          <w:sz w:val="24"/>
        </w:rPr>
      </w:pPr>
    </w:p>
    <w:p w14:paraId="643E1769" w14:textId="77777777" w:rsidR="00311C17" w:rsidRPr="00931691" w:rsidRDefault="00311C17" w:rsidP="00311C17">
      <w:pPr>
        <w:pStyle w:val="BodyText"/>
        <w:rPr>
          <w:rFonts w:ascii="Bookman Old Style" w:hAnsi="Bookman Old Style"/>
          <w:sz w:val="24"/>
          <w:u w:val="single"/>
        </w:rPr>
      </w:pPr>
      <w:r w:rsidRPr="00931691">
        <w:rPr>
          <w:rFonts w:ascii="Bookman Old Style" w:hAnsi="Bookman Old Style"/>
          <w:sz w:val="24"/>
        </w:rPr>
        <w:t xml:space="preserve">Name of tenderer </w:t>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rPr>
        <w:t xml:space="preserve"> Tender Number </w:t>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rPr>
        <w:t xml:space="preserve">Page </w:t>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rPr>
        <w:t xml:space="preserve"> of </w:t>
      </w:r>
      <w:r w:rsidRPr="00931691">
        <w:rPr>
          <w:rFonts w:ascii="Bookman Old Style" w:hAnsi="Bookman Old Style"/>
          <w:sz w:val="24"/>
          <w:u w:val="single"/>
        </w:rPr>
        <w:tab/>
      </w:r>
      <w:r w:rsidRPr="00931691">
        <w:rPr>
          <w:rFonts w:ascii="Bookman Old Style" w:hAnsi="Bookman Old Style"/>
          <w:sz w:val="24"/>
          <w:u w:val="single"/>
        </w:rPr>
        <w:tab/>
      </w:r>
    </w:p>
    <w:p w14:paraId="3D150F7B" w14:textId="77777777" w:rsidR="00311C17" w:rsidRPr="00931691" w:rsidRDefault="00311C17" w:rsidP="00311C17">
      <w:pPr>
        <w:pStyle w:val="BodyText"/>
        <w:rPr>
          <w:rFonts w:ascii="Bookman Old Style" w:hAnsi="Bookman Old Style"/>
          <w:sz w:val="24"/>
          <w:u w:val="single"/>
        </w:rPr>
      </w:pPr>
    </w:p>
    <w:tbl>
      <w:tblPr>
        <w:tblW w:w="89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123"/>
        <w:gridCol w:w="900"/>
        <w:gridCol w:w="1530"/>
        <w:gridCol w:w="1440"/>
        <w:gridCol w:w="1530"/>
      </w:tblGrid>
      <w:tr w:rsidR="00B5145E" w:rsidRPr="00931691" w14:paraId="0AD84AA1" w14:textId="77777777" w:rsidTr="00931691">
        <w:trPr>
          <w:trHeight w:val="500"/>
        </w:trPr>
        <w:tc>
          <w:tcPr>
            <w:tcW w:w="425" w:type="dxa"/>
            <w:shd w:val="clear" w:color="auto" w:fill="auto"/>
          </w:tcPr>
          <w:p w14:paraId="6BFFB095" w14:textId="77777777" w:rsidR="00B5145E" w:rsidRPr="00931691" w:rsidRDefault="00B5145E" w:rsidP="00147FF3">
            <w:pPr>
              <w:rPr>
                <w:rFonts w:ascii="Bookman Old Style" w:hAnsi="Bookman Old Style" w:cs="Tahoma"/>
                <w:b/>
              </w:rPr>
            </w:pPr>
            <w:r w:rsidRPr="00931691">
              <w:rPr>
                <w:rFonts w:ascii="Bookman Old Style" w:hAnsi="Bookman Old Style" w:cs="Tahoma"/>
                <w:b/>
              </w:rPr>
              <w:t>No</w:t>
            </w:r>
          </w:p>
        </w:tc>
        <w:tc>
          <w:tcPr>
            <w:tcW w:w="3123" w:type="dxa"/>
          </w:tcPr>
          <w:p w14:paraId="4B26283C" w14:textId="77777777" w:rsidR="00B5145E" w:rsidRPr="00931691" w:rsidRDefault="00B5145E" w:rsidP="00147FF3">
            <w:pPr>
              <w:rPr>
                <w:rFonts w:ascii="Bookman Old Style" w:hAnsi="Bookman Old Style" w:cs="Tahoma"/>
                <w:b/>
              </w:rPr>
            </w:pPr>
            <w:r w:rsidRPr="00931691">
              <w:rPr>
                <w:rFonts w:ascii="Bookman Old Style" w:hAnsi="Bookman Old Style" w:cs="Tahoma"/>
                <w:b/>
              </w:rPr>
              <w:t>Description</w:t>
            </w:r>
          </w:p>
        </w:tc>
        <w:tc>
          <w:tcPr>
            <w:tcW w:w="900" w:type="dxa"/>
          </w:tcPr>
          <w:p w14:paraId="11E2530D" w14:textId="77777777" w:rsidR="00B5145E" w:rsidRPr="00931691" w:rsidRDefault="00B5145E" w:rsidP="00147FF3">
            <w:pPr>
              <w:rPr>
                <w:rFonts w:ascii="Bookman Old Style" w:hAnsi="Bookman Old Style" w:cs="Tahoma"/>
                <w:b/>
              </w:rPr>
            </w:pPr>
            <w:r w:rsidRPr="00931691">
              <w:rPr>
                <w:rFonts w:ascii="Bookman Old Style" w:hAnsi="Bookman Old Style" w:cs="Tahoma"/>
                <w:b/>
              </w:rPr>
              <w:t>Qty</w:t>
            </w:r>
          </w:p>
        </w:tc>
        <w:tc>
          <w:tcPr>
            <w:tcW w:w="1530" w:type="dxa"/>
            <w:shd w:val="clear" w:color="auto" w:fill="auto"/>
          </w:tcPr>
          <w:p w14:paraId="3298D79D" w14:textId="77777777" w:rsidR="00B5145E" w:rsidRPr="00931691" w:rsidRDefault="00B5145E" w:rsidP="00147FF3">
            <w:pPr>
              <w:rPr>
                <w:rFonts w:ascii="Bookman Old Style" w:hAnsi="Bookman Old Style" w:cs="Tahoma"/>
                <w:b/>
              </w:rPr>
            </w:pPr>
            <w:r w:rsidRPr="00931691">
              <w:rPr>
                <w:rFonts w:ascii="Bookman Old Style" w:hAnsi="Bookman Old Style" w:cs="Tahoma"/>
                <w:b/>
              </w:rPr>
              <w:t>Brand and Model Number offered</w:t>
            </w:r>
          </w:p>
        </w:tc>
        <w:tc>
          <w:tcPr>
            <w:tcW w:w="1440" w:type="dxa"/>
          </w:tcPr>
          <w:p w14:paraId="2C947D39" w14:textId="77777777" w:rsidR="00B5145E" w:rsidRPr="00931691" w:rsidRDefault="00B5145E" w:rsidP="00147FF3">
            <w:pPr>
              <w:rPr>
                <w:rFonts w:ascii="Bookman Old Style" w:hAnsi="Bookman Old Style" w:cs="Tahoma"/>
              </w:rPr>
            </w:pPr>
            <w:r w:rsidRPr="00931691">
              <w:rPr>
                <w:rFonts w:ascii="Bookman Old Style" w:hAnsi="Bookman Old Style" w:cs="Tahoma"/>
                <w:b/>
              </w:rPr>
              <w:t xml:space="preserve">Total Price (Inc’ of 16% VAT) </w:t>
            </w:r>
          </w:p>
        </w:tc>
        <w:tc>
          <w:tcPr>
            <w:tcW w:w="1530" w:type="dxa"/>
          </w:tcPr>
          <w:p w14:paraId="5794CFB8" w14:textId="77777777" w:rsidR="00B5145E" w:rsidRPr="00931691" w:rsidRDefault="00B5145E" w:rsidP="00147FF3">
            <w:pPr>
              <w:rPr>
                <w:rFonts w:ascii="Bookman Old Style" w:hAnsi="Bookman Old Style" w:cs="Tahoma"/>
                <w:b/>
              </w:rPr>
            </w:pPr>
            <w:r w:rsidRPr="00931691">
              <w:rPr>
                <w:rFonts w:ascii="Bookman Old Style" w:hAnsi="Bookman Old Style" w:cs="Tahoma"/>
                <w:b/>
              </w:rPr>
              <w:t>Delivery time after LPO is issued</w:t>
            </w:r>
          </w:p>
          <w:p w14:paraId="02F1A1C9" w14:textId="77777777" w:rsidR="00B5145E" w:rsidRPr="00931691" w:rsidRDefault="00B5145E" w:rsidP="00147FF3">
            <w:pPr>
              <w:rPr>
                <w:rFonts w:ascii="Bookman Old Style" w:hAnsi="Bookman Old Style" w:cs="Tahoma"/>
                <w:b/>
              </w:rPr>
            </w:pPr>
            <w:r w:rsidRPr="00931691">
              <w:rPr>
                <w:rFonts w:ascii="Bookman Old Style" w:hAnsi="Bookman Old Style" w:cs="Tahoma"/>
                <w:b/>
              </w:rPr>
              <w:t xml:space="preserve">(In Days) </w:t>
            </w:r>
          </w:p>
        </w:tc>
      </w:tr>
      <w:tr w:rsidR="00B5145E" w:rsidRPr="00931691" w14:paraId="0E959DE3" w14:textId="77777777" w:rsidTr="00931691">
        <w:trPr>
          <w:trHeight w:val="293"/>
        </w:trPr>
        <w:tc>
          <w:tcPr>
            <w:tcW w:w="425" w:type="dxa"/>
            <w:shd w:val="clear" w:color="auto" w:fill="auto"/>
          </w:tcPr>
          <w:p w14:paraId="26B3B538" w14:textId="77777777" w:rsidR="00B5145E" w:rsidRPr="00931691" w:rsidRDefault="00B5145E" w:rsidP="00147FF3">
            <w:pPr>
              <w:rPr>
                <w:rFonts w:ascii="Bookman Old Style" w:hAnsi="Bookman Old Style" w:cs="Tahoma"/>
              </w:rPr>
            </w:pPr>
            <w:r w:rsidRPr="00931691">
              <w:rPr>
                <w:rFonts w:ascii="Bookman Old Style" w:hAnsi="Bookman Old Style" w:cs="Tahoma"/>
              </w:rPr>
              <w:t>1</w:t>
            </w:r>
          </w:p>
        </w:tc>
        <w:tc>
          <w:tcPr>
            <w:tcW w:w="3123" w:type="dxa"/>
          </w:tcPr>
          <w:p w14:paraId="573BEEB0" w14:textId="77777777" w:rsidR="00365E03" w:rsidRPr="00931691" w:rsidRDefault="00365E03" w:rsidP="00821DCC">
            <w:pPr>
              <w:widowControl w:val="0"/>
              <w:autoSpaceDE w:val="0"/>
              <w:autoSpaceDN w:val="0"/>
              <w:adjustRightInd w:val="0"/>
              <w:spacing w:line="276" w:lineRule="exact"/>
              <w:rPr>
                <w:rFonts w:ascii="Bookman Old Style" w:hAnsi="Bookman Old Style" w:cs="Tahoma"/>
                <w:color w:val="000000"/>
              </w:rPr>
            </w:pPr>
            <w:r w:rsidRPr="00931691">
              <w:rPr>
                <w:rFonts w:ascii="Bookman Old Style" w:hAnsi="Bookman Old Style" w:cs="Tahoma"/>
                <w:color w:val="000000"/>
              </w:rPr>
              <w:t>IBM I2 Analyst's Notebook Concurrent User License + SW</w:t>
            </w:r>
          </w:p>
          <w:p w14:paraId="3140C039" w14:textId="77777777" w:rsidR="00B5145E" w:rsidRPr="00931691" w:rsidRDefault="00365E03" w:rsidP="00821DCC">
            <w:pPr>
              <w:ind w:right="-20"/>
              <w:rPr>
                <w:rFonts w:ascii="Bookman Old Style" w:hAnsi="Bookman Old Style" w:cs="Tahoma"/>
              </w:rPr>
            </w:pPr>
            <w:r w:rsidRPr="00931691">
              <w:rPr>
                <w:rFonts w:ascii="Bookman Old Style" w:hAnsi="Bookman Old Style" w:cs="Tahoma"/>
                <w:color w:val="000000"/>
              </w:rPr>
              <w:t>Subscription &amp; Support 12 Months</w:t>
            </w:r>
          </w:p>
        </w:tc>
        <w:tc>
          <w:tcPr>
            <w:tcW w:w="900" w:type="dxa"/>
          </w:tcPr>
          <w:p w14:paraId="1C1B2A9E" w14:textId="77777777" w:rsidR="00B5145E" w:rsidRPr="00931691" w:rsidRDefault="00365E03" w:rsidP="00147FF3">
            <w:pPr>
              <w:rPr>
                <w:rFonts w:ascii="Bookman Old Style" w:hAnsi="Bookman Old Style" w:cs="Tahoma"/>
              </w:rPr>
            </w:pPr>
            <w:r w:rsidRPr="00931691">
              <w:rPr>
                <w:rFonts w:ascii="Bookman Old Style" w:hAnsi="Bookman Old Style" w:cs="Tahoma"/>
              </w:rPr>
              <w:t>5</w:t>
            </w:r>
          </w:p>
        </w:tc>
        <w:tc>
          <w:tcPr>
            <w:tcW w:w="1530" w:type="dxa"/>
            <w:shd w:val="clear" w:color="auto" w:fill="auto"/>
          </w:tcPr>
          <w:p w14:paraId="593EB60E" w14:textId="77777777" w:rsidR="00B5145E" w:rsidRPr="00931691" w:rsidRDefault="00B5145E" w:rsidP="00147FF3">
            <w:pPr>
              <w:rPr>
                <w:rFonts w:ascii="Bookman Old Style" w:hAnsi="Bookman Old Style" w:cs="Tahoma"/>
              </w:rPr>
            </w:pPr>
          </w:p>
        </w:tc>
        <w:tc>
          <w:tcPr>
            <w:tcW w:w="1440" w:type="dxa"/>
          </w:tcPr>
          <w:p w14:paraId="55DB1BF0" w14:textId="77777777" w:rsidR="00B5145E" w:rsidRPr="00931691" w:rsidRDefault="00B5145E" w:rsidP="00147FF3">
            <w:pPr>
              <w:rPr>
                <w:rFonts w:ascii="Bookman Old Style" w:hAnsi="Bookman Old Style" w:cs="Tahoma"/>
              </w:rPr>
            </w:pPr>
          </w:p>
        </w:tc>
        <w:tc>
          <w:tcPr>
            <w:tcW w:w="1530" w:type="dxa"/>
          </w:tcPr>
          <w:p w14:paraId="51CBB2C2" w14:textId="77777777" w:rsidR="00B5145E" w:rsidRPr="00931691" w:rsidRDefault="00B5145E" w:rsidP="00147FF3">
            <w:pPr>
              <w:rPr>
                <w:rFonts w:ascii="Bookman Old Style" w:hAnsi="Bookman Old Style" w:cs="Tahoma"/>
              </w:rPr>
            </w:pPr>
          </w:p>
        </w:tc>
      </w:tr>
      <w:tr w:rsidR="00B5145E" w:rsidRPr="00931691" w14:paraId="65DA7460" w14:textId="77777777" w:rsidTr="00931691">
        <w:trPr>
          <w:trHeight w:val="293"/>
        </w:trPr>
        <w:tc>
          <w:tcPr>
            <w:tcW w:w="425" w:type="dxa"/>
            <w:shd w:val="clear" w:color="auto" w:fill="auto"/>
          </w:tcPr>
          <w:p w14:paraId="1CD6C60A" w14:textId="77777777" w:rsidR="00B5145E" w:rsidRPr="00931691" w:rsidRDefault="00B5145E" w:rsidP="00147FF3">
            <w:pPr>
              <w:rPr>
                <w:rFonts w:ascii="Bookman Old Style" w:hAnsi="Bookman Old Style" w:cs="Tahoma"/>
              </w:rPr>
            </w:pPr>
            <w:r w:rsidRPr="00931691">
              <w:rPr>
                <w:rFonts w:ascii="Bookman Old Style" w:hAnsi="Bookman Old Style" w:cs="Tahoma"/>
              </w:rPr>
              <w:t xml:space="preserve">2 </w:t>
            </w:r>
          </w:p>
        </w:tc>
        <w:tc>
          <w:tcPr>
            <w:tcW w:w="3123" w:type="dxa"/>
          </w:tcPr>
          <w:p w14:paraId="7678266D" w14:textId="77777777" w:rsidR="00B5145E" w:rsidRPr="00931691" w:rsidRDefault="00365E03" w:rsidP="00821DCC">
            <w:pPr>
              <w:ind w:right="-20"/>
              <w:rPr>
                <w:rFonts w:ascii="Bookman Old Style" w:hAnsi="Bookman Old Style" w:cs="Tahoma"/>
                <w:b/>
              </w:rPr>
            </w:pPr>
            <w:r w:rsidRPr="00931691">
              <w:rPr>
                <w:rFonts w:ascii="Bookman Old Style" w:hAnsi="Bookman Old Style" w:cs="Tahoma"/>
                <w:color w:val="000000"/>
              </w:rPr>
              <w:t>IBM i2 Integrated Law Enforcement Premium Authorized User, License + SW Subscription &amp; Support 12 Months</w:t>
            </w:r>
          </w:p>
        </w:tc>
        <w:tc>
          <w:tcPr>
            <w:tcW w:w="900" w:type="dxa"/>
          </w:tcPr>
          <w:p w14:paraId="7A6717A9" w14:textId="77777777" w:rsidR="00B5145E" w:rsidRPr="00931691" w:rsidRDefault="00B5145E" w:rsidP="00147FF3">
            <w:pPr>
              <w:rPr>
                <w:rFonts w:ascii="Bookman Old Style" w:hAnsi="Bookman Old Style" w:cs="Tahoma"/>
              </w:rPr>
            </w:pPr>
            <w:r w:rsidRPr="00931691">
              <w:rPr>
                <w:rFonts w:ascii="Bookman Old Style" w:hAnsi="Bookman Old Style" w:cs="Tahoma"/>
              </w:rPr>
              <w:t>1</w:t>
            </w:r>
          </w:p>
        </w:tc>
        <w:tc>
          <w:tcPr>
            <w:tcW w:w="1530" w:type="dxa"/>
            <w:shd w:val="clear" w:color="auto" w:fill="auto"/>
          </w:tcPr>
          <w:p w14:paraId="6003962B" w14:textId="77777777" w:rsidR="00B5145E" w:rsidRPr="00931691" w:rsidRDefault="00B5145E" w:rsidP="00147FF3">
            <w:pPr>
              <w:rPr>
                <w:rFonts w:ascii="Bookman Old Style" w:hAnsi="Bookman Old Style" w:cs="Tahoma"/>
              </w:rPr>
            </w:pPr>
          </w:p>
        </w:tc>
        <w:tc>
          <w:tcPr>
            <w:tcW w:w="1440" w:type="dxa"/>
          </w:tcPr>
          <w:p w14:paraId="04A4DF7E" w14:textId="77777777" w:rsidR="00B5145E" w:rsidRPr="00931691" w:rsidRDefault="00B5145E" w:rsidP="00147FF3">
            <w:pPr>
              <w:rPr>
                <w:rFonts w:ascii="Bookman Old Style" w:hAnsi="Bookman Old Style" w:cs="Tahoma"/>
              </w:rPr>
            </w:pPr>
          </w:p>
        </w:tc>
        <w:tc>
          <w:tcPr>
            <w:tcW w:w="1530" w:type="dxa"/>
          </w:tcPr>
          <w:p w14:paraId="441E9F84" w14:textId="77777777" w:rsidR="00B5145E" w:rsidRPr="00931691" w:rsidRDefault="00B5145E" w:rsidP="00147FF3">
            <w:pPr>
              <w:rPr>
                <w:rFonts w:ascii="Bookman Old Style" w:hAnsi="Bookman Old Style" w:cs="Tahoma"/>
              </w:rPr>
            </w:pPr>
          </w:p>
        </w:tc>
      </w:tr>
      <w:tr w:rsidR="00E721BD" w:rsidRPr="00931691" w14:paraId="2C7D260B" w14:textId="77777777" w:rsidTr="00931691">
        <w:trPr>
          <w:trHeight w:val="293"/>
        </w:trPr>
        <w:tc>
          <w:tcPr>
            <w:tcW w:w="425" w:type="dxa"/>
            <w:shd w:val="clear" w:color="auto" w:fill="auto"/>
          </w:tcPr>
          <w:p w14:paraId="08AF7686" w14:textId="77777777" w:rsidR="00E721BD" w:rsidRPr="00931691" w:rsidRDefault="00E721BD" w:rsidP="00147FF3">
            <w:pPr>
              <w:rPr>
                <w:rFonts w:ascii="Bookman Old Style" w:hAnsi="Bookman Old Style" w:cs="Tahoma"/>
              </w:rPr>
            </w:pPr>
            <w:r w:rsidRPr="00931691">
              <w:rPr>
                <w:rFonts w:ascii="Bookman Old Style" w:hAnsi="Bookman Old Style" w:cs="Tahoma"/>
              </w:rPr>
              <w:t>3</w:t>
            </w:r>
          </w:p>
        </w:tc>
        <w:tc>
          <w:tcPr>
            <w:tcW w:w="3123" w:type="dxa"/>
          </w:tcPr>
          <w:p w14:paraId="4E629885" w14:textId="77777777" w:rsidR="00365E03" w:rsidRPr="00931691" w:rsidRDefault="00365E03" w:rsidP="00821DCC">
            <w:pPr>
              <w:widowControl w:val="0"/>
              <w:autoSpaceDE w:val="0"/>
              <w:autoSpaceDN w:val="0"/>
              <w:adjustRightInd w:val="0"/>
              <w:rPr>
                <w:rFonts w:ascii="Bookman Old Style" w:hAnsi="Bookman Old Style" w:cs="Tahoma"/>
                <w:color w:val="000000"/>
              </w:rPr>
            </w:pPr>
            <w:r w:rsidRPr="00931691">
              <w:rPr>
                <w:rFonts w:ascii="Bookman Old Style" w:hAnsi="Bookman Old Style" w:cs="Tahoma"/>
                <w:color w:val="000000"/>
              </w:rPr>
              <w:t>IBM i2 Integrated Law Enforcement Standard User Value Unit</w:t>
            </w:r>
          </w:p>
          <w:p w14:paraId="3781F5BE" w14:textId="77777777" w:rsidR="00E721BD" w:rsidRPr="00931691" w:rsidRDefault="00365E03" w:rsidP="00821DCC">
            <w:pPr>
              <w:ind w:right="-20"/>
              <w:rPr>
                <w:rFonts w:ascii="Bookman Old Style" w:hAnsi="Bookman Old Style" w:cs="Tahoma"/>
                <w:b/>
              </w:rPr>
            </w:pPr>
            <w:r w:rsidRPr="00931691">
              <w:rPr>
                <w:rFonts w:ascii="Bookman Old Style" w:hAnsi="Bookman Old Style" w:cs="Tahoma"/>
                <w:color w:val="000000"/>
              </w:rPr>
              <w:t>License + SW Subscription &amp; Support 12 Months</w:t>
            </w:r>
          </w:p>
        </w:tc>
        <w:tc>
          <w:tcPr>
            <w:tcW w:w="900" w:type="dxa"/>
          </w:tcPr>
          <w:p w14:paraId="0FBD422F" w14:textId="77777777" w:rsidR="00E721BD" w:rsidRPr="00931691" w:rsidRDefault="00821DCC" w:rsidP="00147FF3">
            <w:pPr>
              <w:rPr>
                <w:rFonts w:ascii="Bookman Old Style" w:hAnsi="Bookman Old Style" w:cs="Tahoma"/>
              </w:rPr>
            </w:pPr>
            <w:r w:rsidRPr="00931691">
              <w:rPr>
                <w:rFonts w:ascii="Bookman Old Style" w:hAnsi="Bookman Old Style" w:cs="Tahoma"/>
              </w:rPr>
              <w:t>5</w:t>
            </w:r>
          </w:p>
        </w:tc>
        <w:tc>
          <w:tcPr>
            <w:tcW w:w="1530" w:type="dxa"/>
            <w:shd w:val="clear" w:color="auto" w:fill="auto"/>
          </w:tcPr>
          <w:p w14:paraId="6AA0B57A" w14:textId="77777777" w:rsidR="00E721BD" w:rsidRPr="00931691" w:rsidRDefault="00E721BD" w:rsidP="00147FF3">
            <w:pPr>
              <w:rPr>
                <w:rFonts w:ascii="Bookman Old Style" w:hAnsi="Bookman Old Style" w:cs="Tahoma"/>
              </w:rPr>
            </w:pPr>
          </w:p>
        </w:tc>
        <w:tc>
          <w:tcPr>
            <w:tcW w:w="1440" w:type="dxa"/>
          </w:tcPr>
          <w:p w14:paraId="325EF033" w14:textId="77777777" w:rsidR="00E721BD" w:rsidRPr="00931691" w:rsidRDefault="00E721BD" w:rsidP="00147FF3">
            <w:pPr>
              <w:rPr>
                <w:rFonts w:ascii="Bookman Old Style" w:hAnsi="Bookman Old Style" w:cs="Tahoma"/>
              </w:rPr>
            </w:pPr>
          </w:p>
        </w:tc>
        <w:tc>
          <w:tcPr>
            <w:tcW w:w="1530" w:type="dxa"/>
          </w:tcPr>
          <w:p w14:paraId="7F31970F" w14:textId="77777777" w:rsidR="00E721BD" w:rsidRPr="00931691" w:rsidRDefault="00E721BD" w:rsidP="00147FF3">
            <w:pPr>
              <w:rPr>
                <w:rFonts w:ascii="Bookman Old Style" w:hAnsi="Bookman Old Style" w:cs="Tahoma"/>
              </w:rPr>
            </w:pPr>
          </w:p>
        </w:tc>
      </w:tr>
      <w:tr w:rsidR="00B5145E" w:rsidRPr="00931691" w14:paraId="20AC4193" w14:textId="77777777" w:rsidTr="00931691">
        <w:trPr>
          <w:trHeight w:val="293"/>
        </w:trPr>
        <w:tc>
          <w:tcPr>
            <w:tcW w:w="5978" w:type="dxa"/>
            <w:gridSpan w:val="4"/>
            <w:shd w:val="clear" w:color="auto" w:fill="auto"/>
          </w:tcPr>
          <w:p w14:paraId="582936C2" w14:textId="77777777" w:rsidR="00B5145E" w:rsidRPr="00931691" w:rsidRDefault="00B5145E" w:rsidP="00B5145E">
            <w:pPr>
              <w:rPr>
                <w:rFonts w:ascii="Bookman Old Style" w:hAnsi="Bookman Old Style" w:cs="Tahoma"/>
                <w:b/>
              </w:rPr>
            </w:pPr>
            <w:r w:rsidRPr="00931691">
              <w:rPr>
                <w:rFonts w:ascii="Bookman Old Style" w:hAnsi="Bookman Old Style" w:cs="Tahoma"/>
                <w:b/>
              </w:rPr>
              <w:t xml:space="preserve">Total Cost to post on </w:t>
            </w:r>
            <w:r w:rsidR="00821DCC" w:rsidRPr="00931691">
              <w:rPr>
                <w:rFonts w:ascii="Bookman Old Style" w:hAnsi="Bookman Old Style" w:cs="Tahoma"/>
                <w:b/>
              </w:rPr>
              <w:t xml:space="preserve">Form of Tender and </w:t>
            </w:r>
            <w:r w:rsidRPr="00931691">
              <w:rPr>
                <w:rFonts w:ascii="Bookman Old Style" w:hAnsi="Bookman Old Style" w:cs="Tahoma"/>
                <w:b/>
              </w:rPr>
              <w:t xml:space="preserve">IFMIS (Kes) </w:t>
            </w:r>
          </w:p>
        </w:tc>
        <w:tc>
          <w:tcPr>
            <w:tcW w:w="2970" w:type="dxa"/>
            <w:gridSpan w:val="2"/>
          </w:tcPr>
          <w:p w14:paraId="4026843F" w14:textId="77777777" w:rsidR="00B5145E" w:rsidRPr="00931691" w:rsidRDefault="00B5145E" w:rsidP="00147FF3">
            <w:pPr>
              <w:rPr>
                <w:rFonts w:ascii="Bookman Old Style" w:hAnsi="Bookman Old Style" w:cs="Tahoma"/>
              </w:rPr>
            </w:pPr>
          </w:p>
        </w:tc>
      </w:tr>
    </w:tbl>
    <w:p w14:paraId="0B5C7255" w14:textId="77777777" w:rsidR="00931691" w:rsidRDefault="00931691" w:rsidP="00311C17">
      <w:pPr>
        <w:pStyle w:val="BodyText"/>
        <w:rPr>
          <w:rFonts w:ascii="Bookman Old Style" w:hAnsi="Bookman Old Style"/>
          <w:sz w:val="24"/>
        </w:rPr>
      </w:pPr>
    </w:p>
    <w:p w14:paraId="749AD6C1" w14:textId="77777777" w:rsidR="00311C17" w:rsidRPr="00931691" w:rsidRDefault="00311C17" w:rsidP="00311C17">
      <w:pPr>
        <w:pStyle w:val="BodyText"/>
        <w:rPr>
          <w:rFonts w:ascii="Bookman Old Style" w:hAnsi="Bookman Old Style"/>
          <w:sz w:val="24"/>
          <w:u w:val="single"/>
        </w:rPr>
      </w:pPr>
      <w:r w:rsidRPr="00931691">
        <w:rPr>
          <w:rFonts w:ascii="Bookman Old Style" w:hAnsi="Bookman Old Style"/>
          <w:sz w:val="24"/>
        </w:rPr>
        <w:t xml:space="preserve">Signature of tenderer </w:t>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p>
    <w:p w14:paraId="732DACEF" w14:textId="77777777" w:rsidR="00311C17" w:rsidRPr="00931691" w:rsidRDefault="00311C17" w:rsidP="00311C17">
      <w:pPr>
        <w:pStyle w:val="BodyText"/>
        <w:rPr>
          <w:rFonts w:ascii="Bookman Old Style" w:hAnsi="Bookman Old Style"/>
          <w:sz w:val="24"/>
          <w:u w:val="single"/>
        </w:rPr>
      </w:pPr>
    </w:p>
    <w:p w14:paraId="3A5052B9" w14:textId="77777777" w:rsidR="00B5145E" w:rsidRPr="00931691" w:rsidRDefault="00B5145E" w:rsidP="00311C17">
      <w:pPr>
        <w:pStyle w:val="BodyText"/>
        <w:rPr>
          <w:rFonts w:ascii="Bookman Old Style" w:hAnsi="Bookman Old Style"/>
          <w:sz w:val="24"/>
          <w:u w:val="single"/>
        </w:rPr>
      </w:pPr>
      <w:r w:rsidRPr="00931691">
        <w:rPr>
          <w:rFonts w:ascii="Bookman Old Style" w:hAnsi="Bookman Old Style"/>
          <w:sz w:val="24"/>
          <w:u w:val="single"/>
        </w:rPr>
        <w:t>NB:</w:t>
      </w:r>
    </w:p>
    <w:p w14:paraId="36824D76" w14:textId="77777777" w:rsidR="00B5145E" w:rsidRPr="00931691" w:rsidRDefault="00B5145E" w:rsidP="00E721BD">
      <w:pPr>
        <w:pStyle w:val="BodyText"/>
        <w:numPr>
          <w:ilvl w:val="3"/>
          <w:numId w:val="4"/>
        </w:numPr>
        <w:ind w:left="0" w:firstLine="0"/>
        <w:rPr>
          <w:rFonts w:ascii="Bookman Old Style" w:hAnsi="Bookman Old Style"/>
          <w:sz w:val="24"/>
        </w:rPr>
        <w:sectPr w:rsidR="00B5145E" w:rsidRPr="00931691" w:rsidSect="00CC227D">
          <w:footerReference w:type="even" r:id="rId12"/>
          <w:footerReference w:type="default" r:id="rId13"/>
          <w:footerReference w:type="first" r:id="rId14"/>
          <w:pgSz w:w="12240" w:h="15840"/>
          <w:pgMar w:top="864" w:right="1800" w:bottom="576" w:left="1800" w:header="720" w:footer="720" w:gutter="0"/>
          <w:cols w:space="720"/>
          <w:titlePg/>
          <w:docGrid w:linePitch="360"/>
        </w:sectPr>
      </w:pPr>
      <w:r w:rsidRPr="00931691">
        <w:rPr>
          <w:rFonts w:ascii="Bookman Old Style" w:hAnsi="Bookman Old Style"/>
          <w:sz w:val="24"/>
        </w:rPr>
        <w:t>T</w:t>
      </w:r>
      <w:r w:rsidR="00605E13" w:rsidRPr="00931691">
        <w:rPr>
          <w:rFonts w:ascii="Bookman Old Style" w:hAnsi="Bookman Old Style"/>
          <w:sz w:val="24"/>
        </w:rPr>
        <w:t>he t</w:t>
      </w:r>
      <w:r w:rsidR="00EE1A45" w:rsidRPr="00931691">
        <w:rPr>
          <w:rFonts w:ascii="Bookman Old Style" w:hAnsi="Bookman Old Style"/>
          <w:sz w:val="24"/>
        </w:rPr>
        <w:t>otal price on this</w:t>
      </w:r>
      <w:r w:rsidRPr="00931691">
        <w:rPr>
          <w:rFonts w:ascii="Bookman Old Style" w:hAnsi="Bookman Old Style"/>
          <w:sz w:val="24"/>
        </w:rPr>
        <w:t xml:space="preserve"> price schedule should match the IFMIS quote price</w:t>
      </w:r>
      <w:r w:rsidR="00EE1A45" w:rsidRPr="00931691">
        <w:rPr>
          <w:rFonts w:ascii="Bookman Old Style" w:hAnsi="Bookman Old Style"/>
          <w:sz w:val="24"/>
        </w:rPr>
        <w:t xml:space="preserve">   and the Form of tender price.</w:t>
      </w:r>
      <w:r w:rsidR="00E721BD" w:rsidRPr="00931691">
        <w:rPr>
          <w:rFonts w:ascii="Bookman Old Style" w:hAnsi="Bookman Old Style"/>
          <w:sz w:val="24"/>
        </w:rPr>
        <w:t xml:space="preserve">        </w:t>
      </w:r>
    </w:p>
    <w:p w14:paraId="3FE281EE" w14:textId="77777777" w:rsidR="00311C17" w:rsidRPr="00931691" w:rsidRDefault="00311C17" w:rsidP="00CB2FF8">
      <w:pPr>
        <w:pStyle w:val="BodyText"/>
        <w:jc w:val="both"/>
        <w:rPr>
          <w:rFonts w:ascii="Bookman Old Style" w:hAnsi="Bookman Old Style"/>
          <w:sz w:val="24"/>
        </w:rPr>
      </w:pPr>
    </w:p>
    <w:p w14:paraId="6F9F6E09" w14:textId="77777777" w:rsidR="00311C17" w:rsidRPr="00931691" w:rsidRDefault="00311C17" w:rsidP="00817C46">
      <w:pPr>
        <w:pStyle w:val="Heading1"/>
        <w:ind w:left="1710" w:hanging="270"/>
        <w:jc w:val="both"/>
        <w:rPr>
          <w:rFonts w:ascii="Bookman Old Style" w:hAnsi="Bookman Old Style"/>
          <w:sz w:val="24"/>
        </w:rPr>
      </w:pPr>
      <w:bookmarkStart w:id="67" w:name="_Toc435189789"/>
      <w:r w:rsidRPr="00931691">
        <w:rPr>
          <w:rFonts w:ascii="Bookman Old Style" w:hAnsi="Bookman Old Style"/>
          <w:sz w:val="24"/>
        </w:rPr>
        <w:t>SECTION VIII</w:t>
      </w:r>
      <w:r w:rsidRPr="00931691">
        <w:rPr>
          <w:rFonts w:ascii="Bookman Old Style" w:hAnsi="Bookman Old Style"/>
          <w:sz w:val="24"/>
        </w:rPr>
        <w:tab/>
        <w:t>-</w:t>
      </w:r>
      <w:r w:rsidRPr="00931691">
        <w:rPr>
          <w:rFonts w:ascii="Bookman Old Style" w:hAnsi="Bookman Old Style"/>
          <w:sz w:val="24"/>
        </w:rPr>
        <w:tab/>
        <w:t>STANDARD FORMS</w:t>
      </w:r>
      <w:bookmarkEnd w:id="67"/>
    </w:p>
    <w:p w14:paraId="524D42A9" w14:textId="77777777" w:rsidR="00311C17" w:rsidRPr="00931691" w:rsidRDefault="00311C17" w:rsidP="00817C46">
      <w:pPr>
        <w:pStyle w:val="BodyText"/>
        <w:ind w:left="1710" w:hanging="270"/>
        <w:jc w:val="both"/>
        <w:rPr>
          <w:rFonts w:ascii="Bookman Old Style" w:hAnsi="Bookman Old Style"/>
          <w:b/>
          <w:bCs/>
          <w:sz w:val="24"/>
        </w:rPr>
      </w:pPr>
    </w:p>
    <w:p w14:paraId="79031CBE" w14:textId="77777777" w:rsidR="00311C17" w:rsidRPr="00931691" w:rsidRDefault="00311C17" w:rsidP="00817C46">
      <w:pPr>
        <w:pStyle w:val="BodyText"/>
        <w:ind w:left="1710" w:hanging="270"/>
        <w:jc w:val="both"/>
        <w:rPr>
          <w:rFonts w:ascii="Bookman Old Style" w:hAnsi="Bookman Old Style"/>
          <w:sz w:val="24"/>
        </w:rPr>
      </w:pPr>
    </w:p>
    <w:p w14:paraId="07728C94" w14:textId="77777777" w:rsidR="00311C17" w:rsidRPr="00931691" w:rsidRDefault="00311C17" w:rsidP="00817C46">
      <w:pPr>
        <w:pStyle w:val="BodyText"/>
        <w:ind w:left="1710" w:hanging="270"/>
        <w:jc w:val="both"/>
        <w:rPr>
          <w:rFonts w:ascii="Bookman Old Style" w:hAnsi="Bookman Old Style"/>
          <w:b/>
          <w:bCs/>
          <w:sz w:val="24"/>
        </w:rPr>
      </w:pPr>
      <w:r w:rsidRPr="00931691">
        <w:rPr>
          <w:rFonts w:ascii="Bookman Old Style" w:hAnsi="Bookman Old Style"/>
          <w:b/>
          <w:bCs/>
          <w:sz w:val="24"/>
        </w:rPr>
        <w:t>Notes on the sample Forms</w:t>
      </w:r>
    </w:p>
    <w:p w14:paraId="5087BE71" w14:textId="77777777" w:rsidR="00311C17" w:rsidRPr="00931691" w:rsidRDefault="00311C17" w:rsidP="00817C46">
      <w:pPr>
        <w:pStyle w:val="BodyText"/>
        <w:ind w:left="1710" w:hanging="270"/>
        <w:jc w:val="both"/>
        <w:rPr>
          <w:rFonts w:ascii="Bookman Old Style" w:hAnsi="Bookman Old Style"/>
          <w:sz w:val="24"/>
        </w:rPr>
      </w:pPr>
    </w:p>
    <w:p w14:paraId="02A1C321" w14:textId="77777777" w:rsidR="00311C17" w:rsidRPr="00931691" w:rsidRDefault="00311C17" w:rsidP="00817C46">
      <w:pPr>
        <w:pStyle w:val="BodyText"/>
        <w:ind w:left="1710" w:hanging="270"/>
        <w:jc w:val="both"/>
        <w:rPr>
          <w:rFonts w:ascii="Bookman Old Style" w:hAnsi="Bookman Old Style"/>
          <w:sz w:val="24"/>
        </w:rPr>
      </w:pPr>
      <w:r w:rsidRPr="00931691">
        <w:rPr>
          <w:rFonts w:ascii="Bookman Old Style" w:hAnsi="Bookman Old Style"/>
          <w:sz w:val="24"/>
        </w:rPr>
        <w:t>1.</w:t>
      </w:r>
      <w:r w:rsidRPr="00931691">
        <w:rPr>
          <w:rFonts w:ascii="Bookman Old Style" w:hAnsi="Bookman Old Style"/>
          <w:sz w:val="24"/>
        </w:rPr>
        <w:tab/>
        <w:t>Form of Tender</w:t>
      </w:r>
      <w:r w:rsidRPr="00931691">
        <w:rPr>
          <w:rFonts w:ascii="Bookman Old Style" w:hAnsi="Bookman Old Style"/>
          <w:sz w:val="24"/>
        </w:rPr>
        <w:tab/>
        <w:t>-</w:t>
      </w:r>
      <w:r w:rsidRPr="00931691">
        <w:rPr>
          <w:rFonts w:ascii="Bookman Old Style" w:hAnsi="Bookman Old Style"/>
          <w:sz w:val="24"/>
        </w:rPr>
        <w:tab/>
        <w:t xml:space="preserve">The form of tender must be completed by </w:t>
      </w:r>
      <w:r w:rsidRPr="00931691">
        <w:rPr>
          <w:rFonts w:ascii="Bookman Old Style" w:hAnsi="Bookman Old Style"/>
          <w:sz w:val="24"/>
        </w:rPr>
        <w:tab/>
        <w:t xml:space="preserve">the tenderer and submitted with the tender documents.  It must also be </w:t>
      </w:r>
      <w:r w:rsidRPr="00931691">
        <w:rPr>
          <w:rFonts w:ascii="Bookman Old Style" w:hAnsi="Bookman Old Style"/>
          <w:sz w:val="24"/>
        </w:rPr>
        <w:tab/>
        <w:t>duly signed by duly authorized representatives of the tenderer.</w:t>
      </w:r>
    </w:p>
    <w:p w14:paraId="12C786CF" w14:textId="77777777" w:rsidR="00311C17" w:rsidRPr="00931691" w:rsidRDefault="00311C17" w:rsidP="00817C46">
      <w:pPr>
        <w:pStyle w:val="BodyText"/>
        <w:ind w:left="1710" w:hanging="270"/>
        <w:jc w:val="both"/>
        <w:rPr>
          <w:rFonts w:ascii="Bookman Old Style" w:hAnsi="Bookman Old Style"/>
          <w:sz w:val="24"/>
        </w:rPr>
      </w:pPr>
    </w:p>
    <w:p w14:paraId="0B8B6110" w14:textId="77777777" w:rsidR="00311C17" w:rsidRPr="00931691" w:rsidRDefault="00311C17" w:rsidP="00817C46">
      <w:pPr>
        <w:pStyle w:val="BodyText"/>
        <w:ind w:left="1710" w:hanging="270"/>
        <w:jc w:val="both"/>
        <w:rPr>
          <w:rFonts w:ascii="Bookman Old Style" w:hAnsi="Bookman Old Style"/>
          <w:sz w:val="24"/>
        </w:rPr>
      </w:pPr>
      <w:r w:rsidRPr="00931691">
        <w:rPr>
          <w:rFonts w:ascii="Bookman Old Style" w:hAnsi="Bookman Old Style"/>
          <w:sz w:val="24"/>
        </w:rPr>
        <w:t>2.</w:t>
      </w:r>
      <w:r w:rsidRPr="00931691">
        <w:rPr>
          <w:rFonts w:ascii="Bookman Old Style" w:hAnsi="Bookman Old Style"/>
          <w:sz w:val="24"/>
        </w:rPr>
        <w:tab/>
        <w:t>Confidential Business Questionnaire Form -</w:t>
      </w:r>
      <w:r w:rsidRPr="00931691">
        <w:rPr>
          <w:rFonts w:ascii="Bookman Old Style" w:hAnsi="Bookman Old Style"/>
          <w:sz w:val="24"/>
        </w:rPr>
        <w:tab/>
        <w:t xml:space="preserve">This form must be </w:t>
      </w:r>
      <w:r w:rsidRPr="00931691">
        <w:rPr>
          <w:rFonts w:ascii="Bookman Old Style" w:hAnsi="Bookman Old Style"/>
          <w:sz w:val="24"/>
        </w:rPr>
        <w:tab/>
        <w:t>completed by the tenderer and submitted with the tender documents.</w:t>
      </w:r>
    </w:p>
    <w:p w14:paraId="7D174D38" w14:textId="77777777" w:rsidR="00311C17" w:rsidRPr="00931691" w:rsidRDefault="00311C17" w:rsidP="00817C46">
      <w:pPr>
        <w:pStyle w:val="BodyText"/>
        <w:ind w:left="1710" w:hanging="270"/>
        <w:jc w:val="both"/>
        <w:rPr>
          <w:rFonts w:ascii="Bookman Old Style" w:hAnsi="Bookman Old Style"/>
          <w:sz w:val="24"/>
        </w:rPr>
      </w:pPr>
    </w:p>
    <w:p w14:paraId="01FA5635" w14:textId="77777777" w:rsidR="00311C17" w:rsidRPr="00931691" w:rsidRDefault="00311C17" w:rsidP="00817C46">
      <w:pPr>
        <w:pStyle w:val="BodyText"/>
        <w:ind w:left="1710" w:hanging="270"/>
        <w:jc w:val="both"/>
        <w:rPr>
          <w:rFonts w:ascii="Bookman Old Style" w:hAnsi="Bookman Old Style"/>
          <w:sz w:val="24"/>
        </w:rPr>
      </w:pPr>
      <w:r w:rsidRPr="00931691">
        <w:rPr>
          <w:rFonts w:ascii="Bookman Old Style" w:hAnsi="Bookman Old Style"/>
          <w:sz w:val="24"/>
        </w:rPr>
        <w:t>3.</w:t>
      </w:r>
      <w:r w:rsidRPr="00931691">
        <w:rPr>
          <w:rFonts w:ascii="Bookman Old Style" w:hAnsi="Bookman Old Style"/>
          <w:sz w:val="24"/>
        </w:rPr>
        <w:tab/>
        <w:t>Tender Security Form</w:t>
      </w:r>
      <w:r w:rsidRPr="00931691">
        <w:rPr>
          <w:rFonts w:ascii="Bookman Old Style" w:hAnsi="Bookman Old Style"/>
          <w:sz w:val="24"/>
        </w:rPr>
        <w:tab/>
        <w:t>-</w:t>
      </w:r>
      <w:r w:rsidRPr="00931691">
        <w:rPr>
          <w:rFonts w:ascii="Bookman Old Style" w:hAnsi="Bookman Old Style"/>
          <w:sz w:val="24"/>
        </w:rPr>
        <w:tab/>
        <w:t xml:space="preserve">When required by the tender </w:t>
      </w:r>
      <w:r w:rsidRPr="00931691">
        <w:rPr>
          <w:rFonts w:ascii="Bookman Old Style" w:hAnsi="Bookman Old Style"/>
          <w:sz w:val="24"/>
        </w:rPr>
        <w:tab/>
        <w:t xml:space="preserve">documents the tender shall provide the tender security either in the </w:t>
      </w:r>
      <w:r w:rsidRPr="00931691">
        <w:rPr>
          <w:rFonts w:ascii="Bookman Old Style" w:hAnsi="Bookman Old Style"/>
          <w:sz w:val="24"/>
        </w:rPr>
        <w:tab/>
        <w:t xml:space="preserve">form included herein or in another format acceptable to the procuring </w:t>
      </w:r>
      <w:r w:rsidRPr="00931691">
        <w:rPr>
          <w:rFonts w:ascii="Bookman Old Style" w:hAnsi="Bookman Old Style"/>
          <w:sz w:val="24"/>
        </w:rPr>
        <w:tab/>
        <w:t>entity.</w:t>
      </w:r>
    </w:p>
    <w:p w14:paraId="7BC9E247" w14:textId="77777777" w:rsidR="00311C17" w:rsidRPr="00931691" w:rsidRDefault="00311C17" w:rsidP="00817C46">
      <w:pPr>
        <w:pStyle w:val="BodyText"/>
        <w:ind w:left="1710" w:hanging="270"/>
        <w:jc w:val="both"/>
        <w:rPr>
          <w:rFonts w:ascii="Bookman Old Style" w:hAnsi="Bookman Old Style"/>
          <w:sz w:val="24"/>
        </w:rPr>
      </w:pPr>
    </w:p>
    <w:p w14:paraId="0AFAB263" w14:textId="77777777" w:rsidR="00311C17" w:rsidRPr="00931691" w:rsidRDefault="00311C17" w:rsidP="00817C46">
      <w:pPr>
        <w:pStyle w:val="BodyText"/>
        <w:ind w:left="1710" w:hanging="270"/>
        <w:jc w:val="both"/>
        <w:rPr>
          <w:rFonts w:ascii="Bookman Old Style" w:hAnsi="Bookman Old Style"/>
          <w:sz w:val="24"/>
        </w:rPr>
      </w:pPr>
      <w:r w:rsidRPr="00931691">
        <w:rPr>
          <w:rFonts w:ascii="Bookman Old Style" w:hAnsi="Bookman Old Style"/>
          <w:sz w:val="24"/>
        </w:rPr>
        <w:t>4.</w:t>
      </w:r>
      <w:r w:rsidRPr="00931691">
        <w:rPr>
          <w:rFonts w:ascii="Bookman Old Style" w:hAnsi="Bookman Old Style"/>
          <w:sz w:val="24"/>
        </w:rPr>
        <w:tab/>
        <w:t>Contract Form</w:t>
      </w:r>
      <w:r w:rsidRPr="00931691">
        <w:rPr>
          <w:rFonts w:ascii="Bookman Old Style" w:hAnsi="Bookman Old Style"/>
          <w:sz w:val="24"/>
        </w:rPr>
        <w:tab/>
        <w:t>-</w:t>
      </w:r>
      <w:r w:rsidRPr="00931691">
        <w:rPr>
          <w:rFonts w:ascii="Bookman Old Style" w:hAnsi="Bookman Old Style"/>
          <w:sz w:val="24"/>
        </w:rPr>
        <w:tab/>
        <w:t xml:space="preserve">The Contract Form shall not be completed </w:t>
      </w:r>
      <w:r w:rsidRPr="00931691">
        <w:rPr>
          <w:rFonts w:ascii="Bookman Old Style" w:hAnsi="Bookman Old Style"/>
          <w:sz w:val="24"/>
        </w:rPr>
        <w:tab/>
        <w:t xml:space="preserve">by the tenderer at the time of submitting the tender.  The Contract </w:t>
      </w:r>
      <w:r w:rsidRPr="00931691">
        <w:rPr>
          <w:rFonts w:ascii="Bookman Old Style" w:hAnsi="Bookman Old Style"/>
          <w:sz w:val="24"/>
        </w:rPr>
        <w:tab/>
        <w:t xml:space="preserve">Form shall be completed after contract award and should incorporate </w:t>
      </w:r>
      <w:r w:rsidRPr="00931691">
        <w:rPr>
          <w:rFonts w:ascii="Bookman Old Style" w:hAnsi="Bookman Old Style"/>
          <w:sz w:val="24"/>
        </w:rPr>
        <w:tab/>
        <w:t>the accepted contract price.</w:t>
      </w:r>
    </w:p>
    <w:p w14:paraId="4E9A3C6E" w14:textId="77777777" w:rsidR="00311C17" w:rsidRPr="00931691" w:rsidRDefault="00311C17" w:rsidP="00817C46">
      <w:pPr>
        <w:pStyle w:val="BodyText"/>
        <w:ind w:left="1710" w:hanging="270"/>
        <w:jc w:val="both"/>
        <w:rPr>
          <w:rFonts w:ascii="Bookman Old Style" w:hAnsi="Bookman Old Style"/>
          <w:sz w:val="24"/>
        </w:rPr>
      </w:pPr>
    </w:p>
    <w:p w14:paraId="0E0D3835" w14:textId="77777777" w:rsidR="00311C17" w:rsidRPr="00931691" w:rsidRDefault="00311C17" w:rsidP="00817C46">
      <w:pPr>
        <w:pStyle w:val="BodyText"/>
        <w:ind w:left="1710" w:hanging="270"/>
        <w:jc w:val="both"/>
        <w:rPr>
          <w:rFonts w:ascii="Bookman Old Style" w:hAnsi="Bookman Old Style"/>
          <w:sz w:val="24"/>
        </w:rPr>
      </w:pPr>
    </w:p>
    <w:p w14:paraId="2C32007A" w14:textId="77777777" w:rsidR="00311C17" w:rsidRPr="00931691" w:rsidRDefault="00311C17" w:rsidP="00817C46">
      <w:pPr>
        <w:pStyle w:val="BodyText"/>
        <w:ind w:left="1710" w:hanging="270"/>
        <w:jc w:val="both"/>
        <w:rPr>
          <w:rFonts w:ascii="Bookman Old Style" w:hAnsi="Bookman Old Style"/>
          <w:sz w:val="24"/>
        </w:rPr>
      </w:pPr>
      <w:r w:rsidRPr="00931691">
        <w:rPr>
          <w:rFonts w:ascii="Bookman Old Style" w:hAnsi="Bookman Old Style"/>
          <w:sz w:val="24"/>
        </w:rPr>
        <w:t>5.</w:t>
      </w:r>
      <w:r w:rsidRPr="00931691">
        <w:rPr>
          <w:rFonts w:ascii="Bookman Old Style" w:hAnsi="Bookman Old Style"/>
          <w:sz w:val="24"/>
        </w:rPr>
        <w:tab/>
        <w:t>Performance Security Form</w:t>
      </w:r>
      <w:r w:rsidRPr="00931691">
        <w:rPr>
          <w:rFonts w:ascii="Bookman Old Style" w:hAnsi="Bookman Old Style"/>
          <w:sz w:val="24"/>
        </w:rPr>
        <w:tab/>
        <w:t>-</w:t>
      </w:r>
      <w:r w:rsidRPr="00931691">
        <w:rPr>
          <w:rFonts w:ascii="Bookman Old Style" w:hAnsi="Bookman Old Style"/>
          <w:sz w:val="24"/>
        </w:rPr>
        <w:tab/>
        <w:t xml:space="preserve">The performance security form </w:t>
      </w:r>
      <w:r w:rsidRPr="00931691">
        <w:rPr>
          <w:rFonts w:ascii="Bookman Old Style" w:hAnsi="Bookman Old Style"/>
          <w:sz w:val="24"/>
        </w:rPr>
        <w:tab/>
        <w:t xml:space="preserve">should not be completed by the tenderers at the time of tender </w:t>
      </w:r>
      <w:r w:rsidRPr="00931691">
        <w:rPr>
          <w:rFonts w:ascii="Bookman Old Style" w:hAnsi="Bookman Old Style"/>
          <w:sz w:val="24"/>
        </w:rPr>
        <w:tab/>
        <w:t xml:space="preserve">preparation.  Only the successful tenderer will be required to provide </w:t>
      </w:r>
      <w:r w:rsidRPr="00931691">
        <w:rPr>
          <w:rFonts w:ascii="Bookman Old Style" w:hAnsi="Bookman Old Style"/>
          <w:sz w:val="24"/>
        </w:rPr>
        <w:tab/>
        <w:t xml:space="preserve">performance security in the form provided herein or in another form </w:t>
      </w:r>
      <w:r w:rsidRPr="00931691">
        <w:rPr>
          <w:rFonts w:ascii="Bookman Old Style" w:hAnsi="Bookman Old Style"/>
          <w:sz w:val="24"/>
        </w:rPr>
        <w:tab/>
        <w:t>acceptable to the procuring entity.</w:t>
      </w:r>
    </w:p>
    <w:p w14:paraId="15491D24" w14:textId="77777777" w:rsidR="00311C17" w:rsidRPr="00931691" w:rsidRDefault="00311C17" w:rsidP="00817C46">
      <w:pPr>
        <w:pStyle w:val="BodyText"/>
        <w:ind w:left="1710" w:hanging="270"/>
        <w:jc w:val="both"/>
        <w:rPr>
          <w:rFonts w:ascii="Bookman Old Style" w:hAnsi="Bookman Old Style"/>
          <w:sz w:val="24"/>
        </w:rPr>
      </w:pPr>
    </w:p>
    <w:p w14:paraId="30EFB93C" w14:textId="77777777" w:rsidR="00311C17" w:rsidRPr="00931691" w:rsidRDefault="00311C17" w:rsidP="00817C46">
      <w:pPr>
        <w:pStyle w:val="BodyText"/>
        <w:ind w:left="1710" w:hanging="270"/>
        <w:jc w:val="both"/>
        <w:rPr>
          <w:rFonts w:ascii="Bookman Old Style" w:hAnsi="Bookman Old Style"/>
          <w:sz w:val="24"/>
        </w:rPr>
      </w:pPr>
    </w:p>
    <w:p w14:paraId="77A1ED63" w14:textId="77777777" w:rsidR="00311C17" w:rsidRPr="00931691" w:rsidRDefault="00311C17" w:rsidP="004327AB">
      <w:pPr>
        <w:pStyle w:val="BodyText"/>
        <w:ind w:left="1710" w:hanging="270"/>
        <w:jc w:val="both"/>
        <w:rPr>
          <w:rFonts w:ascii="Bookman Old Style" w:hAnsi="Bookman Old Style"/>
          <w:sz w:val="24"/>
        </w:rPr>
      </w:pPr>
      <w:r w:rsidRPr="00931691">
        <w:rPr>
          <w:rFonts w:ascii="Bookman Old Style" w:hAnsi="Bookman Old Style"/>
          <w:sz w:val="24"/>
        </w:rPr>
        <w:t>6.</w:t>
      </w:r>
      <w:r w:rsidRPr="00931691">
        <w:rPr>
          <w:rFonts w:ascii="Bookman Old Style" w:hAnsi="Bookman Old Style"/>
          <w:sz w:val="24"/>
        </w:rPr>
        <w:tab/>
        <w:t>Bank Guarantee for Advance Payment Form</w:t>
      </w:r>
      <w:r w:rsidRPr="00931691">
        <w:rPr>
          <w:rFonts w:ascii="Bookman Old Style" w:hAnsi="Bookman Old Style"/>
          <w:sz w:val="24"/>
        </w:rPr>
        <w:tab/>
        <w:t>-</w:t>
      </w:r>
      <w:r w:rsidRPr="00931691">
        <w:rPr>
          <w:rFonts w:ascii="Bookman Old Style" w:hAnsi="Bookman Old Style"/>
          <w:sz w:val="24"/>
        </w:rPr>
        <w:tab/>
        <w:t xml:space="preserve">When </w:t>
      </w:r>
      <w:r w:rsidR="004327AB" w:rsidRPr="00931691">
        <w:rPr>
          <w:rFonts w:ascii="Bookman Old Style" w:hAnsi="Bookman Old Style"/>
          <w:sz w:val="24"/>
        </w:rPr>
        <w:t>a</w:t>
      </w:r>
      <w:r w:rsidRPr="00931691">
        <w:rPr>
          <w:rFonts w:ascii="Bookman Old Style" w:hAnsi="Bookman Old Style"/>
          <w:sz w:val="24"/>
        </w:rPr>
        <w:t xml:space="preserve">dvance </w:t>
      </w:r>
      <w:r w:rsidRPr="00931691">
        <w:rPr>
          <w:rFonts w:ascii="Bookman Old Style" w:hAnsi="Bookman Old Style"/>
          <w:sz w:val="24"/>
        </w:rPr>
        <w:tab/>
        <w:t xml:space="preserve">payment is requested for by the successful bidder and agreed by the </w:t>
      </w:r>
      <w:r w:rsidRPr="00931691">
        <w:rPr>
          <w:rFonts w:ascii="Bookman Old Style" w:hAnsi="Bookman Old Style"/>
          <w:sz w:val="24"/>
        </w:rPr>
        <w:tab/>
        <w:t xml:space="preserve">procuring entity, this form must be completed fully and duly signed </w:t>
      </w:r>
      <w:r w:rsidRPr="00931691">
        <w:rPr>
          <w:rFonts w:ascii="Bookman Old Style" w:hAnsi="Bookman Old Style"/>
          <w:sz w:val="24"/>
        </w:rPr>
        <w:tab/>
        <w:t>by the authorized officials of the bank.</w:t>
      </w:r>
    </w:p>
    <w:p w14:paraId="1A1CF0D1" w14:textId="77777777" w:rsidR="00311C17" w:rsidRPr="00931691" w:rsidRDefault="00311C17" w:rsidP="004327AB">
      <w:pPr>
        <w:pStyle w:val="BodyText"/>
        <w:ind w:left="1710" w:hanging="270"/>
        <w:jc w:val="both"/>
        <w:rPr>
          <w:rFonts w:ascii="Bookman Old Style" w:hAnsi="Bookman Old Style"/>
          <w:sz w:val="24"/>
        </w:rPr>
      </w:pPr>
    </w:p>
    <w:p w14:paraId="634F5385" w14:textId="77777777" w:rsidR="00311C17" w:rsidRPr="00931691" w:rsidRDefault="00311C17" w:rsidP="004327AB">
      <w:pPr>
        <w:pStyle w:val="BodyText"/>
        <w:ind w:left="1710" w:hanging="270"/>
        <w:jc w:val="both"/>
        <w:rPr>
          <w:rFonts w:ascii="Bookman Old Style" w:hAnsi="Bookman Old Style"/>
          <w:sz w:val="24"/>
        </w:rPr>
      </w:pPr>
      <w:r w:rsidRPr="00931691">
        <w:rPr>
          <w:rFonts w:ascii="Bookman Old Style" w:hAnsi="Bookman Old Style"/>
          <w:sz w:val="24"/>
        </w:rPr>
        <w:t>7.</w:t>
      </w:r>
      <w:r w:rsidRPr="00931691">
        <w:rPr>
          <w:rFonts w:ascii="Bookman Old Style" w:hAnsi="Bookman Old Style"/>
          <w:sz w:val="24"/>
        </w:rPr>
        <w:tab/>
        <w:t>Manufacturers Authorization Form</w:t>
      </w:r>
      <w:r w:rsidRPr="00931691">
        <w:rPr>
          <w:rFonts w:ascii="Bookman Old Style" w:hAnsi="Bookman Old Style"/>
          <w:sz w:val="24"/>
        </w:rPr>
        <w:tab/>
        <w:t>-</w:t>
      </w:r>
      <w:r w:rsidRPr="00931691">
        <w:rPr>
          <w:rFonts w:ascii="Bookman Old Style" w:hAnsi="Bookman Old Style"/>
          <w:sz w:val="24"/>
        </w:rPr>
        <w:tab/>
        <w:t xml:space="preserve">When required by the </w:t>
      </w:r>
      <w:r w:rsidRPr="00931691">
        <w:rPr>
          <w:rFonts w:ascii="Bookman Old Style" w:hAnsi="Bookman Old Style"/>
          <w:sz w:val="24"/>
        </w:rPr>
        <w:tab/>
        <w:t xml:space="preserve">ender documents this form must be completed and submitted with the </w:t>
      </w:r>
      <w:r w:rsidRPr="00931691">
        <w:rPr>
          <w:rFonts w:ascii="Bookman Old Style" w:hAnsi="Bookman Old Style"/>
          <w:sz w:val="24"/>
        </w:rPr>
        <w:tab/>
        <w:t xml:space="preserve">tender documents.  This form will be completed by the manufacturer </w:t>
      </w:r>
      <w:r w:rsidRPr="00931691">
        <w:rPr>
          <w:rFonts w:ascii="Bookman Old Style" w:hAnsi="Bookman Old Style"/>
          <w:sz w:val="24"/>
        </w:rPr>
        <w:tab/>
        <w:t>of the goods where the tenderer is an agent.</w:t>
      </w:r>
    </w:p>
    <w:p w14:paraId="75440E19" w14:textId="77777777" w:rsidR="00311C17" w:rsidRPr="00931691" w:rsidRDefault="00311C17" w:rsidP="004327AB">
      <w:pPr>
        <w:pStyle w:val="BodyText"/>
        <w:ind w:left="1710" w:hanging="270"/>
        <w:jc w:val="both"/>
        <w:rPr>
          <w:rFonts w:ascii="Bookman Old Style" w:hAnsi="Bookman Old Style"/>
          <w:sz w:val="24"/>
        </w:rPr>
      </w:pPr>
    </w:p>
    <w:p w14:paraId="4EDDCDCA" w14:textId="77777777" w:rsidR="00311C17" w:rsidRPr="00931691" w:rsidRDefault="00311C17" w:rsidP="004327AB">
      <w:pPr>
        <w:pStyle w:val="BodyText"/>
        <w:ind w:left="1710" w:hanging="270"/>
        <w:jc w:val="both"/>
        <w:rPr>
          <w:rFonts w:ascii="Bookman Old Style" w:hAnsi="Bookman Old Style"/>
          <w:sz w:val="24"/>
        </w:rPr>
      </w:pPr>
      <w:r w:rsidRPr="00931691">
        <w:rPr>
          <w:rFonts w:ascii="Bookman Old Style" w:hAnsi="Bookman Old Style"/>
          <w:sz w:val="24"/>
        </w:rPr>
        <w:br w:type="page"/>
      </w:r>
    </w:p>
    <w:p w14:paraId="2E2CB033" w14:textId="77777777" w:rsidR="00311C17" w:rsidRPr="00931691" w:rsidRDefault="00311C17" w:rsidP="00817C46">
      <w:pPr>
        <w:pStyle w:val="Heading2"/>
        <w:ind w:left="1440"/>
        <w:rPr>
          <w:rFonts w:ascii="Bookman Old Style" w:hAnsi="Bookman Old Style"/>
          <w:sz w:val="24"/>
        </w:rPr>
      </w:pPr>
      <w:bookmarkStart w:id="68" w:name="_Toc435189790"/>
      <w:r w:rsidRPr="00931691">
        <w:rPr>
          <w:rFonts w:ascii="Bookman Old Style" w:hAnsi="Bookman Old Style"/>
          <w:sz w:val="24"/>
        </w:rPr>
        <w:lastRenderedPageBreak/>
        <w:t>FORM OF TENDER</w:t>
      </w:r>
      <w:bookmarkEnd w:id="68"/>
    </w:p>
    <w:p w14:paraId="03706B00" w14:textId="77777777" w:rsidR="00311C17" w:rsidRPr="00931691" w:rsidRDefault="00311C17" w:rsidP="00817C46">
      <w:pPr>
        <w:pStyle w:val="BodyText"/>
        <w:ind w:left="1440"/>
        <w:rPr>
          <w:rFonts w:ascii="Bookman Old Style" w:hAnsi="Bookman Old Style"/>
          <w:sz w:val="24"/>
        </w:rPr>
      </w:pPr>
    </w:p>
    <w:p w14:paraId="0AC583A5" w14:textId="77777777" w:rsidR="00311C17" w:rsidRPr="00931691" w:rsidRDefault="00311C17" w:rsidP="00817C46">
      <w:pPr>
        <w:pStyle w:val="BodyText"/>
        <w:ind w:left="1440"/>
        <w:rPr>
          <w:rFonts w:ascii="Bookman Old Style" w:hAnsi="Bookman Old Style"/>
          <w:sz w:val="24"/>
        </w:rPr>
      </w:pPr>
      <w:r w:rsidRPr="00931691">
        <w:rPr>
          <w:rFonts w:ascii="Bookman Old Style" w:hAnsi="Bookman Old Style"/>
          <w:sz w:val="24"/>
        </w:rPr>
        <w:tab/>
      </w:r>
      <w:r w:rsidRPr="00931691">
        <w:rPr>
          <w:rFonts w:ascii="Bookman Old Style" w:hAnsi="Bookman Old Style"/>
          <w:sz w:val="24"/>
        </w:rPr>
        <w:tab/>
      </w:r>
      <w:r w:rsidRPr="00931691">
        <w:rPr>
          <w:rFonts w:ascii="Bookman Old Style" w:hAnsi="Bookman Old Style"/>
          <w:sz w:val="24"/>
        </w:rPr>
        <w:tab/>
      </w:r>
      <w:r w:rsidRPr="00931691">
        <w:rPr>
          <w:rFonts w:ascii="Bookman Old Style" w:hAnsi="Bookman Old Style"/>
          <w:sz w:val="24"/>
        </w:rPr>
        <w:tab/>
      </w:r>
      <w:r w:rsidRPr="00931691">
        <w:rPr>
          <w:rFonts w:ascii="Bookman Old Style" w:hAnsi="Bookman Old Style"/>
          <w:sz w:val="24"/>
        </w:rPr>
        <w:tab/>
      </w:r>
      <w:r w:rsidRPr="00931691">
        <w:rPr>
          <w:rFonts w:ascii="Bookman Old Style" w:hAnsi="Bookman Old Style"/>
          <w:sz w:val="24"/>
        </w:rPr>
        <w:tab/>
      </w:r>
      <w:r w:rsidRPr="00931691">
        <w:rPr>
          <w:rFonts w:ascii="Bookman Old Style" w:hAnsi="Bookman Old Style"/>
          <w:sz w:val="24"/>
        </w:rPr>
        <w:tab/>
      </w:r>
      <w:r w:rsidRPr="00931691">
        <w:rPr>
          <w:rFonts w:ascii="Bookman Old Style" w:hAnsi="Bookman Old Style"/>
          <w:sz w:val="24"/>
        </w:rPr>
        <w:tab/>
        <w:t xml:space="preserve">Date </w:t>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p>
    <w:p w14:paraId="5657FD99" w14:textId="77777777" w:rsidR="00311C17" w:rsidRPr="00931691" w:rsidRDefault="00311C17" w:rsidP="00817C46">
      <w:pPr>
        <w:widowControl w:val="0"/>
        <w:autoSpaceDE w:val="0"/>
        <w:autoSpaceDN w:val="0"/>
        <w:adjustRightInd w:val="0"/>
        <w:ind w:left="1440" w:right="435"/>
        <w:rPr>
          <w:rFonts w:ascii="Bookman Old Style" w:hAnsi="Bookman Old Style"/>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p>
    <w:p w14:paraId="08A8BA51" w14:textId="77777777" w:rsidR="00311C17" w:rsidRPr="00931691" w:rsidRDefault="00311C17" w:rsidP="00817C46">
      <w:pPr>
        <w:widowControl w:val="0"/>
        <w:autoSpaceDE w:val="0"/>
        <w:autoSpaceDN w:val="0"/>
        <w:adjustRightInd w:val="0"/>
        <w:ind w:left="1440" w:right="435"/>
        <w:jc w:val="right"/>
        <w:rPr>
          <w:rFonts w:ascii="Bookman Old Style" w:hAnsi="Bookman Old Style"/>
          <w:b/>
          <w:bCs/>
          <w:spacing w:val="1"/>
        </w:rPr>
      </w:pPr>
      <w:r w:rsidRPr="00931691">
        <w:rPr>
          <w:rFonts w:ascii="Bookman Old Style" w:hAnsi="Bookman Old Style"/>
          <w:b/>
          <w:bCs/>
          <w:spacing w:val="1"/>
        </w:rPr>
        <w:t>TENDER NO. EACC</w:t>
      </w:r>
      <w:r w:rsidRPr="00931691">
        <w:rPr>
          <w:rFonts w:ascii="Bookman Old Style" w:hAnsi="Bookman Old Style"/>
          <w:b/>
          <w:bCs/>
          <w:spacing w:val="-1"/>
        </w:rPr>
        <w:t xml:space="preserve"> /</w:t>
      </w:r>
      <w:r w:rsidR="00821DCC" w:rsidRPr="00931691">
        <w:rPr>
          <w:rFonts w:ascii="Bookman Old Style" w:hAnsi="Bookman Old Style"/>
          <w:b/>
          <w:bCs/>
          <w:spacing w:val="-1"/>
        </w:rPr>
        <w:t>41</w:t>
      </w:r>
      <w:r w:rsidRPr="00931691">
        <w:rPr>
          <w:rFonts w:ascii="Bookman Old Style" w:hAnsi="Bookman Old Style"/>
          <w:b/>
          <w:bCs/>
        </w:rPr>
        <w:t>/</w:t>
      </w:r>
      <w:r w:rsidRPr="00931691">
        <w:rPr>
          <w:rFonts w:ascii="Bookman Old Style" w:hAnsi="Bookman Old Style"/>
          <w:b/>
          <w:bCs/>
          <w:spacing w:val="-1"/>
        </w:rPr>
        <w:t>2</w:t>
      </w:r>
      <w:r w:rsidR="00821DCC" w:rsidRPr="00931691">
        <w:rPr>
          <w:rFonts w:ascii="Bookman Old Style" w:hAnsi="Bookman Old Style"/>
          <w:b/>
          <w:bCs/>
          <w:spacing w:val="2"/>
        </w:rPr>
        <w:t>020-2021</w:t>
      </w:r>
    </w:p>
    <w:p w14:paraId="4C005FD6" w14:textId="77777777" w:rsidR="00311C17" w:rsidRPr="00931691" w:rsidRDefault="00311C17" w:rsidP="00817C46">
      <w:pPr>
        <w:pStyle w:val="BodyText"/>
        <w:ind w:left="1440"/>
        <w:rPr>
          <w:rFonts w:ascii="Bookman Old Style" w:hAnsi="Bookman Old Style"/>
          <w:sz w:val="24"/>
        </w:rPr>
      </w:pPr>
    </w:p>
    <w:p w14:paraId="4569673D" w14:textId="77777777" w:rsidR="00311C17" w:rsidRPr="00931691" w:rsidRDefault="00311C17" w:rsidP="00817C46">
      <w:pPr>
        <w:pStyle w:val="BodyText"/>
        <w:ind w:left="1440"/>
        <w:rPr>
          <w:rFonts w:ascii="Bookman Old Style" w:hAnsi="Bookman Old Style"/>
          <w:b/>
          <w:sz w:val="24"/>
        </w:rPr>
      </w:pPr>
      <w:r w:rsidRPr="00931691">
        <w:rPr>
          <w:rFonts w:ascii="Bookman Old Style" w:hAnsi="Bookman Old Style"/>
          <w:sz w:val="24"/>
        </w:rPr>
        <w:t xml:space="preserve">To: </w:t>
      </w:r>
      <w:r w:rsidRPr="00931691">
        <w:rPr>
          <w:rFonts w:ascii="Bookman Old Style" w:hAnsi="Bookman Old Style"/>
          <w:sz w:val="24"/>
        </w:rPr>
        <w:tab/>
      </w:r>
      <w:r w:rsidRPr="00931691">
        <w:rPr>
          <w:rFonts w:ascii="Bookman Old Style" w:hAnsi="Bookman Old Style"/>
          <w:b/>
          <w:sz w:val="24"/>
        </w:rPr>
        <w:t>THE SECRETARY/CEO</w:t>
      </w:r>
    </w:p>
    <w:p w14:paraId="77AA6879" w14:textId="77777777" w:rsidR="00311C17" w:rsidRPr="00931691" w:rsidRDefault="00311C17" w:rsidP="00817C46">
      <w:pPr>
        <w:tabs>
          <w:tab w:val="left" w:pos="-720"/>
          <w:tab w:val="left" w:pos="0"/>
        </w:tabs>
        <w:suppressAutoHyphens/>
        <w:ind w:left="1440"/>
        <w:jc w:val="both"/>
        <w:rPr>
          <w:rFonts w:ascii="Bookman Old Style" w:hAnsi="Bookman Old Style"/>
          <w:b/>
          <w:spacing w:val="-3"/>
          <w:lang w:val="en-GB"/>
        </w:rPr>
      </w:pPr>
      <w:r w:rsidRPr="00931691">
        <w:rPr>
          <w:rFonts w:ascii="Bookman Old Style" w:hAnsi="Bookman Old Style"/>
          <w:b/>
          <w:spacing w:val="-3"/>
          <w:lang w:val="en-GB"/>
        </w:rPr>
        <w:tab/>
        <w:t>Ethics and Anti-Corruption Commission,</w:t>
      </w:r>
    </w:p>
    <w:p w14:paraId="5F76D793" w14:textId="77777777" w:rsidR="00311C17" w:rsidRPr="00931691" w:rsidRDefault="00311C17" w:rsidP="00817C46">
      <w:pPr>
        <w:tabs>
          <w:tab w:val="left" w:pos="-720"/>
          <w:tab w:val="left" w:pos="0"/>
        </w:tabs>
        <w:suppressAutoHyphens/>
        <w:ind w:left="1440"/>
        <w:jc w:val="both"/>
        <w:rPr>
          <w:rFonts w:ascii="Bookman Old Style" w:hAnsi="Bookman Old Style"/>
          <w:b/>
          <w:spacing w:val="-3"/>
          <w:lang w:val="en-GB"/>
        </w:rPr>
      </w:pPr>
      <w:r w:rsidRPr="00931691">
        <w:rPr>
          <w:rFonts w:ascii="Bookman Old Style" w:hAnsi="Bookman Old Style"/>
          <w:b/>
          <w:spacing w:val="-3"/>
          <w:lang w:val="en-GB"/>
        </w:rPr>
        <w:tab/>
        <w:t>P. O. Box 61130 - 00200</w:t>
      </w:r>
    </w:p>
    <w:p w14:paraId="6D3918B6" w14:textId="77777777" w:rsidR="00311C17" w:rsidRPr="00931691" w:rsidRDefault="00311C17" w:rsidP="00817C46">
      <w:pPr>
        <w:tabs>
          <w:tab w:val="left" w:pos="-720"/>
          <w:tab w:val="left" w:pos="0"/>
        </w:tabs>
        <w:suppressAutoHyphens/>
        <w:ind w:left="1440"/>
        <w:jc w:val="both"/>
        <w:rPr>
          <w:rFonts w:ascii="Bookman Old Style" w:hAnsi="Bookman Old Style"/>
          <w:b/>
          <w:bCs/>
          <w:color w:val="FF0000"/>
          <w:spacing w:val="-3"/>
          <w:lang w:val="en-GB"/>
        </w:rPr>
      </w:pPr>
      <w:r w:rsidRPr="00931691">
        <w:rPr>
          <w:rFonts w:ascii="Bookman Old Style" w:hAnsi="Bookman Old Style"/>
          <w:b/>
          <w:spacing w:val="-3"/>
          <w:lang w:val="en-GB"/>
        </w:rPr>
        <w:tab/>
      </w:r>
      <w:r w:rsidRPr="00931691">
        <w:rPr>
          <w:rFonts w:ascii="Bookman Old Style" w:hAnsi="Bookman Old Style"/>
          <w:b/>
          <w:bCs/>
          <w:spacing w:val="-3"/>
          <w:lang w:val="en-GB"/>
        </w:rPr>
        <w:t>NAIROBI</w:t>
      </w:r>
    </w:p>
    <w:p w14:paraId="4275F70D" w14:textId="77777777" w:rsidR="00311C17" w:rsidRPr="00931691" w:rsidRDefault="00311C17" w:rsidP="00817C46">
      <w:pPr>
        <w:pStyle w:val="BodyText"/>
        <w:ind w:left="1440"/>
        <w:rPr>
          <w:rFonts w:ascii="Bookman Old Style" w:hAnsi="Bookman Old Style"/>
          <w:sz w:val="24"/>
        </w:rPr>
      </w:pPr>
      <w:r w:rsidRPr="00931691">
        <w:rPr>
          <w:rFonts w:ascii="Bookman Old Style" w:hAnsi="Bookman Old Style"/>
          <w:sz w:val="24"/>
        </w:rPr>
        <w:t>Gentlemen and/or Ladies:</w:t>
      </w:r>
    </w:p>
    <w:p w14:paraId="42938E28" w14:textId="77777777" w:rsidR="00311C17" w:rsidRPr="00931691" w:rsidRDefault="00311C17" w:rsidP="00817C46">
      <w:pPr>
        <w:pStyle w:val="BodyText"/>
        <w:ind w:left="1440"/>
        <w:rPr>
          <w:rFonts w:ascii="Bookman Old Style" w:hAnsi="Bookman Old Style"/>
          <w:sz w:val="24"/>
        </w:rPr>
      </w:pPr>
    </w:p>
    <w:p w14:paraId="31C1659B"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ab/>
        <w:t>1. Having examined the tender documents including Addenda</w:t>
      </w:r>
    </w:p>
    <w:p w14:paraId="6363B350" w14:textId="77777777" w:rsidR="00311C17" w:rsidRPr="00931691" w:rsidRDefault="00311C17" w:rsidP="00817C46">
      <w:pPr>
        <w:pStyle w:val="ListParagraph"/>
        <w:ind w:left="1440"/>
        <w:jc w:val="both"/>
      </w:pPr>
      <w:r w:rsidRPr="00931691">
        <w:t xml:space="preserve">Nos. ………………………………. </w:t>
      </w:r>
      <w:r w:rsidRPr="00931691">
        <w:rPr>
          <w:i/>
          <w:iCs/>
        </w:rPr>
        <w:t>[Insert numbers</w:t>
      </w:r>
      <w:proofErr w:type="gramStart"/>
      <w:r w:rsidRPr="00931691">
        <w:rPr>
          <w:i/>
          <w:iCs/>
        </w:rPr>
        <w:t>].</w:t>
      </w:r>
      <w:r w:rsidRPr="00931691">
        <w:t>the</w:t>
      </w:r>
      <w:proofErr w:type="gramEnd"/>
      <w:r w:rsidRPr="00931691">
        <w:t xml:space="preserve"> receipt of which is hereby duly acknowledged, we, the undersigned, offer </w:t>
      </w:r>
      <w:r w:rsidR="00900F58" w:rsidRPr="00931691">
        <w:t xml:space="preserve">to </w:t>
      </w:r>
      <w:r w:rsidR="00821DCC" w:rsidRPr="00931691">
        <w:rPr>
          <w:bCs/>
          <w:spacing w:val="2"/>
        </w:rPr>
        <w:t>s</w:t>
      </w:r>
      <w:r w:rsidR="00900F58" w:rsidRPr="00931691">
        <w:rPr>
          <w:bCs/>
          <w:spacing w:val="2"/>
        </w:rPr>
        <w:t>upply</w:t>
      </w:r>
      <w:r w:rsidR="00821DCC" w:rsidRPr="00931691">
        <w:rPr>
          <w:bCs/>
          <w:spacing w:val="2"/>
        </w:rPr>
        <w:t xml:space="preserve"> and deliver</w:t>
      </w:r>
      <w:r w:rsidR="00B5145E" w:rsidRPr="00931691">
        <w:t xml:space="preserve"> </w:t>
      </w:r>
      <w:r w:rsidR="00821DCC" w:rsidRPr="00931691">
        <w:rPr>
          <w:b/>
        </w:rPr>
        <w:t>IBM i2 LICENCES, SUBSCRIPTION AND SUPPORT FOR ONE YEAR</w:t>
      </w:r>
      <w:r w:rsidR="00821DCC" w:rsidRPr="00931691">
        <w:t xml:space="preserve"> </w:t>
      </w:r>
      <w:r w:rsidRPr="00931691">
        <w:t>in conformity with the said tender documents for the sum of …………………………………………………………. (</w:t>
      </w:r>
      <w:r w:rsidRPr="00931691">
        <w:rPr>
          <w:i/>
          <w:iCs/>
        </w:rPr>
        <w:t>total tender amount in words and figures</w:t>
      </w:r>
      <w:r w:rsidRPr="00931691">
        <w:t>) or such other sums as may be ascertained in accordance with the Schedule of Prices attached herewith and made part of this Tender.</w:t>
      </w:r>
    </w:p>
    <w:p w14:paraId="02E2F343" w14:textId="77777777" w:rsidR="00311C17" w:rsidRPr="00931691" w:rsidRDefault="00311C17" w:rsidP="00817C46">
      <w:pPr>
        <w:pStyle w:val="BodyText"/>
        <w:ind w:left="1440"/>
        <w:jc w:val="both"/>
        <w:rPr>
          <w:rFonts w:ascii="Bookman Old Style" w:hAnsi="Bookman Old Style"/>
          <w:sz w:val="24"/>
        </w:rPr>
      </w:pPr>
    </w:p>
    <w:p w14:paraId="579AF3BB"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ab/>
        <w:t>2.  We undertake, if our Tender is accepted, to deliver install and commission the equipment in accordance with the delivery schedule specified in the Schedule of Requirements.</w:t>
      </w:r>
    </w:p>
    <w:p w14:paraId="6E853515" w14:textId="77777777" w:rsidR="00311C17" w:rsidRPr="00931691" w:rsidRDefault="00311C17" w:rsidP="00817C46">
      <w:pPr>
        <w:pStyle w:val="BodyText"/>
        <w:ind w:left="1440"/>
        <w:jc w:val="both"/>
        <w:rPr>
          <w:rFonts w:ascii="Bookman Old Style" w:hAnsi="Bookman Old Style"/>
          <w:sz w:val="24"/>
        </w:rPr>
      </w:pPr>
    </w:p>
    <w:p w14:paraId="075269E8" w14:textId="77777777" w:rsidR="00311C17" w:rsidRPr="00931691" w:rsidRDefault="00311C17" w:rsidP="00817C46">
      <w:pPr>
        <w:pStyle w:val="BodyText"/>
        <w:ind w:left="1440"/>
        <w:jc w:val="both"/>
        <w:rPr>
          <w:rFonts w:ascii="Bookman Old Style" w:hAnsi="Bookman Old Style"/>
          <w:i/>
          <w:iCs/>
          <w:sz w:val="24"/>
        </w:rPr>
      </w:pPr>
      <w:r w:rsidRPr="00931691">
        <w:rPr>
          <w:rFonts w:ascii="Bookman Old Style" w:hAnsi="Bookman Old Style"/>
          <w:sz w:val="24"/>
        </w:rPr>
        <w:tab/>
        <w:t xml:space="preserve">3.  If our Tender is accepted, we will obtain the guarantee of a bank in a sum of equivalent to </w:t>
      </w:r>
      <w:r w:rsidR="0095364F" w:rsidRPr="00931691">
        <w:rPr>
          <w:rFonts w:ascii="Bookman Old Style" w:hAnsi="Bookman Old Style"/>
          <w:sz w:val="24"/>
          <w:u w:val="single"/>
        </w:rPr>
        <w:t>10</w:t>
      </w:r>
      <w:r w:rsidRPr="00931691">
        <w:rPr>
          <w:rFonts w:ascii="Bookman Old Style" w:hAnsi="Bookman Old Style"/>
          <w:sz w:val="24"/>
          <w:u w:val="single"/>
        </w:rPr>
        <w:t xml:space="preserve"> </w:t>
      </w:r>
      <w:r w:rsidR="0095364F" w:rsidRPr="00931691">
        <w:rPr>
          <w:rFonts w:ascii="Bookman Old Style" w:hAnsi="Bookman Old Style"/>
          <w:sz w:val="24"/>
          <w:u w:val="single"/>
        </w:rPr>
        <w:t>%</w:t>
      </w:r>
      <w:r w:rsidRPr="00931691">
        <w:rPr>
          <w:rFonts w:ascii="Bookman Old Style" w:hAnsi="Bookman Old Style"/>
          <w:sz w:val="24"/>
        </w:rPr>
        <w:t xml:space="preserve"> of the Contract Price for the </w:t>
      </w:r>
      <w:r w:rsidR="001053B0" w:rsidRPr="00931691">
        <w:rPr>
          <w:rFonts w:ascii="Bookman Old Style" w:hAnsi="Bookman Old Style"/>
          <w:sz w:val="24"/>
        </w:rPr>
        <w:t>due performance of the Contract</w:t>
      </w:r>
      <w:r w:rsidRPr="00931691">
        <w:rPr>
          <w:rFonts w:ascii="Bookman Old Style" w:hAnsi="Bookman Old Style"/>
          <w:sz w:val="24"/>
        </w:rPr>
        <w:t xml:space="preserve">, in the form prescribed by </w:t>
      </w:r>
      <w:r w:rsidR="0095364F" w:rsidRPr="00931691">
        <w:rPr>
          <w:rFonts w:ascii="Bookman Old Style" w:hAnsi="Bookman Old Style"/>
          <w:sz w:val="24"/>
        </w:rPr>
        <w:t>EACC.</w:t>
      </w:r>
    </w:p>
    <w:p w14:paraId="7FB5A5BF" w14:textId="77777777" w:rsidR="00311C17" w:rsidRPr="00931691" w:rsidRDefault="00311C17" w:rsidP="00817C46">
      <w:pPr>
        <w:pStyle w:val="BodyText"/>
        <w:ind w:left="1440"/>
        <w:jc w:val="both"/>
        <w:rPr>
          <w:rFonts w:ascii="Bookman Old Style" w:hAnsi="Bookman Old Style"/>
          <w:sz w:val="24"/>
        </w:rPr>
      </w:pPr>
    </w:p>
    <w:p w14:paraId="76A480A0"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ab/>
        <w:t xml:space="preserve">4.  We agree to a bid by this Tender for a period of </w:t>
      </w:r>
      <w:r w:rsidR="0095364F" w:rsidRPr="00931691">
        <w:rPr>
          <w:rFonts w:ascii="Bookman Old Style" w:hAnsi="Bookman Old Style"/>
          <w:b/>
          <w:sz w:val="24"/>
          <w:u w:val="single"/>
        </w:rPr>
        <w:t>120 Days</w:t>
      </w:r>
      <w:r w:rsidRPr="00931691">
        <w:rPr>
          <w:rFonts w:ascii="Bookman Old Style" w:hAnsi="Bookman Old Style"/>
          <w:sz w:val="24"/>
        </w:rPr>
        <w:t xml:space="preserve"> from the date fixed for tender opening of the Instructions to tenderers, and it shall remain binding upon us and may be accepted at any time before the expiration of that period.</w:t>
      </w:r>
    </w:p>
    <w:p w14:paraId="1FE77E3A" w14:textId="77777777" w:rsidR="00311C17" w:rsidRPr="00931691" w:rsidRDefault="00311C17" w:rsidP="00817C46">
      <w:pPr>
        <w:pStyle w:val="BodyText"/>
        <w:ind w:left="1440"/>
        <w:jc w:val="both"/>
        <w:rPr>
          <w:rFonts w:ascii="Bookman Old Style" w:hAnsi="Bookman Old Style"/>
          <w:sz w:val="24"/>
        </w:rPr>
      </w:pPr>
    </w:p>
    <w:p w14:paraId="0EE2338A"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ab/>
        <w:t xml:space="preserve">5.  This Tender, together with </w:t>
      </w:r>
      <w:r w:rsidR="0095364F" w:rsidRPr="00931691">
        <w:rPr>
          <w:rFonts w:ascii="Bookman Old Style" w:hAnsi="Bookman Old Style"/>
          <w:sz w:val="24"/>
        </w:rPr>
        <w:t xml:space="preserve">our </w:t>
      </w:r>
      <w:r w:rsidRPr="00931691">
        <w:rPr>
          <w:rFonts w:ascii="Bookman Old Style" w:hAnsi="Bookman Old Style"/>
          <w:sz w:val="24"/>
        </w:rPr>
        <w:t>written acceptance thereof and your notification of award, shall constitute a Contract, between us. Subject to signing of the Contract by the parties.</w:t>
      </w:r>
    </w:p>
    <w:p w14:paraId="16DFFF04" w14:textId="77777777" w:rsidR="00311C17" w:rsidRPr="00931691" w:rsidRDefault="00311C17" w:rsidP="00817C46">
      <w:pPr>
        <w:pStyle w:val="BodyText"/>
        <w:ind w:left="1440"/>
        <w:jc w:val="both"/>
        <w:rPr>
          <w:rFonts w:ascii="Bookman Old Style" w:hAnsi="Bookman Old Style"/>
          <w:sz w:val="24"/>
        </w:rPr>
      </w:pPr>
    </w:p>
    <w:p w14:paraId="2A46F3AD"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ab/>
        <w:t>6.  We understand that you are not bound to accept the lowest or any tender you may receive.</w:t>
      </w:r>
    </w:p>
    <w:p w14:paraId="7EFF08AA" w14:textId="77777777" w:rsidR="00311C17" w:rsidRPr="00931691" w:rsidRDefault="00311C17" w:rsidP="00817C46">
      <w:pPr>
        <w:pStyle w:val="BodyText"/>
        <w:ind w:left="1440"/>
        <w:jc w:val="both"/>
        <w:rPr>
          <w:rFonts w:ascii="Bookman Old Style" w:hAnsi="Bookman Old Style"/>
          <w:sz w:val="24"/>
        </w:rPr>
      </w:pPr>
    </w:p>
    <w:p w14:paraId="18FC5347"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 xml:space="preserve">Dated this </w:t>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rPr>
        <w:t xml:space="preserve"> day of </w:t>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rPr>
        <w:t xml:space="preserve"> 20 </w:t>
      </w:r>
      <w:r w:rsidRPr="00931691">
        <w:rPr>
          <w:rFonts w:ascii="Bookman Old Style" w:hAnsi="Bookman Old Style"/>
          <w:sz w:val="24"/>
          <w:u w:val="single"/>
        </w:rPr>
        <w:tab/>
      </w:r>
      <w:r w:rsidRPr="00931691">
        <w:rPr>
          <w:rFonts w:ascii="Bookman Old Style" w:hAnsi="Bookman Old Style"/>
          <w:sz w:val="24"/>
          <w:u w:val="single"/>
        </w:rPr>
        <w:tab/>
      </w:r>
    </w:p>
    <w:p w14:paraId="23138577" w14:textId="77777777" w:rsidR="00311C17" w:rsidRPr="00931691" w:rsidRDefault="00311C17" w:rsidP="00817C46">
      <w:pPr>
        <w:pStyle w:val="BodyText"/>
        <w:ind w:left="1440"/>
        <w:jc w:val="both"/>
        <w:rPr>
          <w:rFonts w:ascii="Bookman Old Style" w:hAnsi="Bookman Old Style"/>
          <w:sz w:val="14"/>
        </w:rPr>
      </w:pPr>
    </w:p>
    <w:p w14:paraId="3EF3E253" w14:textId="77777777" w:rsidR="00311C17" w:rsidRPr="00931691" w:rsidRDefault="00311C17" w:rsidP="00817C46">
      <w:pPr>
        <w:pStyle w:val="BodyText"/>
        <w:ind w:left="1440"/>
        <w:jc w:val="both"/>
        <w:rPr>
          <w:rFonts w:ascii="Bookman Old Style" w:hAnsi="Bookman Old Style"/>
          <w:sz w:val="2"/>
        </w:rPr>
      </w:pPr>
    </w:p>
    <w:p w14:paraId="2D3E578E"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rPr>
        <w:tab/>
      </w:r>
      <w:r w:rsidRPr="00931691">
        <w:rPr>
          <w:rFonts w:ascii="Bookman Old Style" w:hAnsi="Bookman Old Style"/>
          <w:sz w:val="24"/>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r w:rsidRPr="00931691">
        <w:rPr>
          <w:rFonts w:ascii="Bookman Old Style" w:hAnsi="Bookman Old Style"/>
          <w:sz w:val="24"/>
          <w:u w:val="single"/>
        </w:rPr>
        <w:tab/>
      </w:r>
    </w:p>
    <w:p w14:paraId="4BB1AE6A"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[Signa</w:t>
      </w:r>
      <w:r w:rsidR="0095364F" w:rsidRPr="00931691">
        <w:rPr>
          <w:rFonts w:ascii="Bookman Old Style" w:hAnsi="Bookman Old Style"/>
          <w:sz w:val="24"/>
        </w:rPr>
        <w:t>ture]</w:t>
      </w:r>
      <w:r w:rsidR="0095364F" w:rsidRPr="00931691">
        <w:rPr>
          <w:rFonts w:ascii="Bookman Old Style" w:hAnsi="Bookman Old Style"/>
          <w:sz w:val="24"/>
        </w:rPr>
        <w:tab/>
      </w:r>
      <w:r w:rsidR="0095364F" w:rsidRPr="00931691">
        <w:rPr>
          <w:rFonts w:ascii="Bookman Old Style" w:hAnsi="Bookman Old Style"/>
          <w:sz w:val="24"/>
        </w:rPr>
        <w:tab/>
      </w:r>
      <w:r w:rsidR="0095364F" w:rsidRPr="00931691">
        <w:rPr>
          <w:rFonts w:ascii="Bookman Old Style" w:hAnsi="Bookman Old Style"/>
          <w:sz w:val="24"/>
        </w:rPr>
        <w:tab/>
      </w:r>
      <w:r w:rsidR="0095364F" w:rsidRPr="00931691">
        <w:rPr>
          <w:rFonts w:ascii="Bookman Old Style" w:hAnsi="Bookman Old Style"/>
          <w:sz w:val="24"/>
        </w:rPr>
        <w:tab/>
      </w:r>
      <w:r w:rsidR="0095364F" w:rsidRPr="00931691">
        <w:rPr>
          <w:rFonts w:ascii="Bookman Old Style" w:hAnsi="Bookman Old Style"/>
          <w:sz w:val="24"/>
        </w:rPr>
        <w:tab/>
      </w:r>
      <w:r w:rsidR="0095364F" w:rsidRPr="00931691">
        <w:rPr>
          <w:rFonts w:ascii="Bookman Old Style" w:hAnsi="Bookman Old Style"/>
          <w:sz w:val="24"/>
        </w:rPr>
        <w:tab/>
        <w:t>[In the capacity of]</w:t>
      </w:r>
    </w:p>
    <w:p w14:paraId="7A7CEB73" w14:textId="77777777" w:rsidR="0095364F" w:rsidRPr="00931691" w:rsidRDefault="0095364F" w:rsidP="00817C46">
      <w:pPr>
        <w:pStyle w:val="BodyText"/>
        <w:ind w:left="1440"/>
        <w:jc w:val="both"/>
        <w:rPr>
          <w:rFonts w:ascii="Bookman Old Style" w:hAnsi="Bookman Old Style"/>
          <w:sz w:val="8"/>
        </w:rPr>
      </w:pPr>
    </w:p>
    <w:p w14:paraId="25619DE7" w14:textId="77777777" w:rsidR="0095364F" w:rsidRPr="00931691" w:rsidRDefault="0095364F" w:rsidP="00817C46">
      <w:pPr>
        <w:pStyle w:val="BodyText"/>
        <w:ind w:left="1440"/>
        <w:jc w:val="both"/>
        <w:rPr>
          <w:rFonts w:ascii="Bookman Old Style" w:hAnsi="Bookman Old Style"/>
          <w:sz w:val="24"/>
        </w:rPr>
      </w:pPr>
    </w:p>
    <w:p w14:paraId="2CF37BF7"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 xml:space="preserve">Duly authorized to sign tender for an on behalf of </w:t>
      </w:r>
      <w:r w:rsidR="0095364F" w:rsidRPr="00931691">
        <w:rPr>
          <w:rFonts w:ascii="Bookman Old Style" w:hAnsi="Bookman Old Style"/>
          <w:sz w:val="24"/>
          <w:u w:val="single"/>
        </w:rPr>
        <w:tab/>
      </w:r>
      <w:r w:rsidR="0095364F" w:rsidRPr="00931691">
        <w:rPr>
          <w:rFonts w:ascii="Bookman Old Style" w:hAnsi="Bookman Old Style"/>
          <w:sz w:val="24"/>
          <w:u w:val="single"/>
        </w:rPr>
        <w:tab/>
      </w:r>
      <w:r w:rsidR="0095364F" w:rsidRPr="00931691">
        <w:rPr>
          <w:rFonts w:ascii="Bookman Old Style" w:hAnsi="Bookman Old Style"/>
          <w:sz w:val="24"/>
          <w:u w:val="single"/>
        </w:rPr>
        <w:tab/>
      </w:r>
      <w:r w:rsidR="0095364F" w:rsidRPr="00931691">
        <w:rPr>
          <w:rFonts w:ascii="Bookman Old Style" w:hAnsi="Bookman Old Style"/>
          <w:sz w:val="24"/>
          <w:u w:val="single"/>
        </w:rPr>
        <w:tab/>
      </w:r>
    </w:p>
    <w:p w14:paraId="13E76C6E" w14:textId="77777777" w:rsidR="00311C17" w:rsidRPr="00931691" w:rsidRDefault="00311C17" w:rsidP="00817C46">
      <w:pPr>
        <w:pStyle w:val="BodyText"/>
        <w:ind w:left="1440"/>
        <w:rPr>
          <w:rFonts w:ascii="Bookman Old Style" w:hAnsi="Bookman Old Style"/>
          <w:sz w:val="24"/>
        </w:rPr>
      </w:pPr>
    </w:p>
    <w:p w14:paraId="30376631" w14:textId="77777777" w:rsidR="00311C17" w:rsidRPr="00931691" w:rsidRDefault="00311C17" w:rsidP="00817C46">
      <w:pPr>
        <w:pStyle w:val="Heading2"/>
        <w:ind w:left="1440"/>
        <w:rPr>
          <w:rFonts w:ascii="Bookman Old Style" w:hAnsi="Bookman Old Style"/>
          <w:sz w:val="24"/>
        </w:rPr>
      </w:pPr>
      <w:r w:rsidRPr="00931691">
        <w:rPr>
          <w:rFonts w:ascii="Bookman Old Style" w:hAnsi="Bookman Old Style"/>
          <w:sz w:val="24"/>
        </w:rPr>
        <w:br w:type="page"/>
      </w:r>
      <w:r w:rsidRPr="00931691">
        <w:rPr>
          <w:rFonts w:ascii="Bookman Old Style" w:hAnsi="Bookman Old Style"/>
          <w:sz w:val="24"/>
        </w:rPr>
        <w:lastRenderedPageBreak/>
        <w:t>8.2</w:t>
      </w:r>
      <w:r w:rsidRPr="00931691">
        <w:rPr>
          <w:rFonts w:ascii="Bookman Old Style" w:hAnsi="Bookman Old Style"/>
          <w:sz w:val="24"/>
        </w:rPr>
        <w:tab/>
        <w:t>CONFIDENTIAL BUSINESS QUESTIONNAIRE FORM</w:t>
      </w:r>
      <w:r w:rsidR="00B16D70" w:rsidRPr="00931691">
        <w:rPr>
          <w:rFonts w:ascii="Bookman Old Style" w:hAnsi="Bookman Old Style"/>
          <w:sz w:val="24"/>
        </w:rPr>
        <w:tab/>
      </w:r>
      <w:r w:rsidR="00B16D70" w:rsidRPr="00931691">
        <w:rPr>
          <w:rFonts w:ascii="Bookman Old Style" w:hAnsi="Bookman Old Style"/>
          <w:sz w:val="24"/>
        </w:rPr>
        <w:tab/>
      </w:r>
      <w:r w:rsidR="00B16D70" w:rsidRPr="00931691">
        <w:rPr>
          <w:rFonts w:ascii="Bookman Old Style" w:hAnsi="Bookman Old Style"/>
          <w:sz w:val="24"/>
        </w:rPr>
        <w:tab/>
      </w:r>
    </w:p>
    <w:p w14:paraId="58584269" w14:textId="77777777" w:rsidR="00311C17" w:rsidRPr="00931691" w:rsidRDefault="00311C17" w:rsidP="00817C46">
      <w:pPr>
        <w:pStyle w:val="BodyText"/>
        <w:ind w:left="1440"/>
        <w:rPr>
          <w:rFonts w:ascii="Bookman Old Style" w:hAnsi="Bookman Old Style"/>
          <w:sz w:val="6"/>
        </w:rPr>
      </w:pPr>
    </w:p>
    <w:p w14:paraId="4CF8A377" w14:textId="77777777" w:rsidR="0095364F" w:rsidRPr="00931691" w:rsidRDefault="00311C17" w:rsidP="00817C46">
      <w:pPr>
        <w:pStyle w:val="Heading2"/>
        <w:ind w:left="1440"/>
        <w:rPr>
          <w:rFonts w:ascii="Bookman Old Style" w:hAnsi="Bookman Old Style"/>
          <w:sz w:val="24"/>
        </w:rPr>
      </w:pPr>
      <w:r w:rsidRPr="00931691">
        <w:rPr>
          <w:rFonts w:ascii="Bookman Old Style" w:hAnsi="Bookman Old Style"/>
          <w:sz w:val="24"/>
        </w:rPr>
        <w:t xml:space="preserve"> </w:t>
      </w:r>
      <w:r w:rsidRPr="00931691">
        <w:rPr>
          <w:rFonts w:ascii="Bookman Old Style" w:hAnsi="Bookman Old Style"/>
          <w:sz w:val="24"/>
        </w:rPr>
        <w:tab/>
      </w:r>
      <w:r w:rsidR="0095364F" w:rsidRPr="00931691">
        <w:rPr>
          <w:rFonts w:ascii="Bookman Old Style" w:hAnsi="Bookman Old Style"/>
        </w:rPr>
        <w:t xml:space="preserve"> </w:t>
      </w:r>
      <w:r w:rsidR="0095364F" w:rsidRPr="00931691">
        <w:rPr>
          <w:rFonts w:ascii="Bookman Old Style" w:hAnsi="Bookman Old Style"/>
          <w:b w:val="0"/>
          <w:sz w:val="22"/>
        </w:rPr>
        <w:t>You are requested to give the particulars indicated in Part 1 and either Part 2(a), 2(b) or 2 (c) whichever applied to your type of business</w:t>
      </w:r>
    </w:p>
    <w:p w14:paraId="79A3E697" w14:textId="77777777" w:rsidR="0095364F" w:rsidRPr="00931691" w:rsidRDefault="0095364F" w:rsidP="00817C46">
      <w:pPr>
        <w:pStyle w:val="BodyText"/>
        <w:ind w:left="1440"/>
        <w:rPr>
          <w:rFonts w:ascii="Bookman Old Style" w:hAnsi="Bookman Old Style"/>
          <w:sz w:val="22"/>
        </w:rPr>
      </w:pPr>
      <w:r w:rsidRPr="00931691">
        <w:rPr>
          <w:rFonts w:ascii="Bookman Old Style" w:hAnsi="Bookman Old Style"/>
          <w:sz w:val="22"/>
        </w:rPr>
        <w:t>You are advised that it is a serious offence to give false information on this form</w:t>
      </w:r>
    </w:p>
    <w:tbl>
      <w:tblPr>
        <w:tblW w:w="9394"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5"/>
      </w:tblGrid>
      <w:tr w:rsidR="0095364F" w:rsidRPr="00931691" w14:paraId="3756E683" w14:textId="77777777" w:rsidTr="00817C46">
        <w:trPr>
          <w:trHeight w:val="3000"/>
        </w:trPr>
        <w:tc>
          <w:tcPr>
            <w:tcW w:w="9394" w:type="dxa"/>
          </w:tcPr>
          <w:p w14:paraId="1FD2314F" w14:textId="77777777" w:rsidR="0095364F" w:rsidRPr="00931691" w:rsidRDefault="0095364F" w:rsidP="00817C46">
            <w:pPr>
              <w:ind w:left="1440"/>
              <w:jc w:val="center"/>
              <w:rPr>
                <w:rFonts w:ascii="Bookman Old Style" w:hAnsi="Bookman Old Style"/>
                <w:i/>
                <w:iCs/>
              </w:rPr>
            </w:pPr>
            <w:r w:rsidRPr="00931691">
              <w:rPr>
                <w:rFonts w:ascii="Bookman Old Style" w:hAnsi="Bookman Old Style"/>
                <w:i/>
                <w:iCs/>
              </w:rPr>
              <w:t>Part 1 – General:</w:t>
            </w:r>
          </w:p>
          <w:p w14:paraId="5DBA6051" w14:textId="77777777" w:rsidR="0095364F" w:rsidRPr="00931691" w:rsidRDefault="0095364F" w:rsidP="00817C46">
            <w:pPr>
              <w:rPr>
                <w:rFonts w:ascii="Bookman Old Style" w:hAnsi="Bookman Old Style"/>
              </w:rPr>
            </w:pPr>
            <w:r w:rsidRPr="00931691">
              <w:rPr>
                <w:rFonts w:ascii="Bookman Old Style" w:hAnsi="Bookman Old Style"/>
              </w:rPr>
              <w:t>Business Name…</w:t>
            </w:r>
            <w:r w:rsidR="00817C46" w:rsidRPr="00931691">
              <w:rPr>
                <w:rFonts w:ascii="Bookman Old Style" w:hAnsi="Bookman Old Style"/>
              </w:rPr>
              <w:t>………………………………………………………………………………</w:t>
            </w:r>
          </w:p>
          <w:p w14:paraId="520DDB3E" w14:textId="77777777" w:rsidR="0095364F" w:rsidRPr="00931691" w:rsidRDefault="0095364F" w:rsidP="00817C46">
            <w:pPr>
              <w:ind w:left="1440"/>
              <w:rPr>
                <w:rFonts w:ascii="Bookman Old Style" w:hAnsi="Bookman Old Style"/>
                <w:sz w:val="10"/>
              </w:rPr>
            </w:pPr>
          </w:p>
          <w:p w14:paraId="78A0AEDD" w14:textId="77777777" w:rsidR="0095364F" w:rsidRPr="00931691" w:rsidRDefault="0095364F" w:rsidP="00817C46">
            <w:pPr>
              <w:rPr>
                <w:rFonts w:ascii="Bookman Old Style" w:hAnsi="Bookman Old Style"/>
              </w:rPr>
            </w:pPr>
            <w:r w:rsidRPr="00931691">
              <w:rPr>
                <w:rFonts w:ascii="Bookman Old Style" w:hAnsi="Bookman Old Style"/>
              </w:rPr>
              <w:t>Location of business prem</w:t>
            </w:r>
            <w:r w:rsidR="00817C46" w:rsidRPr="00931691">
              <w:rPr>
                <w:rFonts w:ascii="Bookman Old Style" w:hAnsi="Bookman Old Style"/>
              </w:rPr>
              <w:t>ises. ……………………………………………………………</w:t>
            </w:r>
          </w:p>
          <w:p w14:paraId="47615037" w14:textId="77777777" w:rsidR="0095364F" w:rsidRPr="00931691" w:rsidRDefault="0095364F" w:rsidP="00817C46">
            <w:pPr>
              <w:ind w:left="1440"/>
              <w:rPr>
                <w:rFonts w:ascii="Bookman Old Style" w:hAnsi="Bookman Old Style"/>
                <w:sz w:val="12"/>
              </w:rPr>
            </w:pPr>
          </w:p>
          <w:p w14:paraId="7B4F389A" w14:textId="77777777" w:rsidR="0095364F" w:rsidRPr="00931691" w:rsidRDefault="0095364F" w:rsidP="00817C46">
            <w:pPr>
              <w:rPr>
                <w:rFonts w:ascii="Bookman Old Style" w:hAnsi="Bookman Old Style"/>
              </w:rPr>
            </w:pPr>
            <w:r w:rsidRPr="00931691">
              <w:rPr>
                <w:rFonts w:ascii="Bookman Old Style" w:hAnsi="Bookman Old Style"/>
              </w:rPr>
              <w:t xml:space="preserve">Plot No………………………… </w:t>
            </w:r>
            <w:r w:rsidR="00817C46" w:rsidRPr="00931691">
              <w:rPr>
                <w:rFonts w:ascii="Bookman Old Style" w:hAnsi="Bookman Old Style"/>
              </w:rPr>
              <w:t>Street/Road ………………………………………………</w:t>
            </w:r>
          </w:p>
          <w:p w14:paraId="293B57FE" w14:textId="77777777" w:rsidR="0095364F" w:rsidRPr="00931691" w:rsidRDefault="0095364F" w:rsidP="00817C46">
            <w:pPr>
              <w:ind w:left="1440"/>
              <w:rPr>
                <w:rFonts w:ascii="Bookman Old Style" w:hAnsi="Bookman Old Style"/>
                <w:sz w:val="12"/>
              </w:rPr>
            </w:pPr>
          </w:p>
          <w:p w14:paraId="64AB826A" w14:textId="77777777" w:rsidR="0095364F" w:rsidRPr="00931691" w:rsidRDefault="0095364F" w:rsidP="00817C46">
            <w:pPr>
              <w:rPr>
                <w:rFonts w:ascii="Bookman Old Style" w:hAnsi="Bookman Old Style"/>
              </w:rPr>
            </w:pPr>
            <w:r w:rsidRPr="00931691">
              <w:rPr>
                <w:rFonts w:ascii="Bookman Old Style" w:hAnsi="Bookman Old Style"/>
              </w:rPr>
              <w:t xml:space="preserve">Postal Address …………………Tel </w:t>
            </w:r>
            <w:r w:rsidR="00817C46" w:rsidRPr="00931691">
              <w:rPr>
                <w:rFonts w:ascii="Bookman Old Style" w:hAnsi="Bookman Old Style"/>
              </w:rPr>
              <w:t>No. ………………….  E-Mail ……………………</w:t>
            </w:r>
          </w:p>
          <w:p w14:paraId="22B6FFDD" w14:textId="77777777" w:rsidR="0095364F" w:rsidRPr="00931691" w:rsidRDefault="0095364F" w:rsidP="00817C46">
            <w:pPr>
              <w:ind w:left="1440"/>
              <w:rPr>
                <w:rFonts w:ascii="Bookman Old Style" w:hAnsi="Bookman Old Style"/>
                <w:sz w:val="14"/>
              </w:rPr>
            </w:pPr>
          </w:p>
          <w:p w14:paraId="61829594" w14:textId="77777777" w:rsidR="0095364F" w:rsidRPr="00931691" w:rsidRDefault="0095364F" w:rsidP="00817C46">
            <w:pPr>
              <w:rPr>
                <w:rFonts w:ascii="Bookman Old Style" w:hAnsi="Bookman Old Style"/>
              </w:rPr>
            </w:pPr>
            <w:r w:rsidRPr="00931691">
              <w:rPr>
                <w:rFonts w:ascii="Bookman Old Style" w:hAnsi="Bookman Old Style"/>
              </w:rPr>
              <w:t>Nature of Business</w:t>
            </w:r>
            <w:r w:rsidR="00817C46" w:rsidRPr="00931691">
              <w:rPr>
                <w:rFonts w:ascii="Bookman Old Style" w:hAnsi="Bookman Old Style"/>
              </w:rPr>
              <w:t xml:space="preserve"> …………………………………………………………………………</w:t>
            </w:r>
          </w:p>
          <w:p w14:paraId="69B135DD" w14:textId="77777777" w:rsidR="0095364F" w:rsidRPr="00931691" w:rsidRDefault="0095364F" w:rsidP="00817C46">
            <w:pPr>
              <w:ind w:left="1440"/>
              <w:rPr>
                <w:rFonts w:ascii="Bookman Old Style" w:hAnsi="Bookman Old Style"/>
                <w:sz w:val="12"/>
              </w:rPr>
            </w:pPr>
          </w:p>
          <w:p w14:paraId="4E6C5D17" w14:textId="77777777" w:rsidR="0095364F" w:rsidRPr="00931691" w:rsidRDefault="0095364F" w:rsidP="00817C46">
            <w:pPr>
              <w:rPr>
                <w:rFonts w:ascii="Bookman Old Style" w:hAnsi="Bookman Old Style"/>
              </w:rPr>
            </w:pPr>
            <w:r w:rsidRPr="00931691">
              <w:rPr>
                <w:rFonts w:ascii="Bookman Old Style" w:hAnsi="Bookman Old Style"/>
              </w:rPr>
              <w:t>Registration Certificat</w:t>
            </w:r>
            <w:r w:rsidR="00817C46" w:rsidRPr="00931691">
              <w:rPr>
                <w:rFonts w:ascii="Bookman Old Style" w:hAnsi="Bookman Old Style"/>
              </w:rPr>
              <w:t>e No.…………………………………………………………………</w:t>
            </w:r>
          </w:p>
          <w:p w14:paraId="2E3C1439" w14:textId="77777777" w:rsidR="0095364F" w:rsidRPr="00931691" w:rsidRDefault="0095364F" w:rsidP="00817C46">
            <w:pPr>
              <w:ind w:left="1440"/>
              <w:rPr>
                <w:rFonts w:ascii="Bookman Old Style" w:hAnsi="Bookman Old Style"/>
                <w:sz w:val="12"/>
              </w:rPr>
            </w:pPr>
          </w:p>
          <w:p w14:paraId="51E09284" w14:textId="77777777" w:rsidR="0095364F" w:rsidRPr="00931691" w:rsidRDefault="0095364F" w:rsidP="00817C46">
            <w:pPr>
              <w:rPr>
                <w:rFonts w:ascii="Bookman Old Style" w:hAnsi="Bookman Old Style"/>
              </w:rPr>
            </w:pPr>
            <w:r w:rsidRPr="00931691">
              <w:rPr>
                <w:rFonts w:ascii="Bookman Old Style" w:hAnsi="Bookman Old Style"/>
              </w:rPr>
              <w:t>Maximum value of business which you can h</w:t>
            </w:r>
            <w:r w:rsidR="00817C46" w:rsidRPr="00931691">
              <w:rPr>
                <w:rFonts w:ascii="Bookman Old Style" w:hAnsi="Bookman Old Style"/>
              </w:rPr>
              <w:t xml:space="preserve">andle at any one time – </w:t>
            </w:r>
            <w:proofErr w:type="spellStart"/>
            <w:r w:rsidR="00817C46" w:rsidRPr="00931691">
              <w:rPr>
                <w:rFonts w:ascii="Bookman Old Style" w:hAnsi="Bookman Old Style"/>
              </w:rPr>
              <w:t>Kshs</w:t>
            </w:r>
            <w:proofErr w:type="spellEnd"/>
            <w:r w:rsidR="00817C46" w:rsidRPr="00931691">
              <w:rPr>
                <w:rFonts w:ascii="Bookman Old Style" w:hAnsi="Bookman Old Style"/>
              </w:rPr>
              <w:t>……</w:t>
            </w:r>
          </w:p>
          <w:p w14:paraId="2F61BA8E" w14:textId="77777777" w:rsidR="0095364F" w:rsidRPr="00931691" w:rsidRDefault="0095364F" w:rsidP="00817C46">
            <w:pPr>
              <w:ind w:left="1440"/>
              <w:rPr>
                <w:rFonts w:ascii="Bookman Old Style" w:hAnsi="Bookman Old Style"/>
                <w:sz w:val="12"/>
              </w:rPr>
            </w:pPr>
          </w:p>
          <w:p w14:paraId="533EA2F1" w14:textId="77777777" w:rsidR="0095364F" w:rsidRPr="00931691" w:rsidRDefault="0095364F" w:rsidP="00817C46">
            <w:pPr>
              <w:rPr>
                <w:rFonts w:ascii="Bookman Old Style" w:hAnsi="Bookman Old Style"/>
              </w:rPr>
            </w:pPr>
            <w:r w:rsidRPr="00931691">
              <w:rPr>
                <w:rFonts w:ascii="Bookman Old Style" w:hAnsi="Bookman Old Style"/>
              </w:rPr>
              <w:t>Name of your bankers ……</w:t>
            </w:r>
            <w:r w:rsidR="00817C46" w:rsidRPr="00931691">
              <w:rPr>
                <w:rFonts w:ascii="Bookman Old Style" w:hAnsi="Bookman Old Style"/>
              </w:rPr>
              <w:t>………………………………</w:t>
            </w:r>
            <w:proofErr w:type="gramStart"/>
            <w:r w:rsidR="00817C46" w:rsidRPr="00931691">
              <w:rPr>
                <w:rFonts w:ascii="Bookman Old Style" w:hAnsi="Bookman Old Style"/>
              </w:rPr>
              <w:t>…..</w:t>
            </w:r>
            <w:proofErr w:type="gramEnd"/>
            <w:r w:rsidR="00817C46" w:rsidRPr="00931691">
              <w:rPr>
                <w:rFonts w:ascii="Bookman Old Style" w:hAnsi="Bookman Old Style"/>
              </w:rPr>
              <w:t xml:space="preserve"> Branch …………………</w:t>
            </w:r>
          </w:p>
          <w:p w14:paraId="24FDCAB9" w14:textId="77777777" w:rsidR="0095364F" w:rsidRPr="00931691" w:rsidRDefault="0095364F" w:rsidP="00817C46">
            <w:pPr>
              <w:ind w:left="1440"/>
              <w:rPr>
                <w:rFonts w:ascii="Bookman Old Style" w:hAnsi="Bookman Old Style"/>
                <w:sz w:val="10"/>
              </w:rPr>
            </w:pPr>
          </w:p>
        </w:tc>
      </w:tr>
      <w:tr w:rsidR="0095364F" w:rsidRPr="00931691" w14:paraId="506890B7" w14:textId="77777777" w:rsidTr="00817C46">
        <w:trPr>
          <w:trHeight w:val="1001"/>
        </w:trPr>
        <w:tc>
          <w:tcPr>
            <w:tcW w:w="9394" w:type="dxa"/>
          </w:tcPr>
          <w:p w14:paraId="1BD5F81F" w14:textId="77777777" w:rsidR="0095364F" w:rsidRPr="00931691" w:rsidRDefault="0095364F" w:rsidP="00817C46">
            <w:pPr>
              <w:rPr>
                <w:rFonts w:ascii="Bookman Old Style" w:hAnsi="Bookman Old Style"/>
              </w:rPr>
            </w:pPr>
            <w:r w:rsidRPr="00931691">
              <w:rPr>
                <w:rFonts w:ascii="Bookman Old Style" w:hAnsi="Bookman Old Style"/>
              </w:rPr>
              <w:t>Part 2 (a) – Sole Proprietor</w:t>
            </w:r>
          </w:p>
          <w:p w14:paraId="7A9C9081" w14:textId="77777777" w:rsidR="0095364F" w:rsidRPr="00931691" w:rsidRDefault="0095364F" w:rsidP="00817C46">
            <w:pPr>
              <w:rPr>
                <w:rFonts w:ascii="Bookman Old Style" w:hAnsi="Bookman Old Style"/>
              </w:rPr>
            </w:pPr>
            <w:r w:rsidRPr="00931691">
              <w:rPr>
                <w:rFonts w:ascii="Bookman Old Style" w:hAnsi="Bookman Old Style"/>
              </w:rPr>
              <w:t>Your name in full ……………………………………Age ……………………………</w:t>
            </w:r>
          </w:p>
          <w:p w14:paraId="63609D7F" w14:textId="77777777" w:rsidR="0095364F" w:rsidRPr="00931691" w:rsidRDefault="0095364F" w:rsidP="00817C46">
            <w:pPr>
              <w:ind w:left="1440"/>
              <w:rPr>
                <w:rFonts w:ascii="Bookman Old Style" w:hAnsi="Bookman Old Style"/>
                <w:sz w:val="14"/>
              </w:rPr>
            </w:pPr>
          </w:p>
          <w:p w14:paraId="0C86FC10" w14:textId="77777777" w:rsidR="0095364F" w:rsidRPr="00931691" w:rsidRDefault="0095364F" w:rsidP="00817C46">
            <w:pPr>
              <w:rPr>
                <w:rFonts w:ascii="Bookman Old Style" w:hAnsi="Bookman Old Style"/>
              </w:rPr>
            </w:pPr>
            <w:r w:rsidRPr="00931691">
              <w:rPr>
                <w:rFonts w:ascii="Bookman Old Style" w:hAnsi="Bookman Old Style"/>
              </w:rPr>
              <w:t>Nationality ………………… Country of origin …………………………………….</w:t>
            </w:r>
          </w:p>
          <w:p w14:paraId="3180AD02" w14:textId="77777777" w:rsidR="0095364F" w:rsidRPr="00931691" w:rsidRDefault="0095364F" w:rsidP="00817C46">
            <w:pPr>
              <w:ind w:left="1440"/>
              <w:rPr>
                <w:rFonts w:ascii="Bookman Old Style" w:hAnsi="Bookman Old Style"/>
                <w:sz w:val="12"/>
              </w:rPr>
            </w:pPr>
          </w:p>
          <w:p w14:paraId="3079EC3C" w14:textId="77777777" w:rsidR="0095364F" w:rsidRPr="00931691" w:rsidRDefault="0095364F" w:rsidP="00817C46">
            <w:pPr>
              <w:rPr>
                <w:rFonts w:ascii="Bookman Old Style" w:hAnsi="Bookman Old Style"/>
              </w:rPr>
            </w:pPr>
            <w:r w:rsidRPr="00931691">
              <w:rPr>
                <w:rFonts w:ascii="Bookman Old Style" w:hAnsi="Bookman Old Style"/>
              </w:rPr>
              <w:t>Citizenship details………………………………………………………………………</w:t>
            </w:r>
          </w:p>
        </w:tc>
      </w:tr>
      <w:tr w:rsidR="0095364F" w:rsidRPr="00931691" w14:paraId="4BE7EFAF" w14:textId="77777777" w:rsidTr="00817C46">
        <w:trPr>
          <w:trHeight w:val="1001"/>
        </w:trPr>
        <w:tc>
          <w:tcPr>
            <w:tcW w:w="9394" w:type="dxa"/>
          </w:tcPr>
          <w:p w14:paraId="56848AEE" w14:textId="77777777" w:rsidR="0095364F" w:rsidRPr="00931691" w:rsidRDefault="0095364F" w:rsidP="00817C46">
            <w:pPr>
              <w:rPr>
                <w:rFonts w:ascii="Bookman Old Style" w:hAnsi="Bookman Old Style"/>
              </w:rPr>
            </w:pPr>
            <w:r w:rsidRPr="00931691">
              <w:rPr>
                <w:rFonts w:ascii="Bookman Old Style" w:hAnsi="Bookman Old Style"/>
              </w:rPr>
              <w:t>Part 2 (b) Partnership</w:t>
            </w:r>
          </w:p>
          <w:p w14:paraId="35D2AD1F" w14:textId="77777777" w:rsidR="0095364F" w:rsidRPr="00931691" w:rsidRDefault="0095364F" w:rsidP="00817C46">
            <w:pPr>
              <w:rPr>
                <w:rFonts w:ascii="Bookman Old Style" w:hAnsi="Bookman Old Style"/>
              </w:rPr>
            </w:pPr>
            <w:r w:rsidRPr="00931691">
              <w:rPr>
                <w:rFonts w:ascii="Bookman Old Style" w:hAnsi="Bookman Old Style"/>
              </w:rPr>
              <w:t>Given details of partners as follows:</w:t>
            </w:r>
          </w:p>
          <w:p w14:paraId="6E483DE0" w14:textId="77777777" w:rsidR="0095364F" w:rsidRPr="00931691" w:rsidRDefault="0095364F" w:rsidP="00817C46">
            <w:pPr>
              <w:rPr>
                <w:rFonts w:ascii="Bookman Old Style" w:hAnsi="Bookman Old Style"/>
              </w:rPr>
            </w:pPr>
            <w:r w:rsidRPr="00931691">
              <w:rPr>
                <w:rFonts w:ascii="Bookman Old Style" w:hAnsi="Bookman Old Style"/>
              </w:rPr>
              <w:t>Name                Nationality                        Citizenship Details               Shares</w:t>
            </w:r>
          </w:p>
          <w:p w14:paraId="647A9C61" w14:textId="77777777" w:rsidR="0095364F" w:rsidRPr="00931691" w:rsidRDefault="0095364F" w:rsidP="00817C46">
            <w:pPr>
              <w:rPr>
                <w:rFonts w:ascii="Bookman Old Style" w:hAnsi="Bookman Old Style"/>
              </w:rPr>
            </w:pPr>
            <w:r w:rsidRPr="00931691">
              <w:rPr>
                <w:rFonts w:ascii="Bookman Old Style" w:hAnsi="Bookman Old Style"/>
              </w:rPr>
              <w:t>1……………………</w:t>
            </w:r>
            <w:r w:rsidR="00817C46" w:rsidRPr="00931691">
              <w:rPr>
                <w:rFonts w:ascii="Bookman Old Style" w:hAnsi="Bookman Old Style"/>
              </w:rPr>
              <w:t>………………………………………………………………………………</w:t>
            </w:r>
          </w:p>
          <w:p w14:paraId="4ECE258E" w14:textId="77777777" w:rsidR="0095364F" w:rsidRPr="00931691" w:rsidRDefault="0095364F" w:rsidP="00817C46">
            <w:pPr>
              <w:ind w:left="1440"/>
              <w:rPr>
                <w:rFonts w:ascii="Bookman Old Style" w:hAnsi="Bookman Old Style"/>
                <w:sz w:val="16"/>
              </w:rPr>
            </w:pPr>
          </w:p>
          <w:p w14:paraId="55839D24" w14:textId="77777777" w:rsidR="0095364F" w:rsidRPr="00931691" w:rsidRDefault="0095364F" w:rsidP="00817C46">
            <w:pPr>
              <w:rPr>
                <w:rFonts w:ascii="Bookman Old Style" w:hAnsi="Bookman Old Style"/>
              </w:rPr>
            </w:pPr>
            <w:r w:rsidRPr="00931691">
              <w:rPr>
                <w:rFonts w:ascii="Bookman Old Style" w:hAnsi="Bookman Old Style"/>
              </w:rPr>
              <w:t>2…………………………</w:t>
            </w:r>
            <w:r w:rsidR="00817C46" w:rsidRPr="00931691">
              <w:rPr>
                <w:rFonts w:ascii="Bookman Old Style" w:hAnsi="Bookman Old Style"/>
              </w:rPr>
              <w:t>…………………………………………………………………………</w:t>
            </w:r>
          </w:p>
          <w:p w14:paraId="35303EC7" w14:textId="77777777" w:rsidR="0095364F" w:rsidRPr="00931691" w:rsidRDefault="0095364F" w:rsidP="00817C46">
            <w:pPr>
              <w:ind w:left="1440"/>
              <w:rPr>
                <w:rFonts w:ascii="Bookman Old Style" w:hAnsi="Bookman Old Style"/>
                <w:sz w:val="16"/>
              </w:rPr>
            </w:pPr>
          </w:p>
          <w:p w14:paraId="16E523D3" w14:textId="77777777" w:rsidR="0095364F" w:rsidRPr="00931691" w:rsidRDefault="0095364F" w:rsidP="00817C46">
            <w:pPr>
              <w:rPr>
                <w:rFonts w:ascii="Bookman Old Style" w:hAnsi="Bookman Old Style"/>
              </w:rPr>
            </w:pPr>
            <w:r w:rsidRPr="00931691">
              <w:rPr>
                <w:rFonts w:ascii="Bookman Old Style" w:hAnsi="Bookman Old Style"/>
              </w:rPr>
              <w:t>3…………………………</w:t>
            </w:r>
            <w:r w:rsidR="00817C46" w:rsidRPr="00931691">
              <w:rPr>
                <w:rFonts w:ascii="Bookman Old Style" w:hAnsi="Bookman Old Style"/>
              </w:rPr>
              <w:t>…………………………………………………………………………</w:t>
            </w:r>
          </w:p>
          <w:p w14:paraId="6F9C0CB9" w14:textId="77777777" w:rsidR="0095364F" w:rsidRPr="00931691" w:rsidRDefault="0095364F" w:rsidP="00817C46">
            <w:pPr>
              <w:ind w:left="1440"/>
              <w:rPr>
                <w:rFonts w:ascii="Bookman Old Style" w:hAnsi="Bookman Old Style"/>
                <w:sz w:val="16"/>
              </w:rPr>
            </w:pPr>
          </w:p>
          <w:p w14:paraId="50A10274" w14:textId="77777777" w:rsidR="0095364F" w:rsidRPr="00931691" w:rsidRDefault="0095364F" w:rsidP="00817C46">
            <w:pPr>
              <w:rPr>
                <w:rFonts w:ascii="Bookman Old Style" w:hAnsi="Bookman Old Style"/>
              </w:rPr>
            </w:pPr>
            <w:r w:rsidRPr="00931691">
              <w:rPr>
                <w:rFonts w:ascii="Bookman Old Style" w:hAnsi="Bookman Old Style"/>
              </w:rPr>
              <w:t>4……………………</w:t>
            </w:r>
            <w:r w:rsidR="00817C46" w:rsidRPr="00931691">
              <w:rPr>
                <w:rFonts w:ascii="Bookman Old Style" w:hAnsi="Bookman Old Style"/>
              </w:rPr>
              <w:t>………………………………………………………………………………</w:t>
            </w:r>
          </w:p>
        </w:tc>
      </w:tr>
      <w:tr w:rsidR="0095364F" w:rsidRPr="00931691" w14:paraId="57FC61B3" w14:textId="77777777" w:rsidTr="00817C46">
        <w:trPr>
          <w:trHeight w:val="1001"/>
        </w:trPr>
        <w:tc>
          <w:tcPr>
            <w:tcW w:w="9394" w:type="dxa"/>
          </w:tcPr>
          <w:p w14:paraId="1BE2FAB9" w14:textId="77777777" w:rsidR="0095364F" w:rsidRPr="00931691" w:rsidRDefault="0095364F" w:rsidP="00817C46">
            <w:pPr>
              <w:rPr>
                <w:rFonts w:ascii="Bookman Old Style" w:hAnsi="Bookman Old Style"/>
              </w:rPr>
            </w:pPr>
            <w:r w:rsidRPr="00931691">
              <w:rPr>
                <w:rFonts w:ascii="Bookman Old Style" w:hAnsi="Bookman Old Style"/>
              </w:rPr>
              <w:t>Part 2 (</w:t>
            </w:r>
            <w:proofErr w:type="gramStart"/>
            <w:r w:rsidRPr="00931691">
              <w:rPr>
                <w:rFonts w:ascii="Bookman Old Style" w:hAnsi="Bookman Old Style"/>
              </w:rPr>
              <w:t>c )</w:t>
            </w:r>
            <w:proofErr w:type="gramEnd"/>
            <w:r w:rsidRPr="00931691">
              <w:rPr>
                <w:rFonts w:ascii="Bookman Old Style" w:hAnsi="Bookman Old Style"/>
              </w:rPr>
              <w:t xml:space="preserve"> – Registered Company</w:t>
            </w:r>
          </w:p>
          <w:p w14:paraId="6DB93F21" w14:textId="77777777" w:rsidR="0095364F" w:rsidRPr="00931691" w:rsidRDefault="0095364F" w:rsidP="00817C46">
            <w:pPr>
              <w:rPr>
                <w:rFonts w:ascii="Bookman Old Style" w:hAnsi="Bookman Old Style"/>
              </w:rPr>
            </w:pPr>
            <w:r w:rsidRPr="00931691">
              <w:rPr>
                <w:rFonts w:ascii="Bookman Old Style" w:hAnsi="Bookman Old Style"/>
              </w:rPr>
              <w:t>Private or Public ……………………………………………………………………….</w:t>
            </w:r>
          </w:p>
          <w:p w14:paraId="76B7D078" w14:textId="77777777" w:rsidR="0095364F" w:rsidRPr="00931691" w:rsidRDefault="0095364F" w:rsidP="00817C46">
            <w:pPr>
              <w:ind w:left="1440"/>
              <w:rPr>
                <w:rFonts w:ascii="Bookman Old Style" w:hAnsi="Bookman Old Style"/>
                <w:sz w:val="10"/>
              </w:rPr>
            </w:pPr>
          </w:p>
          <w:p w14:paraId="04C572A0" w14:textId="77777777" w:rsidR="0095364F" w:rsidRPr="00931691" w:rsidRDefault="0095364F" w:rsidP="00817C46">
            <w:pPr>
              <w:rPr>
                <w:rFonts w:ascii="Bookman Old Style" w:hAnsi="Bookman Old Style"/>
              </w:rPr>
            </w:pPr>
            <w:r w:rsidRPr="00931691">
              <w:rPr>
                <w:rFonts w:ascii="Bookman Old Style" w:hAnsi="Bookman Old Style"/>
              </w:rPr>
              <w:t>State the nominal and issued capital of company-</w:t>
            </w:r>
          </w:p>
          <w:p w14:paraId="25CB0E50" w14:textId="77777777" w:rsidR="00817C46" w:rsidRPr="00931691" w:rsidRDefault="00817C46" w:rsidP="00817C46">
            <w:pPr>
              <w:rPr>
                <w:rFonts w:ascii="Bookman Old Style" w:hAnsi="Bookman Old Style"/>
              </w:rPr>
            </w:pPr>
            <w:r w:rsidRPr="00931691">
              <w:rPr>
                <w:rFonts w:ascii="Bookman Old Style" w:hAnsi="Bookman Old Style"/>
              </w:rPr>
              <w:t xml:space="preserve">Nominal </w:t>
            </w:r>
            <w:proofErr w:type="spellStart"/>
            <w:r w:rsidRPr="00931691">
              <w:rPr>
                <w:rFonts w:ascii="Bookman Old Style" w:hAnsi="Bookman Old Style"/>
              </w:rPr>
              <w:t>Kshs</w:t>
            </w:r>
            <w:proofErr w:type="spellEnd"/>
            <w:r w:rsidRPr="00931691">
              <w:rPr>
                <w:rFonts w:ascii="Bookman Old Style" w:hAnsi="Bookman Old Style"/>
              </w:rPr>
              <w:t>……………………………………</w:t>
            </w:r>
          </w:p>
          <w:p w14:paraId="79F0D0A6" w14:textId="77777777" w:rsidR="0095364F" w:rsidRPr="00931691" w:rsidRDefault="0095364F" w:rsidP="00817C46">
            <w:pPr>
              <w:rPr>
                <w:rFonts w:ascii="Bookman Old Style" w:hAnsi="Bookman Old Style"/>
              </w:rPr>
            </w:pPr>
            <w:r w:rsidRPr="00931691">
              <w:rPr>
                <w:rFonts w:ascii="Bookman Old Style" w:hAnsi="Bookman Old Style"/>
              </w:rPr>
              <w:t xml:space="preserve">Issued    </w:t>
            </w:r>
            <w:proofErr w:type="spellStart"/>
            <w:r w:rsidRPr="00931691">
              <w:rPr>
                <w:rFonts w:ascii="Bookman Old Style" w:hAnsi="Bookman Old Style"/>
              </w:rPr>
              <w:t>Kshs</w:t>
            </w:r>
            <w:proofErr w:type="spellEnd"/>
            <w:r w:rsidRPr="00931691">
              <w:rPr>
                <w:rFonts w:ascii="Bookman Old Style" w:hAnsi="Bookman Old Style"/>
              </w:rPr>
              <w:t>……………………………………</w:t>
            </w:r>
          </w:p>
          <w:p w14:paraId="26817C59" w14:textId="77777777" w:rsidR="0095364F" w:rsidRPr="00931691" w:rsidRDefault="0095364F" w:rsidP="00817C46">
            <w:pPr>
              <w:rPr>
                <w:rFonts w:ascii="Bookman Old Style" w:hAnsi="Bookman Old Style"/>
              </w:rPr>
            </w:pPr>
            <w:r w:rsidRPr="00931691">
              <w:rPr>
                <w:rFonts w:ascii="Bookman Old Style" w:hAnsi="Bookman Old Style"/>
              </w:rPr>
              <w:t>Given details of all directors as follows</w:t>
            </w:r>
          </w:p>
          <w:p w14:paraId="508C288A" w14:textId="77777777" w:rsidR="0095364F" w:rsidRPr="00931691" w:rsidRDefault="0095364F" w:rsidP="00817C46">
            <w:pPr>
              <w:ind w:left="1440"/>
              <w:rPr>
                <w:rFonts w:ascii="Bookman Old Style" w:hAnsi="Bookman Old Style"/>
                <w:sz w:val="8"/>
              </w:rPr>
            </w:pPr>
          </w:p>
          <w:p w14:paraId="2BFC178B" w14:textId="77777777" w:rsidR="0095364F" w:rsidRPr="00931691" w:rsidRDefault="0095364F" w:rsidP="00817C46">
            <w:pPr>
              <w:rPr>
                <w:rFonts w:ascii="Bookman Old Style" w:hAnsi="Bookman Old Style"/>
              </w:rPr>
            </w:pPr>
            <w:r w:rsidRPr="00931691">
              <w:rPr>
                <w:rFonts w:ascii="Bookman Old Style" w:hAnsi="Bookman Old Style"/>
              </w:rPr>
              <w:t xml:space="preserve">Name                   Nationality           </w:t>
            </w:r>
            <w:r w:rsidR="00817C46" w:rsidRPr="00931691">
              <w:rPr>
                <w:rFonts w:ascii="Bookman Old Style" w:hAnsi="Bookman Old Style"/>
              </w:rPr>
              <w:t xml:space="preserve">       </w:t>
            </w:r>
            <w:r w:rsidRPr="00931691">
              <w:rPr>
                <w:rFonts w:ascii="Bookman Old Style" w:hAnsi="Bookman Old Style"/>
              </w:rPr>
              <w:t xml:space="preserve"> Citizenship Details                  Shares</w:t>
            </w:r>
          </w:p>
          <w:p w14:paraId="011FE812" w14:textId="77777777" w:rsidR="0095364F" w:rsidRPr="00931691" w:rsidRDefault="0095364F" w:rsidP="00817C46">
            <w:pPr>
              <w:ind w:left="1440"/>
              <w:rPr>
                <w:rFonts w:ascii="Bookman Old Style" w:hAnsi="Bookman Old Style"/>
                <w:sz w:val="6"/>
              </w:rPr>
            </w:pPr>
          </w:p>
          <w:p w14:paraId="4016B356" w14:textId="77777777" w:rsidR="0095364F" w:rsidRPr="00931691" w:rsidRDefault="0095364F" w:rsidP="00817C46">
            <w:pPr>
              <w:rPr>
                <w:rFonts w:ascii="Bookman Old Style" w:hAnsi="Bookman Old Style"/>
              </w:rPr>
            </w:pPr>
            <w:r w:rsidRPr="00931691">
              <w:rPr>
                <w:rFonts w:ascii="Bookman Old Style" w:hAnsi="Bookman Old Style"/>
              </w:rPr>
              <w:t>1……………………</w:t>
            </w:r>
            <w:r w:rsidR="00817C46" w:rsidRPr="00931691">
              <w:rPr>
                <w:rFonts w:ascii="Bookman Old Style" w:hAnsi="Bookman Old Style"/>
              </w:rPr>
              <w:t>………………………………………………………………………………</w:t>
            </w:r>
          </w:p>
          <w:p w14:paraId="41EAB7F2" w14:textId="77777777" w:rsidR="0095364F" w:rsidRPr="00931691" w:rsidRDefault="0095364F" w:rsidP="00817C46">
            <w:pPr>
              <w:ind w:left="1440"/>
              <w:rPr>
                <w:rFonts w:ascii="Bookman Old Style" w:hAnsi="Bookman Old Style"/>
                <w:sz w:val="12"/>
              </w:rPr>
            </w:pPr>
          </w:p>
          <w:p w14:paraId="649F8BB7" w14:textId="77777777" w:rsidR="0095364F" w:rsidRPr="00931691" w:rsidRDefault="0095364F" w:rsidP="00817C46">
            <w:pPr>
              <w:rPr>
                <w:rFonts w:ascii="Bookman Old Style" w:hAnsi="Bookman Old Style"/>
              </w:rPr>
            </w:pPr>
            <w:r w:rsidRPr="00931691">
              <w:rPr>
                <w:rFonts w:ascii="Bookman Old Style" w:hAnsi="Bookman Old Style"/>
              </w:rPr>
              <w:t>2.………………………</w:t>
            </w:r>
            <w:r w:rsidR="00817C46" w:rsidRPr="00931691">
              <w:rPr>
                <w:rFonts w:ascii="Bookman Old Style" w:hAnsi="Bookman Old Style"/>
              </w:rPr>
              <w:t>………………………………………………………………………</w:t>
            </w:r>
            <w:proofErr w:type="gramStart"/>
            <w:r w:rsidR="00817C46" w:rsidRPr="00931691">
              <w:rPr>
                <w:rFonts w:ascii="Bookman Old Style" w:hAnsi="Bookman Old Style"/>
              </w:rPr>
              <w:t>…..</w:t>
            </w:r>
            <w:proofErr w:type="gramEnd"/>
          </w:p>
          <w:p w14:paraId="57BFCC49" w14:textId="77777777" w:rsidR="0095364F" w:rsidRPr="00931691" w:rsidRDefault="0095364F" w:rsidP="00817C46">
            <w:pPr>
              <w:ind w:left="1440"/>
              <w:rPr>
                <w:rFonts w:ascii="Bookman Old Style" w:hAnsi="Bookman Old Style"/>
                <w:sz w:val="12"/>
              </w:rPr>
            </w:pPr>
          </w:p>
          <w:p w14:paraId="740D006E" w14:textId="77777777" w:rsidR="0095364F" w:rsidRPr="00931691" w:rsidRDefault="0095364F" w:rsidP="00817C46">
            <w:pPr>
              <w:rPr>
                <w:rFonts w:ascii="Bookman Old Style" w:hAnsi="Bookman Old Style"/>
              </w:rPr>
            </w:pPr>
            <w:r w:rsidRPr="00931691">
              <w:rPr>
                <w:rFonts w:ascii="Bookman Old Style" w:hAnsi="Bookman Old Style"/>
              </w:rPr>
              <w:t>3.………………………</w:t>
            </w:r>
            <w:r w:rsidR="00817C46" w:rsidRPr="00931691">
              <w:rPr>
                <w:rFonts w:ascii="Bookman Old Style" w:hAnsi="Bookman Old Style"/>
              </w:rPr>
              <w:t>………………………………………………………………………</w:t>
            </w:r>
            <w:proofErr w:type="gramStart"/>
            <w:r w:rsidR="00817C46" w:rsidRPr="00931691">
              <w:rPr>
                <w:rFonts w:ascii="Bookman Old Style" w:hAnsi="Bookman Old Style"/>
              </w:rPr>
              <w:t>…..</w:t>
            </w:r>
            <w:proofErr w:type="gramEnd"/>
          </w:p>
          <w:p w14:paraId="31D67C17" w14:textId="77777777" w:rsidR="0095364F" w:rsidRPr="00931691" w:rsidRDefault="0095364F" w:rsidP="00817C46">
            <w:pPr>
              <w:ind w:left="1440"/>
              <w:rPr>
                <w:rFonts w:ascii="Bookman Old Style" w:hAnsi="Bookman Old Style"/>
                <w:sz w:val="8"/>
              </w:rPr>
            </w:pPr>
          </w:p>
          <w:p w14:paraId="0C634936" w14:textId="77777777" w:rsidR="0095364F" w:rsidRPr="00931691" w:rsidRDefault="0095364F" w:rsidP="00817C46">
            <w:pPr>
              <w:rPr>
                <w:rFonts w:ascii="Bookman Old Style" w:hAnsi="Bookman Old Style"/>
              </w:rPr>
            </w:pPr>
            <w:r w:rsidRPr="00931691">
              <w:rPr>
                <w:rFonts w:ascii="Bookman Old Style" w:hAnsi="Bookman Old Style"/>
              </w:rPr>
              <w:t>4……………………</w:t>
            </w:r>
            <w:r w:rsidR="00817C46" w:rsidRPr="00931691">
              <w:rPr>
                <w:rFonts w:ascii="Bookman Old Style" w:hAnsi="Bookman Old Style"/>
              </w:rPr>
              <w:t>………………………………………………………………………………</w:t>
            </w:r>
          </w:p>
        </w:tc>
      </w:tr>
      <w:tr w:rsidR="0095364F" w:rsidRPr="00931691" w14:paraId="57832BB8" w14:textId="77777777" w:rsidTr="00817C46">
        <w:trPr>
          <w:trHeight w:val="467"/>
        </w:trPr>
        <w:tc>
          <w:tcPr>
            <w:tcW w:w="9394" w:type="dxa"/>
          </w:tcPr>
          <w:p w14:paraId="083CFC01" w14:textId="77777777" w:rsidR="0095364F" w:rsidRPr="00931691" w:rsidRDefault="0095364F" w:rsidP="00817C46">
            <w:pPr>
              <w:ind w:left="1440"/>
              <w:rPr>
                <w:rFonts w:ascii="Bookman Old Style" w:hAnsi="Bookman Old Style"/>
                <w:sz w:val="20"/>
              </w:rPr>
            </w:pPr>
          </w:p>
          <w:p w14:paraId="269C5C06" w14:textId="77777777" w:rsidR="0095364F" w:rsidRPr="00931691" w:rsidRDefault="0095364F" w:rsidP="00817C46">
            <w:pPr>
              <w:rPr>
                <w:rFonts w:ascii="Bookman Old Style" w:hAnsi="Bookman Old Style"/>
              </w:rPr>
            </w:pPr>
            <w:r w:rsidRPr="00931691">
              <w:rPr>
                <w:rFonts w:ascii="Bookman Old Style" w:hAnsi="Bookman Old Style"/>
              </w:rPr>
              <w:t>Date ………………………………… Signature of Bidder …………………………………</w:t>
            </w:r>
          </w:p>
        </w:tc>
      </w:tr>
    </w:tbl>
    <w:p w14:paraId="5E310E01" w14:textId="77777777" w:rsidR="0095364F" w:rsidRPr="00931691" w:rsidRDefault="0095364F" w:rsidP="00817C46">
      <w:pPr>
        <w:numPr>
          <w:ilvl w:val="2"/>
          <w:numId w:val="21"/>
        </w:numPr>
        <w:tabs>
          <w:tab w:val="num" w:pos="540"/>
        </w:tabs>
        <w:ind w:left="1440" w:firstLine="0"/>
        <w:rPr>
          <w:rFonts w:ascii="Bookman Old Style" w:hAnsi="Bookman Old Style"/>
          <w:sz w:val="20"/>
        </w:rPr>
      </w:pPr>
      <w:r w:rsidRPr="00931691">
        <w:rPr>
          <w:rFonts w:ascii="Bookman Old Style" w:hAnsi="Bookman Old Style"/>
          <w:sz w:val="20"/>
        </w:rPr>
        <w:t>If a Kenya Citizen, indicate under “Citizenship Details” whether by Birth, Naturalization or registration.</w:t>
      </w:r>
    </w:p>
    <w:p w14:paraId="1AF3263D" w14:textId="77777777" w:rsidR="00817C46" w:rsidRPr="00931691" w:rsidRDefault="00817C46">
      <w:pPr>
        <w:spacing w:after="160" w:line="259" w:lineRule="auto"/>
        <w:rPr>
          <w:rFonts w:ascii="Bookman Old Style" w:hAnsi="Bookman Old Style"/>
          <w:sz w:val="20"/>
        </w:rPr>
      </w:pPr>
      <w:r w:rsidRPr="00931691">
        <w:rPr>
          <w:rFonts w:ascii="Bookman Old Style" w:hAnsi="Bookman Old Style"/>
          <w:sz w:val="20"/>
        </w:rPr>
        <w:br w:type="page"/>
      </w:r>
    </w:p>
    <w:p w14:paraId="7D0EBEE2" w14:textId="77777777" w:rsidR="00817C46" w:rsidRPr="00931691" w:rsidRDefault="00817C46" w:rsidP="00817C46">
      <w:pPr>
        <w:numPr>
          <w:ilvl w:val="2"/>
          <w:numId w:val="21"/>
        </w:numPr>
        <w:tabs>
          <w:tab w:val="num" w:pos="540"/>
        </w:tabs>
        <w:ind w:left="1440" w:firstLine="0"/>
        <w:rPr>
          <w:rFonts w:ascii="Bookman Old Style" w:hAnsi="Bookman Old Style"/>
          <w:sz w:val="20"/>
        </w:rPr>
      </w:pPr>
    </w:p>
    <w:p w14:paraId="39BDE44E" w14:textId="77777777" w:rsidR="00311C17" w:rsidRPr="00931691" w:rsidRDefault="00311C17" w:rsidP="00817C46">
      <w:pPr>
        <w:autoSpaceDE w:val="0"/>
        <w:autoSpaceDN w:val="0"/>
        <w:adjustRightInd w:val="0"/>
        <w:ind w:left="1440"/>
        <w:jc w:val="right"/>
        <w:rPr>
          <w:rFonts w:ascii="Bookman Old Style" w:hAnsi="Bookman Old Style"/>
        </w:rPr>
      </w:pPr>
      <w:r w:rsidRPr="00931691">
        <w:rPr>
          <w:rFonts w:ascii="Bookman Old Style" w:hAnsi="Bookman Old Style"/>
        </w:rPr>
        <w:t>(r.22)</w:t>
      </w:r>
    </w:p>
    <w:p w14:paraId="44EC5615" w14:textId="77777777" w:rsidR="00311C17" w:rsidRPr="00931691" w:rsidRDefault="0095364F" w:rsidP="00817C46">
      <w:pPr>
        <w:pStyle w:val="Heading2"/>
        <w:ind w:left="1440"/>
        <w:rPr>
          <w:rFonts w:ascii="Bookman Old Style" w:hAnsi="Bookman Old Style"/>
          <w:sz w:val="24"/>
        </w:rPr>
      </w:pPr>
      <w:bookmarkStart w:id="69" w:name="_Toc435189791"/>
      <w:r w:rsidRPr="00931691">
        <w:rPr>
          <w:rFonts w:ascii="Bookman Old Style" w:hAnsi="Bookman Old Style"/>
          <w:sz w:val="24"/>
        </w:rPr>
        <w:t>8.3</w:t>
      </w:r>
      <w:r w:rsidRPr="00931691">
        <w:rPr>
          <w:rFonts w:ascii="Bookman Old Style" w:hAnsi="Bookman Old Style"/>
          <w:sz w:val="24"/>
        </w:rPr>
        <w:tab/>
        <w:t xml:space="preserve">Tender-Security </w:t>
      </w:r>
      <w:r w:rsidR="00311C17" w:rsidRPr="00931691">
        <w:rPr>
          <w:rFonts w:ascii="Bookman Old Style" w:hAnsi="Bookman Old Style"/>
          <w:sz w:val="24"/>
        </w:rPr>
        <w:t>Form</w:t>
      </w:r>
      <w:bookmarkEnd w:id="69"/>
    </w:p>
    <w:p w14:paraId="39AF43FD" w14:textId="77777777" w:rsidR="00311C17" w:rsidRPr="00931691" w:rsidRDefault="00311C17" w:rsidP="00817C46">
      <w:pPr>
        <w:ind w:left="1440"/>
        <w:jc w:val="both"/>
        <w:rPr>
          <w:rFonts w:ascii="Bookman Old Style" w:hAnsi="Bookman Old Style"/>
        </w:rPr>
      </w:pPr>
      <w:bookmarkStart w:id="70" w:name="1"/>
      <w:bookmarkEnd w:id="70"/>
      <w:r w:rsidRPr="00931691">
        <w:rPr>
          <w:rFonts w:ascii="Bookman Old Style" w:hAnsi="Bookman Old Style"/>
        </w:rPr>
        <w:t xml:space="preserve">Whereas....................... </w:t>
      </w:r>
      <w:r w:rsidRPr="00931691">
        <w:rPr>
          <w:rFonts w:ascii="Bookman Old Style" w:hAnsi="Bookman Old Style" w:cs="Arial"/>
        </w:rPr>
        <w:t xml:space="preserve">(Name of the tenderer) </w:t>
      </w:r>
      <w:r w:rsidRPr="00931691">
        <w:rPr>
          <w:rFonts w:ascii="Bookman Old Style" w:hAnsi="Bookman Old Style"/>
        </w:rPr>
        <w:t xml:space="preserve">(Herein after called “the tenderer” has submitted its tender dated................. </w:t>
      </w:r>
      <w:r w:rsidRPr="00931691">
        <w:rPr>
          <w:rFonts w:ascii="Bookman Old Style" w:hAnsi="Bookman Old Style" w:cs="Arial"/>
        </w:rPr>
        <w:t>(Date of submission of tender)</w:t>
      </w:r>
      <w:r w:rsidRPr="00931691">
        <w:rPr>
          <w:rFonts w:ascii="Bookman Old Style" w:hAnsi="Bookman Old Style"/>
        </w:rPr>
        <w:t xml:space="preserve"> for the.......... </w:t>
      </w:r>
      <w:r w:rsidRPr="00931691">
        <w:rPr>
          <w:rFonts w:ascii="Bookman Old Style" w:hAnsi="Bookman Old Style" w:cs="Arial"/>
        </w:rPr>
        <w:t xml:space="preserve">(Name and/or description of the </w:t>
      </w:r>
      <w:proofErr w:type="gramStart"/>
      <w:r w:rsidRPr="00931691">
        <w:rPr>
          <w:rFonts w:ascii="Bookman Old Style" w:hAnsi="Bookman Old Style" w:cs="Arial"/>
        </w:rPr>
        <w:t>tender)</w:t>
      </w:r>
      <w:r w:rsidRPr="00931691">
        <w:rPr>
          <w:rFonts w:ascii="Bookman Old Style" w:hAnsi="Bookman Old Style"/>
        </w:rPr>
        <w:t>(</w:t>
      </w:r>
      <w:proofErr w:type="gramEnd"/>
      <w:r w:rsidRPr="00931691">
        <w:rPr>
          <w:rFonts w:ascii="Bookman Old Style" w:hAnsi="Bookman Old Style"/>
        </w:rPr>
        <w:t xml:space="preserve">Hereinafter called “the Tender”). </w:t>
      </w:r>
    </w:p>
    <w:p w14:paraId="13D00B04" w14:textId="77777777" w:rsidR="00311C17" w:rsidRPr="00931691" w:rsidRDefault="00311C17" w:rsidP="00817C46">
      <w:pPr>
        <w:ind w:left="1440"/>
        <w:jc w:val="both"/>
        <w:rPr>
          <w:rFonts w:ascii="Bookman Old Style" w:hAnsi="Bookman Old Style"/>
          <w:sz w:val="14"/>
        </w:rPr>
      </w:pPr>
    </w:p>
    <w:p w14:paraId="2F436495"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KNOW ALL PEOPLE by these presents that WE.............................of........................... (Name of Insurance Company) having our registered office at........................... (herein after called the “the Guarantor”), are bound unto .............................</w:t>
      </w:r>
      <w:r w:rsidRPr="00931691">
        <w:rPr>
          <w:rFonts w:ascii="Bookman Old Style" w:hAnsi="Bookman Old Style" w:cs="Arial"/>
        </w:rPr>
        <w:t xml:space="preserve">(Name of Procuring Entity) </w:t>
      </w:r>
      <w:r w:rsidRPr="00931691">
        <w:rPr>
          <w:rFonts w:ascii="Bookman Old Style" w:hAnsi="Bookman Old Style"/>
        </w:rPr>
        <w:t xml:space="preserve">(hereinafter called “the Procuring Entity”) in the sum of ........................(Currency and guarantee amount) for which payment well and truly to be made to the said Procuring Entity, the Guarantor binds itself, its successors, and assigns by these presents. </w:t>
      </w:r>
    </w:p>
    <w:p w14:paraId="47767096" w14:textId="77777777" w:rsidR="00311C17" w:rsidRPr="00931691" w:rsidRDefault="00311C17" w:rsidP="00817C46">
      <w:pPr>
        <w:ind w:left="1440"/>
        <w:jc w:val="both"/>
        <w:rPr>
          <w:rFonts w:ascii="Bookman Old Style" w:hAnsi="Bookman Old Style"/>
        </w:rPr>
      </w:pPr>
    </w:p>
    <w:p w14:paraId="25C9F6C5"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 xml:space="preserve">Sealed with the Common Seal of the said Guarantor </w:t>
      </w:r>
      <w:proofErr w:type="spellStart"/>
      <w:r w:rsidRPr="00931691">
        <w:rPr>
          <w:rFonts w:ascii="Bookman Old Style" w:hAnsi="Bookman Old Style"/>
        </w:rPr>
        <w:t>this_______day</w:t>
      </w:r>
      <w:proofErr w:type="spellEnd"/>
      <w:r w:rsidRPr="00931691">
        <w:rPr>
          <w:rFonts w:ascii="Bookman Old Style" w:hAnsi="Bookman Old Style"/>
        </w:rPr>
        <w:t xml:space="preserve"> of ________ 20_____. </w:t>
      </w:r>
    </w:p>
    <w:p w14:paraId="500CB9F5" w14:textId="77777777" w:rsidR="00311C17" w:rsidRPr="00931691" w:rsidRDefault="00311C17" w:rsidP="00817C46">
      <w:pPr>
        <w:ind w:left="1440"/>
        <w:jc w:val="both"/>
        <w:rPr>
          <w:rFonts w:ascii="Bookman Old Style" w:hAnsi="Bookman Old Style"/>
        </w:rPr>
      </w:pPr>
    </w:p>
    <w:p w14:paraId="1346D668"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 xml:space="preserve">THE CONDITIONS of this obligation are: </w:t>
      </w:r>
    </w:p>
    <w:p w14:paraId="1F9C0490" w14:textId="77777777" w:rsidR="00311C17" w:rsidRPr="00931691" w:rsidRDefault="00311C17" w:rsidP="00817C46">
      <w:pPr>
        <w:numPr>
          <w:ilvl w:val="0"/>
          <w:numId w:val="60"/>
        </w:numPr>
        <w:ind w:left="1440" w:firstLine="0"/>
        <w:jc w:val="both"/>
        <w:rPr>
          <w:rFonts w:ascii="Bookman Old Style" w:hAnsi="Bookman Old Style"/>
        </w:rPr>
      </w:pPr>
      <w:r w:rsidRPr="00931691">
        <w:rPr>
          <w:rFonts w:ascii="Bookman Old Style" w:hAnsi="Bookman Old Style"/>
        </w:rPr>
        <w:t xml:space="preserve">If after tender opening the tenderer withdraws his tender during the period of tender validity specified in the instructions to tenderers; or </w:t>
      </w:r>
    </w:p>
    <w:p w14:paraId="3F67C54E" w14:textId="77777777" w:rsidR="00311C17" w:rsidRPr="00931691" w:rsidRDefault="00311C17" w:rsidP="00817C46">
      <w:pPr>
        <w:numPr>
          <w:ilvl w:val="0"/>
          <w:numId w:val="60"/>
        </w:numPr>
        <w:ind w:left="1440" w:firstLine="0"/>
        <w:jc w:val="both"/>
        <w:rPr>
          <w:rFonts w:ascii="Bookman Old Style" w:hAnsi="Bookman Old Style"/>
        </w:rPr>
      </w:pPr>
      <w:r w:rsidRPr="00931691">
        <w:rPr>
          <w:rFonts w:ascii="Bookman Old Style" w:hAnsi="Bookman Old Style"/>
        </w:rPr>
        <w:t xml:space="preserve">If the tenderer rejects the correction of an error upon prompt notice by the procuring entity; and </w:t>
      </w:r>
    </w:p>
    <w:p w14:paraId="0B0915A2" w14:textId="77777777" w:rsidR="00311C17" w:rsidRPr="00931691" w:rsidRDefault="00311C17" w:rsidP="00817C46">
      <w:pPr>
        <w:numPr>
          <w:ilvl w:val="0"/>
          <w:numId w:val="60"/>
        </w:numPr>
        <w:ind w:left="1440" w:firstLine="0"/>
        <w:jc w:val="both"/>
        <w:rPr>
          <w:rFonts w:ascii="Bookman Old Style" w:hAnsi="Bookman Old Style"/>
        </w:rPr>
      </w:pPr>
      <w:r w:rsidRPr="00931691">
        <w:rPr>
          <w:rFonts w:ascii="Bookman Old Style" w:hAnsi="Bookman Old Style"/>
        </w:rPr>
        <w:t xml:space="preserve">If the tenderer, having been notified of the acceptance of his tender by the Employer during the period of tender validity: </w:t>
      </w:r>
    </w:p>
    <w:p w14:paraId="768FA896" w14:textId="77777777" w:rsidR="00311C17" w:rsidRPr="00931691" w:rsidRDefault="00311C17" w:rsidP="00817C46">
      <w:pPr>
        <w:numPr>
          <w:ilvl w:val="0"/>
          <w:numId w:val="61"/>
        </w:numPr>
        <w:ind w:left="1440" w:firstLine="0"/>
        <w:jc w:val="both"/>
        <w:rPr>
          <w:rFonts w:ascii="Bookman Old Style" w:hAnsi="Bookman Old Style"/>
        </w:rPr>
      </w:pPr>
      <w:r w:rsidRPr="00931691">
        <w:rPr>
          <w:rFonts w:ascii="Bookman Old Style" w:hAnsi="Bookman Old Style"/>
        </w:rPr>
        <w:t xml:space="preserve">fails or refuses to execute the form of Agreement in accordance with the Instructions to Tenderers, if required; or </w:t>
      </w:r>
    </w:p>
    <w:p w14:paraId="0043804D" w14:textId="77777777" w:rsidR="00311C17" w:rsidRPr="00931691" w:rsidRDefault="00311C17" w:rsidP="00817C46">
      <w:pPr>
        <w:numPr>
          <w:ilvl w:val="0"/>
          <w:numId w:val="61"/>
        </w:numPr>
        <w:ind w:left="1440" w:firstLine="0"/>
        <w:jc w:val="both"/>
        <w:rPr>
          <w:rFonts w:ascii="Bookman Old Style" w:hAnsi="Bookman Old Style"/>
        </w:rPr>
      </w:pPr>
      <w:r w:rsidRPr="00931691">
        <w:rPr>
          <w:rFonts w:ascii="Bookman Old Style" w:hAnsi="Bookman Old Style"/>
        </w:rPr>
        <w:t xml:space="preserve">fails or refuses to furnish the Performance Security, in accordance with Instructions to Tenderers. </w:t>
      </w:r>
    </w:p>
    <w:p w14:paraId="389DBC8D" w14:textId="77777777" w:rsidR="00311C17" w:rsidRPr="00931691" w:rsidRDefault="00311C17" w:rsidP="00817C46">
      <w:pPr>
        <w:ind w:left="1440"/>
        <w:jc w:val="both"/>
        <w:rPr>
          <w:rFonts w:ascii="Bookman Old Style" w:hAnsi="Bookman Old Style"/>
        </w:rPr>
      </w:pPr>
    </w:p>
    <w:p w14:paraId="16573801"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 xml:space="preserve">We undertake to pay to the Procuring Entity up to the above amount upon receipt of its first written demand, without the Procuring Entity having to substantiate its demand, provided that in its demand the Procuring Entity will note that the amount claimed by its due to it, owing to the occurrence of one or both of the two conditions, specifying the occurred condition or conditions. </w:t>
      </w:r>
    </w:p>
    <w:p w14:paraId="2B0C4ADE" w14:textId="77777777" w:rsidR="00311C17" w:rsidRPr="00931691" w:rsidRDefault="00311C17" w:rsidP="00817C46">
      <w:pPr>
        <w:ind w:left="1440"/>
        <w:jc w:val="both"/>
        <w:rPr>
          <w:rFonts w:ascii="Bookman Old Style" w:hAnsi="Bookman Old Style"/>
          <w:sz w:val="10"/>
        </w:rPr>
      </w:pPr>
    </w:p>
    <w:p w14:paraId="11A0EB96"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 xml:space="preserve">This guarantee will remain in force up to and including thirty (30) days after the period of tender validity, and any demand in respect thereof should reach the </w:t>
      </w:r>
    </w:p>
    <w:p w14:paraId="657A9129"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 xml:space="preserve">Guarantor not later than the said date. </w:t>
      </w:r>
    </w:p>
    <w:tbl>
      <w:tblPr>
        <w:tblW w:w="0" w:type="auto"/>
        <w:tblInd w:w="1537" w:type="dxa"/>
        <w:tblLook w:val="04A0" w:firstRow="1" w:lastRow="0" w:firstColumn="1" w:lastColumn="0" w:noHBand="0" w:noVBand="1"/>
      </w:tblPr>
      <w:tblGrid>
        <w:gridCol w:w="3490"/>
        <w:gridCol w:w="3613"/>
      </w:tblGrid>
      <w:tr w:rsidR="00311C17" w:rsidRPr="00931691" w14:paraId="164849D5" w14:textId="77777777" w:rsidTr="00817C46">
        <w:tc>
          <w:tcPr>
            <w:tcW w:w="4428" w:type="dxa"/>
            <w:tcBorders>
              <w:bottom w:val="single" w:sz="4" w:space="0" w:color="auto"/>
            </w:tcBorders>
            <w:shd w:val="clear" w:color="auto" w:fill="auto"/>
          </w:tcPr>
          <w:p w14:paraId="2A1FD086" w14:textId="77777777" w:rsidR="00311C17" w:rsidRPr="00931691" w:rsidRDefault="00311C17" w:rsidP="00817C46">
            <w:pPr>
              <w:ind w:left="1440"/>
              <w:rPr>
                <w:rFonts w:ascii="Bookman Old Style" w:hAnsi="Bookman Old Style"/>
                <w:b/>
                <w:sz w:val="4"/>
              </w:rPr>
            </w:pPr>
          </w:p>
        </w:tc>
        <w:tc>
          <w:tcPr>
            <w:tcW w:w="4428" w:type="dxa"/>
            <w:tcBorders>
              <w:bottom w:val="single" w:sz="4" w:space="0" w:color="auto"/>
            </w:tcBorders>
            <w:shd w:val="clear" w:color="auto" w:fill="auto"/>
          </w:tcPr>
          <w:p w14:paraId="218F7D79" w14:textId="77777777" w:rsidR="00311C17" w:rsidRPr="00931691" w:rsidRDefault="00311C17" w:rsidP="00817C46">
            <w:pPr>
              <w:ind w:left="1440"/>
              <w:rPr>
                <w:rFonts w:ascii="Bookman Old Style" w:hAnsi="Bookman Old Style"/>
                <w:b/>
              </w:rPr>
            </w:pPr>
          </w:p>
          <w:p w14:paraId="18CD47CD" w14:textId="77777777" w:rsidR="00311C17" w:rsidRPr="00931691" w:rsidRDefault="00311C17" w:rsidP="00817C46">
            <w:pPr>
              <w:ind w:left="1440"/>
              <w:rPr>
                <w:rFonts w:ascii="Bookman Old Style" w:hAnsi="Bookman Old Style"/>
                <w:b/>
              </w:rPr>
            </w:pPr>
          </w:p>
        </w:tc>
      </w:tr>
      <w:tr w:rsidR="00311C17" w:rsidRPr="00931691" w14:paraId="1DEC1985" w14:textId="77777777" w:rsidTr="00817C46">
        <w:tc>
          <w:tcPr>
            <w:tcW w:w="4428" w:type="dxa"/>
            <w:tcBorders>
              <w:top w:val="single" w:sz="4" w:space="0" w:color="auto"/>
            </w:tcBorders>
            <w:shd w:val="clear" w:color="auto" w:fill="auto"/>
          </w:tcPr>
          <w:p w14:paraId="6E45395B" w14:textId="77777777" w:rsidR="00311C17" w:rsidRPr="00931691" w:rsidRDefault="00311C17" w:rsidP="00817C46">
            <w:pPr>
              <w:ind w:left="1440"/>
              <w:rPr>
                <w:rFonts w:ascii="Bookman Old Style" w:hAnsi="Bookman Old Style"/>
                <w:b/>
              </w:rPr>
            </w:pPr>
            <w:r w:rsidRPr="00931691">
              <w:rPr>
                <w:rFonts w:ascii="Bookman Old Style" w:hAnsi="Bookman Old Style" w:cs="Arial"/>
                <w:b/>
              </w:rPr>
              <w:t>(Date)</w:t>
            </w:r>
          </w:p>
        </w:tc>
        <w:tc>
          <w:tcPr>
            <w:tcW w:w="4428" w:type="dxa"/>
            <w:tcBorders>
              <w:top w:val="single" w:sz="4" w:space="0" w:color="auto"/>
            </w:tcBorders>
            <w:shd w:val="clear" w:color="auto" w:fill="auto"/>
          </w:tcPr>
          <w:p w14:paraId="70B6551C" w14:textId="77777777" w:rsidR="00311C17" w:rsidRPr="00931691" w:rsidRDefault="00311C17" w:rsidP="00817C46">
            <w:pPr>
              <w:ind w:left="1440"/>
              <w:rPr>
                <w:rFonts w:ascii="Bookman Old Style" w:hAnsi="Bookman Old Style"/>
                <w:b/>
              </w:rPr>
            </w:pPr>
            <w:r w:rsidRPr="00931691">
              <w:rPr>
                <w:rFonts w:ascii="Bookman Old Style" w:hAnsi="Bookman Old Style" w:cs="Arial"/>
                <w:b/>
              </w:rPr>
              <w:t xml:space="preserve">(Signature of the Guarantor) </w:t>
            </w:r>
          </w:p>
        </w:tc>
      </w:tr>
      <w:tr w:rsidR="00311C17" w:rsidRPr="00931691" w14:paraId="48AD0C88" w14:textId="77777777" w:rsidTr="00817C46">
        <w:tc>
          <w:tcPr>
            <w:tcW w:w="4428" w:type="dxa"/>
            <w:tcBorders>
              <w:bottom w:val="single" w:sz="4" w:space="0" w:color="auto"/>
            </w:tcBorders>
            <w:shd w:val="clear" w:color="auto" w:fill="auto"/>
          </w:tcPr>
          <w:p w14:paraId="059BD105" w14:textId="77777777" w:rsidR="00311C17" w:rsidRPr="00931691" w:rsidRDefault="00311C17" w:rsidP="00817C46">
            <w:pPr>
              <w:ind w:left="1440"/>
              <w:rPr>
                <w:rFonts w:ascii="Bookman Old Style" w:hAnsi="Bookman Old Style"/>
                <w:b/>
              </w:rPr>
            </w:pPr>
          </w:p>
        </w:tc>
        <w:tc>
          <w:tcPr>
            <w:tcW w:w="4428" w:type="dxa"/>
            <w:tcBorders>
              <w:bottom w:val="single" w:sz="4" w:space="0" w:color="auto"/>
            </w:tcBorders>
            <w:shd w:val="clear" w:color="auto" w:fill="auto"/>
          </w:tcPr>
          <w:p w14:paraId="45AE6E27" w14:textId="77777777" w:rsidR="00311C17" w:rsidRPr="00931691" w:rsidRDefault="00311C17" w:rsidP="00817C46">
            <w:pPr>
              <w:ind w:left="1440"/>
              <w:rPr>
                <w:rFonts w:ascii="Bookman Old Style" w:hAnsi="Bookman Old Style"/>
                <w:b/>
              </w:rPr>
            </w:pPr>
          </w:p>
          <w:p w14:paraId="4FC4B6FE" w14:textId="77777777" w:rsidR="00311C17" w:rsidRPr="00931691" w:rsidRDefault="00311C17" w:rsidP="00817C46">
            <w:pPr>
              <w:ind w:left="1440"/>
              <w:rPr>
                <w:rFonts w:ascii="Bookman Old Style" w:hAnsi="Bookman Old Style"/>
                <w:b/>
              </w:rPr>
            </w:pPr>
          </w:p>
        </w:tc>
      </w:tr>
      <w:tr w:rsidR="00311C17" w:rsidRPr="00931691" w14:paraId="3E628821" w14:textId="77777777" w:rsidTr="00817C46">
        <w:tc>
          <w:tcPr>
            <w:tcW w:w="4428" w:type="dxa"/>
            <w:tcBorders>
              <w:top w:val="single" w:sz="4" w:space="0" w:color="auto"/>
            </w:tcBorders>
            <w:shd w:val="clear" w:color="auto" w:fill="auto"/>
          </w:tcPr>
          <w:p w14:paraId="31C6AA94" w14:textId="77777777" w:rsidR="00311C17" w:rsidRPr="00931691" w:rsidRDefault="00311C17" w:rsidP="00817C46">
            <w:pPr>
              <w:ind w:left="1440"/>
              <w:rPr>
                <w:rFonts w:ascii="Bookman Old Style" w:hAnsi="Bookman Old Style"/>
                <w:b/>
              </w:rPr>
            </w:pPr>
            <w:r w:rsidRPr="00931691">
              <w:rPr>
                <w:rFonts w:ascii="Bookman Old Style" w:hAnsi="Bookman Old Style" w:cs="Arial"/>
                <w:b/>
              </w:rPr>
              <w:t>(Witness)</w:t>
            </w:r>
          </w:p>
        </w:tc>
        <w:tc>
          <w:tcPr>
            <w:tcW w:w="4428" w:type="dxa"/>
            <w:tcBorders>
              <w:top w:val="single" w:sz="4" w:space="0" w:color="auto"/>
            </w:tcBorders>
            <w:shd w:val="clear" w:color="auto" w:fill="auto"/>
          </w:tcPr>
          <w:p w14:paraId="2D8ABC32" w14:textId="77777777" w:rsidR="00311C17" w:rsidRPr="00931691" w:rsidRDefault="00311C17" w:rsidP="00817C46">
            <w:pPr>
              <w:ind w:left="1440"/>
              <w:rPr>
                <w:rFonts w:ascii="Bookman Old Style" w:hAnsi="Bookman Old Style"/>
                <w:b/>
              </w:rPr>
            </w:pPr>
            <w:r w:rsidRPr="00931691">
              <w:rPr>
                <w:rFonts w:ascii="Bookman Old Style" w:hAnsi="Bookman Old Style" w:cs="Arial"/>
                <w:b/>
              </w:rPr>
              <w:t>(Seal)</w:t>
            </w:r>
          </w:p>
        </w:tc>
      </w:tr>
    </w:tbl>
    <w:p w14:paraId="650D3C24" w14:textId="77777777" w:rsidR="00311C17" w:rsidRPr="00931691" w:rsidRDefault="00311C17" w:rsidP="00817C46">
      <w:pPr>
        <w:ind w:left="1440"/>
        <w:rPr>
          <w:rFonts w:ascii="Bookman Old Style" w:hAnsi="Bookman Old Style"/>
        </w:rPr>
      </w:pPr>
    </w:p>
    <w:p w14:paraId="47C92F55" w14:textId="77777777" w:rsidR="00311C17" w:rsidRPr="00931691" w:rsidRDefault="00311C17" w:rsidP="00817C46">
      <w:pPr>
        <w:pStyle w:val="Heading2"/>
        <w:ind w:left="1440"/>
        <w:rPr>
          <w:rFonts w:ascii="Bookman Old Style" w:hAnsi="Bookman Old Style"/>
          <w:sz w:val="24"/>
        </w:rPr>
      </w:pPr>
      <w:r w:rsidRPr="00931691">
        <w:rPr>
          <w:rFonts w:ascii="Bookman Old Style" w:hAnsi="Bookman Old Style"/>
          <w:sz w:val="24"/>
        </w:rPr>
        <w:br w:type="page"/>
      </w:r>
      <w:r w:rsidRPr="00931691">
        <w:rPr>
          <w:rFonts w:ascii="Bookman Old Style" w:hAnsi="Bookman Old Style"/>
          <w:sz w:val="24"/>
        </w:rPr>
        <w:lastRenderedPageBreak/>
        <w:t>8.5</w:t>
      </w:r>
      <w:r w:rsidRPr="00931691">
        <w:rPr>
          <w:rFonts w:ascii="Bookman Old Style" w:hAnsi="Bookman Old Style"/>
          <w:sz w:val="24"/>
        </w:rPr>
        <w:tab/>
        <w:t>PERFORMANCE SECURITY FORM</w:t>
      </w:r>
    </w:p>
    <w:p w14:paraId="0C29AC32" w14:textId="77777777" w:rsidR="00311C17" w:rsidRPr="00931691" w:rsidRDefault="00311C17" w:rsidP="00817C46">
      <w:pPr>
        <w:ind w:left="1440"/>
        <w:rPr>
          <w:rFonts w:ascii="Bookman Old Style" w:hAnsi="Bookman Old Style"/>
        </w:rPr>
      </w:pPr>
    </w:p>
    <w:p w14:paraId="35BFA540"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To ………………………………………….</w:t>
      </w:r>
    </w:p>
    <w:p w14:paraId="14334CBD"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rPr>
        <w:t>[</w:t>
      </w:r>
      <w:r w:rsidRPr="00931691">
        <w:rPr>
          <w:rFonts w:ascii="Bookman Old Style" w:hAnsi="Bookman Old Style"/>
          <w:i/>
          <w:iCs/>
        </w:rPr>
        <w:t>Name of procuring entity]</w:t>
      </w:r>
    </w:p>
    <w:p w14:paraId="0F13A2E3" w14:textId="77777777" w:rsidR="00311C17" w:rsidRPr="00931691" w:rsidRDefault="00311C17" w:rsidP="00817C46">
      <w:pPr>
        <w:ind w:left="1440"/>
        <w:jc w:val="both"/>
        <w:rPr>
          <w:rFonts w:ascii="Bookman Old Style" w:hAnsi="Bookman Old Style"/>
          <w:i/>
          <w:iCs/>
        </w:rPr>
      </w:pPr>
    </w:p>
    <w:p w14:paraId="7F5CA917"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WHEREAS …………………………………… [</w:t>
      </w:r>
      <w:r w:rsidRPr="00931691">
        <w:rPr>
          <w:rFonts w:ascii="Bookman Old Style" w:hAnsi="Bookman Old Style"/>
          <w:i/>
          <w:iCs/>
        </w:rPr>
        <w:t>Name of tenderer</w:t>
      </w:r>
      <w:r w:rsidRPr="00931691">
        <w:rPr>
          <w:rFonts w:ascii="Bookman Old Style" w:hAnsi="Bookman Old Style"/>
        </w:rPr>
        <w:t xml:space="preserve">] (Hereinafter called “the tenderer”) has undertaken, in pursuance of Contract No. </w:t>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rPr>
        <w:t xml:space="preserve"> [</w:t>
      </w:r>
      <w:r w:rsidRPr="00931691">
        <w:rPr>
          <w:rFonts w:ascii="Bookman Old Style" w:hAnsi="Bookman Old Style"/>
          <w:i/>
          <w:iCs/>
        </w:rPr>
        <w:t>Reference number of the contract]</w:t>
      </w:r>
      <w:r w:rsidRPr="00931691">
        <w:rPr>
          <w:rFonts w:ascii="Bookman Old Style" w:hAnsi="Bookman Old Style"/>
        </w:rPr>
        <w:t xml:space="preserve"> dated </w:t>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rPr>
        <w:t xml:space="preserve"> 20 </w:t>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rPr>
        <w:t xml:space="preserve"> to supply ……………………………………………… [</w:t>
      </w:r>
      <w:r w:rsidRPr="00931691">
        <w:rPr>
          <w:rFonts w:ascii="Bookman Old Style" w:hAnsi="Bookman Old Style"/>
          <w:i/>
          <w:iCs/>
        </w:rPr>
        <w:t>Description of goods]</w:t>
      </w:r>
      <w:r w:rsidRPr="00931691">
        <w:rPr>
          <w:rFonts w:ascii="Bookman Old Style" w:hAnsi="Bookman Old Style"/>
        </w:rPr>
        <w:t xml:space="preserve"> (Hereinafter called “the Contract”).</w:t>
      </w:r>
    </w:p>
    <w:p w14:paraId="20CFD443" w14:textId="77777777" w:rsidR="00311C17" w:rsidRPr="00931691" w:rsidRDefault="00311C17" w:rsidP="00817C46">
      <w:pPr>
        <w:ind w:left="1440"/>
        <w:jc w:val="both"/>
        <w:rPr>
          <w:rFonts w:ascii="Bookman Old Style" w:hAnsi="Bookman Old Style"/>
        </w:rPr>
      </w:pPr>
    </w:p>
    <w:p w14:paraId="600EE062"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14:paraId="35C30BD5" w14:textId="77777777" w:rsidR="00311C17" w:rsidRPr="00931691" w:rsidRDefault="00311C17" w:rsidP="00817C46">
      <w:pPr>
        <w:ind w:left="1440"/>
        <w:jc w:val="both"/>
        <w:rPr>
          <w:rFonts w:ascii="Bookman Old Style" w:hAnsi="Bookman Old Style"/>
        </w:rPr>
      </w:pPr>
    </w:p>
    <w:p w14:paraId="16A9CA5D"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AND WHEREAS we have agreed to give the tenderer a guarantee:</w:t>
      </w:r>
    </w:p>
    <w:p w14:paraId="0AC51F6A" w14:textId="77777777" w:rsidR="00311C17" w:rsidRPr="00931691" w:rsidRDefault="00311C17" w:rsidP="00817C46">
      <w:pPr>
        <w:ind w:left="1440"/>
        <w:jc w:val="both"/>
        <w:rPr>
          <w:rFonts w:ascii="Bookman Old Style" w:hAnsi="Bookman Old Style"/>
        </w:rPr>
      </w:pPr>
    </w:p>
    <w:p w14:paraId="4752DFE0" w14:textId="77777777" w:rsidR="00311C17" w:rsidRPr="00931691" w:rsidRDefault="00311C17" w:rsidP="00817C46">
      <w:pPr>
        <w:ind w:left="1440"/>
        <w:jc w:val="both"/>
        <w:rPr>
          <w:rFonts w:ascii="Bookman Old Style" w:hAnsi="Bookman Old Style"/>
        </w:rPr>
      </w:pPr>
      <w:proofErr w:type="gramStart"/>
      <w:r w:rsidRPr="00931691">
        <w:rPr>
          <w:rFonts w:ascii="Bookman Old Style" w:hAnsi="Bookman Old Style"/>
        </w:rPr>
        <w:t>THEREFORE</w:t>
      </w:r>
      <w:proofErr w:type="gramEnd"/>
      <w:r w:rsidRPr="00931691">
        <w:rPr>
          <w:rFonts w:ascii="Bookman Old Style" w:hAnsi="Bookman Old Style"/>
        </w:rPr>
        <w:t xml:space="preserve"> WE hereby affirm that we are Guarantors and responsible to you, on behalf of the tenderer, up to a total of ………………………. [</w:t>
      </w:r>
      <w:r w:rsidRPr="00931691">
        <w:rPr>
          <w:rFonts w:ascii="Bookman Old Style" w:hAnsi="Bookman Old Style"/>
          <w:i/>
          <w:iCs/>
        </w:rPr>
        <w:t>amount of the guarantee in words and figure]</w:t>
      </w:r>
      <w:r w:rsidRPr="00931691">
        <w:rPr>
          <w:rFonts w:ascii="Bookman Old Style" w:hAnsi="Bookman Old Style"/>
        </w:rPr>
        <w:t xml:space="preserve"> and we undertake to pay you, upon your first written demand declaring the tenderer to be in default under the Contract and without cavil or argument, any sum or sums within the limits of …………………</w:t>
      </w:r>
      <w:proofErr w:type="gramStart"/>
      <w:r w:rsidRPr="00931691">
        <w:rPr>
          <w:rFonts w:ascii="Bookman Old Style" w:hAnsi="Bookman Old Style"/>
        </w:rPr>
        <w:t>…..</w:t>
      </w:r>
      <w:proofErr w:type="gramEnd"/>
      <w:r w:rsidRPr="00931691">
        <w:rPr>
          <w:rFonts w:ascii="Bookman Old Style" w:hAnsi="Bookman Old Style"/>
        </w:rPr>
        <w:t xml:space="preserve"> [</w:t>
      </w:r>
      <w:r w:rsidRPr="00931691">
        <w:rPr>
          <w:rFonts w:ascii="Bookman Old Style" w:hAnsi="Bookman Old Style"/>
          <w:i/>
          <w:iCs/>
        </w:rPr>
        <w:t>Amount of guarantee]</w:t>
      </w:r>
      <w:r w:rsidRPr="00931691">
        <w:rPr>
          <w:rFonts w:ascii="Bookman Old Style" w:hAnsi="Bookman Old Style"/>
        </w:rPr>
        <w:t xml:space="preserve"> as aforesaid, without you needing to prove or to show grounds or reasons for your demand or the sum specified therein.</w:t>
      </w:r>
    </w:p>
    <w:p w14:paraId="51638152" w14:textId="77777777" w:rsidR="00311C17" w:rsidRPr="00931691" w:rsidRDefault="00311C17" w:rsidP="00817C46">
      <w:pPr>
        <w:ind w:left="1440"/>
        <w:jc w:val="both"/>
        <w:rPr>
          <w:rFonts w:ascii="Bookman Old Style" w:hAnsi="Bookman Old Style"/>
        </w:rPr>
      </w:pPr>
    </w:p>
    <w:p w14:paraId="716504AC"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 xml:space="preserve">This guarantee is valid until the </w:t>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rPr>
        <w:t xml:space="preserve"> day of </w:t>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rPr>
        <w:t xml:space="preserve"> 20 </w:t>
      </w:r>
      <w:r w:rsidRPr="00931691">
        <w:rPr>
          <w:rFonts w:ascii="Bookman Old Style" w:hAnsi="Bookman Old Style"/>
          <w:u w:val="single"/>
        </w:rPr>
        <w:tab/>
      </w:r>
      <w:r w:rsidRPr="00931691">
        <w:rPr>
          <w:rFonts w:ascii="Bookman Old Style" w:hAnsi="Bookman Old Style"/>
          <w:u w:val="single"/>
        </w:rPr>
        <w:tab/>
      </w:r>
    </w:p>
    <w:p w14:paraId="4B712B2D" w14:textId="77777777" w:rsidR="00311C17" w:rsidRPr="00931691" w:rsidRDefault="00311C17" w:rsidP="00817C46">
      <w:pPr>
        <w:ind w:left="1440"/>
        <w:jc w:val="both"/>
        <w:rPr>
          <w:rFonts w:ascii="Bookman Old Style" w:hAnsi="Bookman Old Style"/>
        </w:rPr>
      </w:pPr>
    </w:p>
    <w:p w14:paraId="4F923E61"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Signed and seal of the Guarantors</w:t>
      </w:r>
    </w:p>
    <w:p w14:paraId="386FF1B2" w14:textId="77777777" w:rsidR="00311C17" w:rsidRPr="00931691" w:rsidRDefault="00311C17" w:rsidP="00817C46">
      <w:pPr>
        <w:ind w:left="1440"/>
        <w:jc w:val="both"/>
        <w:rPr>
          <w:rFonts w:ascii="Bookman Old Style" w:hAnsi="Bookman Old Style"/>
        </w:rPr>
      </w:pPr>
    </w:p>
    <w:p w14:paraId="39980711" w14:textId="77777777" w:rsidR="00311C17" w:rsidRPr="00931691" w:rsidRDefault="00311C17" w:rsidP="00817C46">
      <w:pPr>
        <w:ind w:left="1440"/>
        <w:rPr>
          <w:rFonts w:ascii="Bookman Old Style" w:hAnsi="Bookman Old Style"/>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p>
    <w:p w14:paraId="1853E302" w14:textId="77777777" w:rsidR="00311C17" w:rsidRPr="00931691" w:rsidRDefault="00311C17" w:rsidP="00817C46">
      <w:pPr>
        <w:ind w:left="1440"/>
        <w:rPr>
          <w:rFonts w:ascii="Bookman Old Style" w:hAnsi="Bookman Old Style"/>
          <w:i/>
          <w:iCs/>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i/>
          <w:iCs/>
        </w:rPr>
        <w:t>[Name of bank or financial institution]</w:t>
      </w:r>
    </w:p>
    <w:p w14:paraId="6538704F" w14:textId="77777777" w:rsidR="00311C17" w:rsidRPr="00931691" w:rsidRDefault="00311C17" w:rsidP="00817C46">
      <w:pPr>
        <w:ind w:left="1440"/>
        <w:rPr>
          <w:rFonts w:ascii="Bookman Old Style" w:hAnsi="Bookman Old Style"/>
          <w:i/>
          <w:iCs/>
        </w:rPr>
      </w:pPr>
    </w:p>
    <w:p w14:paraId="41396376" w14:textId="77777777" w:rsidR="00311C17" w:rsidRPr="00931691" w:rsidRDefault="00311C17" w:rsidP="00817C46">
      <w:pPr>
        <w:ind w:left="1440"/>
        <w:rPr>
          <w:rFonts w:ascii="Bookman Old Style" w:hAnsi="Bookman Old Style"/>
          <w:u w:val="single"/>
        </w:rPr>
      </w:pPr>
      <w:r w:rsidRPr="00931691">
        <w:rPr>
          <w:rFonts w:ascii="Bookman Old Style" w:hAnsi="Bookman Old Style"/>
          <w:i/>
          <w:iCs/>
        </w:rPr>
        <w:tab/>
      </w:r>
      <w:r w:rsidRPr="00931691">
        <w:rPr>
          <w:rFonts w:ascii="Bookman Old Style" w:hAnsi="Bookman Old Style"/>
          <w:i/>
          <w:iCs/>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p>
    <w:p w14:paraId="51A97AC3" w14:textId="77777777" w:rsidR="00311C17" w:rsidRPr="00931691" w:rsidRDefault="00311C17" w:rsidP="00817C46">
      <w:pPr>
        <w:ind w:left="1440"/>
        <w:rPr>
          <w:rFonts w:ascii="Bookman Old Style" w:hAnsi="Bookman Old Style"/>
          <w:i/>
          <w:iCs/>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i/>
          <w:iCs/>
        </w:rPr>
        <w:t>[Address]</w:t>
      </w:r>
    </w:p>
    <w:p w14:paraId="6DD75CF5" w14:textId="77777777" w:rsidR="00311C17" w:rsidRPr="00931691" w:rsidRDefault="00311C17" w:rsidP="00817C46">
      <w:pPr>
        <w:ind w:left="1440"/>
        <w:rPr>
          <w:rFonts w:ascii="Bookman Old Style" w:hAnsi="Bookman Old Style"/>
        </w:rPr>
      </w:pPr>
      <w:r w:rsidRPr="00931691">
        <w:rPr>
          <w:rFonts w:ascii="Bookman Old Style" w:hAnsi="Bookman Old Style"/>
          <w:i/>
          <w:iCs/>
        </w:rPr>
        <w:tab/>
      </w:r>
      <w:r w:rsidRPr="00931691">
        <w:rPr>
          <w:rFonts w:ascii="Bookman Old Style" w:hAnsi="Bookman Old Style"/>
          <w:i/>
          <w:iCs/>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p>
    <w:p w14:paraId="7A162633" w14:textId="77777777" w:rsidR="00311C17" w:rsidRPr="00931691" w:rsidRDefault="00311C17" w:rsidP="00817C46">
      <w:pPr>
        <w:ind w:left="1440"/>
        <w:rPr>
          <w:rFonts w:ascii="Bookman Old Style" w:hAnsi="Bookman Old Style"/>
          <w:i/>
          <w:iCs/>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i/>
          <w:iCs/>
        </w:rPr>
        <w:t>[Date]</w:t>
      </w:r>
    </w:p>
    <w:p w14:paraId="3EC474D4" w14:textId="77777777" w:rsidR="00311C17" w:rsidRPr="00931691" w:rsidRDefault="00311C17" w:rsidP="00817C46">
      <w:pPr>
        <w:ind w:left="1440"/>
        <w:rPr>
          <w:rFonts w:ascii="Bookman Old Style" w:hAnsi="Bookman Old Style"/>
          <w:i/>
          <w:iCs/>
        </w:rPr>
      </w:pPr>
    </w:p>
    <w:p w14:paraId="11C2BE10" w14:textId="77777777" w:rsidR="00311C17" w:rsidRPr="00931691" w:rsidRDefault="00311C17" w:rsidP="00817C46">
      <w:pPr>
        <w:ind w:left="1440"/>
        <w:rPr>
          <w:rFonts w:ascii="Bookman Old Style" w:hAnsi="Bookman Old Style"/>
        </w:rPr>
      </w:pPr>
    </w:p>
    <w:p w14:paraId="77022581" w14:textId="77777777" w:rsidR="00311C17" w:rsidRPr="00931691" w:rsidRDefault="00311C17" w:rsidP="00817C46">
      <w:pPr>
        <w:pStyle w:val="Heading2"/>
        <w:ind w:left="1440"/>
        <w:rPr>
          <w:rFonts w:ascii="Bookman Old Style" w:hAnsi="Bookman Old Style"/>
          <w:sz w:val="24"/>
        </w:rPr>
      </w:pPr>
      <w:r w:rsidRPr="00931691">
        <w:rPr>
          <w:rFonts w:ascii="Bookman Old Style" w:hAnsi="Bookman Old Style"/>
          <w:sz w:val="24"/>
        </w:rPr>
        <w:br w:type="page"/>
      </w:r>
      <w:r w:rsidRPr="00931691">
        <w:rPr>
          <w:rFonts w:ascii="Bookman Old Style" w:hAnsi="Bookman Old Style"/>
          <w:sz w:val="24"/>
        </w:rPr>
        <w:lastRenderedPageBreak/>
        <w:t>8.6</w:t>
      </w:r>
      <w:r w:rsidRPr="00931691">
        <w:rPr>
          <w:rFonts w:ascii="Bookman Old Style" w:hAnsi="Bookman Old Style"/>
          <w:sz w:val="24"/>
        </w:rPr>
        <w:tab/>
        <w:t>BANK GUARANTEE FOR ADVANCE PAYMENT FORM</w:t>
      </w:r>
    </w:p>
    <w:p w14:paraId="2865C0D3" w14:textId="77777777" w:rsidR="00311C17" w:rsidRPr="00931691" w:rsidRDefault="00311C17" w:rsidP="00817C46">
      <w:pPr>
        <w:ind w:left="1440"/>
        <w:jc w:val="both"/>
        <w:rPr>
          <w:rFonts w:ascii="Bookman Old Style" w:hAnsi="Bookman Old Style"/>
          <w:i/>
          <w:iCs/>
        </w:rPr>
      </w:pPr>
    </w:p>
    <w:p w14:paraId="62A314F9" w14:textId="77777777" w:rsidR="00311C17" w:rsidRPr="00931691" w:rsidRDefault="00311C17" w:rsidP="00817C46">
      <w:pPr>
        <w:pStyle w:val="Heading5"/>
        <w:ind w:left="1440"/>
        <w:jc w:val="both"/>
        <w:rPr>
          <w:rFonts w:ascii="Bookman Old Style" w:hAnsi="Bookman Old Style"/>
          <w:sz w:val="24"/>
        </w:rPr>
      </w:pPr>
      <w:r w:rsidRPr="00931691">
        <w:rPr>
          <w:rFonts w:ascii="Bookman Old Style" w:hAnsi="Bookman Old Style"/>
          <w:sz w:val="24"/>
        </w:rPr>
        <w:t>To</w:t>
      </w:r>
      <w:r w:rsidRPr="00931691">
        <w:rPr>
          <w:rFonts w:ascii="Bookman Old Style" w:hAnsi="Bookman Old Style"/>
          <w:sz w:val="24"/>
        </w:rPr>
        <w:tab/>
        <w:t>………………………………</w:t>
      </w:r>
    </w:p>
    <w:p w14:paraId="256888BF"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rPr>
        <w:tab/>
        <w:t>[</w:t>
      </w:r>
      <w:r w:rsidRPr="00931691">
        <w:rPr>
          <w:rFonts w:ascii="Bookman Old Style" w:hAnsi="Bookman Old Style"/>
          <w:i/>
          <w:iCs/>
        </w:rPr>
        <w:t>Name of procuring entity]</w:t>
      </w:r>
    </w:p>
    <w:p w14:paraId="3652DDA1" w14:textId="77777777" w:rsidR="00311C17" w:rsidRPr="00931691" w:rsidRDefault="00311C17" w:rsidP="00817C46">
      <w:pPr>
        <w:ind w:left="1440"/>
        <w:jc w:val="both"/>
        <w:rPr>
          <w:rFonts w:ascii="Bookman Old Style" w:hAnsi="Bookman Old Style"/>
          <w:i/>
          <w:iCs/>
        </w:rPr>
      </w:pPr>
    </w:p>
    <w:p w14:paraId="240D45F4"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i/>
          <w:iCs/>
        </w:rPr>
        <w:t>[Name of tender] ………………</w:t>
      </w:r>
      <w:proofErr w:type="gramStart"/>
      <w:r w:rsidRPr="00931691">
        <w:rPr>
          <w:rFonts w:ascii="Bookman Old Style" w:hAnsi="Bookman Old Style"/>
          <w:i/>
          <w:iCs/>
        </w:rPr>
        <w:t>…..</w:t>
      </w:r>
      <w:proofErr w:type="gramEnd"/>
    </w:p>
    <w:p w14:paraId="2C415AAA" w14:textId="77777777" w:rsidR="00311C17" w:rsidRPr="00931691" w:rsidRDefault="00311C17" w:rsidP="00817C46">
      <w:pPr>
        <w:ind w:left="1440"/>
        <w:jc w:val="both"/>
        <w:rPr>
          <w:rFonts w:ascii="Bookman Old Style" w:hAnsi="Bookman Old Style"/>
          <w:i/>
          <w:iCs/>
        </w:rPr>
      </w:pPr>
    </w:p>
    <w:p w14:paraId="623FE800"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Gentlemen and/or Ladies:</w:t>
      </w:r>
    </w:p>
    <w:p w14:paraId="48B42356" w14:textId="77777777" w:rsidR="00311C17" w:rsidRPr="00931691" w:rsidRDefault="00311C17" w:rsidP="00817C46">
      <w:pPr>
        <w:ind w:left="1440"/>
        <w:jc w:val="both"/>
        <w:rPr>
          <w:rFonts w:ascii="Bookman Old Style" w:hAnsi="Bookman Old Style"/>
        </w:rPr>
      </w:pPr>
    </w:p>
    <w:p w14:paraId="41BC8431"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rPr>
        <w:t>In accordance with the payment provision included in the Special Conditions of Contract, which amends the General Conditions of Contract to provide for advance payment, …………………………………………………. [</w:t>
      </w:r>
      <w:r w:rsidRPr="00931691">
        <w:rPr>
          <w:rFonts w:ascii="Bookman Old Style" w:hAnsi="Bookman Old Style"/>
          <w:i/>
          <w:iCs/>
        </w:rPr>
        <w:t xml:space="preserve">Name and address of </w:t>
      </w:r>
      <w:proofErr w:type="gramStart"/>
      <w:r w:rsidRPr="00931691">
        <w:rPr>
          <w:rFonts w:ascii="Bookman Old Style" w:hAnsi="Bookman Old Style"/>
          <w:i/>
          <w:iCs/>
        </w:rPr>
        <w:t>tenderer]</w:t>
      </w:r>
      <w:r w:rsidRPr="00931691">
        <w:rPr>
          <w:rFonts w:ascii="Bookman Old Style" w:hAnsi="Bookman Old Style"/>
        </w:rPr>
        <w:t>(</w:t>
      </w:r>
      <w:proofErr w:type="gramEnd"/>
      <w:r w:rsidRPr="00931691">
        <w:rPr>
          <w:rFonts w:ascii="Bookman Old Style" w:hAnsi="Bookman Old Style"/>
        </w:rPr>
        <w:t>hereinafter called “the tenderer”) shall deposit with the Procuring entity a bank guarantee to guarantee its proper and faithful performance under the said Clause of the Contract in an amount of …… …………………. [</w:t>
      </w:r>
      <w:r w:rsidRPr="00931691">
        <w:rPr>
          <w:rFonts w:ascii="Bookman Old Style" w:hAnsi="Bookman Old Style"/>
          <w:i/>
          <w:iCs/>
        </w:rPr>
        <w:t>Amount of guarantee in figures and words].</w:t>
      </w:r>
    </w:p>
    <w:p w14:paraId="78281F7E" w14:textId="77777777" w:rsidR="00311C17" w:rsidRPr="00931691" w:rsidRDefault="00311C17" w:rsidP="00817C46">
      <w:pPr>
        <w:ind w:left="1440"/>
        <w:jc w:val="both"/>
        <w:rPr>
          <w:rFonts w:ascii="Bookman Old Style" w:hAnsi="Bookman Old Style"/>
          <w:i/>
          <w:iCs/>
        </w:rPr>
      </w:pPr>
    </w:p>
    <w:p w14:paraId="364D20DB"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rPr>
        <w:t>We, the ……………………………. [</w:t>
      </w:r>
      <w:r w:rsidRPr="00931691">
        <w:rPr>
          <w:rFonts w:ascii="Bookman Old Style" w:hAnsi="Bookman Old Style"/>
          <w:i/>
          <w:iCs/>
        </w:rPr>
        <w:t xml:space="preserve">bank </w:t>
      </w:r>
      <w:proofErr w:type="gramStart"/>
      <w:r w:rsidRPr="00931691">
        <w:rPr>
          <w:rFonts w:ascii="Bookman Old Style" w:hAnsi="Bookman Old Style"/>
          <w:i/>
          <w:iCs/>
        </w:rPr>
        <w:t>or  financial</w:t>
      </w:r>
      <w:proofErr w:type="gramEnd"/>
      <w:r w:rsidRPr="00931691">
        <w:rPr>
          <w:rFonts w:ascii="Bookman Old Style" w:hAnsi="Bookman Old Style"/>
          <w:i/>
          <w:iCs/>
        </w:rPr>
        <w:t xml:space="preserve"> institutions]</w:t>
      </w:r>
      <w:r w:rsidRPr="00931691">
        <w:rPr>
          <w:rFonts w:ascii="Bookman Old Style" w:hAnsi="Bookman Old Style"/>
        </w:rPr>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sidRPr="00931691">
        <w:rPr>
          <w:rFonts w:ascii="Bookman Old Style" w:hAnsi="Bookman Old Style"/>
          <w:i/>
          <w:iCs/>
        </w:rPr>
        <w:t>Amount of guarantee in figures and words]</w:t>
      </w:r>
    </w:p>
    <w:p w14:paraId="47F2439B" w14:textId="77777777" w:rsidR="00311C17" w:rsidRPr="00931691" w:rsidRDefault="00311C17" w:rsidP="00817C46">
      <w:pPr>
        <w:ind w:left="1440"/>
        <w:jc w:val="both"/>
        <w:rPr>
          <w:rFonts w:ascii="Bookman Old Style" w:hAnsi="Bookman Old Style"/>
          <w:i/>
          <w:iCs/>
        </w:rPr>
      </w:pPr>
    </w:p>
    <w:p w14:paraId="3418672D" w14:textId="77777777" w:rsidR="00311C17" w:rsidRPr="00931691" w:rsidRDefault="00311C17" w:rsidP="00817C46">
      <w:pPr>
        <w:pStyle w:val="BodyText"/>
        <w:ind w:left="1440"/>
        <w:jc w:val="both"/>
        <w:rPr>
          <w:rFonts w:ascii="Bookman Old Style" w:hAnsi="Bookman Old Style"/>
          <w:sz w:val="24"/>
        </w:rPr>
      </w:pPr>
      <w:r w:rsidRPr="00931691">
        <w:rPr>
          <w:rFonts w:ascii="Bookman Old Style" w:hAnsi="Bookman Old Style"/>
          <w:sz w:val="24"/>
        </w:rPr>
        <w:t>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w:t>
      </w:r>
    </w:p>
    <w:p w14:paraId="273B0955" w14:textId="77777777" w:rsidR="00311C17" w:rsidRPr="00931691" w:rsidRDefault="00311C17" w:rsidP="00817C46">
      <w:pPr>
        <w:ind w:left="1440"/>
        <w:jc w:val="both"/>
        <w:rPr>
          <w:rFonts w:ascii="Bookman Old Style" w:hAnsi="Bookman Old Style"/>
        </w:rPr>
      </w:pPr>
    </w:p>
    <w:p w14:paraId="1EE1CF82"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This guarantee shall remain valid in full effect from the date of the advance payment received by the tenderer under the Contract until ………… [</w:t>
      </w:r>
      <w:r w:rsidRPr="00931691">
        <w:rPr>
          <w:rFonts w:ascii="Bookman Old Style" w:hAnsi="Bookman Old Style"/>
          <w:i/>
          <w:iCs/>
        </w:rPr>
        <w:t>Date]</w:t>
      </w:r>
      <w:r w:rsidRPr="00931691">
        <w:rPr>
          <w:rFonts w:ascii="Bookman Old Style" w:hAnsi="Bookman Old Style"/>
        </w:rPr>
        <w:t>.</w:t>
      </w:r>
    </w:p>
    <w:p w14:paraId="57E26898" w14:textId="77777777" w:rsidR="00311C17" w:rsidRPr="00931691" w:rsidRDefault="00311C17" w:rsidP="00817C46">
      <w:pPr>
        <w:ind w:left="1440"/>
        <w:jc w:val="both"/>
        <w:rPr>
          <w:rFonts w:ascii="Bookman Old Style" w:hAnsi="Bookman Old Style"/>
        </w:rPr>
      </w:pPr>
    </w:p>
    <w:p w14:paraId="23D37C2B"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Yours truly,</w:t>
      </w:r>
    </w:p>
    <w:p w14:paraId="034F3526" w14:textId="77777777" w:rsidR="00311C17" w:rsidRPr="00931691" w:rsidRDefault="00311C17" w:rsidP="00817C46">
      <w:pPr>
        <w:ind w:left="1440"/>
        <w:jc w:val="both"/>
        <w:rPr>
          <w:rFonts w:ascii="Bookman Old Style" w:hAnsi="Bookman Old Style"/>
        </w:rPr>
      </w:pPr>
    </w:p>
    <w:p w14:paraId="10B696C6"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Signature and seal of the Guarantors</w:t>
      </w:r>
    </w:p>
    <w:p w14:paraId="47C2E49A" w14:textId="77777777" w:rsidR="00311C17" w:rsidRPr="00931691" w:rsidRDefault="00311C17" w:rsidP="00817C46">
      <w:pPr>
        <w:ind w:left="1440"/>
        <w:jc w:val="both"/>
        <w:rPr>
          <w:rFonts w:ascii="Bookman Old Style" w:hAnsi="Bookman Old Style"/>
        </w:rPr>
      </w:pPr>
    </w:p>
    <w:p w14:paraId="1AC8BB0B"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p>
    <w:p w14:paraId="21BC5955"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i/>
          <w:iCs/>
        </w:rPr>
        <w:t>[Name of bank or financial institution]</w:t>
      </w:r>
    </w:p>
    <w:p w14:paraId="51BBDE88" w14:textId="77777777" w:rsidR="00311C17" w:rsidRPr="00931691" w:rsidRDefault="00311C17" w:rsidP="00817C46">
      <w:pPr>
        <w:ind w:left="1440"/>
        <w:jc w:val="both"/>
        <w:rPr>
          <w:rFonts w:ascii="Bookman Old Style" w:hAnsi="Bookman Old Style"/>
          <w:i/>
          <w:iCs/>
        </w:rPr>
      </w:pPr>
    </w:p>
    <w:p w14:paraId="2F54DA47" w14:textId="77777777" w:rsidR="00311C17" w:rsidRPr="00931691" w:rsidRDefault="00311C17" w:rsidP="00817C46">
      <w:pPr>
        <w:ind w:left="1440"/>
        <w:jc w:val="both"/>
        <w:rPr>
          <w:rFonts w:ascii="Bookman Old Style" w:hAnsi="Bookman Old Style"/>
        </w:rPr>
      </w:pPr>
      <w:r w:rsidRPr="00931691">
        <w:rPr>
          <w:rFonts w:ascii="Bookman Old Style" w:hAnsi="Bookman Old Style"/>
          <w:i/>
          <w:iCs/>
        </w:rPr>
        <w:tab/>
      </w:r>
      <w:r w:rsidRPr="00931691">
        <w:rPr>
          <w:rFonts w:ascii="Bookman Old Style" w:hAnsi="Bookman Old Style"/>
          <w:i/>
          <w:iCs/>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p>
    <w:p w14:paraId="6546AB95"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i/>
          <w:iCs/>
        </w:rPr>
        <w:t>[Address]</w:t>
      </w:r>
    </w:p>
    <w:p w14:paraId="63317281" w14:textId="77777777" w:rsidR="00311C17" w:rsidRPr="00931691" w:rsidRDefault="00311C17" w:rsidP="00817C46">
      <w:pPr>
        <w:ind w:left="1440"/>
        <w:jc w:val="both"/>
        <w:rPr>
          <w:rFonts w:ascii="Bookman Old Style" w:hAnsi="Bookman Old Style"/>
          <w:i/>
          <w:iCs/>
        </w:rPr>
      </w:pPr>
    </w:p>
    <w:p w14:paraId="7B02B6F8" w14:textId="77777777" w:rsidR="00311C17" w:rsidRPr="00931691" w:rsidRDefault="00311C17" w:rsidP="00817C46">
      <w:pPr>
        <w:ind w:left="1440"/>
        <w:jc w:val="both"/>
        <w:rPr>
          <w:rFonts w:ascii="Bookman Old Style" w:hAnsi="Bookman Old Style"/>
          <w:i/>
          <w:iCs/>
        </w:rPr>
      </w:pPr>
    </w:p>
    <w:p w14:paraId="32324ED1"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i/>
          <w:iCs/>
        </w:rPr>
        <w:tab/>
      </w:r>
      <w:r w:rsidRPr="00931691">
        <w:rPr>
          <w:rFonts w:ascii="Bookman Old Style" w:hAnsi="Bookman Old Style"/>
          <w:i/>
          <w:iCs/>
        </w:rPr>
        <w:tab/>
      </w:r>
      <w:r w:rsidRPr="00931691">
        <w:rPr>
          <w:rFonts w:ascii="Bookman Old Style" w:hAnsi="Bookman Old Style"/>
          <w:i/>
          <w:iCs/>
          <w:u w:val="single"/>
        </w:rPr>
        <w:tab/>
      </w:r>
      <w:r w:rsidRPr="00931691">
        <w:rPr>
          <w:rFonts w:ascii="Bookman Old Style" w:hAnsi="Bookman Old Style"/>
          <w:i/>
          <w:iCs/>
          <w:u w:val="single"/>
        </w:rPr>
        <w:tab/>
      </w:r>
      <w:r w:rsidRPr="00931691">
        <w:rPr>
          <w:rFonts w:ascii="Bookman Old Style" w:hAnsi="Bookman Old Style"/>
          <w:i/>
          <w:iCs/>
          <w:u w:val="single"/>
        </w:rPr>
        <w:tab/>
      </w:r>
      <w:r w:rsidRPr="00931691">
        <w:rPr>
          <w:rFonts w:ascii="Bookman Old Style" w:hAnsi="Bookman Old Style"/>
          <w:i/>
          <w:iCs/>
          <w:u w:val="single"/>
        </w:rPr>
        <w:tab/>
      </w:r>
      <w:r w:rsidRPr="00931691">
        <w:rPr>
          <w:rFonts w:ascii="Bookman Old Style" w:hAnsi="Bookman Old Style"/>
          <w:i/>
          <w:iCs/>
          <w:u w:val="single"/>
        </w:rPr>
        <w:tab/>
      </w:r>
      <w:r w:rsidRPr="00931691">
        <w:rPr>
          <w:rFonts w:ascii="Bookman Old Style" w:hAnsi="Bookman Old Style"/>
          <w:i/>
          <w:iCs/>
          <w:u w:val="single"/>
        </w:rPr>
        <w:tab/>
      </w:r>
      <w:r w:rsidRPr="00931691">
        <w:rPr>
          <w:rFonts w:ascii="Bookman Old Style" w:hAnsi="Bookman Old Style"/>
          <w:i/>
          <w:iCs/>
          <w:u w:val="single"/>
        </w:rPr>
        <w:tab/>
      </w:r>
      <w:r w:rsidRPr="00931691">
        <w:rPr>
          <w:rFonts w:ascii="Bookman Old Style" w:hAnsi="Bookman Old Style"/>
          <w:i/>
          <w:iCs/>
          <w:u w:val="single"/>
        </w:rPr>
        <w:tab/>
      </w:r>
      <w:r w:rsidRPr="00931691">
        <w:rPr>
          <w:rFonts w:ascii="Bookman Old Style" w:hAnsi="Bookman Old Style"/>
          <w:i/>
          <w:iCs/>
          <w:u w:val="single"/>
        </w:rPr>
        <w:tab/>
      </w:r>
      <w:r w:rsidRPr="00931691">
        <w:rPr>
          <w:rFonts w:ascii="Bookman Old Style" w:hAnsi="Bookman Old Style"/>
          <w:i/>
          <w:iCs/>
          <w:u w:val="single"/>
        </w:rPr>
        <w:tab/>
      </w:r>
    </w:p>
    <w:p w14:paraId="4F06722E" w14:textId="77777777" w:rsidR="00311C17" w:rsidRPr="00931691" w:rsidRDefault="00311C17" w:rsidP="00817C46">
      <w:pPr>
        <w:ind w:left="1440"/>
        <w:jc w:val="both"/>
        <w:rPr>
          <w:rFonts w:ascii="Bookman Old Style" w:hAnsi="Bookman Old Style"/>
        </w:rPr>
      </w:pPr>
      <w:r w:rsidRPr="00931691">
        <w:rPr>
          <w:rFonts w:ascii="Bookman Old Style" w:hAnsi="Bookman Old Style"/>
          <w:i/>
          <w:iCs/>
        </w:rPr>
        <w:tab/>
      </w:r>
      <w:r w:rsidRPr="00931691">
        <w:rPr>
          <w:rFonts w:ascii="Bookman Old Style" w:hAnsi="Bookman Old Style"/>
          <w:i/>
          <w:iCs/>
        </w:rPr>
        <w:tab/>
        <w:t>[Date]</w:t>
      </w:r>
      <w:r w:rsidRPr="00931691">
        <w:rPr>
          <w:rFonts w:ascii="Bookman Old Style" w:hAnsi="Bookman Old Style"/>
        </w:rPr>
        <w:br w:type="page"/>
      </w:r>
      <w:r w:rsidRPr="00931691">
        <w:rPr>
          <w:rFonts w:ascii="Bookman Old Style" w:hAnsi="Bookman Old Style"/>
        </w:rPr>
        <w:lastRenderedPageBreak/>
        <w:t>8.7</w:t>
      </w:r>
      <w:r w:rsidRPr="00931691">
        <w:rPr>
          <w:rFonts w:ascii="Bookman Old Style" w:hAnsi="Bookman Old Style"/>
        </w:rPr>
        <w:tab/>
        <w:t>MANUFACTURER’S AUTHORIZATION FORM</w:t>
      </w:r>
    </w:p>
    <w:p w14:paraId="455728C6" w14:textId="77777777" w:rsidR="00311C17" w:rsidRPr="00931691" w:rsidRDefault="00311C17" w:rsidP="00817C46">
      <w:pPr>
        <w:ind w:left="1440"/>
        <w:jc w:val="both"/>
        <w:rPr>
          <w:rFonts w:ascii="Bookman Old Style" w:hAnsi="Bookman Old Style"/>
          <w:b/>
          <w:bCs/>
        </w:rPr>
      </w:pPr>
    </w:p>
    <w:p w14:paraId="3BC41A82" w14:textId="77777777" w:rsidR="00311C17" w:rsidRPr="00931691" w:rsidRDefault="00311C17" w:rsidP="00817C46">
      <w:pPr>
        <w:ind w:left="1440"/>
        <w:jc w:val="both"/>
        <w:rPr>
          <w:rFonts w:ascii="Bookman Old Style" w:hAnsi="Bookman Old Style"/>
        </w:rPr>
      </w:pPr>
    </w:p>
    <w:p w14:paraId="6D39BA40"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rPr>
        <w:t>To</w:t>
      </w:r>
      <w:r w:rsidRPr="00931691">
        <w:rPr>
          <w:rFonts w:ascii="Bookman Old Style" w:hAnsi="Bookman Old Style"/>
        </w:rPr>
        <w:tab/>
        <w:t>[</w:t>
      </w:r>
      <w:r w:rsidRPr="00931691">
        <w:rPr>
          <w:rFonts w:ascii="Bookman Old Style" w:hAnsi="Bookman Old Style"/>
          <w:i/>
          <w:iCs/>
        </w:rPr>
        <w:t>name of the Procuring entity] ………………….</w:t>
      </w:r>
    </w:p>
    <w:p w14:paraId="5AAB1EF6" w14:textId="77777777" w:rsidR="00311C17" w:rsidRPr="00931691" w:rsidRDefault="00311C17" w:rsidP="00817C46">
      <w:pPr>
        <w:ind w:left="1440"/>
        <w:jc w:val="both"/>
        <w:rPr>
          <w:rFonts w:ascii="Bookman Old Style" w:hAnsi="Bookman Old Style"/>
          <w:i/>
          <w:iCs/>
        </w:rPr>
      </w:pPr>
    </w:p>
    <w:p w14:paraId="71CFAAFE" w14:textId="77777777" w:rsidR="00311C17" w:rsidRPr="00931691" w:rsidRDefault="00311C17" w:rsidP="00817C46">
      <w:pPr>
        <w:widowControl w:val="0"/>
        <w:autoSpaceDE w:val="0"/>
        <w:autoSpaceDN w:val="0"/>
        <w:adjustRightInd w:val="0"/>
        <w:ind w:left="1440" w:right="435"/>
        <w:jc w:val="both"/>
        <w:rPr>
          <w:rFonts w:ascii="Bookman Old Style" w:hAnsi="Bookman Old Style"/>
          <w:b/>
          <w:bCs/>
          <w:spacing w:val="1"/>
        </w:rPr>
      </w:pPr>
      <w:r w:rsidRPr="00931691">
        <w:rPr>
          <w:rFonts w:ascii="Bookman Old Style" w:hAnsi="Bookman Old Style"/>
        </w:rPr>
        <w:t>WHEREAS ………………………………………………………… [Name</w:t>
      </w:r>
      <w:r w:rsidRPr="00931691">
        <w:rPr>
          <w:rFonts w:ascii="Bookman Old Style" w:hAnsi="Bookman Old Style"/>
          <w:i/>
          <w:iCs/>
        </w:rPr>
        <w:t xml:space="preserve"> of the manufacturer]</w:t>
      </w:r>
      <w:r w:rsidRPr="00931691">
        <w:rPr>
          <w:rFonts w:ascii="Bookman Old Style" w:hAnsi="Bookman Old Style"/>
        </w:rPr>
        <w:t xml:space="preserve"> who are established and reputable manufacturers of ………………</w:t>
      </w:r>
      <w:proofErr w:type="gramStart"/>
      <w:r w:rsidRPr="00931691">
        <w:rPr>
          <w:rFonts w:ascii="Bookman Old Style" w:hAnsi="Bookman Old Style"/>
        </w:rPr>
        <w:t>…..</w:t>
      </w:r>
      <w:proofErr w:type="gramEnd"/>
      <w:r w:rsidRPr="00931691">
        <w:rPr>
          <w:rFonts w:ascii="Bookman Old Style" w:hAnsi="Bookman Old Style"/>
        </w:rPr>
        <w:t xml:space="preserve"> [</w:t>
      </w:r>
      <w:r w:rsidRPr="00931691">
        <w:rPr>
          <w:rFonts w:ascii="Bookman Old Style" w:hAnsi="Bookman Old Style"/>
          <w:i/>
          <w:iCs/>
        </w:rPr>
        <w:t>Name and/or description of the goods]</w:t>
      </w:r>
      <w:r w:rsidRPr="00931691">
        <w:rPr>
          <w:rFonts w:ascii="Bookman Old Style" w:hAnsi="Bookman Old Style"/>
        </w:rPr>
        <w:t xml:space="preserve"> having factories at ………………………………… [</w:t>
      </w:r>
      <w:r w:rsidRPr="00931691">
        <w:rPr>
          <w:rFonts w:ascii="Bookman Old Style" w:hAnsi="Bookman Old Style"/>
          <w:i/>
          <w:iCs/>
        </w:rPr>
        <w:t>Address of factory]</w:t>
      </w:r>
      <w:r w:rsidRPr="00931691">
        <w:rPr>
          <w:rFonts w:ascii="Bookman Old Style" w:hAnsi="Bookman Old Style"/>
        </w:rPr>
        <w:t xml:space="preserve"> do hereby authorize ………………………… [</w:t>
      </w:r>
      <w:r w:rsidRPr="00931691">
        <w:rPr>
          <w:rFonts w:ascii="Bookman Old Style" w:hAnsi="Bookman Old Style"/>
          <w:i/>
          <w:iCs/>
        </w:rPr>
        <w:t>Name and address of Agent]</w:t>
      </w:r>
      <w:r w:rsidRPr="00931691">
        <w:rPr>
          <w:rFonts w:ascii="Bookman Old Style" w:hAnsi="Bookman Old Style"/>
        </w:rPr>
        <w:t xml:space="preserve"> to submit a tender, and subsequently negotiate and sign the Contract with you against </w:t>
      </w:r>
      <w:r w:rsidRPr="00931691">
        <w:rPr>
          <w:rFonts w:ascii="Bookman Old Style" w:hAnsi="Bookman Old Style"/>
          <w:b/>
          <w:bCs/>
          <w:spacing w:val="1"/>
        </w:rPr>
        <w:t>TENDER NO. EACC</w:t>
      </w:r>
      <w:r w:rsidR="00821DCC" w:rsidRPr="00931691">
        <w:rPr>
          <w:rFonts w:ascii="Bookman Old Style" w:hAnsi="Bookman Old Style"/>
          <w:b/>
          <w:bCs/>
          <w:spacing w:val="-1"/>
        </w:rPr>
        <w:t xml:space="preserve"> /41</w:t>
      </w:r>
      <w:r w:rsidRPr="00931691">
        <w:rPr>
          <w:rFonts w:ascii="Bookman Old Style" w:hAnsi="Bookman Old Style"/>
          <w:b/>
          <w:bCs/>
        </w:rPr>
        <w:t>/</w:t>
      </w:r>
      <w:r w:rsidRPr="00931691">
        <w:rPr>
          <w:rFonts w:ascii="Bookman Old Style" w:hAnsi="Bookman Old Style"/>
          <w:b/>
          <w:bCs/>
          <w:spacing w:val="-1"/>
        </w:rPr>
        <w:t>2</w:t>
      </w:r>
      <w:r w:rsidR="00821DCC" w:rsidRPr="00931691">
        <w:rPr>
          <w:rFonts w:ascii="Bookman Old Style" w:hAnsi="Bookman Old Style"/>
          <w:b/>
          <w:bCs/>
          <w:spacing w:val="2"/>
        </w:rPr>
        <w:t>020-2021</w:t>
      </w:r>
      <w:r w:rsidRPr="00931691">
        <w:rPr>
          <w:rFonts w:ascii="Bookman Old Style" w:hAnsi="Bookman Old Style"/>
          <w:i/>
          <w:iCs/>
        </w:rPr>
        <w:t xml:space="preserve"> </w:t>
      </w:r>
      <w:r w:rsidRPr="00931691">
        <w:rPr>
          <w:rFonts w:ascii="Bookman Old Style" w:hAnsi="Bookman Old Style"/>
        </w:rPr>
        <w:t>for the above goods manufactured by us.</w:t>
      </w:r>
    </w:p>
    <w:p w14:paraId="46DFB421" w14:textId="77777777" w:rsidR="00311C17" w:rsidRPr="00931691" w:rsidRDefault="00311C17" w:rsidP="00817C46">
      <w:pPr>
        <w:ind w:left="1440"/>
        <w:jc w:val="both"/>
        <w:rPr>
          <w:rFonts w:ascii="Bookman Old Style" w:hAnsi="Bookman Old Style"/>
        </w:rPr>
      </w:pPr>
    </w:p>
    <w:p w14:paraId="0F0E3886"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We hereby extend our full guarantee and warranty as per the General Conditions of Contract for the goods offered for supply by the above firm against this Invitation for Tenders.</w:t>
      </w:r>
    </w:p>
    <w:p w14:paraId="2F9B1AB0" w14:textId="77777777" w:rsidR="00311C17" w:rsidRPr="00931691" w:rsidRDefault="00311C17" w:rsidP="00817C46">
      <w:pPr>
        <w:ind w:left="1440"/>
        <w:jc w:val="both"/>
        <w:rPr>
          <w:rFonts w:ascii="Bookman Old Style" w:hAnsi="Bookman Old Style"/>
        </w:rPr>
      </w:pPr>
    </w:p>
    <w:p w14:paraId="6C5B99A4" w14:textId="77777777" w:rsidR="00311C17" w:rsidRPr="00931691" w:rsidRDefault="00311C17" w:rsidP="00817C46">
      <w:pPr>
        <w:ind w:left="1440"/>
        <w:jc w:val="both"/>
        <w:rPr>
          <w:rFonts w:ascii="Bookman Old Style" w:hAnsi="Bookman Old Style"/>
        </w:rPr>
      </w:pPr>
    </w:p>
    <w:p w14:paraId="11222244" w14:textId="77777777" w:rsidR="00311C17" w:rsidRPr="00931691" w:rsidRDefault="00311C17" w:rsidP="00817C46">
      <w:pPr>
        <w:ind w:left="1440"/>
        <w:jc w:val="both"/>
        <w:rPr>
          <w:rFonts w:ascii="Bookman Old Style" w:hAnsi="Bookman Old Style"/>
        </w:rPr>
      </w:pPr>
    </w:p>
    <w:p w14:paraId="65893D94" w14:textId="77777777" w:rsidR="00311C17" w:rsidRPr="00931691" w:rsidRDefault="00311C17" w:rsidP="00817C46">
      <w:pPr>
        <w:ind w:left="1440"/>
        <w:jc w:val="both"/>
        <w:rPr>
          <w:rFonts w:ascii="Bookman Old Style" w:hAnsi="Bookman Old Style"/>
          <w:u w:val="single"/>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r w:rsidRPr="00931691">
        <w:rPr>
          <w:rFonts w:ascii="Bookman Old Style" w:hAnsi="Bookman Old Style"/>
          <w:u w:val="single"/>
        </w:rPr>
        <w:tab/>
      </w:r>
    </w:p>
    <w:p w14:paraId="5D0C3D6A" w14:textId="77777777" w:rsidR="00311C17" w:rsidRPr="00931691" w:rsidRDefault="00311C17" w:rsidP="00817C46">
      <w:pPr>
        <w:ind w:left="1440"/>
        <w:jc w:val="both"/>
        <w:rPr>
          <w:rFonts w:ascii="Bookman Old Style" w:hAnsi="Bookman Old Style"/>
          <w:i/>
          <w:iCs/>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t>[</w:t>
      </w:r>
      <w:r w:rsidRPr="00931691">
        <w:rPr>
          <w:rFonts w:ascii="Bookman Old Style" w:hAnsi="Bookman Old Style"/>
          <w:i/>
          <w:iCs/>
        </w:rPr>
        <w:t>Signature for and on behalf of manufacturer]</w:t>
      </w:r>
    </w:p>
    <w:p w14:paraId="399D05DE" w14:textId="77777777" w:rsidR="00311C17" w:rsidRPr="00931691" w:rsidRDefault="00311C17" w:rsidP="00817C46">
      <w:pPr>
        <w:ind w:left="1440"/>
        <w:jc w:val="both"/>
        <w:rPr>
          <w:rFonts w:ascii="Bookman Old Style" w:hAnsi="Bookman Old Style"/>
          <w:i/>
          <w:iCs/>
        </w:rPr>
      </w:pPr>
    </w:p>
    <w:p w14:paraId="57F6E0E0" w14:textId="77777777" w:rsidR="00311C17" w:rsidRPr="00931691" w:rsidRDefault="00311C17" w:rsidP="00817C46">
      <w:pPr>
        <w:ind w:left="1440"/>
        <w:jc w:val="both"/>
        <w:rPr>
          <w:rFonts w:ascii="Bookman Old Style" w:hAnsi="Bookman Old Style"/>
          <w:i/>
          <w:iCs/>
        </w:rPr>
      </w:pPr>
    </w:p>
    <w:p w14:paraId="351DD94D" w14:textId="77777777" w:rsidR="00311C17" w:rsidRPr="00931691" w:rsidRDefault="00311C17" w:rsidP="00817C46">
      <w:pPr>
        <w:ind w:left="1440"/>
        <w:jc w:val="both"/>
        <w:rPr>
          <w:rFonts w:ascii="Bookman Old Style" w:hAnsi="Bookman Old Style"/>
          <w:i/>
          <w:iCs/>
        </w:rPr>
      </w:pPr>
    </w:p>
    <w:p w14:paraId="55263657" w14:textId="77777777" w:rsidR="00311C17" w:rsidRPr="00931691" w:rsidRDefault="00311C17" w:rsidP="00817C46">
      <w:pPr>
        <w:ind w:left="1440"/>
        <w:jc w:val="both"/>
        <w:rPr>
          <w:rFonts w:ascii="Bookman Old Style" w:hAnsi="Bookman Old Style"/>
        </w:rPr>
      </w:pPr>
      <w:r w:rsidRPr="00931691">
        <w:rPr>
          <w:rFonts w:ascii="Bookman Old Style" w:hAnsi="Bookman Old Style"/>
          <w:i/>
          <w:iCs/>
        </w:rPr>
        <w:t>Note:</w:t>
      </w:r>
      <w:r w:rsidRPr="00931691">
        <w:rPr>
          <w:rFonts w:ascii="Bookman Old Style" w:hAnsi="Bookman Old Style"/>
          <w:i/>
          <w:iCs/>
        </w:rPr>
        <w:tab/>
      </w:r>
      <w:r w:rsidRPr="00931691">
        <w:rPr>
          <w:rFonts w:ascii="Bookman Old Style" w:hAnsi="Bookman Old Style"/>
        </w:rPr>
        <w:t>This letter of authority should be on the letterhead of the Manufacturer and should be signed by a person competent.</w:t>
      </w:r>
    </w:p>
    <w:p w14:paraId="35FF7981" w14:textId="77777777" w:rsidR="00311C17" w:rsidRPr="00931691" w:rsidRDefault="00311C17" w:rsidP="00817C46">
      <w:pPr>
        <w:ind w:left="1440"/>
        <w:rPr>
          <w:rFonts w:ascii="Bookman Old Style" w:hAnsi="Bookman Old Style"/>
        </w:rPr>
      </w:pPr>
    </w:p>
    <w:p w14:paraId="24E511CC" w14:textId="77777777" w:rsidR="00311C17" w:rsidRPr="00931691" w:rsidRDefault="00311C17" w:rsidP="00817C46">
      <w:pPr>
        <w:ind w:left="1440"/>
        <w:rPr>
          <w:rFonts w:ascii="Bookman Old Style" w:hAnsi="Bookman Old Style"/>
        </w:rPr>
      </w:pPr>
    </w:p>
    <w:p w14:paraId="02E880FA" w14:textId="77777777" w:rsidR="00311C17" w:rsidRPr="00931691" w:rsidRDefault="00311C17" w:rsidP="00817C46">
      <w:pPr>
        <w:ind w:left="1440"/>
        <w:rPr>
          <w:rFonts w:ascii="Bookman Old Style" w:hAnsi="Bookman Old Style"/>
        </w:rPr>
      </w:pPr>
    </w:p>
    <w:p w14:paraId="2CA89D56" w14:textId="77777777" w:rsidR="00311C17" w:rsidRPr="00931691" w:rsidRDefault="00311C17" w:rsidP="00817C46">
      <w:pPr>
        <w:ind w:left="1440"/>
        <w:rPr>
          <w:rFonts w:ascii="Bookman Old Style" w:hAnsi="Bookman Old Style"/>
        </w:rPr>
      </w:pPr>
    </w:p>
    <w:p w14:paraId="5BA8ADA8" w14:textId="77777777" w:rsidR="00311C17" w:rsidRPr="00931691" w:rsidRDefault="00311C17" w:rsidP="00817C46">
      <w:pPr>
        <w:ind w:left="1440"/>
        <w:rPr>
          <w:rFonts w:ascii="Bookman Old Style" w:hAnsi="Bookman Old Style"/>
        </w:rPr>
      </w:pPr>
    </w:p>
    <w:p w14:paraId="711AE676" w14:textId="77777777" w:rsidR="00311C17" w:rsidRPr="00931691" w:rsidRDefault="00311C17" w:rsidP="00817C46">
      <w:pPr>
        <w:ind w:left="1440"/>
        <w:rPr>
          <w:rFonts w:ascii="Bookman Old Style" w:hAnsi="Bookman Old Style"/>
        </w:rPr>
      </w:pPr>
    </w:p>
    <w:p w14:paraId="3008344E" w14:textId="77777777" w:rsidR="00311C17" w:rsidRPr="00931691" w:rsidRDefault="00311C17" w:rsidP="00817C46">
      <w:pPr>
        <w:pStyle w:val="Heading2"/>
        <w:ind w:left="1440"/>
        <w:rPr>
          <w:rFonts w:ascii="Bookman Old Style" w:hAnsi="Bookman Old Style"/>
          <w:sz w:val="24"/>
        </w:rPr>
      </w:pPr>
      <w:r w:rsidRPr="00931691">
        <w:rPr>
          <w:rFonts w:ascii="Bookman Old Style" w:hAnsi="Bookman Old Style"/>
          <w:sz w:val="24"/>
        </w:rPr>
        <w:br w:type="page"/>
      </w:r>
      <w:r w:rsidRPr="00931691">
        <w:rPr>
          <w:rFonts w:ascii="Bookman Old Style" w:hAnsi="Bookman Old Style"/>
          <w:sz w:val="24"/>
        </w:rPr>
        <w:lastRenderedPageBreak/>
        <w:t xml:space="preserve">8.8 </w:t>
      </w:r>
      <w:r w:rsidRPr="00931691">
        <w:rPr>
          <w:rFonts w:ascii="Bookman Old Style" w:hAnsi="Bookman Old Style"/>
          <w:sz w:val="24"/>
        </w:rPr>
        <w:tab/>
        <w:t>LETTER OF NOTIFICATION OF AWARD</w:t>
      </w:r>
    </w:p>
    <w:p w14:paraId="45CB5C7E" w14:textId="77777777" w:rsidR="00311C17" w:rsidRPr="00931691" w:rsidRDefault="00311C17" w:rsidP="00817C46">
      <w:pPr>
        <w:ind w:left="1440"/>
        <w:rPr>
          <w:rFonts w:ascii="Bookman Old Style" w:hAnsi="Bookman Old Style"/>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p>
    <w:p w14:paraId="25A8248B" w14:textId="77777777" w:rsidR="00311C17" w:rsidRPr="00931691" w:rsidRDefault="00311C17" w:rsidP="00817C46">
      <w:pPr>
        <w:ind w:left="1440"/>
        <w:rPr>
          <w:rFonts w:ascii="Bookman Old Style" w:hAnsi="Bookman Old Style"/>
        </w:rPr>
      </w:pPr>
      <w:r w:rsidRPr="00931691">
        <w:rPr>
          <w:rFonts w:ascii="Bookman Old Style" w:hAnsi="Bookman Old Style"/>
        </w:rPr>
        <w:t>Address of Procuring Entity</w:t>
      </w:r>
    </w:p>
    <w:p w14:paraId="3E8EA903" w14:textId="77777777" w:rsidR="00311C17" w:rsidRPr="00931691" w:rsidRDefault="00311C17" w:rsidP="00817C46">
      <w:pPr>
        <w:tabs>
          <w:tab w:val="left" w:pos="2025"/>
          <w:tab w:val="left" w:pos="2760"/>
          <w:tab w:val="left" w:pos="5160"/>
        </w:tabs>
        <w:ind w:left="1440"/>
        <w:rPr>
          <w:rFonts w:ascii="Bookman Old Style" w:hAnsi="Bookman Old Style"/>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t>_____________________</w:t>
      </w:r>
    </w:p>
    <w:p w14:paraId="01F69AA1" w14:textId="77777777" w:rsidR="00311C17" w:rsidRPr="00931691" w:rsidRDefault="00311C17" w:rsidP="00817C46">
      <w:pPr>
        <w:tabs>
          <w:tab w:val="left" w:pos="2025"/>
          <w:tab w:val="left" w:pos="2760"/>
          <w:tab w:val="left" w:pos="5160"/>
        </w:tabs>
        <w:ind w:left="1440"/>
        <w:rPr>
          <w:rFonts w:ascii="Bookman Old Style" w:hAnsi="Bookman Old Style"/>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t>_____________________</w:t>
      </w:r>
    </w:p>
    <w:p w14:paraId="6C96D15A" w14:textId="77777777" w:rsidR="00311C17" w:rsidRPr="00931691" w:rsidRDefault="00311C17" w:rsidP="00817C46">
      <w:pPr>
        <w:tabs>
          <w:tab w:val="left" w:pos="2025"/>
          <w:tab w:val="left" w:pos="2760"/>
          <w:tab w:val="left" w:pos="5160"/>
        </w:tabs>
        <w:ind w:left="1440"/>
        <w:rPr>
          <w:rFonts w:ascii="Bookman Old Style" w:hAnsi="Bookman Old Style"/>
          <w:u w:val="single"/>
        </w:rPr>
      </w:pPr>
      <w:r w:rsidRPr="00931691">
        <w:rPr>
          <w:rFonts w:ascii="Bookman Old Style" w:hAnsi="Bookman Old Style"/>
        </w:rPr>
        <w:t>To:</w:t>
      </w:r>
      <w:r w:rsidRPr="00931691">
        <w:rPr>
          <w:rFonts w:ascii="Bookman Old Style" w:hAnsi="Bookman Old Style"/>
          <w:u w:val="single"/>
        </w:rPr>
        <w:tab/>
      </w:r>
      <w:r w:rsidRPr="00931691">
        <w:rPr>
          <w:rFonts w:ascii="Bookman Old Style" w:hAnsi="Bookman Old Style"/>
          <w:u w:val="single"/>
        </w:rPr>
        <w:tab/>
      </w:r>
    </w:p>
    <w:p w14:paraId="70EA52BF" w14:textId="77777777" w:rsidR="00311C17" w:rsidRPr="00931691" w:rsidRDefault="00311C17" w:rsidP="00817C46">
      <w:pPr>
        <w:tabs>
          <w:tab w:val="left" w:pos="2025"/>
          <w:tab w:val="left" w:pos="2700"/>
        </w:tabs>
        <w:ind w:left="1440"/>
        <w:rPr>
          <w:rFonts w:ascii="Bookman Old Style" w:hAnsi="Bookman Old Style"/>
          <w:u w:val="single"/>
        </w:rPr>
      </w:pPr>
      <w:r w:rsidRPr="00931691">
        <w:rPr>
          <w:rFonts w:ascii="Bookman Old Style" w:hAnsi="Bookman Old Style"/>
          <w:u w:val="single"/>
        </w:rPr>
        <w:t xml:space="preserve">      </w:t>
      </w:r>
      <w:r w:rsidRPr="00931691">
        <w:rPr>
          <w:rFonts w:ascii="Bookman Old Style" w:hAnsi="Bookman Old Style"/>
          <w:u w:val="single"/>
        </w:rPr>
        <w:tab/>
      </w:r>
      <w:r w:rsidRPr="00931691">
        <w:rPr>
          <w:rFonts w:ascii="Bookman Old Style" w:hAnsi="Bookman Old Style"/>
          <w:u w:val="single"/>
        </w:rPr>
        <w:tab/>
      </w:r>
    </w:p>
    <w:p w14:paraId="68754D44" w14:textId="77777777" w:rsidR="00311C17" w:rsidRPr="00931691" w:rsidRDefault="00311C17" w:rsidP="00817C46">
      <w:pPr>
        <w:tabs>
          <w:tab w:val="left" w:pos="2025"/>
          <w:tab w:val="left" w:pos="2700"/>
        </w:tabs>
        <w:ind w:left="1440"/>
        <w:rPr>
          <w:rFonts w:ascii="Bookman Old Style" w:hAnsi="Bookman Old Style"/>
          <w:u w:val="single"/>
        </w:rPr>
      </w:pPr>
      <w:r w:rsidRPr="00931691">
        <w:rPr>
          <w:rFonts w:ascii="Bookman Old Style" w:hAnsi="Bookman Old Style"/>
          <w:u w:val="single"/>
        </w:rPr>
        <w:tab/>
      </w:r>
      <w:r w:rsidRPr="00931691">
        <w:rPr>
          <w:rFonts w:ascii="Bookman Old Style" w:hAnsi="Bookman Old Style"/>
          <w:u w:val="single"/>
        </w:rPr>
        <w:tab/>
      </w:r>
    </w:p>
    <w:p w14:paraId="7722087C" w14:textId="77777777" w:rsidR="00311C17" w:rsidRPr="00931691" w:rsidRDefault="00311C17" w:rsidP="00817C46">
      <w:pPr>
        <w:tabs>
          <w:tab w:val="left" w:pos="2025"/>
          <w:tab w:val="left" w:pos="2700"/>
        </w:tabs>
        <w:ind w:left="1440"/>
        <w:rPr>
          <w:rFonts w:ascii="Bookman Old Style" w:hAnsi="Bookman Old Style"/>
          <w:u w:val="single"/>
        </w:rPr>
      </w:pPr>
      <w:r w:rsidRPr="00931691">
        <w:rPr>
          <w:rFonts w:ascii="Bookman Old Style" w:hAnsi="Bookman Old Style"/>
          <w:u w:val="single"/>
        </w:rPr>
        <w:tab/>
      </w:r>
      <w:r w:rsidRPr="00931691">
        <w:rPr>
          <w:rFonts w:ascii="Bookman Old Style" w:hAnsi="Bookman Old Style"/>
          <w:u w:val="single"/>
        </w:rPr>
        <w:tab/>
      </w:r>
    </w:p>
    <w:p w14:paraId="6FAC74A1" w14:textId="77777777" w:rsidR="00311C17" w:rsidRPr="00931691" w:rsidRDefault="00311C17" w:rsidP="00817C46">
      <w:pPr>
        <w:ind w:left="1440"/>
        <w:rPr>
          <w:rFonts w:ascii="Bookman Old Style" w:hAnsi="Bookman Old Style"/>
        </w:rPr>
      </w:pPr>
    </w:p>
    <w:p w14:paraId="460340CB" w14:textId="77777777" w:rsidR="00311C17" w:rsidRPr="00931691" w:rsidRDefault="00311C17" w:rsidP="00817C46">
      <w:pPr>
        <w:widowControl w:val="0"/>
        <w:autoSpaceDE w:val="0"/>
        <w:autoSpaceDN w:val="0"/>
        <w:adjustRightInd w:val="0"/>
        <w:ind w:left="1440" w:right="435"/>
        <w:rPr>
          <w:rFonts w:ascii="Bookman Old Style" w:hAnsi="Bookman Old Style"/>
          <w:b/>
          <w:bCs/>
          <w:spacing w:val="1"/>
        </w:rPr>
      </w:pPr>
      <w:r w:rsidRPr="00931691">
        <w:rPr>
          <w:rFonts w:ascii="Bookman Old Style" w:hAnsi="Bookman Old Style"/>
        </w:rPr>
        <w:t xml:space="preserve">RE: </w:t>
      </w:r>
      <w:r w:rsidRPr="00931691">
        <w:rPr>
          <w:rFonts w:ascii="Bookman Old Style" w:hAnsi="Bookman Old Style"/>
          <w:b/>
          <w:bCs/>
          <w:spacing w:val="1"/>
        </w:rPr>
        <w:t>TENDER NO. EACC</w:t>
      </w:r>
      <w:r w:rsidR="001053B0" w:rsidRPr="00931691">
        <w:rPr>
          <w:rFonts w:ascii="Bookman Old Style" w:hAnsi="Bookman Old Style"/>
          <w:b/>
          <w:bCs/>
          <w:spacing w:val="-1"/>
        </w:rPr>
        <w:t xml:space="preserve"> /</w:t>
      </w:r>
      <w:r w:rsidR="00821DCC" w:rsidRPr="00931691">
        <w:rPr>
          <w:rFonts w:ascii="Bookman Old Style" w:hAnsi="Bookman Old Style"/>
          <w:b/>
          <w:bCs/>
          <w:spacing w:val="-1"/>
        </w:rPr>
        <w:t>41</w:t>
      </w:r>
      <w:r w:rsidRPr="00931691">
        <w:rPr>
          <w:rFonts w:ascii="Bookman Old Style" w:hAnsi="Bookman Old Style"/>
          <w:b/>
          <w:bCs/>
        </w:rPr>
        <w:t>/</w:t>
      </w:r>
      <w:r w:rsidRPr="00931691">
        <w:rPr>
          <w:rFonts w:ascii="Bookman Old Style" w:hAnsi="Bookman Old Style"/>
          <w:b/>
          <w:bCs/>
          <w:spacing w:val="-1"/>
        </w:rPr>
        <w:t>2</w:t>
      </w:r>
      <w:r w:rsidR="00821DCC" w:rsidRPr="00931691">
        <w:rPr>
          <w:rFonts w:ascii="Bookman Old Style" w:hAnsi="Bookman Old Style"/>
          <w:b/>
          <w:bCs/>
          <w:spacing w:val="2"/>
        </w:rPr>
        <w:t>020-2021</w:t>
      </w:r>
    </w:p>
    <w:p w14:paraId="05D992C7" w14:textId="77777777" w:rsidR="00311C17" w:rsidRPr="00931691" w:rsidRDefault="00311C17" w:rsidP="00817C46">
      <w:pPr>
        <w:tabs>
          <w:tab w:val="center" w:pos="4153"/>
        </w:tabs>
        <w:ind w:left="1440"/>
        <w:rPr>
          <w:rFonts w:ascii="Bookman Old Style" w:hAnsi="Bookman Old Style"/>
        </w:rPr>
      </w:pPr>
    </w:p>
    <w:p w14:paraId="06E08668" w14:textId="77777777" w:rsidR="00311C17" w:rsidRPr="00931691" w:rsidRDefault="00311C17" w:rsidP="00817C46">
      <w:pPr>
        <w:tabs>
          <w:tab w:val="center" w:pos="4153"/>
        </w:tabs>
        <w:ind w:left="1440"/>
        <w:jc w:val="both"/>
        <w:rPr>
          <w:rFonts w:ascii="Bookman Old Style" w:hAnsi="Bookman Old Style"/>
          <w:u w:val="single"/>
        </w:rPr>
      </w:pPr>
      <w:r w:rsidRPr="00931691">
        <w:rPr>
          <w:rFonts w:ascii="Bookman Old Style" w:hAnsi="Bookman Old Style"/>
        </w:rPr>
        <w:t xml:space="preserve">        Tender Name</w:t>
      </w:r>
      <w:r w:rsidRPr="00931691">
        <w:rPr>
          <w:rFonts w:ascii="Bookman Old Style" w:hAnsi="Bookman Old Style"/>
          <w:u w:val="single"/>
        </w:rPr>
        <w:tab/>
      </w:r>
    </w:p>
    <w:p w14:paraId="6E90FA67" w14:textId="77777777" w:rsidR="00311C17" w:rsidRPr="00931691" w:rsidRDefault="00311C17" w:rsidP="00817C46">
      <w:pPr>
        <w:ind w:left="1440"/>
        <w:jc w:val="both"/>
        <w:rPr>
          <w:rFonts w:ascii="Bookman Old Style" w:hAnsi="Bookman Old Style"/>
          <w:u w:val="single"/>
        </w:rPr>
      </w:pPr>
    </w:p>
    <w:p w14:paraId="4AE32B37" w14:textId="77777777" w:rsidR="00311C17" w:rsidRPr="00931691" w:rsidRDefault="00311C17" w:rsidP="00817C46">
      <w:pPr>
        <w:ind w:left="1440"/>
        <w:jc w:val="both"/>
        <w:rPr>
          <w:rFonts w:ascii="Bookman Old Style" w:hAnsi="Bookman Old Style"/>
        </w:rPr>
      </w:pPr>
      <w:r w:rsidRPr="00931691">
        <w:rPr>
          <w:rFonts w:ascii="Bookman Old Style" w:hAnsi="Bookman Old Style"/>
        </w:rPr>
        <w:t xml:space="preserve">This is to notify that the contract/s stated below under the </w:t>
      </w:r>
      <w:proofErr w:type="gramStart"/>
      <w:r w:rsidRPr="00931691">
        <w:rPr>
          <w:rFonts w:ascii="Bookman Old Style" w:hAnsi="Bookman Old Style"/>
        </w:rPr>
        <w:t>above mentioned</w:t>
      </w:r>
      <w:proofErr w:type="gramEnd"/>
      <w:r w:rsidRPr="00931691">
        <w:rPr>
          <w:rFonts w:ascii="Bookman Old Style" w:hAnsi="Bookman Old Style"/>
        </w:rPr>
        <w:t xml:space="preserve"> tender have been awarded to you. </w:t>
      </w:r>
    </w:p>
    <w:p w14:paraId="07FDC91B" w14:textId="77777777" w:rsidR="00311C17" w:rsidRPr="00931691" w:rsidRDefault="00311C17" w:rsidP="00817C46">
      <w:pPr>
        <w:tabs>
          <w:tab w:val="right" w:pos="8306"/>
        </w:tabs>
        <w:ind w:left="1440"/>
        <w:jc w:val="both"/>
        <w:rPr>
          <w:rFonts w:ascii="Bookman Old Style" w:hAnsi="Bookman Old Style"/>
        </w:rPr>
      </w:pPr>
      <w:r w:rsidRPr="00931691">
        <w:rPr>
          <w:rFonts w:ascii="Bookman Old Style" w:hAnsi="Bookman Old Style"/>
          <w:u w:val="single"/>
        </w:rPr>
        <w:tab/>
      </w:r>
    </w:p>
    <w:p w14:paraId="2E18C868" w14:textId="77777777" w:rsidR="00311C17" w:rsidRPr="00931691" w:rsidRDefault="00311C17" w:rsidP="00817C46">
      <w:pPr>
        <w:tabs>
          <w:tab w:val="right" w:pos="8306"/>
        </w:tabs>
        <w:ind w:left="1440"/>
        <w:jc w:val="both"/>
        <w:rPr>
          <w:rFonts w:ascii="Bookman Old Style" w:hAnsi="Bookman Old Style"/>
          <w:u w:val="single"/>
        </w:rPr>
      </w:pPr>
      <w:r w:rsidRPr="00931691">
        <w:rPr>
          <w:rFonts w:ascii="Bookman Old Style" w:hAnsi="Bookman Old Style"/>
          <w:u w:val="single"/>
        </w:rPr>
        <w:tab/>
      </w:r>
    </w:p>
    <w:p w14:paraId="07CD0F15" w14:textId="77777777" w:rsidR="00311C17" w:rsidRPr="00931691" w:rsidRDefault="00311C17" w:rsidP="00817C46">
      <w:pPr>
        <w:tabs>
          <w:tab w:val="right" w:pos="8306"/>
        </w:tabs>
        <w:ind w:left="1440"/>
        <w:jc w:val="both"/>
        <w:rPr>
          <w:rFonts w:ascii="Bookman Old Style" w:hAnsi="Bookman Old Style"/>
          <w:u w:val="single"/>
        </w:rPr>
      </w:pPr>
    </w:p>
    <w:p w14:paraId="60C84F2D" w14:textId="77777777" w:rsidR="00311C17" w:rsidRPr="00931691" w:rsidRDefault="00311C17" w:rsidP="00817C46">
      <w:pPr>
        <w:numPr>
          <w:ilvl w:val="0"/>
          <w:numId w:val="31"/>
        </w:numPr>
        <w:ind w:left="1440" w:firstLine="0"/>
        <w:jc w:val="both"/>
        <w:rPr>
          <w:rFonts w:ascii="Bookman Old Style" w:hAnsi="Bookman Old Style"/>
        </w:rPr>
      </w:pPr>
      <w:r w:rsidRPr="00931691">
        <w:rPr>
          <w:rFonts w:ascii="Bookman Old Style" w:hAnsi="Bookman Old Style"/>
        </w:rPr>
        <w:t>Please acknowledge receipt of this letter of notification signifying your acceptance.</w:t>
      </w:r>
    </w:p>
    <w:p w14:paraId="7F92542D" w14:textId="77777777" w:rsidR="00311C17" w:rsidRPr="00931691" w:rsidRDefault="00311C17" w:rsidP="00817C46">
      <w:pPr>
        <w:ind w:left="1440"/>
        <w:jc w:val="both"/>
        <w:rPr>
          <w:rFonts w:ascii="Bookman Old Style" w:hAnsi="Bookman Old Style"/>
        </w:rPr>
      </w:pPr>
    </w:p>
    <w:p w14:paraId="2BB43298" w14:textId="77777777" w:rsidR="00311C17" w:rsidRPr="00931691" w:rsidRDefault="00311C17" w:rsidP="00817C46">
      <w:pPr>
        <w:numPr>
          <w:ilvl w:val="0"/>
          <w:numId w:val="31"/>
        </w:numPr>
        <w:ind w:left="1440" w:firstLine="0"/>
        <w:jc w:val="both"/>
        <w:rPr>
          <w:rFonts w:ascii="Bookman Old Style" w:hAnsi="Bookman Old Style"/>
        </w:rPr>
      </w:pPr>
      <w:r w:rsidRPr="00931691">
        <w:rPr>
          <w:rFonts w:ascii="Bookman Old Style" w:hAnsi="Bookman Old Style"/>
        </w:rPr>
        <w:t xml:space="preserve">The contract/contracts shall be signed by the parties within 30 days of the date of this letter but not earlier than 14 days from the date of the letter. </w:t>
      </w:r>
    </w:p>
    <w:p w14:paraId="3B05A897" w14:textId="77777777" w:rsidR="00311C17" w:rsidRPr="00931691" w:rsidRDefault="00311C17" w:rsidP="00817C46">
      <w:pPr>
        <w:ind w:left="1440"/>
        <w:jc w:val="both"/>
        <w:rPr>
          <w:rFonts w:ascii="Bookman Old Style" w:hAnsi="Bookman Old Style"/>
        </w:rPr>
      </w:pPr>
    </w:p>
    <w:p w14:paraId="63218B9C" w14:textId="77777777" w:rsidR="00311C17" w:rsidRPr="00931691" w:rsidRDefault="00311C17" w:rsidP="00817C46">
      <w:pPr>
        <w:ind w:left="1440"/>
        <w:jc w:val="both"/>
        <w:rPr>
          <w:rFonts w:ascii="Bookman Old Style" w:hAnsi="Bookman Old Style"/>
        </w:rPr>
      </w:pPr>
    </w:p>
    <w:p w14:paraId="18F5C8F3" w14:textId="77777777" w:rsidR="00311C17" w:rsidRPr="00931691" w:rsidRDefault="00311C17" w:rsidP="00817C46">
      <w:pPr>
        <w:numPr>
          <w:ilvl w:val="0"/>
          <w:numId w:val="31"/>
        </w:numPr>
        <w:ind w:left="1440" w:firstLine="0"/>
        <w:jc w:val="both"/>
        <w:rPr>
          <w:rFonts w:ascii="Bookman Old Style" w:hAnsi="Bookman Old Style"/>
        </w:rPr>
      </w:pPr>
      <w:r w:rsidRPr="00931691">
        <w:rPr>
          <w:rFonts w:ascii="Bookman Old Style" w:hAnsi="Bookman Old Style"/>
        </w:rPr>
        <w:t xml:space="preserve">You may contact the officer(s) whose particulars appear below on the subject matter of this letter of notification of award. </w:t>
      </w:r>
    </w:p>
    <w:p w14:paraId="282ACD9F" w14:textId="77777777" w:rsidR="00311C17" w:rsidRPr="00931691" w:rsidRDefault="00311C17" w:rsidP="00817C46">
      <w:pPr>
        <w:tabs>
          <w:tab w:val="left" w:pos="720"/>
          <w:tab w:val="right" w:pos="8306"/>
        </w:tabs>
        <w:ind w:left="1440"/>
        <w:rPr>
          <w:rFonts w:ascii="Bookman Old Style" w:hAnsi="Bookman Old Style"/>
          <w:i/>
        </w:rPr>
      </w:pPr>
    </w:p>
    <w:p w14:paraId="0D1F2136" w14:textId="77777777" w:rsidR="00311C17" w:rsidRPr="00931691" w:rsidRDefault="00311C17" w:rsidP="00817C46">
      <w:pPr>
        <w:tabs>
          <w:tab w:val="left" w:pos="720"/>
          <w:tab w:val="right" w:pos="8306"/>
        </w:tabs>
        <w:ind w:left="1440"/>
        <w:rPr>
          <w:rFonts w:ascii="Bookman Old Style" w:hAnsi="Bookman Old Style"/>
          <w:i/>
          <w:u w:val="single"/>
        </w:rPr>
      </w:pPr>
      <w:r w:rsidRPr="00931691">
        <w:rPr>
          <w:rFonts w:ascii="Bookman Old Style" w:hAnsi="Bookman Old Style"/>
          <w:i/>
        </w:rPr>
        <w:t>(FULL PARTICULARS)</w:t>
      </w:r>
      <w:r w:rsidRPr="00931691">
        <w:rPr>
          <w:rFonts w:ascii="Bookman Old Style" w:hAnsi="Bookman Old Style"/>
          <w:i/>
          <w:u w:val="single"/>
        </w:rPr>
        <w:tab/>
      </w:r>
    </w:p>
    <w:p w14:paraId="7E49BCED" w14:textId="77777777" w:rsidR="00311C17" w:rsidRPr="00931691" w:rsidRDefault="00311C17" w:rsidP="00817C46">
      <w:pPr>
        <w:tabs>
          <w:tab w:val="right" w:pos="8306"/>
        </w:tabs>
        <w:ind w:left="1440"/>
        <w:rPr>
          <w:rFonts w:ascii="Bookman Old Style" w:hAnsi="Bookman Old Style"/>
        </w:rPr>
      </w:pPr>
      <w:r w:rsidRPr="00931691">
        <w:rPr>
          <w:rFonts w:ascii="Bookman Old Style" w:hAnsi="Bookman Old Style"/>
          <w:u w:val="sing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p>
    <w:p w14:paraId="6DE1C5A8" w14:textId="77777777" w:rsidR="00311C17" w:rsidRPr="00931691" w:rsidRDefault="00311C17" w:rsidP="00817C46">
      <w:pPr>
        <w:ind w:left="1440"/>
        <w:rPr>
          <w:rFonts w:ascii="Bookman Old Style" w:hAnsi="Bookman Old Style"/>
        </w:rPr>
      </w:pPr>
    </w:p>
    <w:p w14:paraId="0968BE16" w14:textId="77777777" w:rsidR="00311C17" w:rsidRPr="00931691" w:rsidRDefault="00311C17" w:rsidP="00817C46">
      <w:pPr>
        <w:ind w:left="1440"/>
        <w:rPr>
          <w:rFonts w:ascii="Bookman Old Style" w:hAnsi="Bookman Old Style"/>
        </w:rPr>
      </w:pPr>
    </w:p>
    <w:p w14:paraId="125115CE" w14:textId="77777777" w:rsidR="00311C17" w:rsidRPr="00931691" w:rsidRDefault="00311C17" w:rsidP="00817C46">
      <w:pPr>
        <w:ind w:left="1440"/>
        <w:rPr>
          <w:rFonts w:ascii="Bookman Old Style" w:hAnsi="Bookman Old Style"/>
        </w:rPr>
      </w:pP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r w:rsidRPr="00931691">
        <w:rPr>
          <w:rFonts w:ascii="Bookman Old Style" w:hAnsi="Bookman Old Style"/>
        </w:rPr>
        <w:tab/>
      </w:r>
    </w:p>
    <w:p w14:paraId="4BBE4212" w14:textId="77777777" w:rsidR="00311C17" w:rsidRPr="00931691" w:rsidRDefault="00311C17" w:rsidP="00817C46">
      <w:pPr>
        <w:ind w:left="1440"/>
        <w:rPr>
          <w:rFonts w:ascii="Bookman Old Style" w:hAnsi="Bookman Old Style"/>
        </w:rPr>
      </w:pPr>
      <w:r w:rsidRPr="00931691">
        <w:rPr>
          <w:rFonts w:ascii="Bookman Old Style" w:hAnsi="Bookman Old Style"/>
        </w:rPr>
        <w:t xml:space="preserve">          SIGNED FOR ACCOUNTING OFFICER</w:t>
      </w:r>
    </w:p>
    <w:p w14:paraId="5CF99C41" w14:textId="77777777" w:rsidR="006F5765" w:rsidRPr="00931691" w:rsidRDefault="006F5765">
      <w:pPr>
        <w:spacing w:after="160" w:line="259" w:lineRule="auto"/>
        <w:rPr>
          <w:rFonts w:ascii="Bookman Old Style" w:hAnsi="Bookman Old Style"/>
          <w:b/>
          <w:bCs/>
        </w:rPr>
      </w:pPr>
      <w:r w:rsidRPr="00931691">
        <w:rPr>
          <w:rFonts w:ascii="Bookman Old Style" w:hAnsi="Bookman Old Style"/>
        </w:rPr>
        <w:br w:type="page"/>
      </w:r>
    </w:p>
    <w:p w14:paraId="6EEC6325" w14:textId="77777777" w:rsidR="006F5765" w:rsidRPr="00931691" w:rsidRDefault="006F5765" w:rsidP="006F5765">
      <w:pPr>
        <w:pStyle w:val="Heading2"/>
        <w:rPr>
          <w:rFonts w:ascii="Bookman Old Style" w:hAnsi="Bookman Old Style" w:cs="Arial"/>
        </w:rPr>
      </w:pPr>
    </w:p>
    <w:p w14:paraId="7DA4741B" w14:textId="77777777" w:rsidR="00931691" w:rsidRPr="009963DC" w:rsidRDefault="00410443" w:rsidP="00931691">
      <w:pPr>
        <w:autoSpaceDE w:val="0"/>
        <w:autoSpaceDN w:val="0"/>
        <w:adjustRightInd w:val="0"/>
        <w:jc w:val="right"/>
        <w:rPr>
          <w:rFonts w:ascii="Bookman Old Style" w:hAnsi="Bookman Old Style" w:cs="Footlight MT Light"/>
          <w:sz w:val="22"/>
          <w:szCs w:val="22"/>
        </w:rPr>
      </w:pPr>
      <w:r w:rsidRPr="00931691">
        <w:rPr>
          <w:rFonts w:ascii="Bookman Old Style" w:hAnsi="Bookman Old Style" w:cs="Arial"/>
        </w:rPr>
        <w:t xml:space="preserve"> </w:t>
      </w:r>
      <w:r w:rsidR="006F5765" w:rsidRPr="00931691">
        <w:rPr>
          <w:rFonts w:ascii="Bookman Old Style" w:hAnsi="Bookman Old Style" w:cs="Arial"/>
        </w:rPr>
        <w:tab/>
      </w:r>
      <w:r w:rsidR="006F5765" w:rsidRPr="00931691">
        <w:rPr>
          <w:rFonts w:ascii="Bookman Old Style" w:hAnsi="Bookman Old Style" w:cs="Arial"/>
        </w:rPr>
        <w:tab/>
      </w:r>
      <w:r w:rsidR="006F5765" w:rsidRPr="00931691">
        <w:rPr>
          <w:rFonts w:ascii="Bookman Old Style" w:hAnsi="Bookman Old Style" w:cs="Arial"/>
        </w:rPr>
        <w:tab/>
      </w:r>
      <w:r w:rsidR="00931691" w:rsidRPr="009963DC">
        <w:rPr>
          <w:rFonts w:ascii="Bookman Old Style" w:hAnsi="Bookman Old Style" w:cs="Footlight MT Light"/>
          <w:sz w:val="22"/>
          <w:szCs w:val="22"/>
        </w:rPr>
        <w:t>(r.22)</w:t>
      </w:r>
    </w:p>
    <w:p w14:paraId="29071EC7" w14:textId="77777777" w:rsidR="00931691" w:rsidRPr="009963DC" w:rsidRDefault="00931691" w:rsidP="00931691">
      <w:pPr>
        <w:pStyle w:val="Heading2"/>
        <w:ind w:left="1008" w:right="90"/>
        <w:rPr>
          <w:rFonts w:ascii="Bookman Old Style" w:hAnsi="Bookman Old Style"/>
          <w:sz w:val="22"/>
          <w:szCs w:val="22"/>
        </w:rPr>
      </w:pPr>
      <w:bookmarkStart w:id="71" w:name="_Toc503367658"/>
      <w:bookmarkStart w:id="72" w:name="_Toc56073215"/>
      <w:r w:rsidRPr="009963DC">
        <w:rPr>
          <w:rFonts w:ascii="Bookman Old Style" w:hAnsi="Bookman Old Style"/>
          <w:sz w:val="22"/>
          <w:szCs w:val="22"/>
        </w:rPr>
        <w:t>8.11</w:t>
      </w:r>
      <w:r w:rsidRPr="009963DC">
        <w:rPr>
          <w:rFonts w:ascii="Bookman Old Style" w:hAnsi="Bookman Old Style"/>
          <w:sz w:val="22"/>
          <w:szCs w:val="22"/>
        </w:rPr>
        <w:tab/>
        <w:t>TENDER-SECURING DECLARATION FORM</w:t>
      </w:r>
      <w:bookmarkEnd w:id="71"/>
      <w:bookmarkEnd w:id="72"/>
    </w:p>
    <w:p w14:paraId="11349296" w14:textId="77777777" w:rsidR="00931691" w:rsidRPr="009963DC" w:rsidRDefault="00931691" w:rsidP="00931691">
      <w:pPr>
        <w:autoSpaceDE w:val="0"/>
        <w:autoSpaceDN w:val="0"/>
        <w:adjustRightInd w:val="0"/>
        <w:ind w:left="1008" w:right="90"/>
        <w:jc w:val="both"/>
        <w:rPr>
          <w:rFonts w:ascii="Bookman Old Style" w:hAnsi="Bookman Old Style"/>
          <w:b/>
          <w:sz w:val="22"/>
          <w:szCs w:val="22"/>
        </w:rPr>
      </w:pPr>
      <w:r w:rsidRPr="009963DC">
        <w:rPr>
          <w:rFonts w:ascii="Bookman Old Style" w:hAnsi="Bookman Old Style"/>
          <w:b/>
          <w:sz w:val="22"/>
          <w:szCs w:val="22"/>
        </w:rPr>
        <w:t xml:space="preserve"> </w:t>
      </w:r>
    </w:p>
    <w:p w14:paraId="28E83340" w14:textId="77777777" w:rsidR="00931691" w:rsidRPr="009963DC" w:rsidRDefault="00931691" w:rsidP="00931691">
      <w:pPr>
        <w:widowControl w:val="0"/>
        <w:autoSpaceDE w:val="0"/>
        <w:autoSpaceDN w:val="0"/>
        <w:adjustRightInd w:val="0"/>
        <w:ind w:left="1008" w:right="90"/>
        <w:jc w:val="both"/>
        <w:rPr>
          <w:rFonts w:ascii="Bookman Old Style" w:hAnsi="Bookman Old Style"/>
          <w:sz w:val="22"/>
          <w:szCs w:val="22"/>
        </w:rPr>
      </w:pPr>
      <w:r w:rsidRPr="009963DC">
        <w:rPr>
          <w:rFonts w:ascii="Bookman Old Style" w:hAnsi="Bookman Old Style"/>
          <w:b/>
          <w:bCs/>
          <w:spacing w:val="1"/>
          <w:sz w:val="22"/>
          <w:szCs w:val="22"/>
        </w:rPr>
        <w:t>TENDER NO…………………………………………</w:t>
      </w:r>
    </w:p>
    <w:p w14:paraId="6F02DEE9"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p>
    <w:p w14:paraId="5C2E877B" w14:textId="77777777" w:rsidR="00931691" w:rsidRPr="009963DC" w:rsidRDefault="00931691" w:rsidP="00931691">
      <w:pPr>
        <w:ind w:left="1008" w:right="90"/>
        <w:jc w:val="both"/>
        <w:rPr>
          <w:rFonts w:ascii="Bookman Old Style" w:hAnsi="Bookman Old Style"/>
          <w:sz w:val="22"/>
          <w:szCs w:val="22"/>
        </w:rPr>
      </w:pPr>
      <w:r w:rsidRPr="009963DC">
        <w:rPr>
          <w:rFonts w:ascii="Bookman Old Style" w:hAnsi="Bookman Old Style"/>
          <w:sz w:val="22"/>
          <w:szCs w:val="22"/>
        </w:rPr>
        <w:t xml:space="preserve">To: </w:t>
      </w:r>
    </w:p>
    <w:p w14:paraId="001056D3" w14:textId="77777777" w:rsidR="00931691" w:rsidRPr="009963DC" w:rsidRDefault="00931691" w:rsidP="00931691">
      <w:pPr>
        <w:ind w:left="1008" w:right="90"/>
        <w:jc w:val="both"/>
        <w:rPr>
          <w:rFonts w:ascii="Bookman Old Style" w:hAnsi="Bookman Old Style"/>
          <w:b/>
          <w:sz w:val="22"/>
          <w:szCs w:val="22"/>
        </w:rPr>
      </w:pPr>
      <w:r w:rsidRPr="009963DC">
        <w:rPr>
          <w:rFonts w:ascii="Bookman Old Style" w:hAnsi="Bookman Old Style"/>
          <w:b/>
          <w:sz w:val="22"/>
          <w:szCs w:val="22"/>
        </w:rPr>
        <w:t>THE SECRETARY/CEO,</w:t>
      </w:r>
    </w:p>
    <w:p w14:paraId="0DDF87AA" w14:textId="77777777" w:rsidR="00931691" w:rsidRPr="009963DC" w:rsidRDefault="00931691" w:rsidP="00931691">
      <w:pPr>
        <w:tabs>
          <w:tab w:val="left" w:pos="-720"/>
          <w:tab w:val="left" w:pos="0"/>
        </w:tabs>
        <w:ind w:left="1008" w:right="90"/>
        <w:jc w:val="both"/>
        <w:rPr>
          <w:rFonts w:ascii="Bookman Old Style" w:hAnsi="Bookman Old Style"/>
          <w:b/>
          <w:spacing w:val="-3"/>
          <w:sz w:val="22"/>
          <w:szCs w:val="22"/>
          <w:lang w:val="en-GB"/>
        </w:rPr>
      </w:pPr>
      <w:r w:rsidRPr="009963DC">
        <w:rPr>
          <w:rFonts w:ascii="Bookman Old Style" w:hAnsi="Bookman Old Style"/>
          <w:b/>
          <w:spacing w:val="-3"/>
          <w:sz w:val="22"/>
          <w:szCs w:val="22"/>
          <w:lang w:val="en-GB"/>
        </w:rPr>
        <w:t>Ethics and Anti-Corruption Commission (EACC),</w:t>
      </w:r>
    </w:p>
    <w:p w14:paraId="53644246" w14:textId="77777777" w:rsidR="00931691" w:rsidRPr="009963DC" w:rsidRDefault="00931691" w:rsidP="00931691">
      <w:pPr>
        <w:tabs>
          <w:tab w:val="left" w:pos="-720"/>
          <w:tab w:val="left" w:pos="0"/>
        </w:tabs>
        <w:ind w:left="1008" w:right="90"/>
        <w:jc w:val="both"/>
        <w:rPr>
          <w:rFonts w:ascii="Bookman Old Style" w:hAnsi="Bookman Old Style"/>
          <w:b/>
          <w:spacing w:val="-3"/>
          <w:sz w:val="22"/>
          <w:szCs w:val="22"/>
          <w:lang w:val="en-GB"/>
        </w:rPr>
      </w:pPr>
      <w:r w:rsidRPr="009963DC">
        <w:rPr>
          <w:rFonts w:ascii="Bookman Old Style" w:hAnsi="Bookman Old Style"/>
          <w:b/>
          <w:spacing w:val="-3"/>
          <w:sz w:val="22"/>
          <w:szCs w:val="22"/>
          <w:lang w:val="en-GB"/>
        </w:rPr>
        <w:t>P. O. Box 61130 - 00200</w:t>
      </w:r>
    </w:p>
    <w:p w14:paraId="484F63CB"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b/>
          <w:bCs/>
          <w:spacing w:val="-3"/>
          <w:sz w:val="22"/>
          <w:szCs w:val="22"/>
          <w:lang w:val="en-GB"/>
        </w:rPr>
        <w:t>NAIROBI</w:t>
      </w:r>
      <w:r w:rsidRPr="009963DC">
        <w:rPr>
          <w:rFonts w:ascii="Bookman Old Style" w:hAnsi="Bookman Old Style"/>
          <w:sz w:val="22"/>
          <w:szCs w:val="22"/>
        </w:rPr>
        <w:t>]</w:t>
      </w:r>
    </w:p>
    <w:p w14:paraId="28B44DBF"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p>
    <w:p w14:paraId="28175A8D"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We, the undersigned, declare that:</w:t>
      </w:r>
    </w:p>
    <w:p w14:paraId="22F9959C"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1 We understand that, according to your conditions, bids must be supported by a Bid-Securing Declaration.</w:t>
      </w:r>
    </w:p>
    <w:p w14:paraId="5BED58F6"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2 We accept that we will automatically be suspended from being eligible for bidding in any contract with EACC for the period of 3 years if we are in breach of our obligation(s) under the bid conditions, because we –</w:t>
      </w:r>
    </w:p>
    <w:p w14:paraId="3B7AC6A9" w14:textId="77777777" w:rsidR="00931691" w:rsidRPr="009963DC" w:rsidRDefault="00931691" w:rsidP="00931691">
      <w:pPr>
        <w:numPr>
          <w:ilvl w:val="0"/>
          <w:numId w:val="73"/>
        </w:numPr>
        <w:autoSpaceDE w:val="0"/>
        <w:autoSpaceDN w:val="0"/>
        <w:adjustRightInd w:val="0"/>
        <w:ind w:left="1008" w:right="90" w:firstLine="0"/>
        <w:jc w:val="both"/>
        <w:rPr>
          <w:rFonts w:ascii="Bookman Old Style" w:hAnsi="Bookman Old Style"/>
          <w:sz w:val="22"/>
          <w:szCs w:val="22"/>
        </w:rPr>
      </w:pPr>
      <w:r w:rsidRPr="009963DC">
        <w:rPr>
          <w:rFonts w:ascii="Bookman Old Style" w:hAnsi="Bookman Old Style"/>
          <w:sz w:val="22"/>
          <w:szCs w:val="22"/>
        </w:rPr>
        <w:t>have withdrawn our Bid within 120 days from date of tender closure or</w:t>
      </w:r>
    </w:p>
    <w:p w14:paraId="70240D72" w14:textId="77777777" w:rsidR="00931691" w:rsidRPr="009963DC" w:rsidRDefault="00931691" w:rsidP="00931691">
      <w:pPr>
        <w:numPr>
          <w:ilvl w:val="0"/>
          <w:numId w:val="73"/>
        </w:numPr>
        <w:autoSpaceDE w:val="0"/>
        <w:autoSpaceDN w:val="0"/>
        <w:adjustRightInd w:val="0"/>
        <w:ind w:left="1008" w:right="90" w:firstLine="0"/>
        <w:jc w:val="both"/>
        <w:rPr>
          <w:rFonts w:ascii="Bookman Old Style" w:hAnsi="Bookman Old Style"/>
          <w:sz w:val="22"/>
          <w:szCs w:val="22"/>
        </w:rPr>
      </w:pPr>
      <w:r w:rsidRPr="009963DC">
        <w:rPr>
          <w:rFonts w:ascii="Bookman Old Style" w:hAnsi="Bookman Old Style"/>
          <w:sz w:val="22"/>
          <w:szCs w:val="22"/>
        </w:rPr>
        <w:t>(b)having been notified of the acceptance of our Bid by EACC during the period of bid validity,</w:t>
      </w:r>
    </w:p>
    <w:p w14:paraId="3224B644"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(I) fail or refuse to execute the Contract, if required, or</w:t>
      </w:r>
    </w:p>
    <w:p w14:paraId="45711F40"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(ii) Fail or refuse to furnish the Performance Security, in accordance with the ITT.</w:t>
      </w:r>
    </w:p>
    <w:p w14:paraId="1FC8BE35"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3 We understand that this Bid Securing Declaration shall expire if we are not the successful Bidder, upon the earlier of</w:t>
      </w:r>
    </w:p>
    <w:p w14:paraId="7335B691"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(I) our receipt of a copy of your notification of the name of the successful Bidder; or</w:t>
      </w:r>
    </w:p>
    <w:p w14:paraId="6EA9C52B"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(ii) thirty days after the expiration of Tender validity period (120 days).</w:t>
      </w:r>
    </w:p>
    <w:p w14:paraId="01FE036D"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4 We understand that if we are a Joint Venture, the Bid Securing</w:t>
      </w:r>
    </w:p>
    <w:p w14:paraId="08D6295E"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r w:rsidRPr="009963DC">
        <w:rPr>
          <w:rFonts w:ascii="Bookman Old Style" w:hAnsi="Bookman Old Style"/>
          <w:sz w:val="22"/>
          <w:szCs w:val="22"/>
        </w:rPr>
        <w:t>Declaration must be in the name of the Joint Venture that submits the bid, and if the Joint Venture has not been legally constituted at the time of bidding, the Bid Securing Declaration shall be in the names of all future partners as named in the letter of intent.</w:t>
      </w:r>
    </w:p>
    <w:p w14:paraId="1AFDBA8B"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p>
    <w:p w14:paraId="12EA243B" w14:textId="77777777" w:rsidR="00931691" w:rsidRPr="009963DC" w:rsidRDefault="00931691" w:rsidP="00931691">
      <w:pPr>
        <w:autoSpaceDE w:val="0"/>
        <w:autoSpaceDN w:val="0"/>
        <w:adjustRightInd w:val="0"/>
        <w:ind w:left="1008" w:right="90"/>
        <w:jc w:val="both"/>
        <w:rPr>
          <w:rFonts w:ascii="Bookman Old Style" w:hAnsi="Bookman Old Style"/>
          <w:b/>
          <w:sz w:val="22"/>
          <w:szCs w:val="22"/>
        </w:rPr>
      </w:pPr>
      <w:proofErr w:type="gramStart"/>
      <w:r w:rsidRPr="009963DC">
        <w:rPr>
          <w:rFonts w:ascii="Bookman Old Style" w:hAnsi="Bookman Old Style"/>
          <w:b/>
          <w:sz w:val="22"/>
          <w:szCs w:val="22"/>
        </w:rPr>
        <w:t>Signed:…</w:t>
      </w:r>
      <w:proofErr w:type="gramEnd"/>
      <w:r w:rsidRPr="009963DC">
        <w:rPr>
          <w:rFonts w:ascii="Bookman Old Style" w:hAnsi="Bookman Old Style"/>
          <w:b/>
          <w:sz w:val="22"/>
          <w:szCs w:val="22"/>
        </w:rPr>
        <w:t>……………in the capacity of………………………………………….</w:t>
      </w:r>
    </w:p>
    <w:p w14:paraId="3B7CA970" w14:textId="77777777" w:rsidR="00931691" w:rsidRPr="009963DC" w:rsidRDefault="00931691" w:rsidP="00931691">
      <w:pPr>
        <w:autoSpaceDE w:val="0"/>
        <w:autoSpaceDN w:val="0"/>
        <w:adjustRightInd w:val="0"/>
        <w:ind w:left="1008" w:right="90"/>
        <w:jc w:val="both"/>
        <w:rPr>
          <w:rFonts w:ascii="Bookman Old Style" w:hAnsi="Bookman Old Style"/>
          <w:b/>
          <w:sz w:val="22"/>
          <w:szCs w:val="22"/>
        </w:rPr>
      </w:pPr>
    </w:p>
    <w:p w14:paraId="387D0026" w14:textId="77777777" w:rsidR="00931691" w:rsidRPr="009963DC" w:rsidRDefault="00931691" w:rsidP="00931691">
      <w:pPr>
        <w:autoSpaceDE w:val="0"/>
        <w:autoSpaceDN w:val="0"/>
        <w:adjustRightInd w:val="0"/>
        <w:ind w:left="1008" w:right="90"/>
        <w:jc w:val="both"/>
        <w:rPr>
          <w:rFonts w:ascii="Bookman Old Style" w:hAnsi="Bookman Old Style"/>
          <w:b/>
          <w:sz w:val="22"/>
          <w:szCs w:val="22"/>
        </w:rPr>
      </w:pPr>
      <w:proofErr w:type="gramStart"/>
      <w:r w:rsidRPr="009963DC">
        <w:rPr>
          <w:rFonts w:ascii="Bookman Old Style" w:hAnsi="Bookman Old Style"/>
          <w:b/>
          <w:sz w:val="22"/>
          <w:szCs w:val="22"/>
        </w:rPr>
        <w:t>Name:…</w:t>
      </w:r>
      <w:proofErr w:type="gramEnd"/>
      <w:r w:rsidRPr="009963DC">
        <w:rPr>
          <w:rFonts w:ascii="Bookman Old Style" w:hAnsi="Bookman Old Style"/>
          <w:b/>
          <w:sz w:val="22"/>
          <w:szCs w:val="22"/>
        </w:rPr>
        <w:t>…………………………………………………………………………………</w:t>
      </w:r>
    </w:p>
    <w:p w14:paraId="2E7B747E" w14:textId="77777777" w:rsidR="00931691" w:rsidRPr="009963DC" w:rsidRDefault="00931691" w:rsidP="00931691">
      <w:pPr>
        <w:autoSpaceDE w:val="0"/>
        <w:autoSpaceDN w:val="0"/>
        <w:adjustRightInd w:val="0"/>
        <w:ind w:left="1008" w:right="90"/>
        <w:jc w:val="both"/>
        <w:rPr>
          <w:rFonts w:ascii="Bookman Old Style" w:hAnsi="Bookman Old Style"/>
          <w:sz w:val="22"/>
          <w:szCs w:val="22"/>
        </w:rPr>
      </w:pPr>
    </w:p>
    <w:p w14:paraId="5130D293" w14:textId="77777777" w:rsidR="00931691" w:rsidRPr="009963DC" w:rsidRDefault="00931691" w:rsidP="00931691">
      <w:pPr>
        <w:autoSpaceDE w:val="0"/>
        <w:autoSpaceDN w:val="0"/>
        <w:adjustRightInd w:val="0"/>
        <w:ind w:left="1008" w:right="90"/>
        <w:jc w:val="both"/>
        <w:rPr>
          <w:rFonts w:ascii="Bookman Old Style" w:hAnsi="Bookman Old Style"/>
          <w:b/>
          <w:sz w:val="22"/>
          <w:szCs w:val="22"/>
        </w:rPr>
      </w:pPr>
      <w:r w:rsidRPr="009963DC">
        <w:rPr>
          <w:rFonts w:ascii="Bookman Old Style" w:hAnsi="Bookman Old Style"/>
          <w:b/>
          <w:sz w:val="22"/>
          <w:szCs w:val="22"/>
        </w:rPr>
        <w:t>Duly authorized to sign the bid for and on behalf of:</w:t>
      </w:r>
    </w:p>
    <w:p w14:paraId="590B3235" w14:textId="77777777" w:rsidR="00931691" w:rsidRPr="009963DC" w:rsidRDefault="00931691" w:rsidP="00931691">
      <w:pPr>
        <w:autoSpaceDE w:val="0"/>
        <w:autoSpaceDN w:val="0"/>
        <w:adjustRightInd w:val="0"/>
        <w:ind w:left="1008" w:right="90"/>
        <w:jc w:val="both"/>
        <w:rPr>
          <w:rFonts w:ascii="Bookman Old Style" w:hAnsi="Bookman Old Style"/>
          <w:b/>
          <w:sz w:val="22"/>
          <w:szCs w:val="22"/>
        </w:rPr>
      </w:pPr>
    </w:p>
    <w:p w14:paraId="1D920F2C" w14:textId="77777777" w:rsidR="00931691" w:rsidRPr="009963DC" w:rsidRDefault="00931691" w:rsidP="00931691">
      <w:pPr>
        <w:autoSpaceDE w:val="0"/>
        <w:autoSpaceDN w:val="0"/>
        <w:adjustRightInd w:val="0"/>
        <w:ind w:left="1008" w:right="90"/>
        <w:jc w:val="both"/>
        <w:rPr>
          <w:rFonts w:ascii="Bookman Old Style" w:hAnsi="Bookman Old Style"/>
          <w:b/>
          <w:sz w:val="22"/>
          <w:szCs w:val="22"/>
        </w:rPr>
      </w:pPr>
      <w:r w:rsidRPr="009963DC">
        <w:rPr>
          <w:rFonts w:ascii="Bookman Old Style" w:hAnsi="Bookman Old Style"/>
          <w:b/>
          <w:sz w:val="22"/>
          <w:szCs w:val="22"/>
        </w:rPr>
        <w:t>……………………………………………………………………………………………</w:t>
      </w:r>
    </w:p>
    <w:p w14:paraId="075CBE64" w14:textId="77777777" w:rsidR="00931691" w:rsidRPr="009963DC" w:rsidRDefault="00931691" w:rsidP="00931691">
      <w:pPr>
        <w:jc w:val="both"/>
        <w:rPr>
          <w:rFonts w:ascii="Bookman Old Style" w:hAnsi="Bookman Old Style"/>
          <w:b/>
          <w:sz w:val="22"/>
          <w:szCs w:val="22"/>
        </w:rPr>
      </w:pPr>
    </w:p>
    <w:p w14:paraId="0C00A6AC" w14:textId="77777777" w:rsidR="00931691" w:rsidRPr="009963DC" w:rsidRDefault="00931691" w:rsidP="00931691">
      <w:pPr>
        <w:ind w:left="1170"/>
        <w:jc w:val="both"/>
        <w:rPr>
          <w:rFonts w:ascii="Bookman Old Style" w:hAnsi="Bookman Old Style"/>
          <w:sz w:val="22"/>
          <w:szCs w:val="22"/>
        </w:rPr>
      </w:pPr>
      <w:r w:rsidRPr="009963DC">
        <w:rPr>
          <w:rFonts w:ascii="Bookman Old Style" w:hAnsi="Bookman Old Style"/>
          <w:b/>
          <w:sz w:val="22"/>
          <w:szCs w:val="22"/>
        </w:rPr>
        <w:t>Dated on …………………. day of ……………., 2021</w:t>
      </w:r>
    </w:p>
    <w:p w14:paraId="1006CBA3" w14:textId="77777777" w:rsidR="006F5765" w:rsidRPr="00931691" w:rsidRDefault="006F5765" w:rsidP="00931691">
      <w:pPr>
        <w:widowControl w:val="0"/>
        <w:tabs>
          <w:tab w:val="left" w:pos="1289"/>
        </w:tabs>
        <w:autoSpaceDE w:val="0"/>
        <w:autoSpaceDN w:val="0"/>
        <w:spacing w:before="129"/>
        <w:outlineLvl w:val="1"/>
        <w:rPr>
          <w:rFonts w:ascii="Bookman Old Style" w:hAnsi="Bookman Old Style"/>
          <w:sz w:val="22"/>
          <w:szCs w:val="22"/>
        </w:rPr>
      </w:pPr>
    </w:p>
    <w:p w14:paraId="6FBED3B3" w14:textId="376713FE" w:rsidR="00F476FE" w:rsidRDefault="00F476FE" w:rsidP="00931691">
      <w:pPr>
        <w:widowControl w:val="0"/>
        <w:autoSpaceDE w:val="0"/>
        <w:autoSpaceDN w:val="0"/>
        <w:ind w:left="856"/>
        <w:rPr>
          <w:rFonts w:ascii="Bookman Old Style" w:hAnsi="Bookman Old Style"/>
        </w:rPr>
      </w:pPr>
    </w:p>
    <w:p w14:paraId="0876B8EA" w14:textId="4DA0A0FB" w:rsidR="00CA0475" w:rsidRDefault="00CA0475" w:rsidP="00931691">
      <w:pPr>
        <w:widowControl w:val="0"/>
        <w:autoSpaceDE w:val="0"/>
        <w:autoSpaceDN w:val="0"/>
        <w:ind w:left="856"/>
        <w:rPr>
          <w:rFonts w:ascii="Bookman Old Style" w:hAnsi="Bookman Old Style"/>
        </w:rPr>
      </w:pPr>
    </w:p>
    <w:p w14:paraId="617BC7AC" w14:textId="77777777" w:rsidR="00CA0475" w:rsidRPr="00F842AB" w:rsidRDefault="00CA0475" w:rsidP="00CA0475">
      <w:pPr>
        <w:pStyle w:val="Heading1"/>
      </w:pPr>
      <w:bookmarkStart w:id="73" w:name="_Toc71060806"/>
      <w:r w:rsidRPr="00F842AB">
        <w:lastRenderedPageBreak/>
        <w:t>DECLARATION AND COMMITMENT TO THE CODE OF ETHICS</w:t>
      </w:r>
      <w:bookmarkEnd w:id="73"/>
    </w:p>
    <w:p w14:paraId="64A7F630" w14:textId="77777777" w:rsidR="00CA0475" w:rsidRPr="00F842AB" w:rsidRDefault="00CA0475" w:rsidP="00CA0475">
      <w:pPr>
        <w:rPr>
          <w:rFonts w:ascii="Footlight MT Light" w:hAnsi="Footlight MT Light" w:cs="Arial"/>
          <w:sz w:val="22"/>
          <w:szCs w:val="22"/>
        </w:rPr>
      </w:pPr>
      <w:proofErr w:type="gramStart"/>
      <w:r w:rsidRPr="00F842AB">
        <w:rPr>
          <w:rFonts w:ascii="Footlight MT Light" w:hAnsi="Footlight MT Light" w:cs="Arial"/>
          <w:sz w:val="22"/>
          <w:szCs w:val="22"/>
        </w:rPr>
        <w:t>I,............................................................................................................................</w:t>
      </w:r>
      <w:proofErr w:type="gramEnd"/>
      <w:r w:rsidRPr="00F842AB">
        <w:rPr>
          <w:rFonts w:ascii="Footlight MT Light" w:hAnsi="Footlight MT Light" w:cs="Arial"/>
          <w:sz w:val="22"/>
          <w:szCs w:val="22"/>
        </w:rPr>
        <w:t>(person) on behalf of (Name of the</w:t>
      </w:r>
    </w:p>
    <w:p w14:paraId="1A9C6E13"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Business/ Company/Firm) …..................................…………………………………………………. declare that I have read and fully understood the contents of the Public Procurement &amp; Asset Disposal Act, 2015, Regulations and the Code of Ethics for persons participating in Public Procurement and Asset Disposal and my responsibilities under the Code.</w:t>
      </w:r>
    </w:p>
    <w:p w14:paraId="7E37922F"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I do hereby commit to abide by the provisions of the Code of Ethics for persons participating in Public Procurement and Asset Disposal.</w:t>
      </w:r>
    </w:p>
    <w:p w14:paraId="34F019A0" w14:textId="77777777" w:rsidR="00CA0475" w:rsidRPr="00F842AB" w:rsidRDefault="00CA0475" w:rsidP="00CA0475">
      <w:pPr>
        <w:rPr>
          <w:rFonts w:ascii="Footlight MT Light" w:hAnsi="Footlight MT Light" w:cs="Arial"/>
          <w:sz w:val="22"/>
          <w:szCs w:val="22"/>
        </w:rPr>
      </w:pPr>
    </w:p>
    <w:p w14:paraId="7A13CF09"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Name of Authorized signatory............................................................................................</w:t>
      </w:r>
    </w:p>
    <w:p w14:paraId="64FA8A26"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Sign………….......................................................................…...........................................</w:t>
      </w:r>
    </w:p>
    <w:p w14:paraId="7A92B3A2" w14:textId="77777777" w:rsidR="00CA0475" w:rsidRPr="00F842AB" w:rsidRDefault="00CA0475" w:rsidP="00CA0475">
      <w:pPr>
        <w:rPr>
          <w:rFonts w:ascii="Footlight MT Light" w:hAnsi="Footlight MT Light" w:cs="Arial"/>
          <w:sz w:val="22"/>
          <w:szCs w:val="22"/>
        </w:rPr>
      </w:pPr>
    </w:p>
    <w:p w14:paraId="69025A44"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Position…………………………………………………....................................................</w:t>
      </w:r>
    </w:p>
    <w:p w14:paraId="1A4DCBD5"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Of</w:t>
      </w:r>
      <w:r w:rsidRPr="00F842AB">
        <w:rPr>
          <w:sz w:val="22"/>
          <w:szCs w:val="22"/>
        </w:rPr>
        <w:t>ﬁ</w:t>
      </w:r>
      <w:r w:rsidRPr="00F842AB">
        <w:rPr>
          <w:rFonts w:ascii="Footlight MT Light" w:hAnsi="Footlight MT Light" w:cs="Arial"/>
          <w:sz w:val="22"/>
          <w:szCs w:val="22"/>
        </w:rPr>
        <w:t>ce address</w:t>
      </w:r>
      <w:r w:rsidRPr="00F842AB">
        <w:rPr>
          <w:rFonts w:ascii="Footlight MT Light" w:hAnsi="Footlight MT Light" w:cs="Footlight MT Light"/>
          <w:sz w:val="22"/>
          <w:szCs w:val="22"/>
        </w:rPr>
        <w:t>………………………………………………</w:t>
      </w:r>
      <w:r w:rsidRPr="00F842AB">
        <w:rPr>
          <w:rFonts w:ascii="Footlight MT Light" w:hAnsi="Footlight MT Light" w:cs="Arial"/>
          <w:sz w:val="22"/>
          <w:szCs w:val="22"/>
        </w:rPr>
        <w:t>. Telephone</w:t>
      </w:r>
      <w:r w:rsidRPr="00F842AB">
        <w:rPr>
          <w:rFonts w:ascii="Footlight MT Light" w:hAnsi="Footlight MT Light" w:cs="Footlight MT Light"/>
          <w:sz w:val="22"/>
          <w:szCs w:val="22"/>
        </w:rPr>
        <w:t>………………………</w:t>
      </w:r>
      <w:r w:rsidRPr="00F842AB">
        <w:rPr>
          <w:rFonts w:ascii="Footlight MT Light" w:hAnsi="Footlight MT Light" w:cs="Arial"/>
          <w:sz w:val="22"/>
          <w:szCs w:val="22"/>
        </w:rPr>
        <w:t>………....................... E-mail………………</w:t>
      </w:r>
    </w:p>
    <w:p w14:paraId="359157C9"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Name of the Firm/Company…………………………….........................................................................</w:t>
      </w:r>
    </w:p>
    <w:p w14:paraId="23E196B5"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Date……………………………………………………….................................................</w:t>
      </w:r>
    </w:p>
    <w:p w14:paraId="205F6BAE" w14:textId="77777777" w:rsidR="00CA0475" w:rsidRPr="00F842AB" w:rsidRDefault="00CA0475" w:rsidP="00CA0475">
      <w:pPr>
        <w:rPr>
          <w:rFonts w:ascii="Footlight MT Light" w:hAnsi="Footlight MT Light" w:cs="Arial"/>
          <w:sz w:val="22"/>
          <w:szCs w:val="22"/>
        </w:rPr>
      </w:pPr>
    </w:p>
    <w:p w14:paraId="07B2C875"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(Company Seal/ Rubber Stamp where applicable)</w:t>
      </w:r>
    </w:p>
    <w:p w14:paraId="70C0E699"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Witness                                                                                                                                                                Name……………………………………………………….............................</w:t>
      </w:r>
    </w:p>
    <w:p w14:paraId="335B8155"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Sign………………………………………………..............................................................</w:t>
      </w:r>
    </w:p>
    <w:p w14:paraId="587D5632" w14:textId="77777777" w:rsidR="00CA0475" w:rsidRPr="00F842AB" w:rsidRDefault="00CA0475" w:rsidP="00CA0475">
      <w:pPr>
        <w:rPr>
          <w:rFonts w:ascii="Footlight MT Light" w:hAnsi="Footlight MT Light" w:cs="Arial"/>
          <w:sz w:val="22"/>
          <w:szCs w:val="22"/>
        </w:rPr>
      </w:pPr>
      <w:r w:rsidRPr="00F842AB">
        <w:rPr>
          <w:rFonts w:ascii="Footlight MT Light" w:hAnsi="Footlight MT Light" w:cs="Arial"/>
          <w:sz w:val="22"/>
          <w:szCs w:val="22"/>
        </w:rPr>
        <w:t>Date…………………………………………………….....................................................</w:t>
      </w:r>
    </w:p>
    <w:p w14:paraId="5B609E78" w14:textId="77777777" w:rsidR="00CA0475" w:rsidRPr="00AE69CD" w:rsidRDefault="00CA0475" w:rsidP="00CA0475">
      <w:pPr>
        <w:rPr>
          <w:rFonts w:ascii="Footlight MT Light" w:hAnsi="Footlight MT Light"/>
          <w:sz w:val="22"/>
          <w:szCs w:val="22"/>
        </w:rPr>
      </w:pPr>
    </w:p>
    <w:p w14:paraId="264C8AF6" w14:textId="77777777" w:rsidR="00CA0475" w:rsidRPr="00931691" w:rsidRDefault="00CA0475" w:rsidP="00931691">
      <w:pPr>
        <w:widowControl w:val="0"/>
        <w:autoSpaceDE w:val="0"/>
        <w:autoSpaceDN w:val="0"/>
        <w:ind w:left="856"/>
        <w:rPr>
          <w:rFonts w:ascii="Bookman Old Style" w:hAnsi="Bookman Old Style"/>
        </w:rPr>
      </w:pPr>
    </w:p>
    <w:sectPr w:rsidR="00CA0475" w:rsidRPr="00931691" w:rsidSect="00CC227D">
      <w:pgSz w:w="12240" w:h="15840"/>
      <w:pgMar w:top="864" w:right="1800" w:bottom="57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56DA" w14:textId="77777777" w:rsidR="006163EF" w:rsidRDefault="006163EF">
      <w:r>
        <w:separator/>
      </w:r>
    </w:p>
  </w:endnote>
  <w:endnote w:type="continuationSeparator" w:id="0">
    <w:p w14:paraId="2B5138D5" w14:textId="77777777" w:rsidR="006163EF" w:rsidRDefault="0061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MTLight">
    <w:charset w:val="00"/>
    <w:family w:val="swiss"/>
    <w:pitch w:val="default"/>
    <w:sig w:usb0="00000003" w:usb1="00000000" w:usb2="00000000" w:usb3="00000000" w:csb0="00000001" w:csb1="00000000"/>
  </w:font>
  <w:font w:name="Cambria Bold">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5AF8" w14:textId="77777777" w:rsidR="001421EE" w:rsidRDefault="001421EE" w:rsidP="00CC2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4A2C0" w14:textId="77777777" w:rsidR="001421EE" w:rsidRDefault="0014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F485" w14:textId="77777777" w:rsidR="001421EE" w:rsidRDefault="001421EE" w:rsidP="00CC2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1691">
      <w:rPr>
        <w:rStyle w:val="PageNumber"/>
        <w:noProof/>
      </w:rPr>
      <w:t>- 3 -</w:t>
    </w:r>
    <w:r>
      <w:rPr>
        <w:rStyle w:val="PageNumber"/>
      </w:rPr>
      <w:fldChar w:fldCharType="end"/>
    </w:r>
  </w:p>
  <w:p w14:paraId="7AE44D5B" w14:textId="77777777" w:rsidR="001421EE" w:rsidRDefault="001421EE" w:rsidP="00CC227D">
    <w:pPr>
      <w:rPr>
        <w:rFonts w:ascii="Footlight MT Light" w:hAnsi="Footlight MT Light"/>
        <w:b/>
        <w:bCs/>
        <w:spacing w:val="1"/>
        <w:sz w:val="20"/>
        <w:szCs w:val="20"/>
      </w:rPr>
    </w:pPr>
  </w:p>
  <w:p w14:paraId="2378A15C" w14:textId="77777777" w:rsidR="001421EE" w:rsidRPr="00A33711" w:rsidRDefault="001421EE">
    <w:pPr>
      <w:pStyle w:val="Footer"/>
      <w:rPr>
        <w:rFonts w:ascii="Footlight MT Light" w:hAnsi="Footlight MT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EA" w14:textId="77777777" w:rsidR="001421EE" w:rsidRDefault="001421EE" w:rsidP="00CC22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15895" w14:textId="77777777" w:rsidR="001421EE" w:rsidRDefault="001421EE" w:rsidP="00CC22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700A" w14:textId="77777777" w:rsidR="001421EE" w:rsidRDefault="001421EE">
    <w:pPr>
      <w:pStyle w:val="Footer"/>
      <w:jc w:val="center"/>
    </w:pPr>
    <w:r>
      <w:fldChar w:fldCharType="begin"/>
    </w:r>
    <w:r>
      <w:instrText xml:space="preserve"> PAGE   \* MERGEFORMAT </w:instrText>
    </w:r>
    <w:r>
      <w:fldChar w:fldCharType="separate"/>
    </w:r>
    <w:r w:rsidR="00931691">
      <w:rPr>
        <w:noProof/>
      </w:rPr>
      <w:t>44</w:t>
    </w:r>
    <w:r>
      <w:rPr>
        <w:noProof/>
      </w:rPr>
      <w:fldChar w:fldCharType="end"/>
    </w:r>
  </w:p>
  <w:p w14:paraId="2E490833" w14:textId="77777777" w:rsidR="001421EE" w:rsidRPr="003961EB" w:rsidRDefault="001421EE" w:rsidP="00CC22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49BD" w14:textId="77777777" w:rsidR="001421EE" w:rsidRPr="007D51EF" w:rsidRDefault="001421EE" w:rsidP="00CC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F3BC" w14:textId="77777777" w:rsidR="006163EF" w:rsidRDefault="006163EF">
      <w:r>
        <w:separator/>
      </w:r>
    </w:p>
  </w:footnote>
  <w:footnote w:type="continuationSeparator" w:id="0">
    <w:p w14:paraId="5641C700" w14:textId="77777777" w:rsidR="006163EF" w:rsidRDefault="0061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BA20084C"/>
    <w:lvl w:ilvl="0" w:tplc="16762B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3B7"/>
    <w:multiLevelType w:val="multilevel"/>
    <w:tmpl w:val="64A43C7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ED2C9F"/>
    <w:multiLevelType w:val="hybridMultilevel"/>
    <w:tmpl w:val="24649CC4"/>
    <w:lvl w:ilvl="0" w:tplc="1D1E8B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81E251A"/>
    <w:multiLevelType w:val="hybridMultilevel"/>
    <w:tmpl w:val="1BD40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F4323"/>
    <w:multiLevelType w:val="hybridMultilevel"/>
    <w:tmpl w:val="C5501B3A"/>
    <w:lvl w:ilvl="0" w:tplc="DBEC7AD0">
      <w:start w:val="1"/>
      <w:numFmt w:val="decimal"/>
      <w:lvlText w:val="%1."/>
      <w:lvlJc w:val="left"/>
      <w:pPr>
        <w:ind w:left="1429" w:hanging="570"/>
      </w:pPr>
      <w:rPr>
        <w:rFonts w:ascii="Times New Roman" w:eastAsia="Times New Roman" w:hAnsi="Times New Roman" w:cs="Times New Roman" w:hint="default"/>
        <w:color w:val="231F20"/>
        <w:spacing w:val="-15"/>
        <w:w w:val="99"/>
        <w:sz w:val="22"/>
        <w:szCs w:val="22"/>
      </w:rPr>
    </w:lvl>
    <w:lvl w:ilvl="1" w:tplc="E38E793C">
      <w:numFmt w:val="bullet"/>
      <w:lvlText w:val="•"/>
      <w:lvlJc w:val="left"/>
      <w:pPr>
        <w:ind w:left="2468" w:hanging="570"/>
      </w:pPr>
      <w:rPr>
        <w:rFonts w:hint="default"/>
      </w:rPr>
    </w:lvl>
    <w:lvl w:ilvl="2" w:tplc="64B875A4">
      <w:numFmt w:val="bullet"/>
      <w:lvlText w:val="•"/>
      <w:lvlJc w:val="left"/>
      <w:pPr>
        <w:ind w:left="3517" w:hanging="570"/>
      </w:pPr>
      <w:rPr>
        <w:rFonts w:hint="default"/>
      </w:rPr>
    </w:lvl>
    <w:lvl w:ilvl="3" w:tplc="7E306F12">
      <w:numFmt w:val="bullet"/>
      <w:lvlText w:val="•"/>
      <w:lvlJc w:val="left"/>
      <w:pPr>
        <w:ind w:left="4565" w:hanging="570"/>
      </w:pPr>
      <w:rPr>
        <w:rFonts w:hint="default"/>
      </w:rPr>
    </w:lvl>
    <w:lvl w:ilvl="4" w:tplc="A7282640">
      <w:numFmt w:val="bullet"/>
      <w:lvlText w:val="•"/>
      <w:lvlJc w:val="left"/>
      <w:pPr>
        <w:ind w:left="5614" w:hanging="570"/>
      </w:pPr>
      <w:rPr>
        <w:rFonts w:hint="default"/>
      </w:rPr>
    </w:lvl>
    <w:lvl w:ilvl="5" w:tplc="B840E3F4">
      <w:numFmt w:val="bullet"/>
      <w:lvlText w:val="•"/>
      <w:lvlJc w:val="left"/>
      <w:pPr>
        <w:ind w:left="6662" w:hanging="570"/>
      </w:pPr>
      <w:rPr>
        <w:rFonts w:hint="default"/>
      </w:rPr>
    </w:lvl>
    <w:lvl w:ilvl="6" w:tplc="8A4AD7BA">
      <w:numFmt w:val="bullet"/>
      <w:lvlText w:val="•"/>
      <w:lvlJc w:val="left"/>
      <w:pPr>
        <w:ind w:left="7711" w:hanging="570"/>
      </w:pPr>
      <w:rPr>
        <w:rFonts w:hint="default"/>
      </w:rPr>
    </w:lvl>
    <w:lvl w:ilvl="7" w:tplc="79EA8C5A">
      <w:numFmt w:val="bullet"/>
      <w:lvlText w:val="•"/>
      <w:lvlJc w:val="left"/>
      <w:pPr>
        <w:ind w:left="8759" w:hanging="570"/>
      </w:pPr>
      <w:rPr>
        <w:rFonts w:hint="default"/>
      </w:rPr>
    </w:lvl>
    <w:lvl w:ilvl="8" w:tplc="C694D136">
      <w:numFmt w:val="bullet"/>
      <w:lvlText w:val="•"/>
      <w:lvlJc w:val="left"/>
      <w:pPr>
        <w:ind w:left="9808" w:hanging="570"/>
      </w:pPr>
      <w:rPr>
        <w:rFonts w:hint="default"/>
      </w:rPr>
    </w:lvl>
  </w:abstractNum>
  <w:abstractNum w:abstractNumId="5" w15:restartNumberingAfterBreak="0">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8F67EA6"/>
    <w:multiLevelType w:val="multilevel"/>
    <w:tmpl w:val="062AB36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90C3FC1"/>
    <w:multiLevelType w:val="multilevel"/>
    <w:tmpl w:val="644048C2"/>
    <w:lvl w:ilvl="0">
      <w:start w:val="3"/>
      <w:numFmt w:val="decimal"/>
      <w:lvlText w:val="%1"/>
      <w:lvlJc w:val="left"/>
      <w:pPr>
        <w:ind w:left="630" w:hanging="630"/>
      </w:pPr>
      <w:rPr>
        <w:rFonts w:hint="default"/>
      </w:rPr>
    </w:lvl>
    <w:lvl w:ilvl="1">
      <w:start w:val="18"/>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5A3C"/>
    <w:multiLevelType w:val="hybridMultilevel"/>
    <w:tmpl w:val="13DC3EAA"/>
    <w:lvl w:ilvl="0" w:tplc="1D1E8B64">
      <w:start w:val="1"/>
      <w:numFmt w:val="decimal"/>
      <w:lvlText w:val="%1."/>
      <w:lvlJc w:val="left"/>
      <w:pPr>
        <w:ind w:left="-27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56C0E55"/>
    <w:multiLevelType w:val="hybridMultilevel"/>
    <w:tmpl w:val="E898B3D0"/>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C9256B"/>
    <w:multiLevelType w:val="multilevel"/>
    <w:tmpl w:val="FD6E0DFE"/>
    <w:lvl w:ilvl="0">
      <w:start w:val="2"/>
      <w:numFmt w:val="decimal"/>
      <w:lvlText w:val="%1"/>
      <w:lvlJc w:val="left"/>
      <w:pPr>
        <w:tabs>
          <w:tab w:val="num" w:pos="720"/>
        </w:tabs>
        <w:ind w:left="720" w:hanging="720"/>
      </w:pPr>
      <w:rPr>
        <w:rFonts w:hint="default"/>
      </w:rPr>
    </w:lvl>
    <w:lvl w:ilvl="1">
      <w:start w:val="19"/>
      <w:numFmt w:val="none"/>
      <w:lvlText w:val="3.1"/>
      <w:lvlJc w:val="left"/>
      <w:pPr>
        <w:tabs>
          <w:tab w:val="num" w:pos="720"/>
        </w:tabs>
        <w:ind w:left="720" w:hanging="720"/>
      </w:pPr>
      <w:rPr>
        <w:rFonts w:hint="default"/>
      </w:rPr>
    </w:lvl>
    <w:lvl w:ilvl="2">
      <w:start w:val="1"/>
      <w:numFmt w:val="decimal"/>
      <w:lvlText w:val="%1.31.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745485E"/>
    <w:multiLevelType w:val="multilevel"/>
    <w:tmpl w:val="07D010D2"/>
    <w:lvl w:ilvl="0">
      <w:start w:val="2"/>
      <w:numFmt w:val="decimal"/>
      <w:lvlText w:val="%1"/>
      <w:lvlJc w:val="left"/>
      <w:pPr>
        <w:ind w:left="525" w:hanging="525"/>
      </w:pPr>
      <w:rPr>
        <w:rFonts w:hint="default"/>
      </w:rPr>
    </w:lvl>
    <w:lvl w:ilvl="1">
      <w:start w:val="2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D55E5F"/>
    <w:multiLevelType w:val="multilevel"/>
    <w:tmpl w:val="C0F884A6"/>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0.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B052A51"/>
    <w:multiLevelType w:val="multilevel"/>
    <w:tmpl w:val="639CED8E"/>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D9B41EC"/>
    <w:multiLevelType w:val="hybridMultilevel"/>
    <w:tmpl w:val="A2760EA6"/>
    <w:lvl w:ilvl="0" w:tplc="7E5274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B55C51"/>
    <w:multiLevelType w:val="hybridMultilevel"/>
    <w:tmpl w:val="BB38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37E1FFC"/>
    <w:multiLevelType w:val="hybridMultilevel"/>
    <w:tmpl w:val="8DECFB5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7A32297"/>
    <w:multiLevelType w:val="multilevel"/>
    <w:tmpl w:val="780E4854"/>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ED53761"/>
    <w:multiLevelType w:val="multilevel"/>
    <w:tmpl w:val="A970C4DC"/>
    <w:lvl w:ilvl="0">
      <w:start w:val="3"/>
      <w:numFmt w:val="decimal"/>
      <w:lvlText w:val="%1"/>
      <w:lvlJc w:val="left"/>
      <w:pPr>
        <w:ind w:left="600" w:hanging="600"/>
      </w:pPr>
      <w:rPr>
        <w:rFonts w:hint="default"/>
      </w:rPr>
    </w:lvl>
    <w:lvl w:ilvl="1">
      <w:start w:val="3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2700A86"/>
    <w:multiLevelType w:val="multilevel"/>
    <w:tmpl w:val="52CA9200"/>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16.1"/>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3C0525D"/>
    <w:multiLevelType w:val="hybridMultilevel"/>
    <w:tmpl w:val="A506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3C7C"/>
    <w:multiLevelType w:val="hybridMultilevel"/>
    <w:tmpl w:val="E632ACAA"/>
    <w:lvl w:ilvl="0" w:tplc="A69C5980">
      <w:start w:val="1"/>
      <w:numFmt w:val="lowerLetter"/>
      <w:lvlText w:val="(%1)"/>
      <w:lvlJc w:val="left"/>
      <w:pPr>
        <w:tabs>
          <w:tab w:val="num" w:pos="1440"/>
        </w:tabs>
        <w:ind w:left="1440" w:hanging="720"/>
      </w:pPr>
      <w:rPr>
        <w:rFonts w:hint="default"/>
        <w:b w:val="0"/>
        <w:color w:val="auto"/>
        <w:sz w:val="24"/>
      </w:rPr>
    </w:lvl>
    <w:lvl w:ilvl="1" w:tplc="FAB237D0">
      <w:start w:val="1"/>
      <w:numFmt w:val="lowerRoman"/>
      <w:lvlText w:val="(%2)"/>
      <w:lvlJc w:val="left"/>
      <w:pPr>
        <w:tabs>
          <w:tab w:val="num" w:pos="2160"/>
        </w:tabs>
        <w:ind w:left="2160" w:hanging="720"/>
      </w:pPr>
      <w:rPr>
        <w:rFonts w:hint="default"/>
      </w:rPr>
    </w:lvl>
    <w:lvl w:ilvl="2" w:tplc="4BF0C216">
      <w:start w:val="1"/>
      <w:numFmt w:val="upperLetter"/>
      <w:lvlText w:val="(%3)"/>
      <w:lvlJc w:val="left"/>
      <w:pPr>
        <w:ind w:left="2730" w:hanging="3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52728A0"/>
    <w:multiLevelType w:val="multilevel"/>
    <w:tmpl w:val="628E426C"/>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9"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9AC7E20"/>
    <w:multiLevelType w:val="multilevel"/>
    <w:tmpl w:val="DE726AF6"/>
    <w:lvl w:ilvl="0">
      <w:start w:val="2"/>
      <w:numFmt w:val="decimal"/>
      <w:lvlText w:val="%1"/>
      <w:lvlJc w:val="left"/>
      <w:pPr>
        <w:ind w:left="525" w:hanging="525"/>
      </w:pPr>
      <w:rPr>
        <w:rFonts w:hint="default"/>
      </w:rPr>
    </w:lvl>
    <w:lvl w:ilvl="1">
      <w:start w:val="2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D5226B"/>
    <w:multiLevelType w:val="multilevel"/>
    <w:tmpl w:val="121632D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18098C"/>
    <w:multiLevelType w:val="multilevel"/>
    <w:tmpl w:val="F08E1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CB32C7B"/>
    <w:multiLevelType w:val="multilevel"/>
    <w:tmpl w:val="5464E6E2"/>
    <w:lvl w:ilvl="0">
      <w:start w:val="3"/>
      <w:numFmt w:val="decimal"/>
      <w:lvlText w:val="%1."/>
      <w:lvlJc w:val="left"/>
      <w:pPr>
        <w:tabs>
          <w:tab w:val="num" w:pos="915"/>
        </w:tabs>
        <w:ind w:left="915" w:hanging="915"/>
      </w:pPr>
      <w:rPr>
        <w:rFonts w:hint="default"/>
      </w:rPr>
    </w:lvl>
    <w:lvl w:ilvl="1">
      <w:start w:val="17"/>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EC82575"/>
    <w:multiLevelType w:val="multilevel"/>
    <w:tmpl w:val="68E6AD8A"/>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6" w15:restartNumberingAfterBreak="0">
    <w:nsid w:val="4F0F2FE9"/>
    <w:multiLevelType w:val="multilevel"/>
    <w:tmpl w:val="6FC09ECE"/>
    <w:lvl w:ilvl="0">
      <w:start w:val="2"/>
      <w:numFmt w:val="decimal"/>
      <w:lvlText w:val="%1"/>
      <w:lvlJc w:val="left"/>
      <w:pPr>
        <w:tabs>
          <w:tab w:val="num" w:pos="720"/>
        </w:tabs>
        <w:ind w:left="720" w:hanging="720"/>
      </w:pPr>
      <w:rPr>
        <w:rFonts w:hint="default"/>
        <w:sz w:val="24"/>
      </w:rPr>
    </w:lvl>
    <w:lvl w:ilvl="1">
      <w:start w:val="17"/>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7" w15:restartNumberingAfterBreak="0">
    <w:nsid w:val="522D3FE5"/>
    <w:multiLevelType w:val="hybridMultilevel"/>
    <w:tmpl w:val="C6F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4592DBA"/>
    <w:multiLevelType w:val="hybridMultilevel"/>
    <w:tmpl w:val="2948F686"/>
    <w:lvl w:ilvl="0" w:tplc="03C4D5C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0" w15:restartNumberingAfterBreak="0">
    <w:nsid w:val="5A287DA1"/>
    <w:multiLevelType w:val="multilevel"/>
    <w:tmpl w:val="D722BD1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D892B44"/>
    <w:multiLevelType w:val="hybridMultilevel"/>
    <w:tmpl w:val="0AC6CBC2"/>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900A6AE8">
      <w:start w:val="1"/>
      <w:numFmt w:val="lowerLetter"/>
      <w:lvlText w:val="(%3)"/>
      <w:lvlJc w:val="left"/>
      <w:pPr>
        <w:ind w:left="2700" w:hanging="360"/>
      </w:pPr>
      <w:rPr>
        <w:rFonts w:hint="default"/>
      </w:rPr>
    </w:lvl>
    <w:lvl w:ilvl="3" w:tplc="8BF480F6">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E2031FA"/>
    <w:multiLevelType w:val="hybridMultilevel"/>
    <w:tmpl w:val="046E5F18"/>
    <w:lvl w:ilvl="0" w:tplc="5434D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AA7BC3"/>
    <w:multiLevelType w:val="multilevel"/>
    <w:tmpl w:val="61009670"/>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5" w15:restartNumberingAfterBreak="0">
    <w:nsid w:val="615829AD"/>
    <w:multiLevelType w:val="hybridMultilevel"/>
    <w:tmpl w:val="BF9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A561D"/>
    <w:multiLevelType w:val="multilevel"/>
    <w:tmpl w:val="9918A796"/>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3404DDC"/>
    <w:multiLevelType w:val="multilevel"/>
    <w:tmpl w:val="74A43598"/>
    <w:lvl w:ilvl="0">
      <w:start w:val="2"/>
      <w:numFmt w:val="decimal"/>
      <w:lvlText w:val="%1"/>
      <w:lvlJc w:val="left"/>
      <w:pPr>
        <w:ind w:left="600" w:hanging="600"/>
      </w:pPr>
      <w:rPr>
        <w:rFonts w:hint="default"/>
      </w:rPr>
    </w:lvl>
    <w:lvl w:ilvl="1">
      <w:start w:val="3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0C3F8F"/>
    <w:multiLevelType w:val="hybridMultilevel"/>
    <w:tmpl w:val="1D021FCE"/>
    <w:lvl w:ilvl="0" w:tplc="8D64B1A6">
      <w:start w:val="1"/>
      <w:numFmt w:val="decimal"/>
      <w:lvlText w:val="%1."/>
      <w:lvlJc w:val="left"/>
      <w:pPr>
        <w:ind w:left="1416" w:hanging="568"/>
      </w:pPr>
      <w:rPr>
        <w:rFonts w:ascii="Times New Roman" w:eastAsia="Times New Roman" w:hAnsi="Times New Roman" w:cs="Times New Roman" w:hint="default"/>
        <w:color w:val="231F20"/>
        <w:spacing w:val="-23"/>
        <w:w w:val="99"/>
        <w:sz w:val="22"/>
        <w:szCs w:val="22"/>
      </w:rPr>
    </w:lvl>
    <w:lvl w:ilvl="1" w:tplc="9EBAAE1C">
      <w:numFmt w:val="bullet"/>
      <w:lvlText w:val="•"/>
      <w:lvlJc w:val="left"/>
      <w:pPr>
        <w:ind w:left="2468" w:hanging="568"/>
      </w:pPr>
      <w:rPr>
        <w:rFonts w:hint="default"/>
      </w:rPr>
    </w:lvl>
    <w:lvl w:ilvl="2" w:tplc="D77A19F0">
      <w:numFmt w:val="bullet"/>
      <w:lvlText w:val="•"/>
      <w:lvlJc w:val="left"/>
      <w:pPr>
        <w:ind w:left="3517" w:hanging="568"/>
      </w:pPr>
      <w:rPr>
        <w:rFonts w:hint="default"/>
      </w:rPr>
    </w:lvl>
    <w:lvl w:ilvl="3" w:tplc="676C328A">
      <w:numFmt w:val="bullet"/>
      <w:lvlText w:val="•"/>
      <w:lvlJc w:val="left"/>
      <w:pPr>
        <w:ind w:left="4565" w:hanging="568"/>
      </w:pPr>
      <w:rPr>
        <w:rFonts w:hint="default"/>
      </w:rPr>
    </w:lvl>
    <w:lvl w:ilvl="4" w:tplc="479CBCC0">
      <w:numFmt w:val="bullet"/>
      <w:lvlText w:val="•"/>
      <w:lvlJc w:val="left"/>
      <w:pPr>
        <w:ind w:left="5614" w:hanging="568"/>
      </w:pPr>
      <w:rPr>
        <w:rFonts w:hint="default"/>
      </w:rPr>
    </w:lvl>
    <w:lvl w:ilvl="5" w:tplc="C31A3F3E">
      <w:numFmt w:val="bullet"/>
      <w:lvlText w:val="•"/>
      <w:lvlJc w:val="left"/>
      <w:pPr>
        <w:ind w:left="6662" w:hanging="568"/>
      </w:pPr>
      <w:rPr>
        <w:rFonts w:hint="default"/>
      </w:rPr>
    </w:lvl>
    <w:lvl w:ilvl="6" w:tplc="B6E4B9E6">
      <w:numFmt w:val="bullet"/>
      <w:lvlText w:val="•"/>
      <w:lvlJc w:val="left"/>
      <w:pPr>
        <w:ind w:left="7711" w:hanging="568"/>
      </w:pPr>
      <w:rPr>
        <w:rFonts w:hint="default"/>
      </w:rPr>
    </w:lvl>
    <w:lvl w:ilvl="7" w:tplc="26084340">
      <w:numFmt w:val="bullet"/>
      <w:lvlText w:val="•"/>
      <w:lvlJc w:val="left"/>
      <w:pPr>
        <w:ind w:left="8759" w:hanging="568"/>
      </w:pPr>
      <w:rPr>
        <w:rFonts w:hint="default"/>
      </w:rPr>
    </w:lvl>
    <w:lvl w:ilvl="8" w:tplc="3F7E4706">
      <w:numFmt w:val="bullet"/>
      <w:lvlText w:val="•"/>
      <w:lvlJc w:val="left"/>
      <w:pPr>
        <w:ind w:left="9808" w:hanging="568"/>
      </w:pPr>
      <w:rPr>
        <w:rFonts w:hint="default"/>
      </w:rPr>
    </w:lvl>
  </w:abstractNum>
  <w:abstractNum w:abstractNumId="49" w15:restartNumberingAfterBreak="0">
    <w:nsid w:val="65924C1A"/>
    <w:multiLevelType w:val="multilevel"/>
    <w:tmpl w:val="8FA8AB64"/>
    <w:lvl w:ilvl="0">
      <w:start w:val="2"/>
      <w:numFmt w:val="decimal"/>
      <w:lvlText w:val="%1"/>
      <w:lvlJc w:val="left"/>
      <w:pPr>
        <w:ind w:left="600" w:hanging="600"/>
      </w:pPr>
      <w:rPr>
        <w:rFonts w:hint="default"/>
      </w:rPr>
    </w:lvl>
    <w:lvl w:ilvl="1">
      <w:start w:val="2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547238"/>
    <w:multiLevelType w:val="multilevel"/>
    <w:tmpl w:val="4316FD5C"/>
    <w:lvl w:ilvl="0">
      <w:start w:val="2"/>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B5A2B9D"/>
    <w:multiLevelType w:val="hybridMultilevel"/>
    <w:tmpl w:val="D6FE7DEC"/>
    <w:lvl w:ilvl="0" w:tplc="755E1A5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6B876206"/>
    <w:multiLevelType w:val="hybridMultilevel"/>
    <w:tmpl w:val="B8D4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9552AA"/>
    <w:multiLevelType w:val="hybridMultilevel"/>
    <w:tmpl w:val="70F83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8"/>
  </w:num>
  <w:num w:numId="2">
    <w:abstractNumId w:val="38"/>
  </w:num>
  <w:num w:numId="3">
    <w:abstractNumId w:val="56"/>
  </w:num>
  <w:num w:numId="4">
    <w:abstractNumId w:val="42"/>
  </w:num>
  <w:num w:numId="5">
    <w:abstractNumId w:val="41"/>
  </w:num>
  <w:num w:numId="6">
    <w:abstractNumId w:val="1"/>
  </w:num>
  <w:num w:numId="7">
    <w:abstractNumId w:val="7"/>
  </w:num>
  <w:num w:numId="8">
    <w:abstractNumId w:val="12"/>
  </w:num>
  <w:num w:numId="9">
    <w:abstractNumId w:val="24"/>
  </w:num>
  <w:num w:numId="10">
    <w:abstractNumId w:val="55"/>
  </w:num>
  <w:num w:numId="11">
    <w:abstractNumId w:val="19"/>
  </w:num>
  <w:num w:numId="12">
    <w:abstractNumId w:val="30"/>
  </w:num>
  <w:num w:numId="13">
    <w:abstractNumId w:val="40"/>
  </w:num>
  <w:num w:numId="14">
    <w:abstractNumId w:val="27"/>
  </w:num>
  <w:num w:numId="15">
    <w:abstractNumId w:val="35"/>
  </w:num>
  <w:num w:numId="16">
    <w:abstractNumId w:val="6"/>
  </w:num>
  <w:num w:numId="17">
    <w:abstractNumId w:val="36"/>
  </w:num>
  <w:num w:numId="18">
    <w:abstractNumId w:val="50"/>
  </w:num>
  <w:num w:numId="19">
    <w:abstractNumId w:val="21"/>
  </w:num>
  <w:num w:numId="20">
    <w:abstractNumId w:val="44"/>
  </w:num>
  <w:num w:numId="21">
    <w:abstractNumId w:val="54"/>
  </w:num>
  <w:num w:numId="22">
    <w:abstractNumId w:val="15"/>
  </w:num>
  <w:num w:numId="23">
    <w:abstractNumId w:val="46"/>
  </w:num>
  <w:num w:numId="24">
    <w:abstractNumId w:val="34"/>
  </w:num>
  <w:num w:numId="25">
    <w:abstractNumId w:val="10"/>
  </w:num>
  <w:num w:numId="26">
    <w:abstractNumId w:val="33"/>
  </w:num>
  <w:num w:numId="27">
    <w:abstractNumId w:val="16"/>
  </w:num>
  <w:num w:numId="28">
    <w:abstractNumId w:val="22"/>
  </w:num>
  <w:num w:numId="29">
    <w:abstractNumId w:val="5"/>
  </w:num>
  <w:num w:numId="30">
    <w:abstractNumId w:val="1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9"/>
  </w:num>
  <w:num w:numId="34">
    <w:abstractNumId w:val="45"/>
  </w:num>
  <w:num w:numId="35">
    <w:abstractNumId w:val="18"/>
  </w:num>
  <w:num w:numId="36">
    <w:abstractNumId w:val="14"/>
  </w:num>
  <w:num w:numId="37">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1.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2.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9">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3.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0">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4.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1">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5.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2">
    <w:abstractNumId w:val="13"/>
  </w:num>
  <w:num w:numId="43">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none"/>
        <w:lvlText w:val="2.27.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4">
    <w:abstractNumId w:val="31"/>
  </w:num>
  <w:num w:numId="45">
    <w:abstractNumId w:val="49"/>
  </w:num>
  <w:num w:numId="46">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none"/>
        <w:lvlText w:val="2.28.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7">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9.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8">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30.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9">
    <w:abstractNumId w:val="21"/>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31.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0">
    <w:abstractNumId w:val="47"/>
  </w:num>
  <w:num w:numId="51">
    <w:abstractNumId w:val="11"/>
  </w:num>
  <w:num w:numId="52">
    <w:abstractNumId w:val="15"/>
    <w:lvlOverride w:ilvl="0">
      <w:lvl w:ilvl="0">
        <w:start w:val="3"/>
        <w:numFmt w:val="decimal"/>
        <w:lvlText w:val="%1"/>
        <w:lvlJc w:val="left"/>
        <w:pPr>
          <w:tabs>
            <w:tab w:val="num" w:pos="795"/>
          </w:tabs>
          <w:ind w:left="795" w:hanging="795"/>
        </w:pPr>
        <w:rPr>
          <w:rFonts w:hint="default"/>
        </w:rPr>
      </w:lvl>
    </w:lvlOverride>
    <w:lvlOverride w:ilvl="1">
      <w:lvl w:ilvl="1">
        <w:start w:val="12"/>
        <w:numFmt w:val="decimal"/>
        <w:lvlText w:val="%1.%2"/>
        <w:lvlJc w:val="left"/>
        <w:pPr>
          <w:tabs>
            <w:tab w:val="num" w:pos="795"/>
          </w:tabs>
          <w:ind w:left="795" w:hanging="795"/>
        </w:pPr>
        <w:rPr>
          <w:rFonts w:hint="default"/>
        </w:rPr>
      </w:lvl>
    </w:lvlOverride>
    <w:lvlOverride w:ilvl="2">
      <w:lvl w:ilvl="2">
        <w:start w:val="1"/>
        <w:numFmt w:val="decimal"/>
        <w:lvlText w:val="%1.13.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3">
    <w:abstractNumId w:val="23"/>
  </w:num>
  <w:num w:numId="54">
    <w:abstractNumId w:val="46"/>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5.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5">
    <w:abstractNumId w:val="25"/>
  </w:num>
  <w:num w:numId="56">
    <w:abstractNumId w:val="46"/>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8.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7">
    <w:abstractNumId w:val="32"/>
  </w:num>
  <w:num w:numId="58">
    <w:abstractNumId w:val="46"/>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9.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59">
    <w:abstractNumId w:val="46"/>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20.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60">
    <w:abstractNumId w:val="52"/>
  </w:num>
  <w:num w:numId="61">
    <w:abstractNumId w:val="51"/>
  </w:num>
  <w:num w:numId="62">
    <w:abstractNumId w:val="20"/>
  </w:num>
  <w:num w:numId="63">
    <w:abstractNumId w:val="26"/>
  </w:num>
  <w:num w:numId="64">
    <w:abstractNumId w:val="37"/>
  </w:num>
  <w:num w:numId="65">
    <w:abstractNumId w:val="53"/>
  </w:num>
  <w:num w:numId="66">
    <w:abstractNumId w:val="43"/>
  </w:num>
  <w:num w:numId="67">
    <w:abstractNumId w:val="2"/>
  </w:num>
  <w:num w:numId="68">
    <w:abstractNumId w:val="9"/>
  </w:num>
  <w:num w:numId="69">
    <w:abstractNumId w:val="48"/>
  </w:num>
  <w:num w:numId="70">
    <w:abstractNumId w:val="4"/>
  </w:num>
  <w:num w:numId="71">
    <w:abstractNumId w:val="50"/>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NTewNDI2Nza2MDJQ0lEKTi0uzszPAykwqQUAOx9eriwAAAA="/>
  </w:docVars>
  <w:rsids>
    <w:rsidRoot w:val="00311C17"/>
    <w:rsid w:val="0001358E"/>
    <w:rsid w:val="0002787A"/>
    <w:rsid w:val="00036338"/>
    <w:rsid w:val="00044A68"/>
    <w:rsid w:val="00050E1D"/>
    <w:rsid w:val="000518A5"/>
    <w:rsid w:val="00070CE1"/>
    <w:rsid w:val="000779F4"/>
    <w:rsid w:val="000834D7"/>
    <w:rsid w:val="000C33EA"/>
    <w:rsid w:val="000D614B"/>
    <w:rsid w:val="000F15AE"/>
    <w:rsid w:val="000F33FF"/>
    <w:rsid w:val="00100103"/>
    <w:rsid w:val="001053B0"/>
    <w:rsid w:val="00107DCD"/>
    <w:rsid w:val="001135D8"/>
    <w:rsid w:val="00116BAC"/>
    <w:rsid w:val="001217BA"/>
    <w:rsid w:val="00121E9B"/>
    <w:rsid w:val="00127D48"/>
    <w:rsid w:val="001421EE"/>
    <w:rsid w:val="00144429"/>
    <w:rsid w:val="00147FF3"/>
    <w:rsid w:val="001946B8"/>
    <w:rsid w:val="0020680A"/>
    <w:rsid w:val="00211312"/>
    <w:rsid w:val="00221AC7"/>
    <w:rsid w:val="002228E1"/>
    <w:rsid w:val="00225BE4"/>
    <w:rsid w:val="002344DF"/>
    <w:rsid w:val="00235870"/>
    <w:rsid w:val="00237FAB"/>
    <w:rsid w:val="00266A61"/>
    <w:rsid w:val="00290F06"/>
    <w:rsid w:val="002B0EDF"/>
    <w:rsid w:val="002C5D8E"/>
    <w:rsid w:val="0030216A"/>
    <w:rsid w:val="00307834"/>
    <w:rsid w:val="00311C17"/>
    <w:rsid w:val="0032228B"/>
    <w:rsid w:val="003314AC"/>
    <w:rsid w:val="0035739C"/>
    <w:rsid w:val="00357E2B"/>
    <w:rsid w:val="00365E03"/>
    <w:rsid w:val="003B1588"/>
    <w:rsid w:val="003D59FE"/>
    <w:rsid w:val="003E0230"/>
    <w:rsid w:val="00410443"/>
    <w:rsid w:val="004327AB"/>
    <w:rsid w:val="00437CF6"/>
    <w:rsid w:val="0044363E"/>
    <w:rsid w:val="004711B8"/>
    <w:rsid w:val="00497429"/>
    <w:rsid w:val="004A0C47"/>
    <w:rsid w:val="004B33D2"/>
    <w:rsid w:val="00502A44"/>
    <w:rsid w:val="00504296"/>
    <w:rsid w:val="005108F2"/>
    <w:rsid w:val="00512B1F"/>
    <w:rsid w:val="00520B93"/>
    <w:rsid w:val="0052393A"/>
    <w:rsid w:val="005308BE"/>
    <w:rsid w:val="00546C00"/>
    <w:rsid w:val="005B146B"/>
    <w:rsid w:val="005B708E"/>
    <w:rsid w:val="005F48D0"/>
    <w:rsid w:val="00605E13"/>
    <w:rsid w:val="006163EF"/>
    <w:rsid w:val="006323B6"/>
    <w:rsid w:val="00653DA5"/>
    <w:rsid w:val="00653E5F"/>
    <w:rsid w:val="00655E4A"/>
    <w:rsid w:val="0067792B"/>
    <w:rsid w:val="006B0DD3"/>
    <w:rsid w:val="006B23D0"/>
    <w:rsid w:val="006C3B66"/>
    <w:rsid w:val="006E05EC"/>
    <w:rsid w:val="006F39E6"/>
    <w:rsid w:val="006F5765"/>
    <w:rsid w:val="00737386"/>
    <w:rsid w:val="00741912"/>
    <w:rsid w:val="007712DA"/>
    <w:rsid w:val="00776C0C"/>
    <w:rsid w:val="007938FD"/>
    <w:rsid w:val="007A2B20"/>
    <w:rsid w:val="007B3660"/>
    <w:rsid w:val="007C152F"/>
    <w:rsid w:val="007D5C23"/>
    <w:rsid w:val="008109CB"/>
    <w:rsid w:val="00817C46"/>
    <w:rsid w:val="00821DCC"/>
    <w:rsid w:val="008232DD"/>
    <w:rsid w:val="0085398A"/>
    <w:rsid w:val="00864016"/>
    <w:rsid w:val="00894C6C"/>
    <w:rsid w:val="00895C1D"/>
    <w:rsid w:val="008A3E7A"/>
    <w:rsid w:val="008B2597"/>
    <w:rsid w:val="008C21CA"/>
    <w:rsid w:val="008C227E"/>
    <w:rsid w:val="008F004E"/>
    <w:rsid w:val="00900F58"/>
    <w:rsid w:val="009053AC"/>
    <w:rsid w:val="00910646"/>
    <w:rsid w:val="00931691"/>
    <w:rsid w:val="0095364F"/>
    <w:rsid w:val="00955F93"/>
    <w:rsid w:val="009856A3"/>
    <w:rsid w:val="00990616"/>
    <w:rsid w:val="009A13D8"/>
    <w:rsid w:val="009B5AD7"/>
    <w:rsid w:val="009B6971"/>
    <w:rsid w:val="009B74A8"/>
    <w:rsid w:val="009C155F"/>
    <w:rsid w:val="009F5836"/>
    <w:rsid w:val="00A11112"/>
    <w:rsid w:val="00A155BA"/>
    <w:rsid w:val="00A544A7"/>
    <w:rsid w:val="00A63BFC"/>
    <w:rsid w:val="00A65100"/>
    <w:rsid w:val="00A84F5D"/>
    <w:rsid w:val="00AB7143"/>
    <w:rsid w:val="00AC0C59"/>
    <w:rsid w:val="00AD1729"/>
    <w:rsid w:val="00AD6CB4"/>
    <w:rsid w:val="00AE5D7D"/>
    <w:rsid w:val="00AF3373"/>
    <w:rsid w:val="00AF3442"/>
    <w:rsid w:val="00AF64AC"/>
    <w:rsid w:val="00B16D70"/>
    <w:rsid w:val="00B5145E"/>
    <w:rsid w:val="00B55091"/>
    <w:rsid w:val="00B560A3"/>
    <w:rsid w:val="00B7166E"/>
    <w:rsid w:val="00B8035C"/>
    <w:rsid w:val="00B8284C"/>
    <w:rsid w:val="00B9464E"/>
    <w:rsid w:val="00B94E31"/>
    <w:rsid w:val="00BA641F"/>
    <w:rsid w:val="00BD5C11"/>
    <w:rsid w:val="00BD6F40"/>
    <w:rsid w:val="00C31D30"/>
    <w:rsid w:val="00C51542"/>
    <w:rsid w:val="00C61774"/>
    <w:rsid w:val="00C7551D"/>
    <w:rsid w:val="00C75F95"/>
    <w:rsid w:val="00C80452"/>
    <w:rsid w:val="00C8487E"/>
    <w:rsid w:val="00C87825"/>
    <w:rsid w:val="00C902FA"/>
    <w:rsid w:val="00C9758E"/>
    <w:rsid w:val="00CA0475"/>
    <w:rsid w:val="00CA5015"/>
    <w:rsid w:val="00CB2FF8"/>
    <w:rsid w:val="00CB631E"/>
    <w:rsid w:val="00CC227D"/>
    <w:rsid w:val="00CF1C3F"/>
    <w:rsid w:val="00CF5CFB"/>
    <w:rsid w:val="00D12C62"/>
    <w:rsid w:val="00D53AE7"/>
    <w:rsid w:val="00D82205"/>
    <w:rsid w:val="00D82BF9"/>
    <w:rsid w:val="00D85DFD"/>
    <w:rsid w:val="00DA7F95"/>
    <w:rsid w:val="00DB7C63"/>
    <w:rsid w:val="00DC49AB"/>
    <w:rsid w:val="00DC49EB"/>
    <w:rsid w:val="00DC5090"/>
    <w:rsid w:val="00DC66FF"/>
    <w:rsid w:val="00DF44C8"/>
    <w:rsid w:val="00E07500"/>
    <w:rsid w:val="00E205C1"/>
    <w:rsid w:val="00E36647"/>
    <w:rsid w:val="00E4032D"/>
    <w:rsid w:val="00E53CA8"/>
    <w:rsid w:val="00E721BD"/>
    <w:rsid w:val="00E767B7"/>
    <w:rsid w:val="00E81B5E"/>
    <w:rsid w:val="00E85791"/>
    <w:rsid w:val="00E91266"/>
    <w:rsid w:val="00E91AD8"/>
    <w:rsid w:val="00E95AA2"/>
    <w:rsid w:val="00EC28C7"/>
    <w:rsid w:val="00EC7868"/>
    <w:rsid w:val="00EE1A45"/>
    <w:rsid w:val="00EE2858"/>
    <w:rsid w:val="00EE3828"/>
    <w:rsid w:val="00F04014"/>
    <w:rsid w:val="00F165E9"/>
    <w:rsid w:val="00F16A90"/>
    <w:rsid w:val="00F23C69"/>
    <w:rsid w:val="00F32D0E"/>
    <w:rsid w:val="00F42625"/>
    <w:rsid w:val="00F476FE"/>
    <w:rsid w:val="00F537C4"/>
    <w:rsid w:val="00F568BC"/>
    <w:rsid w:val="00F734C3"/>
    <w:rsid w:val="00F8679D"/>
    <w:rsid w:val="00FB0DCF"/>
    <w:rsid w:val="00FD6AF1"/>
    <w:rsid w:val="00FE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38270"/>
  <w15:chartTrackingRefBased/>
  <w15:docId w15:val="{0B4BAAB3-5C0F-4755-B62D-A6BF4412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1C17"/>
    <w:pPr>
      <w:keepNext/>
      <w:jc w:val="center"/>
      <w:outlineLvl w:val="0"/>
    </w:pPr>
    <w:rPr>
      <w:b/>
      <w:bCs/>
      <w:sz w:val="28"/>
    </w:rPr>
  </w:style>
  <w:style w:type="paragraph" w:styleId="Heading2">
    <w:name w:val="heading 2"/>
    <w:basedOn w:val="Normal"/>
    <w:next w:val="Normal"/>
    <w:link w:val="Heading2Char"/>
    <w:qFormat/>
    <w:rsid w:val="00311C17"/>
    <w:pPr>
      <w:keepNext/>
      <w:outlineLvl w:val="1"/>
    </w:pPr>
    <w:rPr>
      <w:b/>
      <w:bCs/>
      <w:sz w:val="28"/>
    </w:rPr>
  </w:style>
  <w:style w:type="paragraph" w:styleId="Heading3">
    <w:name w:val="heading 3"/>
    <w:basedOn w:val="Normal"/>
    <w:next w:val="Normal"/>
    <w:link w:val="Heading3Char"/>
    <w:qFormat/>
    <w:rsid w:val="00311C17"/>
    <w:pPr>
      <w:keepNext/>
      <w:jc w:val="center"/>
      <w:outlineLvl w:val="2"/>
    </w:pPr>
    <w:rPr>
      <w:sz w:val="28"/>
    </w:rPr>
  </w:style>
  <w:style w:type="paragraph" w:styleId="Heading4">
    <w:name w:val="heading 4"/>
    <w:basedOn w:val="Normal"/>
    <w:next w:val="Normal"/>
    <w:link w:val="Heading4Char"/>
    <w:qFormat/>
    <w:rsid w:val="00311C17"/>
    <w:pPr>
      <w:keepNext/>
      <w:outlineLvl w:val="3"/>
    </w:pPr>
    <w:rPr>
      <w:b/>
      <w:bCs/>
      <w:sz w:val="28"/>
    </w:rPr>
  </w:style>
  <w:style w:type="paragraph" w:styleId="Heading5">
    <w:name w:val="heading 5"/>
    <w:basedOn w:val="Normal"/>
    <w:next w:val="Normal"/>
    <w:link w:val="Heading5Char"/>
    <w:qFormat/>
    <w:rsid w:val="00311C17"/>
    <w:pPr>
      <w:keepNext/>
      <w:outlineLvl w:val="4"/>
    </w:pPr>
    <w:rPr>
      <w:sz w:val="28"/>
    </w:rPr>
  </w:style>
  <w:style w:type="paragraph" w:styleId="Heading6">
    <w:name w:val="heading 6"/>
    <w:basedOn w:val="Normal"/>
    <w:next w:val="Normal"/>
    <w:link w:val="Heading6Char"/>
    <w:qFormat/>
    <w:rsid w:val="00311C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C1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311C17"/>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311C17"/>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311C17"/>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311C17"/>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311C17"/>
    <w:rPr>
      <w:rFonts w:ascii="Calibri" w:eastAsia="Times New Roman" w:hAnsi="Calibri" w:cs="Times New Roman"/>
      <w:b/>
      <w:bCs/>
    </w:rPr>
  </w:style>
  <w:style w:type="paragraph" w:styleId="Title">
    <w:name w:val="Title"/>
    <w:basedOn w:val="Normal"/>
    <w:link w:val="TitleChar"/>
    <w:qFormat/>
    <w:rsid w:val="00311C17"/>
    <w:pPr>
      <w:jc w:val="center"/>
    </w:pPr>
    <w:rPr>
      <w:b/>
      <w:bCs/>
      <w:sz w:val="32"/>
    </w:rPr>
  </w:style>
  <w:style w:type="character" w:customStyle="1" w:styleId="TitleChar">
    <w:name w:val="Title Char"/>
    <w:basedOn w:val="DefaultParagraphFont"/>
    <w:link w:val="Title"/>
    <w:rsid w:val="00311C17"/>
    <w:rPr>
      <w:rFonts w:ascii="Times New Roman" w:eastAsia="Times New Roman" w:hAnsi="Times New Roman" w:cs="Times New Roman"/>
      <w:b/>
      <w:bCs/>
      <w:sz w:val="32"/>
      <w:szCs w:val="24"/>
    </w:rPr>
  </w:style>
  <w:style w:type="paragraph" w:styleId="BodyText">
    <w:name w:val="Body Text"/>
    <w:basedOn w:val="Normal"/>
    <w:link w:val="BodyTextChar"/>
    <w:rsid w:val="00311C17"/>
    <w:rPr>
      <w:sz w:val="28"/>
    </w:rPr>
  </w:style>
  <w:style w:type="character" w:customStyle="1" w:styleId="BodyTextChar">
    <w:name w:val="Body Text Char"/>
    <w:basedOn w:val="DefaultParagraphFont"/>
    <w:link w:val="BodyText"/>
    <w:rsid w:val="00311C17"/>
    <w:rPr>
      <w:rFonts w:ascii="Times New Roman" w:eastAsia="Times New Roman" w:hAnsi="Times New Roman" w:cs="Times New Roman"/>
      <w:sz w:val="28"/>
      <w:szCs w:val="24"/>
    </w:rPr>
  </w:style>
  <w:style w:type="paragraph" w:styleId="BodyText2">
    <w:name w:val="Body Text 2"/>
    <w:basedOn w:val="Normal"/>
    <w:link w:val="BodyText2Char"/>
    <w:rsid w:val="00311C17"/>
    <w:pPr>
      <w:jc w:val="both"/>
    </w:pPr>
    <w:rPr>
      <w:sz w:val="28"/>
    </w:rPr>
  </w:style>
  <w:style w:type="character" w:customStyle="1" w:styleId="BodyText2Char">
    <w:name w:val="Body Text 2 Char"/>
    <w:basedOn w:val="DefaultParagraphFont"/>
    <w:link w:val="BodyText2"/>
    <w:rsid w:val="00311C17"/>
    <w:rPr>
      <w:rFonts w:ascii="Times New Roman" w:eastAsia="Times New Roman" w:hAnsi="Times New Roman" w:cs="Times New Roman"/>
      <w:sz w:val="28"/>
      <w:szCs w:val="24"/>
    </w:rPr>
  </w:style>
  <w:style w:type="paragraph" w:styleId="BodyTextIndent">
    <w:name w:val="Body Text Indent"/>
    <w:basedOn w:val="Normal"/>
    <w:link w:val="BodyTextIndentChar"/>
    <w:rsid w:val="00311C17"/>
    <w:pPr>
      <w:ind w:left="720" w:hanging="720"/>
      <w:jc w:val="both"/>
    </w:pPr>
    <w:rPr>
      <w:sz w:val="28"/>
    </w:rPr>
  </w:style>
  <w:style w:type="character" w:customStyle="1" w:styleId="BodyTextIndentChar">
    <w:name w:val="Body Text Indent Char"/>
    <w:basedOn w:val="DefaultParagraphFont"/>
    <w:link w:val="BodyTextIndent"/>
    <w:rsid w:val="00311C17"/>
    <w:rPr>
      <w:rFonts w:ascii="Times New Roman" w:eastAsia="Times New Roman" w:hAnsi="Times New Roman" w:cs="Times New Roman"/>
      <w:sz w:val="28"/>
      <w:szCs w:val="24"/>
    </w:rPr>
  </w:style>
  <w:style w:type="character" w:styleId="FootnoteReference">
    <w:name w:val="footnote reference"/>
    <w:semiHidden/>
    <w:rsid w:val="00311C17"/>
    <w:rPr>
      <w:vertAlign w:val="superscript"/>
    </w:rPr>
  </w:style>
  <w:style w:type="paragraph" w:styleId="FootnoteText">
    <w:name w:val="footnote text"/>
    <w:basedOn w:val="Normal"/>
    <w:link w:val="FootnoteTextChar"/>
    <w:semiHidden/>
    <w:rsid w:val="00311C17"/>
    <w:rPr>
      <w:sz w:val="20"/>
      <w:szCs w:val="20"/>
    </w:rPr>
  </w:style>
  <w:style w:type="character" w:customStyle="1" w:styleId="FootnoteTextChar">
    <w:name w:val="Footnote Text Char"/>
    <w:basedOn w:val="DefaultParagraphFont"/>
    <w:link w:val="FootnoteText"/>
    <w:semiHidden/>
    <w:rsid w:val="00311C17"/>
    <w:rPr>
      <w:rFonts w:ascii="Times New Roman" w:eastAsia="Times New Roman" w:hAnsi="Times New Roman" w:cs="Times New Roman"/>
      <w:sz w:val="20"/>
      <w:szCs w:val="20"/>
    </w:rPr>
  </w:style>
  <w:style w:type="character" w:styleId="PageNumber">
    <w:name w:val="page number"/>
    <w:basedOn w:val="DefaultParagraphFont"/>
    <w:rsid w:val="00311C17"/>
  </w:style>
  <w:style w:type="paragraph" w:styleId="Footer">
    <w:name w:val="footer"/>
    <w:basedOn w:val="Normal"/>
    <w:link w:val="FooterChar"/>
    <w:uiPriority w:val="99"/>
    <w:rsid w:val="00311C17"/>
    <w:pPr>
      <w:tabs>
        <w:tab w:val="center" w:pos="4320"/>
        <w:tab w:val="right" w:pos="8640"/>
      </w:tabs>
    </w:pPr>
  </w:style>
  <w:style w:type="character" w:customStyle="1" w:styleId="FooterChar">
    <w:name w:val="Footer Char"/>
    <w:basedOn w:val="DefaultParagraphFont"/>
    <w:link w:val="Footer"/>
    <w:uiPriority w:val="99"/>
    <w:rsid w:val="00311C17"/>
    <w:rPr>
      <w:rFonts w:ascii="Times New Roman" w:eastAsia="Times New Roman" w:hAnsi="Times New Roman" w:cs="Times New Roman"/>
      <w:sz w:val="24"/>
      <w:szCs w:val="24"/>
    </w:rPr>
  </w:style>
  <w:style w:type="paragraph" w:styleId="Header">
    <w:name w:val="header"/>
    <w:basedOn w:val="Normal"/>
    <w:link w:val="HeaderChar"/>
    <w:rsid w:val="00311C17"/>
    <w:pPr>
      <w:tabs>
        <w:tab w:val="center" w:pos="4320"/>
        <w:tab w:val="right" w:pos="8640"/>
      </w:tabs>
    </w:pPr>
  </w:style>
  <w:style w:type="character" w:customStyle="1" w:styleId="HeaderChar">
    <w:name w:val="Header Char"/>
    <w:basedOn w:val="DefaultParagraphFont"/>
    <w:link w:val="Header"/>
    <w:rsid w:val="00311C17"/>
    <w:rPr>
      <w:rFonts w:ascii="Times New Roman" w:eastAsia="Times New Roman" w:hAnsi="Times New Roman" w:cs="Times New Roman"/>
      <w:sz w:val="24"/>
      <w:szCs w:val="24"/>
    </w:rPr>
  </w:style>
  <w:style w:type="character" w:styleId="Hyperlink">
    <w:name w:val="Hyperlink"/>
    <w:uiPriority w:val="99"/>
    <w:rsid w:val="00311C17"/>
    <w:rPr>
      <w:color w:val="0000FF"/>
      <w:u w:val="single"/>
    </w:rPr>
  </w:style>
  <w:style w:type="table" w:styleId="TableGrid">
    <w:name w:val="Table Grid"/>
    <w:basedOn w:val="TableNormal"/>
    <w:uiPriority w:val="59"/>
    <w:rsid w:val="00311C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eparersnote">
    <w:name w:val="preparer's note"/>
    <w:rsid w:val="00311C17"/>
    <w:rPr>
      <w:b/>
      <w:i/>
      <w:iCs/>
    </w:rPr>
  </w:style>
  <w:style w:type="paragraph" w:styleId="NormalWeb">
    <w:name w:val="Normal (Web)"/>
    <w:basedOn w:val="Normal"/>
    <w:rsid w:val="00311C17"/>
    <w:pPr>
      <w:spacing w:before="100" w:beforeAutospacing="1" w:after="100" w:afterAutospacing="1"/>
    </w:pPr>
  </w:style>
  <w:style w:type="paragraph" w:styleId="ListBullet">
    <w:name w:val="List Bullet"/>
    <w:basedOn w:val="Normal"/>
    <w:rsid w:val="00311C17"/>
    <w:pPr>
      <w:suppressAutoHyphens/>
      <w:spacing w:after="120"/>
      <w:ind w:left="360" w:hanging="360"/>
      <w:jc w:val="both"/>
    </w:pPr>
    <w:rPr>
      <w:szCs w:val="20"/>
    </w:rPr>
  </w:style>
  <w:style w:type="paragraph" w:customStyle="1" w:styleId="BodySingle">
    <w:name w:val="Body Single"/>
    <w:basedOn w:val="BodyText"/>
    <w:rsid w:val="00311C17"/>
    <w:pPr>
      <w:spacing w:line="260" w:lineRule="atLeast"/>
    </w:pPr>
    <w:rPr>
      <w:rFonts w:ascii="Arial" w:hAnsi="Arial"/>
      <w:sz w:val="20"/>
      <w:szCs w:val="20"/>
      <w:lang w:val="en-GB"/>
    </w:rPr>
  </w:style>
  <w:style w:type="paragraph" w:styleId="TOCHeading">
    <w:name w:val="TOC Heading"/>
    <w:basedOn w:val="Heading1"/>
    <w:next w:val="Normal"/>
    <w:uiPriority w:val="39"/>
    <w:unhideWhenUsed/>
    <w:qFormat/>
    <w:rsid w:val="00311C17"/>
    <w:pPr>
      <w:keepLines/>
      <w:spacing w:before="240" w:line="259" w:lineRule="auto"/>
      <w:jc w:val="left"/>
      <w:outlineLvl w:val="9"/>
    </w:pPr>
    <w:rPr>
      <w:rFonts w:ascii="Calibri Light" w:hAnsi="Calibri Light"/>
      <w:b w:val="0"/>
      <w:bCs w:val="0"/>
      <w:color w:val="2E74B5"/>
      <w:sz w:val="32"/>
      <w:szCs w:val="32"/>
    </w:rPr>
  </w:style>
  <w:style w:type="paragraph" w:styleId="TOC1">
    <w:name w:val="toc 1"/>
    <w:basedOn w:val="Normal"/>
    <w:next w:val="Normal"/>
    <w:autoRedefine/>
    <w:uiPriority w:val="39"/>
    <w:rsid w:val="00311C17"/>
  </w:style>
  <w:style w:type="paragraph" w:styleId="TOC2">
    <w:name w:val="toc 2"/>
    <w:basedOn w:val="Normal"/>
    <w:next w:val="Normal"/>
    <w:autoRedefine/>
    <w:uiPriority w:val="39"/>
    <w:rsid w:val="00311C17"/>
    <w:pPr>
      <w:ind w:left="240"/>
    </w:pPr>
  </w:style>
  <w:style w:type="paragraph" w:styleId="TOC3">
    <w:name w:val="toc 3"/>
    <w:basedOn w:val="Normal"/>
    <w:next w:val="Normal"/>
    <w:autoRedefine/>
    <w:uiPriority w:val="39"/>
    <w:rsid w:val="00311C17"/>
    <w:pPr>
      <w:ind w:left="480"/>
    </w:pPr>
  </w:style>
  <w:style w:type="paragraph" w:customStyle="1" w:styleId="Default">
    <w:name w:val="Default"/>
    <w:rsid w:val="00311C17"/>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311C17"/>
    <w:pPr>
      <w:ind w:left="720"/>
    </w:pPr>
    <w:rPr>
      <w:rFonts w:ascii="Bookman Old Style" w:hAnsi="Bookman Old Style" w:cs="Bookman Old Style"/>
    </w:rPr>
  </w:style>
  <w:style w:type="character" w:customStyle="1" w:styleId="specdesc">
    <w:name w:val="specdesc"/>
    <w:basedOn w:val="DefaultParagraphFont"/>
    <w:rsid w:val="000F33FF"/>
  </w:style>
  <w:style w:type="paragraph" w:styleId="BalloonText">
    <w:name w:val="Balloon Text"/>
    <w:basedOn w:val="Normal"/>
    <w:link w:val="BalloonTextChar"/>
    <w:uiPriority w:val="99"/>
    <w:semiHidden/>
    <w:unhideWhenUsed/>
    <w:rsid w:val="00E07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50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D6CB4"/>
    <w:rPr>
      <w:sz w:val="16"/>
      <w:szCs w:val="16"/>
    </w:rPr>
  </w:style>
  <w:style w:type="paragraph" w:styleId="CommentText">
    <w:name w:val="annotation text"/>
    <w:basedOn w:val="Normal"/>
    <w:link w:val="CommentTextChar"/>
    <w:uiPriority w:val="99"/>
    <w:semiHidden/>
    <w:unhideWhenUsed/>
    <w:rsid w:val="00AD6CB4"/>
    <w:rPr>
      <w:sz w:val="20"/>
      <w:szCs w:val="20"/>
    </w:rPr>
  </w:style>
  <w:style w:type="character" w:customStyle="1" w:styleId="CommentTextChar">
    <w:name w:val="Comment Text Char"/>
    <w:basedOn w:val="DefaultParagraphFont"/>
    <w:link w:val="CommentText"/>
    <w:uiPriority w:val="99"/>
    <w:semiHidden/>
    <w:rsid w:val="00AD6C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6CB4"/>
    <w:rPr>
      <w:b/>
      <w:bCs/>
    </w:rPr>
  </w:style>
  <w:style w:type="character" w:customStyle="1" w:styleId="CommentSubjectChar">
    <w:name w:val="Comment Subject Char"/>
    <w:basedOn w:val="CommentTextChar"/>
    <w:link w:val="CommentSubject"/>
    <w:uiPriority w:val="99"/>
    <w:semiHidden/>
    <w:rsid w:val="00AD6CB4"/>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AF64A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
    <w:name w:val="x4"/>
    <w:basedOn w:val="DefaultParagraphFont"/>
    <w:rsid w:val="0085398A"/>
  </w:style>
  <w:style w:type="table" w:customStyle="1" w:styleId="TableGrid2">
    <w:name w:val="Table Grid2"/>
    <w:basedOn w:val="TableNormal"/>
    <w:next w:val="TableGrid"/>
    <w:uiPriority w:val="59"/>
    <w:rsid w:val="00147FF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39E6"/>
    <w:pPr>
      <w:spacing w:after="0" w:line="240" w:lineRule="auto"/>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DC66F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c@integrity.go.ke"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cc@integrity.go.k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10744</Words>
  <Characters>61246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Benjamin Onchoke</cp:lastModifiedBy>
  <cp:revision>4</cp:revision>
  <cp:lastPrinted>2018-12-10T06:55:00Z</cp:lastPrinted>
  <dcterms:created xsi:type="dcterms:W3CDTF">2021-05-05T11:22:00Z</dcterms:created>
  <dcterms:modified xsi:type="dcterms:W3CDTF">2021-05-05T11:37:00Z</dcterms:modified>
</cp:coreProperties>
</file>