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ECA1E" w14:textId="320EB9A4" w:rsidR="009146CC" w:rsidRDefault="00CA6550" w:rsidP="003833C2">
      <w:pPr>
        <w:pStyle w:val="BodyText"/>
        <w:rPr>
          <w:noProof/>
          <w:sz w:val="20"/>
          <w:lang w:val="en-GB" w:eastAsia="en-GB"/>
        </w:rPr>
      </w:pPr>
      <w:r>
        <w:rPr>
          <w:noProof/>
          <w:sz w:val="20"/>
          <w:lang w:val="en-GB" w:eastAsia="en-GB"/>
        </w:rPr>
        <mc:AlternateContent>
          <mc:Choice Requires="wps">
            <w:drawing>
              <wp:anchor distT="0" distB="0" distL="114300" distR="114300" simplePos="0" relativeHeight="251735552" behindDoc="0" locked="0" layoutInCell="1" allowOverlap="1" wp14:anchorId="04360B1E" wp14:editId="61013DA0">
                <wp:simplePos x="0" y="0"/>
                <wp:positionH relativeFrom="column">
                  <wp:posOffset>5533292</wp:posOffset>
                </wp:positionH>
                <wp:positionV relativeFrom="paragraph">
                  <wp:posOffset>2051538</wp:posOffset>
                </wp:positionV>
                <wp:extent cx="1512277" cy="51532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12277" cy="515327"/>
                        </a:xfrm>
                        <a:prstGeom prst="rect">
                          <a:avLst/>
                        </a:prstGeom>
                        <a:noFill/>
                        <a:ln w="6350">
                          <a:noFill/>
                        </a:ln>
                      </wps:spPr>
                      <wps:txbx>
                        <w:txbxContent>
                          <w:p w14:paraId="47DC993D" w14:textId="170F0529" w:rsidR="00EA0475" w:rsidRPr="00CA6550" w:rsidRDefault="00EA0475">
                            <w:pPr>
                              <w:rPr>
                                <w:color w:val="FF000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60B1E" id="_x0000_t202" coordsize="21600,21600" o:spt="202" path="m,l,21600r21600,l21600,xe">
                <v:stroke joinstyle="miter"/>
                <v:path gradientshapeok="t" o:connecttype="rect"/>
              </v:shapetype>
              <v:shape id="Text Box 15" o:spid="_x0000_s1026" type="#_x0000_t202" style="position:absolute;margin-left:435.7pt;margin-top:161.55pt;width:119.1pt;height:40.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qpLgIAAFMEAAAOAAAAZHJzL2Uyb0RvYy54bWysVMFu2zAMvQ/YPwi6L47duNmMOEXWIsOA&#10;oi2QDD0rshQbkEVNUmJnXz9KdtKg22nYRaZIihTfe/Lirm8VOQrrGtAlTSdTSoTmUDV6X9If2/Wn&#10;z5Q4z3TFFGhR0pNw9G758cOiM4XIoAZVCUuwiHZFZ0pae2+KJHG8Fi1zEzBCY1CCbZnHrd0nlWUd&#10;Vm9Vkk2nt0kHtjIWuHAOvQ9DkC5jfSkF989SOuGJKinezcfVxnUX1mS5YMXeMlM3fLwG+4dbtKzR&#10;2PRS6oF5Rg62+aNU23ALDqSfcGgTkLLhIs6A06TTd9NsamZEnAXBceYCk/t/ZfnT8cWSpkLucko0&#10;a5Gjreg9+Qo9QRfi0xlXYNrGYKLv0Y+5Z79DZxi7l7YNXxyIYByRPl3QDdV4OJSnWTafU8Ixlqf5&#10;TTYPZZK308Y6/01AS4JRUovsRVDZ8dH5IfWcEpppWDdKRQaVJl1Jb2/yaTxwiWBxpbFHmGG4a7B8&#10;v+vHwXZQnXAuC4MynOHrBps/MudfmEUp4Cgob/+Mi1SATWC0KKnB/vqbP+QjQxilpENpldT9PDAr&#10;KFHfNXL3JZ3NghbjZpbPM9zY68juOqIP7T2gelN8SIZHM+R7dTalhfYVX8EqdMUQ0xx7l9SfzXs/&#10;CB5fERerVUxC9RnmH/XG8FA6wBmg3favzJoRf4/MPcFZhKx4R8OQOxCxOniQTeQoADygOuKOyo0s&#10;j68sPI3rfcx6+xcsfwMAAP//AwBQSwMEFAAGAAgAAAAhAOuLr7bjAAAADAEAAA8AAABkcnMvZG93&#10;bnJldi54bWxMj8tOwzAQRfdI/IM1SOyonQclhEyqKlKFhGDR0g27SewmEbEdYrcNfD3uCpaje3Tv&#10;mWI164Gd1OR6axCihQCmTGNlb1qE/fvmLgPmPBlJgzUK4Vs5WJXXVwXl0p7NVp12vmWhxLicEDrv&#10;x5xz13RKk1vYUZmQHeykyYdzarmc6BzK9cBjIZZcU2/CQkejqjrVfO6OGuGl2rzRto519jNUz6+H&#10;9fi1/7hHvL2Z10/AvJr9HwwX/aAOZXCq7dFIxwaE7CFKA4qQxEkE7EJE4nEJrEZIRZoALwv+/4ny&#10;FwAA//8DAFBLAQItABQABgAIAAAAIQC2gziS/gAAAOEBAAATAAAAAAAAAAAAAAAAAAAAAABbQ29u&#10;dGVudF9UeXBlc10ueG1sUEsBAi0AFAAGAAgAAAAhADj9If/WAAAAlAEAAAsAAAAAAAAAAAAAAAAA&#10;LwEAAF9yZWxzLy5yZWxzUEsBAi0AFAAGAAgAAAAhAFupyqkuAgAAUwQAAA4AAAAAAAAAAAAAAAAA&#10;LgIAAGRycy9lMm9Eb2MueG1sUEsBAi0AFAAGAAgAAAAhAOuLr7bjAAAADAEAAA8AAAAAAAAAAAAA&#10;AAAAiAQAAGRycy9kb3ducmV2LnhtbFBLBQYAAAAABAAEAPMAAACYBQAAAAA=&#10;" filled="f" stroked="f" strokeweight=".5pt">
                <v:textbox>
                  <w:txbxContent>
                    <w:p w14:paraId="47DC993D" w14:textId="170F0529" w:rsidR="00EA0475" w:rsidRPr="00CA6550" w:rsidRDefault="00EA0475">
                      <w:pPr>
                        <w:rPr>
                          <w:color w:val="FF0000"/>
                          <w:sz w:val="52"/>
                          <w:szCs w:val="52"/>
                        </w:rPr>
                      </w:pPr>
                    </w:p>
                  </w:txbxContent>
                </v:textbox>
              </v:shape>
            </w:pict>
          </mc:Fallback>
        </mc:AlternateContent>
      </w:r>
      <w:r w:rsidR="00845753">
        <w:rPr>
          <w:noProof/>
          <w:sz w:val="20"/>
          <w:lang w:val="en-GB" w:eastAsia="en-GB"/>
        </w:rPr>
        <mc:AlternateContent>
          <mc:Choice Requires="wps">
            <w:drawing>
              <wp:inline distT="0" distB="0" distL="0" distR="0" wp14:anchorId="5B689C28" wp14:editId="2568531C">
                <wp:extent cx="6090090" cy="785447"/>
                <wp:effectExtent l="0" t="0" r="0" b="0"/>
                <wp:docPr id="12" name="Text Box 12"/>
                <wp:cNvGraphicFramePr/>
                <a:graphic xmlns:a="http://schemas.openxmlformats.org/drawingml/2006/main">
                  <a:graphicData uri="http://schemas.microsoft.com/office/word/2010/wordprocessingShape">
                    <wps:wsp>
                      <wps:cNvSpPr txBox="1"/>
                      <wps:spPr>
                        <a:xfrm>
                          <a:off x="0" y="0"/>
                          <a:ext cx="6090090" cy="785447"/>
                        </a:xfrm>
                        <a:prstGeom prst="rect">
                          <a:avLst/>
                        </a:prstGeom>
                        <a:noFill/>
                        <a:ln w="6350">
                          <a:noFill/>
                        </a:ln>
                      </wps:spPr>
                      <wps:txbx>
                        <w:txbxContent>
                          <w:p w14:paraId="38F08162" w14:textId="30E20A7F" w:rsidR="00EA0475" w:rsidRPr="00845753" w:rsidRDefault="00EA0475">
                            <w:pPr>
                              <w:rPr>
                                <w:rFonts w:ascii="Bookman Old Style" w:hAnsi="Bookman Old Style"/>
                                <w:color w:val="FFFFFF" w:themeColor="background1"/>
                                <w:sz w:val="44"/>
                                <w:szCs w:val="44"/>
                              </w:rPr>
                            </w:pPr>
                            <w:r w:rsidRPr="00845753">
                              <w:rPr>
                                <w:rFonts w:ascii="Bookman Old Style" w:hAnsi="Bookman Old Style"/>
                                <w:color w:val="FFFFFF" w:themeColor="background1"/>
                                <w:sz w:val="44"/>
                                <w:szCs w:val="44"/>
                              </w:rPr>
                              <w:t xml:space="preserve"> FOR PROCUREMENT OF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689C28" id="Text Box 12" o:spid="_x0000_s1027" type="#_x0000_t202" style="width:479.55pt;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n6LwIAAFoEAAAOAAAAZHJzL2Uyb0RvYy54bWysVN9v2jAQfp+0/8Hy+0hgUFpEqFgrpkmo&#10;rQRVn43jQKTE59mGhP31++wARd2epkmRc7673I/vu8v0vq0rdlDWlaQz3u+lnCktKS/1NuOv68WX&#10;W86cFzoXFWmV8aNy/H72+dO0MRM1oB1VubIMQbSbNCbjO+/NJEmc3KlauB4ZpWEsyNbC42q3SW5F&#10;g+h1lQzS9CZpyObGklTOQfvYGfksxi8KJf1zUTjlWZVx1ObjaeO5CWcym4rJ1gqzK+WpDPEPVdSi&#10;1Eh6CfUovGB7W/4Rqi6lJUeF70mqEyqKUqrYA7rppx+6We2EUbEXgOPMBSb3/8LKp8OLZWUO7gac&#10;aVGDo7VqPftGLYMK+DTGTeC2MnD0LfTwPesdlKHttrB1eKMhBjuQPl7QDdEklDfpXYqHMwnb+HY0&#10;HI5DmOT9a2Od/66oZkHIuAV7EVRxWDrfuZ5dQjJNi7KqIoOVZg0yfB2l8YOLBcErjRyhh67WIPl2&#10;03Y9n/vYUH5Ee5a6AXFGLkrUsBTOvwiLiUDZmHL/jKOoCLnoJHG2I/vrb/rgD6Jg5azBhGXc/dwL&#10;qzirfmhQeNcfDsNIxstwNB7gYq8tm2uL3tcPhCHuY5+MjGLw99VZLCzVb1iGecgKk9ASuTPuz+KD&#10;7+YeyyTVfB6dMIRG+KVeGRlCB1QDwuv2TVhzosGDwCc6z6KYfGCj8+34mO89FWWkKuDcoXqCHwMc&#10;yT4tW9iQ63v0ev8lzH4DAAD//wMAUEsDBBQABgAIAAAAIQDuFLGu3gAAAAUBAAAPAAAAZHJzL2Rv&#10;d25yZXYueG1sTI9BS8NAEIXvgv9hmYI3u2mk2sZsSgkUQfTQ2ou3SXaahO7Oxuy2jf56Vy96eTC8&#10;x3vf5KvRGnGmwXeOFcymCQji2umOGwX7t83tAoQPyBqNY1LwSR5WxfVVjpl2F97SeRcaEUvYZ6ig&#10;DaHPpPR1Sxb91PXE0Tu4wWKI59BIPeAlllsj0yS5lxY7jgst9lS2VB93J6vgudy84rZK7eLLlE8v&#10;h3X/sX+fK3UzGdePIAKN4S8MP/gRHYrIVLkTay+MgvhI+NXoLefLGYgqhtK7B5BFLv/TF98AAAD/&#10;/wMAUEsBAi0AFAAGAAgAAAAhALaDOJL+AAAA4QEAABMAAAAAAAAAAAAAAAAAAAAAAFtDb250ZW50&#10;X1R5cGVzXS54bWxQSwECLQAUAAYACAAAACEAOP0h/9YAAACUAQAACwAAAAAAAAAAAAAAAAAvAQAA&#10;X3JlbHMvLnJlbHNQSwECLQAUAAYACAAAACEAUk5p+i8CAABaBAAADgAAAAAAAAAAAAAAAAAuAgAA&#10;ZHJzL2Uyb0RvYy54bWxQSwECLQAUAAYACAAAACEA7hSxrt4AAAAFAQAADwAAAAAAAAAAAAAAAACJ&#10;BAAAZHJzL2Rvd25yZXYueG1sUEsFBgAAAAAEAAQA8wAAAJQFAAAAAA==&#10;" filled="f" stroked="f" strokeweight=".5pt">
                <v:textbox>
                  <w:txbxContent>
                    <w:p w14:paraId="38F08162" w14:textId="30E20A7F" w:rsidR="00EA0475" w:rsidRPr="00845753" w:rsidRDefault="00EA0475">
                      <w:pPr>
                        <w:rPr>
                          <w:rFonts w:ascii="Bookman Old Style" w:hAnsi="Bookman Old Style"/>
                          <w:color w:val="FFFFFF" w:themeColor="background1"/>
                          <w:sz w:val="44"/>
                          <w:szCs w:val="44"/>
                        </w:rPr>
                      </w:pPr>
                      <w:r w:rsidRPr="00845753">
                        <w:rPr>
                          <w:rFonts w:ascii="Bookman Old Style" w:hAnsi="Bookman Old Style"/>
                          <w:color w:val="FFFFFF" w:themeColor="background1"/>
                          <w:sz w:val="44"/>
                          <w:szCs w:val="44"/>
                        </w:rPr>
                        <w:t xml:space="preserve"> FOR PROCUREMENT OF GOODS</w:t>
                      </w:r>
                    </w:p>
                  </w:txbxContent>
                </v:textbox>
                <w10:anchorlock/>
              </v:shape>
            </w:pict>
          </mc:Fallback>
        </mc:AlternateContent>
      </w:r>
    </w:p>
    <w:p w14:paraId="33CBCFF5" w14:textId="77777777" w:rsidR="009146CC" w:rsidRDefault="009146CC" w:rsidP="003833C2">
      <w:pPr>
        <w:pStyle w:val="BodyText"/>
        <w:rPr>
          <w:noProof/>
          <w:sz w:val="20"/>
          <w:lang w:val="en-GB" w:eastAsia="en-GB"/>
        </w:rPr>
      </w:pPr>
    </w:p>
    <w:p w14:paraId="378F49FE" w14:textId="77777777" w:rsidR="009146CC" w:rsidRDefault="009146CC" w:rsidP="003833C2">
      <w:pPr>
        <w:pStyle w:val="BodyText"/>
        <w:rPr>
          <w:noProof/>
          <w:sz w:val="20"/>
          <w:lang w:val="en-GB" w:eastAsia="en-GB"/>
        </w:rPr>
      </w:pPr>
    </w:p>
    <w:p w14:paraId="2FF859C2" w14:textId="77777777" w:rsidR="009146CC" w:rsidRDefault="009146CC" w:rsidP="003833C2">
      <w:pPr>
        <w:pStyle w:val="BodyText"/>
        <w:rPr>
          <w:noProof/>
          <w:sz w:val="20"/>
          <w:lang w:val="en-GB" w:eastAsia="en-GB"/>
        </w:rPr>
      </w:pPr>
    </w:p>
    <w:p w14:paraId="5C3C496F" w14:textId="77777777" w:rsidR="009146CC" w:rsidRPr="00F94024" w:rsidRDefault="009146CC" w:rsidP="009146CC">
      <w:pPr>
        <w:tabs>
          <w:tab w:val="left" w:pos="-720"/>
        </w:tabs>
        <w:jc w:val="center"/>
        <w:rPr>
          <w:rFonts w:ascii="Bookman Old Style" w:hAnsi="Bookman Old Style"/>
          <w:b/>
          <w:sz w:val="40"/>
          <w:szCs w:val="40"/>
        </w:rPr>
      </w:pPr>
      <w:r w:rsidRPr="00F94024">
        <w:rPr>
          <w:rFonts w:ascii="Bookman Old Style" w:hAnsi="Bookman Old Style"/>
          <w:b/>
          <w:sz w:val="40"/>
          <w:szCs w:val="40"/>
        </w:rPr>
        <w:t>ETHICS AND ANTI- CORRUPTION COMMISSION</w:t>
      </w:r>
    </w:p>
    <w:p w14:paraId="0FDA19F8" w14:textId="77777777" w:rsidR="009146CC" w:rsidRPr="00F94024" w:rsidRDefault="009146CC" w:rsidP="009146CC">
      <w:pPr>
        <w:tabs>
          <w:tab w:val="left" w:pos="-720"/>
        </w:tabs>
        <w:rPr>
          <w:rFonts w:ascii="Bookman Old Style" w:hAnsi="Bookman Old Style"/>
          <w:sz w:val="40"/>
          <w:szCs w:val="40"/>
        </w:rPr>
      </w:pPr>
    </w:p>
    <w:p w14:paraId="3D22EF20" w14:textId="77777777" w:rsidR="009146CC" w:rsidRPr="00F94024" w:rsidRDefault="009146CC" w:rsidP="009146CC">
      <w:pPr>
        <w:tabs>
          <w:tab w:val="left" w:pos="-720"/>
        </w:tabs>
        <w:jc w:val="center"/>
        <w:rPr>
          <w:rFonts w:ascii="Bookman Old Style" w:hAnsi="Bookman Old Style"/>
          <w:sz w:val="40"/>
          <w:szCs w:val="40"/>
        </w:rPr>
      </w:pPr>
      <w:r w:rsidRPr="00F94024">
        <w:rPr>
          <w:rFonts w:ascii="Bookman Old Style" w:hAnsi="Bookman Old Style"/>
          <w:noProof/>
          <w:sz w:val="40"/>
          <w:szCs w:val="40"/>
          <w:lang w:val="en-GB" w:eastAsia="en-GB"/>
        </w:rPr>
        <w:drawing>
          <wp:anchor distT="0" distB="0" distL="114300" distR="114300" simplePos="0" relativeHeight="251738624" behindDoc="0" locked="0" layoutInCell="1" allowOverlap="1" wp14:anchorId="019A884F" wp14:editId="206BF001">
            <wp:simplePos x="0" y="0"/>
            <wp:positionH relativeFrom="column">
              <wp:posOffset>2259330</wp:posOffset>
            </wp:positionH>
            <wp:positionV relativeFrom="paragraph">
              <wp:posOffset>13335</wp:posOffset>
            </wp:positionV>
            <wp:extent cx="1914525" cy="16192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62AA" w14:textId="77777777" w:rsidR="009146CC" w:rsidRPr="00F94024" w:rsidRDefault="009146CC" w:rsidP="009146CC">
      <w:pPr>
        <w:tabs>
          <w:tab w:val="left" w:pos="-720"/>
        </w:tabs>
        <w:jc w:val="center"/>
        <w:rPr>
          <w:rFonts w:ascii="Bookman Old Style" w:hAnsi="Bookman Old Style"/>
          <w:sz w:val="40"/>
          <w:szCs w:val="40"/>
        </w:rPr>
      </w:pPr>
    </w:p>
    <w:p w14:paraId="27A1C48A" w14:textId="77777777" w:rsidR="009146CC" w:rsidRPr="00F94024" w:rsidRDefault="009146CC" w:rsidP="009146CC">
      <w:pPr>
        <w:tabs>
          <w:tab w:val="left" w:pos="-720"/>
        </w:tabs>
        <w:jc w:val="center"/>
        <w:rPr>
          <w:rFonts w:ascii="Bookman Old Style" w:hAnsi="Bookman Old Style"/>
          <w:sz w:val="40"/>
          <w:szCs w:val="40"/>
        </w:rPr>
      </w:pPr>
    </w:p>
    <w:p w14:paraId="03FD9F21" w14:textId="77777777" w:rsidR="009146CC" w:rsidRPr="00F94024" w:rsidRDefault="009146CC" w:rsidP="009146CC">
      <w:pPr>
        <w:tabs>
          <w:tab w:val="left" w:pos="-720"/>
        </w:tabs>
        <w:jc w:val="center"/>
        <w:rPr>
          <w:rFonts w:ascii="Bookman Old Style" w:hAnsi="Bookman Old Style"/>
          <w:sz w:val="40"/>
          <w:szCs w:val="40"/>
        </w:rPr>
      </w:pPr>
    </w:p>
    <w:p w14:paraId="33CE714E" w14:textId="77777777" w:rsidR="009146CC" w:rsidRPr="00F94024" w:rsidRDefault="009146CC" w:rsidP="009146CC">
      <w:pPr>
        <w:jc w:val="center"/>
        <w:rPr>
          <w:rFonts w:ascii="Bookman Old Style" w:hAnsi="Bookman Old Style"/>
          <w:b/>
          <w:bCs/>
          <w:sz w:val="40"/>
          <w:szCs w:val="40"/>
        </w:rPr>
      </w:pPr>
    </w:p>
    <w:p w14:paraId="11DD9FA5" w14:textId="77777777" w:rsidR="009146CC" w:rsidRPr="00F94024" w:rsidRDefault="009146CC" w:rsidP="009146CC">
      <w:pPr>
        <w:jc w:val="center"/>
        <w:rPr>
          <w:rFonts w:ascii="Bookman Old Style" w:hAnsi="Bookman Old Style"/>
          <w:b/>
          <w:bCs/>
          <w:sz w:val="40"/>
          <w:szCs w:val="40"/>
        </w:rPr>
      </w:pPr>
    </w:p>
    <w:p w14:paraId="7E423C67" w14:textId="77777777" w:rsidR="009146CC" w:rsidRPr="00F94024" w:rsidRDefault="009146CC" w:rsidP="009146CC">
      <w:pPr>
        <w:jc w:val="center"/>
        <w:rPr>
          <w:rFonts w:ascii="Bookman Old Style" w:hAnsi="Bookman Old Style"/>
          <w:b/>
          <w:bCs/>
          <w:sz w:val="40"/>
          <w:szCs w:val="40"/>
        </w:rPr>
      </w:pPr>
      <w:r w:rsidRPr="00F94024">
        <w:rPr>
          <w:rFonts w:ascii="Bookman Old Style" w:hAnsi="Bookman Old Style"/>
          <w:b/>
          <w:bCs/>
          <w:sz w:val="40"/>
          <w:szCs w:val="40"/>
        </w:rPr>
        <w:t>TENDER DOCUMENT</w:t>
      </w:r>
    </w:p>
    <w:p w14:paraId="4E1435DA" w14:textId="77777777" w:rsidR="009146CC" w:rsidRPr="00F94024" w:rsidRDefault="009146CC" w:rsidP="009146CC">
      <w:pPr>
        <w:jc w:val="center"/>
        <w:rPr>
          <w:rFonts w:ascii="Bookman Old Style" w:hAnsi="Bookman Old Style"/>
          <w:b/>
          <w:bCs/>
          <w:sz w:val="40"/>
          <w:szCs w:val="40"/>
        </w:rPr>
      </w:pPr>
    </w:p>
    <w:p w14:paraId="7862BE8A" w14:textId="77777777" w:rsidR="009146CC" w:rsidRPr="00F94024" w:rsidRDefault="009146CC" w:rsidP="009146CC">
      <w:pPr>
        <w:jc w:val="center"/>
        <w:rPr>
          <w:rFonts w:ascii="Bookman Old Style" w:hAnsi="Bookman Old Style"/>
          <w:b/>
          <w:bCs/>
          <w:sz w:val="40"/>
          <w:szCs w:val="40"/>
        </w:rPr>
      </w:pPr>
      <w:r w:rsidRPr="00F94024">
        <w:rPr>
          <w:rFonts w:ascii="Bookman Old Style" w:hAnsi="Bookman Old Style"/>
          <w:b/>
          <w:bCs/>
          <w:sz w:val="40"/>
          <w:szCs w:val="40"/>
        </w:rPr>
        <w:t>FOR</w:t>
      </w:r>
    </w:p>
    <w:p w14:paraId="7F34A5DF" w14:textId="77777777" w:rsidR="009146CC" w:rsidRPr="00F94024" w:rsidRDefault="009146CC" w:rsidP="009146CC">
      <w:pPr>
        <w:jc w:val="center"/>
        <w:rPr>
          <w:rFonts w:ascii="Bookman Old Style" w:hAnsi="Bookman Old Style"/>
          <w:b/>
          <w:bCs/>
          <w:sz w:val="40"/>
          <w:szCs w:val="40"/>
        </w:rPr>
      </w:pPr>
    </w:p>
    <w:p w14:paraId="21CC5207" w14:textId="6C7C6255" w:rsidR="009146CC" w:rsidRPr="002876BC" w:rsidRDefault="00135FD1" w:rsidP="009146CC">
      <w:pPr>
        <w:ind w:left="1134"/>
        <w:jc w:val="center"/>
        <w:rPr>
          <w:rFonts w:ascii="Bookman Old Style" w:hAnsi="Bookman Old Style"/>
          <w:b/>
          <w:bCs/>
          <w:color w:val="FFFFFF" w:themeColor="background1"/>
          <w:sz w:val="40"/>
          <w:szCs w:val="40"/>
        </w:rPr>
      </w:pPr>
      <w:r>
        <w:rPr>
          <w:rFonts w:ascii="Bookman Old Style" w:hAnsi="Bookman Old Style"/>
          <w:b/>
          <w:bCs/>
          <w:sz w:val="40"/>
          <w:szCs w:val="40"/>
        </w:rPr>
        <w:t xml:space="preserve">SUPPLY AND </w:t>
      </w:r>
      <w:r w:rsidR="005D3368">
        <w:rPr>
          <w:rFonts w:ascii="Bookman Old Style" w:hAnsi="Bookman Old Style"/>
          <w:b/>
          <w:bCs/>
          <w:sz w:val="40"/>
          <w:szCs w:val="40"/>
        </w:rPr>
        <w:t xml:space="preserve">DELIVERY OF CISCO IP PHONES </w:t>
      </w:r>
      <w:r w:rsidR="007432C3" w:rsidRPr="002876BC">
        <w:rPr>
          <w:rFonts w:ascii="Bookman Old Style" w:hAnsi="Bookman Old Style"/>
          <w:b/>
          <w:bCs/>
          <w:color w:val="FF0000"/>
          <w:sz w:val="40"/>
          <w:szCs w:val="40"/>
        </w:rPr>
        <w:t>[FRAMEWORK CONTRACT</w:t>
      </w:r>
      <w:r w:rsidR="00140958" w:rsidRPr="002876BC">
        <w:rPr>
          <w:rFonts w:ascii="Bookman Old Style" w:hAnsi="Bookman Old Style"/>
          <w:b/>
          <w:bCs/>
          <w:color w:val="FF0000"/>
          <w:sz w:val="40"/>
          <w:szCs w:val="40"/>
        </w:rPr>
        <w:t xml:space="preserve"> FOR ONE YEAR</w:t>
      </w:r>
      <w:r w:rsidR="007432C3" w:rsidRPr="002876BC">
        <w:rPr>
          <w:rFonts w:ascii="Bookman Old Style" w:hAnsi="Bookman Old Style"/>
          <w:b/>
          <w:bCs/>
          <w:color w:val="FF0000"/>
          <w:sz w:val="40"/>
          <w:szCs w:val="40"/>
        </w:rPr>
        <w:t>]</w:t>
      </w:r>
    </w:p>
    <w:p w14:paraId="36738D51" w14:textId="77777777" w:rsidR="009146CC" w:rsidRPr="00F94024" w:rsidRDefault="009146CC" w:rsidP="009146CC">
      <w:pPr>
        <w:jc w:val="center"/>
        <w:rPr>
          <w:rFonts w:ascii="Bookman Old Style" w:hAnsi="Bookman Old Style"/>
          <w:b/>
          <w:bCs/>
          <w:sz w:val="40"/>
          <w:szCs w:val="40"/>
        </w:rPr>
      </w:pPr>
    </w:p>
    <w:p w14:paraId="6A46CEFD" w14:textId="77777777" w:rsidR="009146CC" w:rsidRPr="00F94024" w:rsidRDefault="009146CC" w:rsidP="009146CC">
      <w:pPr>
        <w:jc w:val="center"/>
        <w:rPr>
          <w:rFonts w:ascii="Bookman Old Style" w:hAnsi="Bookman Old Style"/>
          <w:b/>
          <w:bCs/>
          <w:sz w:val="40"/>
          <w:szCs w:val="40"/>
        </w:rPr>
      </w:pPr>
    </w:p>
    <w:p w14:paraId="30886751" w14:textId="6AF93F78" w:rsidR="00135FD1" w:rsidRPr="001C3111" w:rsidRDefault="009146CC" w:rsidP="001C3111">
      <w:pPr>
        <w:adjustRightInd w:val="0"/>
        <w:ind w:left="575" w:right="435"/>
        <w:jc w:val="center"/>
        <w:rPr>
          <w:rFonts w:ascii="Bookman Old Style" w:hAnsi="Bookman Old Style"/>
          <w:b/>
          <w:bCs/>
          <w:spacing w:val="1"/>
          <w:sz w:val="36"/>
          <w:szCs w:val="36"/>
        </w:rPr>
      </w:pPr>
      <w:r w:rsidRPr="00F94024">
        <w:rPr>
          <w:rFonts w:ascii="Bookman Old Style" w:hAnsi="Bookman Old Style"/>
          <w:b/>
          <w:bCs/>
          <w:spacing w:val="1"/>
          <w:sz w:val="36"/>
          <w:szCs w:val="36"/>
        </w:rPr>
        <w:t>EACC/</w:t>
      </w:r>
      <w:r w:rsidR="005D3368">
        <w:rPr>
          <w:rFonts w:ascii="Bookman Old Style" w:hAnsi="Bookman Old Style"/>
          <w:b/>
          <w:bCs/>
          <w:spacing w:val="1"/>
          <w:sz w:val="36"/>
          <w:szCs w:val="36"/>
        </w:rPr>
        <w:t>T/13</w:t>
      </w:r>
      <w:r w:rsidR="00135FD1">
        <w:rPr>
          <w:rFonts w:ascii="Bookman Old Style" w:hAnsi="Bookman Old Style"/>
          <w:b/>
          <w:bCs/>
          <w:spacing w:val="1"/>
          <w:sz w:val="36"/>
          <w:szCs w:val="36"/>
        </w:rPr>
        <w:t>/2022-2023</w:t>
      </w:r>
    </w:p>
    <w:p w14:paraId="6FF50403" w14:textId="4F792377" w:rsidR="009146CC" w:rsidRPr="00F94024" w:rsidRDefault="001C3111" w:rsidP="009146CC">
      <w:pPr>
        <w:adjustRightInd w:val="0"/>
        <w:ind w:left="575" w:right="435"/>
        <w:jc w:val="center"/>
        <w:rPr>
          <w:rFonts w:ascii="Bookman Old Style" w:hAnsi="Bookman Old Style"/>
          <w:b/>
          <w:bCs/>
          <w:spacing w:val="2"/>
          <w:sz w:val="36"/>
          <w:szCs w:val="36"/>
        </w:rPr>
      </w:pPr>
      <w:r>
        <w:rPr>
          <w:noProof/>
          <w:sz w:val="20"/>
          <w:lang w:val="en-GB" w:eastAsia="en-GB"/>
        </w:rPr>
        <mc:AlternateContent>
          <mc:Choice Requires="wps">
            <w:drawing>
              <wp:anchor distT="0" distB="0" distL="114300" distR="114300" simplePos="0" relativeHeight="251736576" behindDoc="0" locked="0" layoutInCell="1" allowOverlap="1" wp14:anchorId="4539E6BB" wp14:editId="0EBACAD0">
                <wp:simplePos x="0" y="0"/>
                <wp:positionH relativeFrom="column">
                  <wp:posOffset>466725</wp:posOffset>
                </wp:positionH>
                <wp:positionV relativeFrom="paragraph">
                  <wp:posOffset>78740</wp:posOffset>
                </wp:positionV>
                <wp:extent cx="5888355" cy="77152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888355" cy="771525"/>
                        </a:xfrm>
                        <a:prstGeom prst="rect">
                          <a:avLst/>
                        </a:prstGeom>
                        <a:noFill/>
                        <a:ln w="6350">
                          <a:noFill/>
                        </a:ln>
                      </wps:spPr>
                      <wps:txbx>
                        <w:txbxContent>
                          <w:p w14:paraId="29983539" w14:textId="374D0D4C" w:rsidR="00EA0475" w:rsidRPr="00140958" w:rsidRDefault="00140958" w:rsidP="00140958">
                            <w:pPr>
                              <w:jc w:val="center"/>
                              <w:rPr>
                                <w:b/>
                                <w:color w:val="FF0000"/>
                                <w:sz w:val="28"/>
                                <w:szCs w:val="28"/>
                                <w:lang w:val="en-GB"/>
                              </w:rPr>
                            </w:pPr>
                            <w:r w:rsidRPr="00140958">
                              <w:rPr>
                                <w:b/>
                                <w:color w:val="FF0000"/>
                                <w:sz w:val="28"/>
                                <w:szCs w:val="28"/>
                                <w:lang w:val="en-GB"/>
                              </w:rPr>
                              <w:t>IFMIS NO.1055397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E6BB" id="Text Box 16" o:spid="_x0000_s1028" type="#_x0000_t202" style="position:absolute;left:0;text-align:left;margin-left:36.75pt;margin-top:6.2pt;width:463.65pt;height:60.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WuMQIAAFoEAAAOAAAAZHJzL2Uyb0RvYy54bWysVFFv2jAQfp+0/2D5fQQoARoRKtaKaRJq&#10;K8HUZ+PYJJLj82xDwn79zg6hqNvTtBdzvrvc+fu+OxYPba3ISVhXgc7paDCkRGgORaUPOf2xW3+Z&#10;U+I80wVToEVOz8LRh+XnT4vGZGIMJahCWIJFtMsak9PSe5MlieOlqJkbgBEagxJszTxe7SEpLGuw&#10;eq2S8XA4TRqwhbHAhXPofeqCdBnrSym4f5HSCU9UTvFtPp42nvtwJssFyw6WmbLil2ewf3hFzSqN&#10;Ta+lnphn5GirP0rVFbfgQPoBhzoBKSsuIgZEMxp+QLMtmRERC5LjzJUm9//K8ufTqyVVgdpNKdGs&#10;Ro12ovXkK7QEXchPY1yGaVuDib5FP+b2fofOALuVtg6/CIhgHJk+X9kN1Tg60/l8fpemlHCMzWaj&#10;dJyGMsn718Y6/01ATYKRU4vqRVLZaeN8l9qnhGYa1pVSUUGlSZPT6V06jB9cI1hcaewRMHRvDZZv&#10;923EPO5x7KE4IzwL3YA4w9cVvmHDnH9lFicCEeGU+xc8pALsBReLkhLsr7/5Qz4KhVFKGpywnLqf&#10;R2YFJeq7RgnvR5NJGMl4maSzMV7sbWR/G9HH+hFwiEe4T4ZHM+R71ZvSQv2Gy7AKXTHENMfeOfW9&#10;+ei7ucdl4mK1ikk4hIb5jd4aHkoHVgPDu/aNWXORwaOAz9DPIss+qNHldnqsjh5kFaUKPHesXujH&#10;AY5iX5YtbMjtPWa9/yUsfwMAAP//AwBQSwMEFAAGAAgAAAAhALZlEznhAAAACgEAAA8AAABkcnMv&#10;ZG93bnJldi54bWxMj0FPwzAMhe9I/IfISNxYQstglKbTVGlCQnDY2IWb23htRZOUJtsKvx7vBDfb&#10;7+n5e/lysr040hg67zTczhQIcrU3nWs07N7XNwsQIaIz2HtHGr4pwLK4vMgxM/7kNnTcxkZwiAsZ&#10;amhjHDIpQ92SxTDzAznW9n60GHkdG2lGPHG47WWi1L202Dn+0OJAZUv15/ZgNbyU6zfcVIld/PTl&#10;8+t+NXztPuZaX19NqycQkab4Z4YzPqNDwUyVPzgTRK/hIZ2zk+/JHYizrpTiLhVPafoIssjl/wrF&#10;LwAAAP//AwBQSwECLQAUAAYACAAAACEAtoM4kv4AAADhAQAAEwAAAAAAAAAAAAAAAAAAAAAAW0Nv&#10;bnRlbnRfVHlwZXNdLnhtbFBLAQItABQABgAIAAAAIQA4/SH/1gAAAJQBAAALAAAAAAAAAAAAAAAA&#10;AC8BAABfcmVscy8ucmVsc1BLAQItABQABgAIAAAAIQBYtpWuMQIAAFoEAAAOAAAAAAAAAAAAAAAA&#10;AC4CAABkcnMvZTJvRG9jLnhtbFBLAQItABQABgAIAAAAIQC2ZRM54QAAAAoBAAAPAAAAAAAAAAAA&#10;AAAAAIsEAABkcnMvZG93bnJldi54bWxQSwUGAAAAAAQABADzAAAAmQUAAAAA&#10;" filled="f" stroked="f" strokeweight=".5pt">
                <v:textbox>
                  <w:txbxContent>
                    <w:p w14:paraId="29983539" w14:textId="374D0D4C" w:rsidR="00EA0475" w:rsidRPr="00140958" w:rsidRDefault="00140958" w:rsidP="00140958">
                      <w:pPr>
                        <w:jc w:val="center"/>
                        <w:rPr>
                          <w:b/>
                          <w:color w:val="FF0000"/>
                          <w:sz w:val="28"/>
                          <w:szCs w:val="28"/>
                          <w:lang w:val="en-GB"/>
                        </w:rPr>
                      </w:pPr>
                      <w:r w:rsidRPr="00140958">
                        <w:rPr>
                          <w:b/>
                          <w:color w:val="FF0000"/>
                          <w:sz w:val="28"/>
                          <w:szCs w:val="28"/>
                          <w:lang w:val="en-GB"/>
                        </w:rPr>
                        <w:t>IFMIS NO.1055397</w:t>
                      </w:r>
                    </w:p>
                  </w:txbxContent>
                </v:textbox>
                <w10:wrap type="square"/>
              </v:shape>
            </w:pict>
          </mc:Fallback>
        </mc:AlternateContent>
      </w:r>
    </w:p>
    <w:p w14:paraId="25A7E785" w14:textId="2731B214" w:rsidR="009146CC" w:rsidRPr="00F94024" w:rsidRDefault="005D3368" w:rsidP="009146CC">
      <w:pPr>
        <w:jc w:val="center"/>
        <w:rPr>
          <w:rFonts w:ascii="Bookman Old Style" w:hAnsi="Bookman Old Style"/>
          <w:b/>
          <w:sz w:val="18"/>
          <w:szCs w:val="18"/>
          <w:highlight w:val="yellow"/>
          <w:vertAlign w:val="superscript"/>
        </w:rPr>
      </w:pPr>
      <w:r>
        <w:rPr>
          <w:rFonts w:ascii="Bookman Old Style" w:hAnsi="Bookman Old Style"/>
          <w:b/>
          <w:sz w:val="18"/>
          <w:szCs w:val="18"/>
          <w:highlight w:val="yellow"/>
        </w:rPr>
        <w:t>C</w:t>
      </w:r>
      <w:r w:rsidR="00EA0475">
        <w:rPr>
          <w:rFonts w:ascii="Bookman Old Style" w:hAnsi="Bookman Old Style"/>
          <w:b/>
          <w:sz w:val="18"/>
          <w:szCs w:val="18"/>
          <w:highlight w:val="yellow"/>
        </w:rPr>
        <w:t>LOSING DATE: 6</w:t>
      </w:r>
      <w:r w:rsidR="00EA0475" w:rsidRPr="00EA0475">
        <w:rPr>
          <w:rFonts w:ascii="Bookman Old Style" w:hAnsi="Bookman Old Style"/>
          <w:b/>
          <w:sz w:val="18"/>
          <w:szCs w:val="18"/>
          <w:highlight w:val="yellow"/>
          <w:vertAlign w:val="superscript"/>
        </w:rPr>
        <w:t>th</w:t>
      </w:r>
      <w:r w:rsidR="00EA0475">
        <w:rPr>
          <w:rFonts w:ascii="Bookman Old Style" w:hAnsi="Bookman Old Style"/>
          <w:b/>
          <w:sz w:val="18"/>
          <w:szCs w:val="18"/>
          <w:highlight w:val="yellow"/>
        </w:rPr>
        <w:t xml:space="preserve"> October</w:t>
      </w:r>
      <w:r w:rsidR="009146CC">
        <w:rPr>
          <w:rFonts w:ascii="Bookman Old Style" w:hAnsi="Bookman Old Style"/>
          <w:b/>
          <w:sz w:val="18"/>
          <w:szCs w:val="18"/>
          <w:highlight w:val="yellow"/>
        </w:rPr>
        <w:t>, 2022</w:t>
      </w:r>
      <w:r w:rsidR="001C3111">
        <w:rPr>
          <w:rFonts w:ascii="Bookman Old Style" w:hAnsi="Bookman Old Style"/>
          <w:b/>
          <w:sz w:val="18"/>
          <w:szCs w:val="18"/>
          <w:highlight w:val="yellow"/>
        </w:rPr>
        <w:t xml:space="preserve"> AT 10</w:t>
      </w:r>
      <w:r w:rsidR="009146CC" w:rsidRPr="00F94024">
        <w:rPr>
          <w:rFonts w:ascii="Bookman Old Style" w:hAnsi="Bookman Old Style"/>
          <w:b/>
          <w:sz w:val="18"/>
          <w:szCs w:val="18"/>
          <w:highlight w:val="yellow"/>
        </w:rPr>
        <w:t>:00AM</w:t>
      </w:r>
    </w:p>
    <w:p w14:paraId="356999AE" w14:textId="77777777" w:rsidR="009146CC" w:rsidRPr="00F94024" w:rsidRDefault="009146CC" w:rsidP="009146CC">
      <w:pPr>
        <w:rPr>
          <w:rFonts w:ascii="Bookman Old Style" w:hAnsi="Bookman Old Style"/>
          <w:b/>
          <w:i/>
          <w:sz w:val="18"/>
          <w:szCs w:val="18"/>
        </w:rPr>
      </w:pPr>
    </w:p>
    <w:p w14:paraId="2F39832D" w14:textId="77777777" w:rsidR="009146CC" w:rsidRPr="00F94024" w:rsidRDefault="009146CC" w:rsidP="009146CC">
      <w:pPr>
        <w:rPr>
          <w:rFonts w:ascii="Bookman Old Style" w:hAnsi="Bookman Old Style"/>
          <w:b/>
          <w:i/>
          <w:sz w:val="18"/>
          <w:szCs w:val="18"/>
        </w:rPr>
      </w:pPr>
    </w:p>
    <w:p w14:paraId="4C6A1C74" w14:textId="77777777" w:rsidR="009146CC" w:rsidRPr="00F94024" w:rsidRDefault="009146CC" w:rsidP="009146CC">
      <w:pPr>
        <w:rPr>
          <w:rFonts w:ascii="Bookman Old Style" w:hAnsi="Bookman Old Style"/>
          <w:b/>
          <w:i/>
          <w:sz w:val="18"/>
          <w:szCs w:val="18"/>
        </w:rPr>
      </w:pPr>
    </w:p>
    <w:p w14:paraId="1DD27671" w14:textId="77777777" w:rsidR="009146CC" w:rsidRPr="00F94024" w:rsidRDefault="009146CC" w:rsidP="009146CC">
      <w:pPr>
        <w:rPr>
          <w:rFonts w:ascii="Bookman Old Style" w:hAnsi="Bookman Old Style"/>
          <w:b/>
          <w:i/>
          <w:sz w:val="18"/>
          <w:szCs w:val="18"/>
        </w:rPr>
      </w:pPr>
    </w:p>
    <w:p w14:paraId="2E16A0E6" w14:textId="77777777" w:rsidR="009146CC" w:rsidRPr="00F94024" w:rsidRDefault="009146CC" w:rsidP="009146CC">
      <w:pPr>
        <w:rPr>
          <w:rFonts w:ascii="Bookman Old Style" w:hAnsi="Bookman Old Style"/>
          <w:b/>
          <w:i/>
          <w:sz w:val="18"/>
          <w:szCs w:val="18"/>
        </w:rPr>
      </w:pPr>
    </w:p>
    <w:p w14:paraId="352754D9"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INTEGRITY CENTRE</w:t>
      </w:r>
    </w:p>
    <w:p w14:paraId="40EED2A3"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Valley Rd/Jakaya Kikwete Rd Junction</w:t>
      </w:r>
    </w:p>
    <w:p w14:paraId="25138DD5"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P.O Box 61130-00200, Nairobi, Kenya</w:t>
      </w:r>
    </w:p>
    <w:p w14:paraId="7A34FD51"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Tel: 2717318/310722 fax 254 (020) 2719757</w:t>
      </w:r>
    </w:p>
    <w:p w14:paraId="5DE6FD91" w14:textId="77777777" w:rsidR="009146CC" w:rsidRPr="00F94024" w:rsidRDefault="009146CC" w:rsidP="009146CC">
      <w:pPr>
        <w:spacing w:before="60" w:after="60" w:line="312" w:lineRule="auto"/>
        <w:jc w:val="center"/>
        <w:rPr>
          <w:sz w:val="17"/>
          <w:szCs w:val="18"/>
        </w:rPr>
      </w:pPr>
      <w:r w:rsidRPr="00F94024">
        <w:rPr>
          <w:rFonts w:ascii="Bookman Old Style" w:hAnsi="Bookman Old Style"/>
          <w:b/>
          <w:i/>
          <w:sz w:val="16"/>
          <w:szCs w:val="16"/>
        </w:rPr>
        <w:t xml:space="preserve">Email: </w:t>
      </w:r>
      <w:hyperlink r:id="rId9" w:history="1">
        <w:r w:rsidRPr="00F94024">
          <w:rPr>
            <w:rFonts w:ascii="Bookman Old Style" w:hAnsi="Bookman Old Style"/>
            <w:b/>
            <w:i/>
            <w:color w:val="0000FF"/>
            <w:sz w:val="16"/>
            <w:szCs w:val="16"/>
            <w:u w:val="single"/>
          </w:rPr>
          <w:t>eacc@integrity.go.ke</w:t>
        </w:r>
      </w:hyperlink>
    </w:p>
    <w:p w14:paraId="68F14F6B" w14:textId="2324D436" w:rsidR="0021200B" w:rsidRDefault="0021200B" w:rsidP="003833C2">
      <w:pPr>
        <w:pStyle w:val="BodyText"/>
        <w:rPr>
          <w:sz w:val="20"/>
        </w:rPr>
      </w:pPr>
    </w:p>
    <w:p w14:paraId="56EDD90F" w14:textId="1811F3D1" w:rsidR="009146CC" w:rsidRDefault="009146CC" w:rsidP="003833C2">
      <w:pPr>
        <w:pStyle w:val="BodyText"/>
        <w:rPr>
          <w:sz w:val="20"/>
        </w:rPr>
      </w:pPr>
    </w:p>
    <w:p w14:paraId="03C345BD" w14:textId="65C3F41C" w:rsidR="009146CC" w:rsidRDefault="009146CC" w:rsidP="003833C2">
      <w:pPr>
        <w:pStyle w:val="BodyText"/>
        <w:rPr>
          <w:sz w:val="20"/>
        </w:rPr>
      </w:pPr>
    </w:p>
    <w:p w14:paraId="2978CE5C" w14:textId="522AF4E4" w:rsidR="009146CC" w:rsidRDefault="009146CC" w:rsidP="003833C2">
      <w:pPr>
        <w:pStyle w:val="BodyText"/>
        <w:rPr>
          <w:sz w:val="20"/>
        </w:rPr>
      </w:pPr>
    </w:p>
    <w:p w14:paraId="5501A718" w14:textId="23FC6EF2" w:rsidR="009146CC" w:rsidRDefault="009146CC" w:rsidP="003833C2">
      <w:pPr>
        <w:pStyle w:val="BodyText"/>
        <w:rPr>
          <w:sz w:val="20"/>
        </w:rPr>
      </w:pPr>
    </w:p>
    <w:p w14:paraId="2638F017" w14:textId="37333420" w:rsidR="009146CC" w:rsidRDefault="009146CC" w:rsidP="003833C2">
      <w:pPr>
        <w:pStyle w:val="BodyText"/>
        <w:rPr>
          <w:sz w:val="20"/>
        </w:rPr>
      </w:pPr>
    </w:p>
    <w:p w14:paraId="42638365" w14:textId="29FF50A0" w:rsidR="009146CC" w:rsidRDefault="009146CC" w:rsidP="003833C2">
      <w:pPr>
        <w:pStyle w:val="BodyText"/>
        <w:rPr>
          <w:sz w:val="20"/>
        </w:rPr>
      </w:pPr>
    </w:p>
    <w:p w14:paraId="42C4C23F" w14:textId="1A0DCE3F" w:rsidR="009146CC" w:rsidRDefault="009146CC" w:rsidP="003833C2">
      <w:pPr>
        <w:pStyle w:val="BodyText"/>
        <w:rPr>
          <w:sz w:val="20"/>
        </w:rPr>
      </w:pPr>
    </w:p>
    <w:p w14:paraId="1EAE0022" w14:textId="174128E7" w:rsidR="009146CC" w:rsidRDefault="009146CC" w:rsidP="003833C2">
      <w:pPr>
        <w:pStyle w:val="BodyText"/>
        <w:rPr>
          <w:sz w:val="20"/>
        </w:rPr>
      </w:pPr>
    </w:p>
    <w:p w14:paraId="39CAD739" w14:textId="742D4515" w:rsidR="009146CC" w:rsidRDefault="009146CC" w:rsidP="003833C2">
      <w:pPr>
        <w:pStyle w:val="BodyText"/>
        <w:rPr>
          <w:sz w:val="20"/>
        </w:rPr>
      </w:pPr>
    </w:p>
    <w:p w14:paraId="07C01DCF" w14:textId="1D8EB0F7" w:rsidR="009146CC" w:rsidRDefault="009146CC" w:rsidP="003833C2">
      <w:pPr>
        <w:pStyle w:val="BodyText"/>
        <w:rPr>
          <w:sz w:val="20"/>
        </w:rPr>
      </w:pPr>
    </w:p>
    <w:p w14:paraId="0627C21C" w14:textId="77777777" w:rsidR="009146CC" w:rsidRPr="00DE0EF1" w:rsidRDefault="009146CC" w:rsidP="003833C2">
      <w:pPr>
        <w:pStyle w:val="BodyText"/>
        <w:rPr>
          <w:sz w:val="20"/>
        </w:rPr>
      </w:pPr>
    </w:p>
    <w:p w14:paraId="0B655CA7" w14:textId="25F03BD4" w:rsidR="0021200B" w:rsidRPr="00DE0EF1" w:rsidRDefault="00AD4B95" w:rsidP="0081655A">
      <w:pPr>
        <w:spacing w:before="46"/>
        <w:ind w:left="1008"/>
        <w:jc w:val="center"/>
      </w:pPr>
      <w:r w:rsidRPr="00DE0EF1">
        <w:rPr>
          <w:color w:val="231F20"/>
        </w:rPr>
        <w:t>TABLE OF CONTENTS</w:t>
      </w:r>
    </w:p>
    <w:p w14:paraId="4AA03534" w14:textId="77777777" w:rsidR="0021200B" w:rsidRPr="00DE0EF1" w:rsidRDefault="0021200B">
      <w:pPr>
        <w:pStyle w:val="BodyText"/>
        <w:rPr>
          <w:b/>
          <w:sz w:val="28"/>
        </w:rPr>
      </w:pPr>
    </w:p>
    <w:p w14:paraId="7F25F11D" w14:textId="77777777" w:rsidR="0021200B" w:rsidRPr="00DE0EF1" w:rsidRDefault="0021200B">
      <w:pPr>
        <w:rPr>
          <w:sz w:val="28"/>
        </w:rPr>
        <w:sectPr w:rsidR="0021200B" w:rsidRPr="00DE0EF1" w:rsidSect="008321E8">
          <w:headerReference w:type="even" r:id="rId10"/>
          <w:headerReference w:type="default" r:id="rId11"/>
          <w:footerReference w:type="even" r:id="rId12"/>
          <w:footerReference w:type="default" r:id="rId13"/>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Content>
        <w:p w14:paraId="6D9FF4F2" w14:textId="0F80139F" w:rsidR="0021200B" w:rsidRPr="00DE0EF1" w:rsidRDefault="00EA0475">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EA0475" w:rsidP="00732628">
          <w:pPr>
            <w:pStyle w:val="TOC2"/>
            <w:numPr>
              <w:ilvl w:val="0"/>
              <w:numId w:val="75"/>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EA0475" w:rsidP="00732628">
          <w:pPr>
            <w:pStyle w:val="TOC2"/>
            <w:numPr>
              <w:ilvl w:val="0"/>
              <w:numId w:val="75"/>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EA0475" w:rsidP="00732628">
          <w:pPr>
            <w:pStyle w:val="TOC2"/>
            <w:numPr>
              <w:ilvl w:val="0"/>
              <w:numId w:val="75"/>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EA0475" w:rsidP="00732628">
          <w:pPr>
            <w:pStyle w:val="TOC2"/>
            <w:numPr>
              <w:ilvl w:val="0"/>
              <w:numId w:val="75"/>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EA0475">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EA0475">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EA0475">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EA0475">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EA0475" w:rsidP="00732628">
          <w:pPr>
            <w:pStyle w:val="TOC2"/>
            <w:numPr>
              <w:ilvl w:val="0"/>
              <w:numId w:val="74"/>
            </w:numPr>
            <w:tabs>
              <w:tab w:val="left" w:pos="1414"/>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EA0475" w:rsidP="00732628">
          <w:pPr>
            <w:pStyle w:val="TOC2"/>
            <w:numPr>
              <w:ilvl w:val="0"/>
              <w:numId w:val="74"/>
            </w:numPr>
            <w:tabs>
              <w:tab w:val="left" w:pos="1414"/>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EA0475" w:rsidP="00732628">
          <w:pPr>
            <w:pStyle w:val="TOC2"/>
            <w:numPr>
              <w:ilvl w:val="0"/>
              <w:numId w:val="74"/>
            </w:numPr>
            <w:tabs>
              <w:tab w:val="left" w:pos="1414"/>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732628">
          <w:pPr>
            <w:pStyle w:val="TOC1"/>
            <w:numPr>
              <w:ilvl w:val="0"/>
              <w:numId w:val="73"/>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EA0475" w:rsidP="00732628">
          <w:pPr>
            <w:pStyle w:val="TOC2"/>
            <w:numPr>
              <w:ilvl w:val="0"/>
              <w:numId w:val="75"/>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732628">
          <w:pPr>
            <w:pStyle w:val="TOC2"/>
            <w:numPr>
              <w:ilvl w:val="0"/>
              <w:numId w:val="72"/>
            </w:numPr>
            <w:tabs>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732628">
          <w:pPr>
            <w:pStyle w:val="TOC2"/>
            <w:numPr>
              <w:ilvl w:val="0"/>
              <w:numId w:val="72"/>
            </w:numPr>
            <w:tabs>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EA0475" w:rsidP="00732628">
          <w:pPr>
            <w:pStyle w:val="TOC1"/>
            <w:numPr>
              <w:ilvl w:val="0"/>
              <w:numId w:val="73"/>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EA0475" w:rsidP="00732628">
          <w:pPr>
            <w:pStyle w:val="TOC2"/>
            <w:numPr>
              <w:ilvl w:val="0"/>
              <w:numId w:val="72"/>
            </w:numPr>
            <w:tabs>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EA0475" w:rsidP="00732628">
          <w:pPr>
            <w:pStyle w:val="TOC2"/>
            <w:numPr>
              <w:ilvl w:val="0"/>
              <w:numId w:val="72"/>
            </w:numPr>
            <w:tabs>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EA0475" w:rsidP="00732628">
          <w:pPr>
            <w:pStyle w:val="TOC2"/>
            <w:numPr>
              <w:ilvl w:val="0"/>
              <w:numId w:val="72"/>
            </w:numPr>
            <w:tabs>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EA0475" w:rsidP="00732628">
          <w:pPr>
            <w:pStyle w:val="TOC2"/>
            <w:numPr>
              <w:ilvl w:val="0"/>
              <w:numId w:val="72"/>
            </w:numPr>
            <w:tabs>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EA0475" w:rsidP="00732628">
          <w:pPr>
            <w:pStyle w:val="TOC2"/>
            <w:numPr>
              <w:ilvl w:val="0"/>
              <w:numId w:val="72"/>
            </w:numPr>
            <w:tabs>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EA0475" w:rsidP="00732628">
          <w:pPr>
            <w:pStyle w:val="TOC2"/>
            <w:numPr>
              <w:ilvl w:val="0"/>
              <w:numId w:val="72"/>
            </w:numPr>
            <w:tabs>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EA0475" w:rsidP="00732628">
          <w:pPr>
            <w:pStyle w:val="TOC2"/>
            <w:numPr>
              <w:ilvl w:val="0"/>
              <w:numId w:val="72"/>
            </w:numPr>
            <w:tabs>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EA0475" w:rsidP="00732628">
          <w:pPr>
            <w:pStyle w:val="TOC2"/>
            <w:numPr>
              <w:ilvl w:val="0"/>
              <w:numId w:val="72"/>
            </w:numPr>
            <w:tabs>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EA0475" w:rsidP="00732628">
          <w:pPr>
            <w:pStyle w:val="TOC2"/>
            <w:numPr>
              <w:ilvl w:val="0"/>
              <w:numId w:val="72"/>
            </w:numPr>
            <w:tabs>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EA0475" w:rsidP="00732628">
          <w:pPr>
            <w:pStyle w:val="TOC2"/>
            <w:numPr>
              <w:ilvl w:val="0"/>
              <w:numId w:val="72"/>
            </w:numPr>
            <w:tabs>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EA0475" w:rsidP="00732628">
          <w:pPr>
            <w:pStyle w:val="TOC2"/>
            <w:numPr>
              <w:ilvl w:val="0"/>
              <w:numId w:val="72"/>
            </w:numPr>
            <w:tabs>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EA0475" w:rsidP="00732628">
          <w:pPr>
            <w:pStyle w:val="TOC2"/>
            <w:numPr>
              <w:ilvl w:val="0"/>
              <w:numId w:val="72"/>
            </w:numPr>
            <w:tabs>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EA0475" w:rsidP="00732628">
          <w:pPr>
            <w:pStyle w:val="TOC1"/>
            <w:numPr>
              <w:ilvl w:val="0"/>
              <w:numId w:val="73"/>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EA0475" w:rsidP="00732628">
          <w:pPr>
            <w:pStyle w:val="TOC2"/>
            <w:numPr>
              <w:ilvl w:val="0"/>
              <w:numId w:val="72"/>
            </w:numPr>
            <w:tabs>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EA0475" w:rsidP="00732628">
          <w:pPr>
            <w:pStyle w:val="TOC2"/>
            <w:numPr>
              <w:ilvl w:val="0"/>
              <w:numId w:val="72"/>
            </w:numPr>
            <w:tabs>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EA0475" w:rsidP="00732628">
          <w:pPr>
            <w:pStyle w:val="TOC2"/>
            <w:numPr>
              <w:ilvl w:val="0"/>
              <w:numId w:val="72"/>
            </w:numPr>
            <w:tabs>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EA0475" w:rsidP="00732628">
          <w:pPr>
            <w:pStyle w:val="TOC2"/>
            <w:numPr>
              <w:ilvl w:val="0"/>
              <w:numId w:val="72"/>
            </w:numPr>
            <w:tabs>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EA0475" w:rsidP="00732628">
          <w:pPr>
            <w:pStyle w:val="TOC2"/>
            <w:numPr>
              <w:ilvl w:val="0"/>
              <w:numId w:val="72"/>
            </w:numPr>
            <w:tabs>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EA0475" w:rsidP="00732628">
          <w:pPr>
            <w:pStyle w:val="TOC1"/>
            <w:numPr>
              <w:ilvl w:val="0"/>
              <w:numId w:val="73"/>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EA0475" w:rsidP="00732628">
          <w:pPr>
            <w:pStyle w:val="TOC2"/>
            <w:numPr>
              <w:ilvl w:val="0"/>
              <w:numId w:val="72"/>
            </w:numPr>
            <w:tabs>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EA0475" w:rsidP="00732628">
          <w:pPr>
            <w:pStyle w:val="TOC2"/>
            <w:numPr>
              <w:ilvl w:val="0"/>
              <w:numId w:val="72"/>
            </w:numPr>
            <w:tabs>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EA0475" w:rsidP="00732628">
          <w:pPr>
            <w:pStyle w:val="TOC2"/>
            <w:numPr>
              <w:ilvl w:val="0"/>
              <w:numId w:val="72"/>
            </w:numPr>
            <w:tabs>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EA0475" w:rsidP="00732628">
          <w:pPr>
            <w:pStyle w:val="TOC2"/>
            <w:numPr>
              <w:ilvl w:val="0"/>
              <w:numId w:val="72"/>
            </w:numPr>
            <w:tabs>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EA0475" w:rsidP="00732628">
          <w:pPr>
            <w:pStyle w:val="TOC2"/>
            <w:numPr>
              <w:ilvl w:val="0"/>
              <w:numId w:val="72"/>
            </w:numPr>
            <w:tabs>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732628">
          <w:pPr>
            <w:pStyle w:val="TOC2"/>
            <w:numPr>
              <w:ilvl w:val="0"/>
              <w:numId w:val="72"/>
            </w:numPr>
            <w:tabs>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EA0475" w:rsidP="00732628">
          <w:pPr>
            <w:pStyle w:val="TOC2"/>
            <w:numPr>
              <w:ilvl w:val="0"/>
              <w:numId w:val="72"/>
            </w:numPr>
            <w:tabs>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EA0475" w:rsidP="00732628">
          <w:pPr>
            <w:pStyle w:val="TOC2"/>
            <w:numPr>
              <w:ilvl w:val="0"/>
              <w:numId w:val="72"/>
            </w:numPr>
            <w:tabs>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EA0475" w:rsidP="00732628">
          <w:pPr>
            <w:pStyle w:val="TOC2"/>
            <w:numPr>
              <w:ilvl w:val="0"/>
              <w:numId w:val="72"/>
            </w:numPr>
            <w:tabs>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EA0475" w:rsidP="00732628">
          <w:pPr>
            <w:pStyle w:val="TOC2"/>
            <w:numPr>
              <w:ilvl w:val="0"/>
              <w:numId w:val="72"/>
            </w:numPr>
            <w:tabs>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EA0475" w:rsidP="00732628">
          <w:pPr>
            <w:pStyle w:val="TOC2"/>
            <w:numPr>
              <w:ilvl w:val="0"/>
              <w:numId w:val="72"/>
            </w:numPr>
            <w:tabs>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EA0475" w:rsidP="00732628">
          <w:pPr>
            <w:pStyle w:val="TOC2"/>
            <w:numPr>
              <w:ilvl w:val="0"/>
              <w:numId w:val="71"/>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EA0475" w:rsidP="00732628">
          <w:pPr>
            <w:pStyle w:val="TOC2"/>
            <w:numPr>
              <w:ilvl w:val="0"/>
              <w:numId w:val="71"/>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EA0475" w:rsidP="00732628">
          <w:pPr>
            <w:pStyle w:val="TOC2"/>
            <w:numPr>
              <w:ilvl w:val="0"/>
              <w:numId w:val="71"/>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732628">
          <w:pPr>
            <w:pStyle w:val="TOC2"/>
            <w:numPr>
              <w:ilvl w:val="0"/>
              <w:numId w:val="71"/>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EA0475" w:rsidP="00732628">
          <w:pPr>
            <w:pStyle w:val="TOC1"/>
            <w:numPr>
              <w:ilvl w:val="0"/>
              <w:numId w:val="73"/>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EA0475" w:rsidP="00732628">
          <w:pPr>
            <w:pStyle w:val="TOC2"/>
            <w:numPr>
              <w:ilvl w:val="0"/>
              <w:numId w:val="71"/>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EA0475" w:rsidP="00732628">
          <w:pPr>
            <w:pStyle w:val="TOC2"/>
            <w:numPr>
              <w:ilvl w:val="0"/>
              <w:numId w:val="71"/>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EA0475" w:rsidP="00732628">
          <w:pPr>
            <w:pStyle w:val="TOC2"/>
            <w:numPr>
              <w:ilvl w:val="0"/>
              <w:numId w:val="71"/>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EA0475" w:rsidP="00732628">
          <w:pPr>
            <w:pStyle w:val="TOC2"/>
            <w:numPr>
              <w:ilvl w:val="0"/>
              <w:numId w:val="71"/>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EA0475" w:rsidP="00732628">
          <w:pPr>
            <w:pStyle w:val="TOC2"/>
            <w:numPr>
              <w:ilvl w:val="0"/>
              <w:numId w:val="71"/>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EA0475" w:rsidP="00732628">
          <w:pPr>
            <w:pStyle w:val="TOC2"/>
            <w:numPr>
              <w:ilvl w:val="0"/>
              <w:numId w:val="71"/>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EA0475" w:rsidP="00732628">
          <w:pPr>
            <w:pStyle w:val="TOC2"/>
            <w:numPr>
              <w:ilvl w:val="0"/>
              <w:numId w:val="71"/>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EA0475" w:rsidP="00732628">
          <w:pPr>
            <w:pStyle w:val="TOC2"/>
            <w:numPr>
              <w:ilvl w:val="0"/>
              <w:numId w:val="71"/>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EA0475" w:rsidP="00732628">
          <w:pPr>
            <w:pStyle w:val="TOC2"/>
            <w:numPr>
              <w:ilvl w:val="0"/>
              <w:numId w:val="71"/>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EA0475">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EA0475">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EA0475" w:rsidP="00732628">
          <w:pPr>
            <w:pStyle w:val="TOC2"/>
            <w:numPr>
              <w:ilvl w:val="0"/>
              <w:numId w:val="70"/>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EA0475" w:rsidP="00732628">
          <w:pPr>
            <w:pStyle w:val="TOC2"/>
            <w:numPr>
              <w:ilvl w:val="0"/>
              <w:numId w:val="70"/>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EA0475" w:rsidP="00732628">
          <w:pPr>
            <w:pStyle w:val="TOC2"/>
            <w:numPr>
              <w:ilvl w:val="0"/>
              <w:numId w:val="70"/>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EA0475" w:rsidP="00732628">
          <w:pPr>
            <w:pStyle w:val="TOC2"/>
            <w:numPr>
              <w:ilvl w:val="0"/>
              <w:numId w:val="70"/>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EA0475">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732628">
      <w:pPr>
        <w:pStyle w:val="ListParagraph"/>
        <w:numPr>
          <w:ilvl w:val="0"/>
          <w:numId w:val="69"/>
        </w:numPr>
        <w:tabs>
          <w:tab w:val="left" w:pos="1417"/>
          <w:tab w:val="left" w:pos="1418"/>
          <w:tab w:val="right" w:leader="dot" w:pos="11038"/>
        </w:tabs>
        <w:spacing w:line="248" w:lineRule="exact"/>
      </w:pPr>
      <w:r w:rsidRPr="00DE0EF1">
        <w:rPr>
          <w:color w:val="231F20"/>
        </w:rPr>
        <w:lastRenderedPageBreak/>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237B0C8A" w14:textId="77777777" w:rsidR="002E14CD" w:rsidRDefault="002E14CD" w:rsidP="002E14CD">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6BCD9A93" w14:textId="77777777" w:rsidR="0021200B" w:rsidRPr="00DE0EF1" w:rsidRDefault="0021200B">
      <w:pPr>
        <w:sectPr w:rsidR="0021200B" w:rsidRPr="00DE0EF1" w:rsidSect="008321E8">
          <w:type w:val="continuous"/>
          <w:pgSz w:w="11910" w:h="16840"/>
          <w:pgMar w:top="720" w:right="720" w:bottom="720" w:left="720" w:header="720" w:footer="720" w:gutter="0"/>
          <w:cols w:space="720"/>
        </w:sectPr>
      </w:pPr>
    </w:p>
    <w:p w14:paraId="0334614A" w14:textId="77777777" w:rsidR="007E39E0" w:rsidRPr="00F94024" w:rsidRDefault="007E39E0" w:rsidP="007E39E0">
      <w:pPr>
        <w:tabs>
          <w:tab w:val="left" w:pos="3210"/>
        </w:tabs>
        <w:spacing w:before="60" w:after="60" w:line="288" w:lineRule="auto"/>
        <w:ind w:left="284"/>
        <w:jc w:val="center"/>
        <w:rPr>
          <w:sz w:val="32"/>
          <w:szCs w:val="32"/>
        </w:rPr>
      </w:pPr>
      <w:bookmarkStart w:id="1" w:name="_TOC_250062"/>
      <w:bookmarkStart w:id="2" w:name="_TOC_250057"/>
      <w:bookmarkEnd w:id="1"/>
      <w:bookmarkEnd w:id="2"/>
      <w:r w:rsidRPr="00F94024">
        <w:rPr>
          <w:color w:val="231F20"/>
          <w:sz w:val="32"/>
          <w:szCs w:val="32"/>
        </w:rPr>
        <w:lastRenderedPageBreak/>
        <w:t>INVITATION TO TENDER</w:t>
      </w:r>
    </w:p>
    <w:p w14:paraId="0B84F66E" w14:textId="77777777" w:rsidR="007E39E0" w:rsidRPr="00F94024" w:rsidRDefault="007E39E0" w:rsidP="007E39E0">
      <w:pPr>
        <w:ind w:left="630" w:right="55"/>
        <w:rPr>
          <w:b/>
          <w:color w:val="231F20"/>
          <w:sz w:val="18"/>
          <w:szCs w:val="18"/>
        </w:rPr>
      </w:pPr>
    </w:p>
    <w:p w14:paraId="06EE8354" w14:textId="77777777" w:rsidR="007E39E0" w:rsidRPr="00F94024" w:rsidRDefault="007E39E0" w:rsidP="007E39E0">
      <w:pPr>
        <w:ind w:left="630" w:right="55"/>
        <w:jc w:val="center"/>
        <w:rPr>
          <w:b/>
          <w:color w:val="000000"/>
          <w:sz w:val="24"/>
          <w:szCs w:val="24"/>
        </w:rPr>
      </w:pPr>
      <w:r w:rsidRPr="00F94024">
        <w:rPr>
          <w:b/>
          <w:color w:val="231F20"/>
          <w:sz w:val="24"/>
          <w:szCs w:val="24"/>
        </w:rPr>
        <w:t>PROCURING</w:t>
      </w:r>
      <w:r w:rsidRPr="00F94024">
        <w:rPr>
          <w:b/>
          <w:color w:val="231F20"/>
          <w:spacing w:val="-26"/>
          <w:sz w:val="24"/>
          <w:szCs w:val="24"/>
        </w:rPr>
        <w:t xml:space="preserve"> ENTITY</w:t>
      </w:r>
      <w:r w:rsidRPr="00F94024">
        <w:rPr>
          <w:b/>
          <w:color w:val="231F20"/>
          <w:sz w:val="24"/>
          <w:szCs w:val="24"/>
        </w:rPr>
        <w:t>:</w:t>
      </w:r>
      <w:r w:rsidRPr="00F94024">
        <w:rPr>
          <w:b/>
          <w:color w:val="000000"/>
          <w:sz w:val="24"/>
          <w:szCs w:val="24"/>
        </w:rPr>
        <w:t xml:space="preserve"> </w:t>
      </w:r>
      <w:r w:rsidRPr="00F94024">
        <w:rPr>
          <w:b/>
          <w:color w:val="231F20"/>
          <w:sz w:val="24"/>
          <w:szCs w:val="24"/>
        </w:rPr>
        <w:t>ETHICS AND ANTI- CORRUPTION COMMISSION</w:t>
      </w:r>
    </w:p>
    <w:p w14:paraId="0730DBD1" w14:textId="77777777" w:rsidR="007E39E0" w:rsidRPr="00F94024" w:rsidRDefault="007E39E0" w:rsidP="007E39E0">
      <w:pPr>
        <w:ind w:left="630" w:right="55"/>
        <w:jc w:val="center"/>
        <w:rPr>
          <w:b/>
          <w:color w:val="231F20"/>
          <w:sz w:val="24"/>
          <w:szCs w:val="24"/>
        </w:rPr>
      </w:pPr>
    </w:p>
    <w:p w14:paraId="786D8EE2" w14:textId="4FB71582" w:rsidR="007E39E0" w:rsidRPr="00F94024" w:rsidRDefault="005D3368" w:rsidP="007E39E0">
      <w:pPr>
        <w:ind w:left="1134"/>
        <w:jc w:val="center"/>
        <w:rPr>
          <w:rFonts w:ascii="Bookman Old Style" w:hAnsi="Bookman Old Style"/>
          <w:b/>
          <w:bCs/>
          <w:sz w:val="40"/>
          <w:szCs w:val="40"/>
        </w:rPr>
      </w:pPr>
      <w:r>
        <w:rPr>
          <w:b/>
          <w:color w:val="231F20"/>
          <w:sz w:val="24"/>
          <w:szCs w:val="24"/>
        </w:rPr>
        <w:t>SUPPLY AND DELIVERY OF CISCO IP PHONES</w:t>
      </w:r>
    </w:p>
    <w:p w14:paraId="1E0F629D" w14:textId="77777777" w:rsidR="007E39E0" w:rsidRPr="00F94024" w:rsidRDefault="007E39E0" w:rsidP="007E39E0">
      <w:pPr>
        <w:ind w:left="1134"/>
        <w:jc w:val="center"/>
        <w:rPr>
          <w:rFonts w:ascii="Bookman Old Style" w:hAnsi="Bookman Old Style"/>
          <w:b/>
          <w:bCs/>
          <w:sz w:val="40"/>
          <w:szCs w:val="40"/>
        </w:rPr>
      </w:pPr>
    </w:p>
    <w:p w14:paraId="4F46E897" w14:textId="77777777" w:rsidR="007E39E0" w:rsidRPr="00F94024" w:rsidRDefault="007E39E0" w:rsidP="007E39E0">
      <w:pPr>
        <w:ind w:left="630" w:right="55"/>
        <w:jc w:val="center"/>
        <w:rPr>
          <w:b/>
          <w:color w:val="231F20"/>
          <w:sz w:val="24"/>
          <w:szCs w:val="24"/>
        </w:rPr>
      </w:pPr>
    </w:p>
    <w:p w14:paraId="6E55D49A" w14:textId="77777777" w:rsidR="007E39E0" w:rsidRPr="00F94024" w:rsidRDefault="007E39E0" w:rsidP="007E39E0">
      <w:pPr>
        <w:ind w:left="630" w:right="55"/>
        <w:rPr>
          <w:b/>
          <w:color w:val="231F20"/>
          <w:sz w:val="24"/>
          <w:szCs w:val="24"/>
        </w:rPr>
      </w:pPr>
    </w:p>
    <w:p w14:paraId="6DC9F96D" w14:textId="371893C9" w:rsidR="007E39E0" w:rsidRPr="00F94024" w:rsidRDefault="007E39E0" w:rsidP="007E39E0">
      <w:pPr>
        <w:tabs>
          <w:tab w:val="left" w:pos="360"/>
        </w:tabs>
        <w:spacing w:before="120" w:after="120" w:line="288" w:lineRule="auto"/>
        <w:ind w:right="850"/>
        <w:jc w:val="both"/>
        <w:rPr>
          <w:b/>
          <w:bCs/>
          <w:sz w:val="24"/>
          <w:szCs w:val="24"/>
        </w:rPr>
      </w:pPr>
      <w:r w:rsidRPr="00F94024">
        <w:rPr>
          <w:b/>
          <w:bCs/>
          <w:sz w:val="24"/>
          <w:szCs w:val="24"/>
        </w:rPr>
        <w:t xml:space="preserve">Date: </w:t>
      </w:r>
      <w:r w:rsidR="00EA0475">
        <w:rPr>
          <w:b/>
          <w:bCs/>
          <w:color w:val="FF0000"/>
          <w:sz w:val="24"/>
          <w:szCs w:val="24"/>
          <w:highlight w:val="yellow"/>
        </w:rPr>
        <w:t>15</w:t>
      </w:r>
      <w:r w:rsidRPr="007E39E0">
        <w:rPr>
          <w:b/>
          <w:bCs/>
          <w:color w:val="FF0000"/>
          <w:sz w:val="24"/>
          <w:szCs w:val="24"/>
          <w:highlight w:val="yellow"/>
          <w:vertAlign w:val="superscript"/>
        </w:rPr>
        <w:t>th</w:t>
      </w:r>
      <w:r w:rsidR="00EA0475">
        <w:rPr>
          <w:b/>
          <w:bCs/>
          <w:color w:val="FF0000"/>
          <w:sz w:val="24"/>
          <w:szCs w:val="24"/>
          <w:highlight w:val="yellow"/>
        </w:rPr>
        <w:t xml:space="preserve"> September</w:t>
      </w:r>
      <w:r w:rsidRPr="00F94024">
        <w:rPr>
          <w:b/>
          <w:bCs/>
          <w:color w:val="FF0000"/>
          <w:sz w:val="24"/>
          <w:szCs w:val="24"/>
          <w:highlight w:val="yellow"/>
        </w:rPr>
        <w:t>, 202</w:t>
      </w:r>
      <w:r>
        <w:rPr>
          <w:b/>
          <w:bCs/>
          <w:color w:val="FF0000"/>
          <w:sz w:val="24"/>
          <w:szCs w:val="24"/>
        </w:rPr>
        <w:t>2</w:t>
      </w:r>
    </w:p>
    <w:p w14:paraId="7872B092" w14:textId="2E58022F" w:rsidR="007E39E0" w:rsidRPr="00F94024" w:rsidRDefault="007E39E0" w:rsidP="007E39E0">
      <w:pPr>
        <w:ind w:left="1134"/>
        <w:jc w:val="center"/>
        <w:rPr>
          <w:rFonts w:ascii="Bookman Old Style" w:hAnsi="Bookman Old Style"/>
          <w:b/>
          <w:bCs/>
          <w:sz w:val="40"/>
          <w:szCs w:val="40"/>
        </w:rPr>
      </w:pPr>
      <w:r w:rsidRPr="00F94024">
        <w:rPr>
          <w:b/>
          <w:sz w:val="24"/>
          <w:szCs w:val="24"/>
        </w:rPr>
        <w:t xml:space="preserve">Re: </w:t>
      </w:r>
      <w:r w:rsidRPr="00F94024">
        <w:rPr>
          <w:b/>
          <w:bCs/>
          <w:spacing w:val="1"/>
          <w:sz w:val="24"/>
          <w:szCs w:val="24"/>
        </w:rPr>
        <w:t>TENDER NO. EACC</w:t>
      </w:r>
      <w:r w:rsidR="005A1FB4">
        <w:rPr>
          <w:b/>
          <w:bCs/>
          <w:spacing w:val="1"/>
          <w:sz w:val="24"/>
          <w:szCs w:val="24"/>
        </w:rPr>
        <w:t>/T</w:t>
      </w:r>
      <w:r w:rsidR="005D3368">
        <w:rPr>
          <w:b/>
          <w:bCs/>
          <w:spacing w:val="1"/>
          <w:sz w:val="24"/>
          <w:szCs w:val="24"/>
        </w:rPr>
        <w:t>/13</w:t>
      </w:r>
      <w:r w:rsidRPr="001C3111">
        <w:rPr>
          <w:b/>
          <w:bCs/>
          <w:spacing w:val="1"/>
          <w:sz w:val="24"/>
          <w:szCs w:val="24"/>
        </w:rPr>
        <w:t>/</w:t>
      </w:r>
      <w:r>
        <w:rPr>
          <w:b/>
          <w:bCs/>
          <w:spacing w:val="1"/>
          <w:sz w:val="24"/>
          <w:szCs w:val="24"/>
        </w:rPr>
        <w:t>2022-2023</w:t>
      </w:r>
      <w:r w:rsidRPr="00F94024">
        <w:rPr>
          <w:b/>
          <w:bCs/>
          <w:spacing w:val="1"/>
          <w:sz w:val="24"/>
          <w:szCs w:val="24"/>
        </w:rPr>
        <w:t xml:space="preserve"> </w:t>
      </w:r>
      <w:r w:rsidRPr="00F94024">
        <w:rPr>
          <w:b/>
          <w:color w:val="231F20"/>
          <w:sz w:val="24"/>
          <w:szCs w:val="24"/>
        </w:rPr>
        <w:t xml:space="preserve">Tender </w:t>
      </w:r>
      <w:r w:rsidRPr="000939E1">
        <w:rPr>
          <w:b/>
          <w:color w:val="231F20"/>
          <w:sz w:val="24"/>
          <w:szCs w:val="24"/>
        </w:rPr>
        <w:t xml:space="preserve">for </w:t>
      </w:r>
      <w:r w:rsidR="005D3368">
        <w:rPr>
          <w:b/>
          <w:bCs/>
          <w:sz w:val="24"/>
          <w:szCs w:val="24"/>
        </w:rPr>
        <w:t xml:space="preserve">Supply and Delivery of Cisco IP Phones </w:t>
      </w:r>
    </w:p>
    <w:p w14:paraId="62ECD97B" w14:textId="77777777" w:rsidR="007E39E0" w:rsidRPr="00F94024" w:rsidRDefault="007E39E0" w:rsidP="007E39E0">
      <w:pPr>
        <w:pBdr>
          <w:bottom w:val="single" w:sz="4" w:space="1" w:color="auto"/>
        </w:pBdr>
        <w:spacing w:before="120" w:after="120" w:line="288" w:lineRule="auto"/>
        <w:ind w:right="850"/>
        <w:jc w:val="both"/>
        <w:rPr>
          <w:b/>
          <w:bCs/>
          <w:spacing w:val="2"/>
          <w:sz w:val="24"/>
          <w:szCs w:val="24"/>
        </w:rPr>
      </w:pPr>
    </w:p>
    <w:p w14:paraId="33603B0C" w14:textId="2C0003BE" w:rsidR="007E39E0" w:rsidRPr="00F94024" w:rsidRDefault="007E39E0" w:rsidP="00732628">
      <w:pPr>
        <w:numPr>
          <w:ilvl w:val="0"/>
          <w:numId w:val="92"/>
        </w:numPr>
        <w:spacing w:before="120" w:after="120" w:line="288" w:lineRule="auto"/>
        <w:jc w:val="both"/>
        <w:rPr>
          <w:sz w:val="23"/>
          <w:szCs w:val="23"/>
        </w:rPr>
      </w:pPr>
      <w:r w:rsidRPr="00F94024">
        <w:rPr>
          <w:sz w:val="24"/>
          <w:szCs w:val="24"/>
        </w:rPr>
        <w:t xml:space="preserve">The Ethics and Anti-Corruption Commission (EACC) invites sealed bids from eligible Tenderers for </w:t>
      </w:r>
      <w:r w:rsidRPr="007E39E0">
        <w:rPr>
          <w:bCs/>
          <w:sz w:val="24"/>
          <w:szCs w:val="24"/>
        </w:rPr>
        <w:t xml:space="preserve">Supply and </w:t>
      </w:r>
      <w:r w:rsidR="005D3368">
        <w:rPr>
          <w:bCs/>
          <w:sz w:val="24"/>
          <w:szCs w:val="24"/>
        </w:rPr>
        <w:t xml:space="preserve">Delivery of Cisco IP Phones </w:t>
      </w:r>
    </w:p>
    <w:p w14:paraId="0DC5FC67" w14:textId="77777777" w:rsidR="007E39E0" w:rsidRPr="00F94024" w:rsidRDefault="007E39E0" w:rsidP="00732628">
      <w:pPr>
        <w:numPr>
          <w:ilvl w:val="0"/>
          <w:numId w:val="92"/>
        </w:numPr>
        <w:spacing w:before="120" w:after="120" w:line="288" w:lineRule="auto"/>
        <w:jc w:val="both"/>
        <w:rPr>
          <w:sz w:val="23"/>
          <w:szCs w:val="23"/>
        </w:rPr>
      </w:pPr>
      <w:r w:rsidRPr="00F94024">
        <w:rPr>
          <w:sz w:val="24"/>
          <w:szCs w:val="24"/>
        </w:rPr>
        <w:t xml:space="preserve">Interested eligible candidates may obtain further information from and inspect the tender documents </w:t>
      </w:r>
      <w:r>
        <w:rPr>
          <w:sz w:val="24"/>
          <w:szCs w:val="24"/>
        </w:rPr>
        <w:t>during office hours 8am and 5</w:t>
      </w:r>
      <w:r w:rsidRPr="00F94024">
        <w:rPr>
          <w:sz w:val="24"/>
          <w:szCs w:val="24"/>
        </w:rPr>
        <w:t>pm starting from the date of advert at the office of:</w:t>
      </w:r>
      <w:r w:rsidRPr="00F94024">
        <w:rPr>
          <w:sz w:val="23"/>
          <w:szCs w:val="23"/>
        </w:rPr>
        <w:t xml:space="preserve"> </w:t>
      </w:r>
    </w:p>
    <w:p w14:paraId="7F70A201" w14:textId="77777777" w:rsidR="007E39E0" w:rsidRPr="00F94024" w:rsidRDefault="007E39E0" w:rsidP="007E39E0">
      <w:pPr>
        <w:adjustRightInd w:val="0"/>
        <w:ind w:left="1276"/>
        <w:rPr>
          <w:b/>
          <w:bCs/>
          <w:color w:val="000000"/>
          <w:sz w:val="23"/>
          <w:szCs w:val="23"/>
          <w:lang w:val="en-GB"/>
        </w:rPr>
      </w:pPr>
    </w:p>
    <w:p w14:paraId="1F03EF1C"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Secretary / Chief Executive Officer </w:t>
      </w:r>
    </w:p>
    <w:p w14:paraId="74F8CAA1"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Ethics and Anti-Corruption Commission </w:t>
      </w:r>
    </w:p>
    <w:p w14:paraId="07826AF1"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INTEGRITY CENTRE </w:t>
      </w:r>
    </w:p>
    <w:p w14:paraId="314D5B1F"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Valley Rd/Jakaya Kikwete Rd Junction </w:t>
      </w:r>
    </w:p>
    <w:p w14:paraId="7FAD773E"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 xml:space="preserve">Tel: 0709781000 / 0730997000 fax 254 (020) 2240954 </w:t>
      </w:r>
    </w:p>
    <w:p w14:paraId="3CC49490"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Email: supply-chain@integrity.go.ke</w:t>
      </w:r>
    </w:p>
    <w:p w14:paraId="5C8428B6" w14:textId="77777777" w:rsidR="007E39E0" w:rsidRPr="00F94024" w:rsidRDefault="007E39E0" w:rsidP="007E39E0">
      <w:pPr>
        <w:adjustRightInd w:val="0"/>
        <w:rPr>
          <w:color w:val="000000"/>
          <w:sz w:val="24"/>
          <w:szCs w:val="24"/>
          <w:lang w:val="en-GB"/>
        </w:rPr>
      </w:pPr>
    </w:p>
    <w:p w14:paraId="551AA422" w14:textId="19F51E94" w:rsidR="007E39E0" w:rsidRPr="00F94024" w:rsidRDefault="007E39E0" w:rsidP="00732628">
      <w:pPr>
        <w:numPr>
          <w:ilvl w:val="0"/>
          <w:numId w:val="92"/>
        </w:numPr>
        <w:tabs>
          <w:tab w:val="left" w:pos="360"/>
        </w:tabs>
        <w:spacing w:before="120" w:after="120" w:line="288" w:lineRule="auto"/>
        <w:jc w:val="both"/>
        <w:rPr>
          <w:sz w:val="24"/>
          <w:szCs w:val="24"/>
        </w:rPr>
      </w:pPr>
      <w:r w:rsidRPr="00F94024">
        <w:rPr>
          <w:sz w:val="24"/>
          <w:szCs w:val="24"/>
        </w:rPr>
        <w:t>Tendering will be co</w:t>
      </w:r>
      <w:r w:rsidR="00EA0475">
        <w:rPr>
          <w:sz w:val="24"/>
          <w:szCs w:val="24"/>
        </w:rPr>
        <w:t>nducted under open tender</w:t>
      </w:r>
      <w:r w:rsidRPr="00F94024">
        <w:rPr>
          <w:sz w:val="24"/>
          <w:szCs w:val="24"/>
        </w:rPr>
        <w:t xml:space="preserve"> method using a standardized tender document. Tendering is open to all qualified and interested Tenderers. </w:t>
      </w:r>
    </w:p>
    <w:p w14:paraId="7A179A45" w14:textId="77777777" w:rsidR="007E39E0" w:rsidRPr="00F94024" w:rsidRDefault="007E39E0" w:rsidP="00732628">
      <w:pPr>
        <w:numPr>
          <w:ilvl w:val="0"/>
          <w:numId w:val="92"/>
        </w:numPr>
        <w:tabs>
          <w:tab w:val="left" w:pos="360"/>
        </w:tabs>
        <w:spacing w:before="120" w:after="120" w:line="288" w:lineRule="auto"/>
        <w:rPr>
          <w:sz w:val="24"/>
          <w:szCs w:val="24"/>
        </w:rPr>
      </w:pPr>
      <w:r w:rsidRPr="00F94024">
        <w:rPr>
          <w:sz w:val="24"/>
          <w:szCs w:val="24"/>
        </w:rPr>
        <w:t>A complete set of tender documents may be viewed free of charge from the Commission’s Supply Chain Management Department and sent to;</w:t>
      </w:r>
    </w:p>
    <w:p w14:paraId="768634CF"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Secretary / Chief Executive Officer </w:t>
      </w:r>
    </w:p>
    <w:p w14:paraId="15A4F132"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Ethics and Anti-Corruption Commission </w:t>
      </w:r>
    </w:p>
    <w:p w14:paraId="73C5D8B6"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INTEGRITY CENTRE </w:t>
      </w:r>
    </w:p>
    <w:p w14:paraId="0817BE40"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Valley Rd/Jakaya Kikwete Rd Junction </w:t>
      </w:r>
    </w:p>
    <w:p w14:paraId="11EA41BE"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 xml:space="preserve">Tel: 0709781000 / 0730997000 fax 254 (020) 2240954 </w:t>
      </w:r>
    </w:p>
    <w:p w14:paraId="62E8DB1B"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Email: supply-chain@integrity.go.ke</w:t>
      </w:r>
    </w:p>
    <w:p w14:paraId="1A2A86C8" w14:textId="77777777" w:rsidR="007E39E0" w:rsidRPr="00F94024" w:rsidRDefault="007E39E0" w:rsidP="007E39E0">
      <w:pPr>
        <w:adjustRightInd w:val="0"/>
        <w:ind w:left="720"/>
        <w:rPr>
          <w:sz w:val="24"/>
          <w:szCs w:val="24"/>
        </w:rPr>
      </w:pPr>
    </w:p>
    <w:p w14:paraId="6C8176AD" w14:textId="7B452E4F" w:rsidR="007E39E0" w:rsidRPr="00F94024" w:rsidRDefault="007E39E0" w:rsidP="00732628">
      <w:pPr>
        <w:numPr>
          <w:ilvl w:val="0"/>
          <w:numId w:val="92"/>
        </w:numPr>
        <w:adjustRightInd w:val="0"/>
        <w:rPr>
          <w:sz w:val="24"/>
          <w:szCs w:val="24"/>
        </w:rPr>
      </w:pPr>
      <w:r w:rsidRPr="00F94024">
        <w:rPr>
          <w:sz w:val="24"/>
          <w:szCs w:val="24"/>
        </w:rPr>
        <w:t xml:space="preserve">The tender must be accompanied by a </w:t>
      </w:r>
      <w:r w:rsidR="00EA0475">
        <w:rPr>
          <w:sz w:val="24"/>
          <w:szCs w:val="24"/>
        </w:rPr>
        <w:t>tender Security of Kes. 20,000 valid for 15</w:t>
      </w:r>
      <w:r w:rsidRPr="00F94024">
        <w:rPr>
          <w:sz w:val="24"/>
          <w:szCs w:val="24"/>
        </w:rPr>
        <w:t>0 Days from date of tender closure</w:t>
      </w:r>
    </w:p>
    <w:p w14:paraId="3DB2CAC0" w14:textId="77777777" w:rsidR="007E39E0" w:rsidRPr="00F94024" w:rsidRDefault="007E39E0" w:rsidP="007E39E0">
      <w:pPr>
        <w:adjustRightInd w:val="0"/>
        <w:ind w:left="720"/>
        <w:rPr>
          <w:color w:val="000000"/>
          <w:sz w:val="24"/>
          <w:szCs w:val="24"/>
          <w:lang w:val="en-GB"/>
        </w:rPr>
      </w:pPr>
    </w:p>
    <w:p w14:paraId="0F1903FD" w14:textId="7A925AC1" w:rsidR="007E39E0" w:rsidRPr="00F94024" w:rsidRDefault="007E39E0" w:rsidP="00732628">
      <w:pPr>
        <w:numPr>
          <w:ilvl w:val="0"/>
          <w:numId w:val="92"/>
        </w:numPr>
        <w:adjustRightInd w:val="0"/>
        <w:rPr>
          <w:sz w:val="24"/>
          <w:szCs w:val="24"/>
        </w:rPr>
      </w:pPr>
      <w:r w:rsidRPr="00F94024">
        <w:rPr>
          <w:sz w:val="24"/>
          <w:szCs w:val="24"/>
        </w:rPr>
        <w:t>Completed tender documents MUST be submitted through</w:t>
      </w:r>
      <w:r w:rsidR="005D3368">
        <w:rPr>
          <w:sz w:val="24"/>
          <w:szCs w:val="24"/>
        </w:rPr>
        <w:t xml:space="preserve"> </w:t>
      </w:r>
      <w:r w:rsidR="005D3368" w:rsidRPr="005D3368">
        <w:rPr>
          <w:b/>
          <w:sz w:val="24"/>
          <w:szCs w:val="24"/>
        </w:rPr>
        <w:t>IFMIS</w:t>
      </w:r>
      <w:r w:rsidR="005D3368">
        <w:rPr>
          <w:sz w:val="24"/>
          <w:szCs w:val="24"/>
        </w:rPr>
        <w:t xml:space="preserve"> </w:t>
      </w:r>
      <w:r w:rsidRPr="00F94024">
        <w:rPr>
          <w:sz w:val="24"/>
          <w:szCs w:val="24"/>
        </w:rPr>
        <w:t xml:space="preserve">so as to reach the: </w:t>
      </w:r>
    </w:p>
    <w:p w14:paraId="4DBACB63" w14:textId="77777777" w:rsidR="007E39E0" w:rsidRPr="00F94024" w:rsidRDefault="007E39E0" w:rsidP="007E39E0">
      <w:pPr>
        <w:spacing w:before="120" w:after="120" w:line="288" w:lineRule="auto"/>
        <w:jc w:val="center"/>
        <w:rPr>
          <w:b/>
          <w:sz w:val="24"/>
          <w:szCs w:val="24"/>
        </w:rPr>
      </w:pPr>
      <w:r w:rsidRPr="00F94024">
        <w:rPr>
          <w:b/>
          <w:sz w:val="24"/>
          <w:szCs w:val="24"/>
        </w:rPr>
        <w:t>The Secretary/Chief Executive Officer</w:t>
      </w:r>
    </w:p>
    <w:p w14:paraId="121983F0" w14:textId="77777777" w:rsidR="007E39E0" w:rsidRPr="00F94024" w:rsidRDefault="007E39E0" w:rsidP="007E39E0">
      <w:pPr>
        <w:spacing w:before="120" w:after="120" w:line="288" w:lineRule="auto"/>
        <w:jc w:val="center"/>
        <w:rPr>
          <w:b/>
          <w:sz w:val="24"/>
          <w:szCs w:val="24"/>
        </w:rPr>
      </w:pPr>
      <w:r w:rsidRPr="00F94024">
        <w:rPr>
          <w:b/>
          <w:sz w:val="24"/>
          <w:szCs w:val="24"/>
        </w:rPr>
        <w:t>Ethics and Anti-Corruption Commission</w:t>
      </w:r>
    </w:p>
    <w:p w14:paraId="77E74209" w14:textId="77777777" w:rsidR="007E39E0" w:rsidRPr="00F94024" w:rsidRDefault="007E39E0" w:rsidP="007E39E0">
      <w:pPr>
        <w:spacing w:before="120" w:after="120" w:line="288" w:lineRule="auto"/>
        <w:jc w:val="center"/>
        <w:rPr>
          <w:b/>
          <w:sz w:val="24"/>
          <w:szCs w:val="24"/>
        </w:rPr>
      </w:pPr>
      <w:r w:rsidRPr="00F94024">
        <w:rPr>
          <w:b/>
          <w:sz w:val="24"/>
          <w:szCs w:val="24"/>
        </w:rPr>
        <w:t>P. O. Box 61130-00200</w:t>
      </w:r>
    </w:p>
    <w:p w14:paraId="7DDD47C8" w14:textId="77777777" w:rsidR="007E39E0" w:rsidRPr="00F94024" w:rsidRDefault="007E39E0" w:rsidP="007E39E0">
      <w:pPr>
        <w:spacing w:before="120" w:after="120" w:line="288" w:lineRule="auto"/>
        <w:jc w:val="center"/>
        <w:rPr>
          <w:sz w:val="24"/>
          <w:szCs w:val="24"/>
        </w:rPr>
      </w:pPr>
      <w:r w:rsidRPr="00F94024">
        <w:rPr>
          <w:b/>
          <w:sz w:val="24"/>
          <w:szCs w:val="24"/>
        </w:rPr>
        <w:t>NAIROBI</w:t>
      </w:r>
    </w:p>
    <w:p w14:paraId="2D17AEE1" w14:textId="62C754F8" w:rsidR="007E39E0" w:rsidRPr="00F94024" w:rsidRDefault="007E39E0" w:rsidP="007E39E0">
      <w:pPr>
        <w:spacing w:before="120" w:after="120" w:line="288" w:lineRule="auto"/>
        <w:ind w:left="2552"/>
        <w:jc w:val="both"/>
        <w:rPr>
          <w:sz w:val="24"/>
          <w:szCs w:val="24"/>
        </w:rPr>
      </w:pPr>
      <w:r w:rsidRPr="00F94024">
        <w:rPr>
          <w:sz w:val="24"/>
          <w:szCs w:val="24"/>
        </w:rPr>
        <w:t xml:space="preserve"> On or before </w:t>
      </w:r>
      <w:r w:rsidR="00EA0475">
        <w:rPr>
          <w:b/>
          <w:color w:val="FF0000"/>
          <w:sz w:val="24"/>
          <w:szCs w:val="24"/>
          <w:highlight w:val="yellow"/>
        </w:rPr>
        <w:t>…6</w:t>
      </w:r>
      <w:r w:rsidR="00EA0475" w:rsidRPr="00EA0475">
        <w:rPr>
          <w:b/>
          <w:color w:val="FF0000"/>
          <w:sz w:val="24"/>
          <w:szCs w:val="24"/>
          <w:highlight w:val="yellow"/>
          <w:vertAlign w:val="superscript"/>
        </w:rPr>
        <w:t>th</w:t>
      </w:r>
      <w:r w:rsidR="00EA0475">
        <w:rPr>
          <w:b/>
          <w:color w:val="FF0000"/>
          <w:sz w:val="24"/>
          <w:szCs w:val="24"/>
          <w:highlight w:val="yellow"/>
        </w:rPr>
        <w:t xml:space="preserve"> October</w:t>
      </w:r>
      <w:r w:rsidR="005A1FB4">
        <w:rPr>
          <w:b/>
          <w:color w:val="FF0000"/>
          <w:sz w:val="24"/>
          <w:szCs w:val="24"/>
          <w:highlight w:val="yellow"/>
        </w:rPr>
        <w:t>, 2022 at 10</w:t>
      </w:r>
      <w:r w:rsidRPr="00241019">
        <w:rPr>
          <w:b/>
          <w:color w:val="FF0000"/>
          <w:sz w:val="24"/>
          <w:szCs w:val="24"/>
          <w:highlight w:val="yellow"/>
        </w:rPr>
        <w:t>.00 am</w:t>
      </w:r>
      <w:r w:rsidRPr="00241019">
        <w:rPr>
          <w:b/>
          <w:sz w:val="24"/>
          <w:szCs w:val="24"/>
        </w:rPr>
        <w:t>.</w:t>
      </w:r>
    </w:p>
    <w:p w14:paraId="009CC4E2" w14:textId="77777777" w:rsidR="007E39E0" w:rsidRPr="00F94024" w:rsidRDefault="007E39E0" w:rsidP="007E39E0">
      <w:pPr>
        <w:adjustRightInd w:val="0"/>
        <w:ind w:left="720"/>
        <w:rPr>
          <w:sz w:val="24"/>
          <w:szCs w:val="24"/>
        </w:rPr>
      </w:pPr>
    </w:p>
    <w:p w14:paraId="1939CF19" w14:textId="77777777" w:rsidR="007E39E0" w:rsidRPr="00F94024" w:rsidRDefault="007E39E0" w:rsidP="007E39E0">
      <w:pPr>
        <w:adjustRightInd w:val="0"/>
        <w:rPr>
          <w:color w:val="000000"/>
          <w:sz w:val="24"/>
          <w:szCs w:val="24"/>
          <w:lang w:val="en-GB"/>
        </w:rPr>
      </w:pPr>
    </w:p>
    <w:p w14:paraId="59CAA003" w14:textId="77777777" w:rsidR="007E39E0" w:rsidRPr="00F94024" w:rsidRDefault="007E39E0" w:rsidP="00732628">
      <w:pPr>
        <w:numPr>
          <w:ilvl w:val="0"/>
          <w:numId w:val="92"/>
        </w:numPr>
        <w:adjustRightInd w:val="0"/>
        <w:spacing w:before="120" w:after="120" w:line="288" w:lineRule="auto"/>
        <w:jc w:val="both"/>
        <w:rPr>
          <w:sz w:val="24"/>
          <w:szCs w:val="24"/>
        </w:rPr>
      </w:pPr>
      <w:r w:rsidRPr="00F94024">
        <w:rPr>
          <w:sz w:val="24"/>
          <w:szCs w:val="24"/>
        </w:rPr>
        <w:t xml:space="preserve">Tenders will be opened immediately after the deadline date and time specified above or any dead line date and time specified later. Tenders will be publicly opened in the presence of the Tenderers' designated representatives who choose to attend at the address below. </w:t>
      </w:r>
    </w:p>
    <w:p w14:paraId="4D6985B1" w14:textId="77777777" w:rsidR="007E39E0" w:rsidRPr="00F94024" w:rsidRDefault="007E39E0" w:rsidP="007E39E0">
      <w:pPr>
        <w:adjustRightInd w:val="0"/>
        <w:ind w:left="1276"/>
        <w:rPr>
          <w:b/>
          <w:sz w:val="24"/>
          <w:szCs w:val="24"/>
        </w:rPr>
      </w:pPr>
      <w:r w:rsidRPr="00F94024">
        <w:rPr>
          <w:b/>
          <w:sz w:val="24"/>
          <w:szCs w:val="24"/>
        </w:rPr>
        <w:t xml:space="preserve">Ground Floor </w:t>
      </w:r>
    </w:p>
    <w:p w14:paraId="643ABD5A" w14:textId="77777777" w:rsidR="007E39E0" w:rsidRPr="00F94024" w:rsidRDefault="007E39E0" w:rsidP="007E39E0">
      <w:pPr>
        <w:adjustRightInd w:val="0"/>
        <w:ind w:left="1276"/>
        <w:rPr>
          <w:b/>
          <w:sz w:val="24"/>
          <w:szCs w:val="24"/>
        </w:rPr>
      </w:pPr>
      <w:r w:rsidRPr="00F94024">
        <w:rPr>
          <w:b/>
          <w:sz w:val="24"/>
          <w:szCs w:val="24"/>
        </w:rPr>
        <w:t xml:space="preserve">Ethics and Anti-Corruption Commission HQs </w:t>
      </w:r>
    </w:p>
    <w:p w14:paraId="3C7F0EAC" w14:textId="77777777" w:rsidR="007E39E0" w:rsidRPr="00F94024" w:rsidRDefault="007E39E0" w:rsidP="007E39E0">
      <w:pPr>
        <w:adjustRightInd w:val="0"/>
        <w:ind w:left="1276"/>
        <w:rPr>
          <w:b/>
          <w:sz w:val="24"/>
          <w:szCs w:val="24"/>
        </w:rPr>
      </w:pPr>
      <w:r w:rsidRPr="00F94024">
        <w:rPr>
          <w:b/>
          <w:sz w:val="24"/>
          <w:szCs w:val="24"/>
        </w:rPr>
        <w:t xml:space="preserve">Integrity Centre </w:t>
      </w:r>
    </w:p>
    <w:p w14:paraId="7162A251" w14:textId="77777777" w:rsidR="007E39E0" w:rsidRPr="00F94024" w:rsidRDefault="007E39E0" w:rsidP="007E39E0">
      <w:pPr>
        <w:adjustRightInd w:val="0"/>
        <w:ind w:left="1276"/>
        <w:rPr>
          <w:b/>
          <w:sz w:val="24"/>
          <w:szCs w:val="24"/>
        </w:rPr>
      </w:pPr>
      <w:r w:rsidRPr="00F94024">
        <w:rPr>
          <w:b/>
          <w:sz w:val="24"/>
          <w:szCs w:val="24"/>
        </w:rPr>
        <w:t>Nairobi</w:t>
      </w:r>
    </w:p>
    <w:p w14:paraId="6FF9E25A" w14:textId="77777777" w:rsidR="007E39E0" w:rsidRPr="00F94024" w:rsidRDefault="007E39E0" w:rsidP="007E39E0">
      <w:pPr>
        <w:adjustRightInd w:val="0"/>
        <w:rPr>
          <w:color w:val="000000"/>
          <w:sz w:val="24"/>
          <w:szCs w:val="24"/>
          <w:lang w:val="en-GB"/>
        </w:rPr>
      </w:pPr>
    </w:p>
    <w:p w14:paraId="606D8A4F" w14:textId="6A0AA0FD" w:rsidR="007E39E0" w:rsidRPr="00F94024" w:rsidRDefault="005D3368" w:rsidP="00732628">
      <w:pPr>
        <w:numPr>
          <w:ilvl w:val="0"/>
          <w:numId w:val="92"/>
        </w:numPr>
        <w:adjustRightInd w:val="0"/>
        <w:spacing w:before="120" w:after="120" w:line="288" w:lineRule="auto"/>
        <w:jc w:val="both"/>
        <w:rPr>
          <w:b/>
          <w:color w:val="000000"/>
          <w:sz w:val="24"/>
          <w:szCs w:val="24"/>
          <w:lang w:val="en-GB"/>
        </w:rPr>
      </w:pPr>
      <w:r>
        <w:rPr>
          <w:sz w:val="24"/>
          <w:szCs w:val="24"/>
        </w:rPr>
        <w:t xml:space="preserve">Submission shall be through IFMIS manual tenders will not be accepted except as specified in the tender document. </w:t>
      </w:r>
    </w:p>
    <w:p w14:paraId="655FDD07" w14:textId="77777777" w:rsidR="007E39E0" w:rsidRPr="00F94024" w:rsidRDefault="007E39E0" w:rsidP="007E39E0">
      <w:pPr>
        <w:adjustRightInd w:val="0"/>
        <w:spacing w:before="120" w:after="120" w:line="288" w:lineRule="auto"/>
        <w:ind w:left="720"/>
        <w:jc w:val="both"/>
        <w:rPr>
          <w:b/>
          <w:color w:val="000000"/>
          <w:sz w:val="24"/>
          <w:szCs w:val="24"/>
          <w:lang w:val="en-GB"/>
        </w:rPr>
      </w:pPr>
    </w:p>
    <w:p w14:paraId="29AF37B3" w14:textId="77777777" w:rsidR="007E39E0" w:rsidRPr="00F94024" w:rsidRDefault="007E39E0" w:rsidP="007E39E0">
      <w:pPr>
        <w:spacing w:before="120" w:after="120" w:line="288" w:lineRule="auto"/>
        <w:ind w:left="1276"/>
        <w:jc w:val="both"/>
        <w:rPr>
          <w:b/>
          <w:sz w:val="24"/>
          <w:szCs w:val="24"/>
        </w:rPr>
      </w:pPr>
      <w:r w:rsidRPr="00F94024">
        <w:rPr>
          <w:b/>
          <w:sz w:val="24"/>
          <w:szCs w:val="24"/>
        </w:rPr>
        <w:t>THE SECRETARY/CEO,</w:t>
      </w:r>
    </w:p>
    <w:p w14:paraId="41F8A5EB" w14:textId="77777777" w:rsidR="007E39E0" w:rsidRPr="00F94024" w:rsidRDefault="007E39E0" w:rsidP="007E39E0">
      <w:pPr>
        <w:tabs>
          <w:tab w:val="left" w:pos="7102"/>
        </w:tabs>
        <w:spacing w:before="120" w:after="120" w:line="288" w:lineRule="auto"/>
        <w:ind w:left="1276" w:right="3303"/>
        <w:rPr>
          <w:color w:val="000000"/>
          <w:sz w:val="24"/>
          <w:szCs w:val="24"/>
        </w:rPr>
      </w:pPr>
      <w:r w:rsidRPr="00F94024">
        <w:rPr>
          <w:b/>
          <w:spacing w:val="-3"/>
          <w:sz w:val="24"/>
          <w:szCs w:val="24"/>
          <w:u w:val="single"/>
          <w:lang w:val="en-GB"/>
        </w:rPr>
        <w:t>ETHICS AND ANTI-CORRUPTION COMMISSION.</w:t>
      </w:r>
    </w:p>
    <w:p w14:paraId="7B0204AE" w14:textId="7FE67F76" w:rsidR="007E39E0" w:rsidRPr="00F94024" w:rsidRDefault="00EA0475" w:rsidP="007E39E0">
      <w:pPr>
        <w:ind w:left="1276" w:right="55"/>
        <w:rPr>
          <w:b/>
          <w:color w:val="231F20"/>
          <w:sz w:val="24"/>
          <w:szCs w:val="24"/>
        </w:rPr>
      </w:pPr>
      <w:r>
        <w:rPr>
          <w:b/>
          <w:color w:val="231F20"/>
          <w:sz w:val="24"/>
          <w:szCs w:val="24"/>
        </w:rPr>
        <w:t>Date 15</w:t>
      </w:r>
      <w:r w:rsidRPr="00EA0475">
        <w:rPr>
          <w:b/>
          <w:color w:val="231F20"/>
          <w:sz w:val="24"/>
          <w:szCs w:val="24"/>
          <w:vertAlign w:val="superscript"/>
        </w:rPr>
        <w:t>th</w:t>
      </w:r>
      <w:r>
        <w:rPr>
          <w:b/>
          <w:color w:val="231F20"/>
          <w:sz w:val="24"/>
          <w:szCs w:val="24"/>
        </w:rPr>
        <w:t xml:space="preserve"> </w:t>
      </w:r>
      <w:r w:rsidR="005D3368">
        <w:rPr>
          <w:b/>
          <w:color w:val="FF0000"/>
          <w:sz w:val="24"/>
          <w:szCs w:val="24"/>
          <w:highlight w:val="yellow"/>
        </w:rPr>
        <w:t>SEPTEMBER</w:t>
      </w:r>
      <w:r w:rsidR="007E39E0">
        <w:rPr>
          <w:b/>
          <w:color w:val="FF0000"/>
          <w:sz w:val="24"/>
          <w:szCs w:val="24"/>
          <w:highlight w:val="yellow"/>
        </w:rPr>
        <w:t>, 2022</w:t>
      </w:r>
    </w:p>
    <w:p w14:paraId="177A7F06" w14:textId="77777777" w:rsidR="007E39E0" w:rsidRPr="00F94024" w:rsidRDefault="007E39E0" w:rsidP="007E39E0">
      <w:pPr>
        <w:tabs>
          <w:tab w:val="left" w:pos="11167"/>
        </w:tabs>
        <w:spacing w:before="60" w:after="60" w:line="288" w:lineRule="auto"/>
        <w:ind w:left="851" w:hanging="1"/>
        <w:jc w:val="both"/>
        <w:rPr>
          <w:i/>
          <w:color w:val="231F20"/>
          <w:sz w:val="24"/>
          <w:szCs w:val="24"/>
        </w:rPr>
      </w:pPr>
    </w:p>
    <w:p w14:paraId="5167CDBD" w14:textId="77777777" w:rsidR="007E39E0" w:rsidRPr="00F94024" w:rsidRDefault="007E39E0" w:rsidP="007E39E0">
      <w:pPr>
        <w:spacing w:line="288" w:lineRule="auto"/>
        <w:ind w:left="426"/>
        <w:rPr>
          <w:color w:val="231F20"/>
        </w:rPr>
      </w:pPr>
      <w:r w:rsidRPr="00F94024">
        <w:rPr>
          <w:color w:val="231F20"/>
        </w:rPr>
        <w:t>EACC adheres to high standards of integrity in its business operations. Report any unethical behavior immediately to any of the provided anonymous hotline service.</w:t>
      </w:r>
    </w:p>
    <w:p w14:paraId="164CAD38" w14:textId="77777777" w:rsidR="007E39E0" w:rsidRPr="00F94024" w:rsidRDefault="007E39E0" w:rsidP="00732628">
      <w:pPr>
        <w:numPr>
          <w:ilvl w:val="0"/>
          <w:numId w:val="91"/>
        </w:numPr>
        <w:spacing w:line="288" w:lineRule="auto"/>
        <w:rPr>
          <w:color w:val="231F20"/>
        </w:rPr>
      </w:pPr>
      <w:r w:rsidRPr="00F94024">
        <w:rPr>
          <w:color w:val="231F20"/>
        </w:rPr>
        <w:t xml:space="preserve">Phone: 0202717473; </w:t>
      </w:r>
    </w:p>
    <w:p w14:paraId="169E03DB" w14:textId="77777777" w:rsidR="007E39E0" w:rsidRPr="00F94024" w:rsidRDefault="007E39E0" w:rsidP="00732628">
      <w:pPr>
        <w:numPr>
          <w:ilvl w:val="0"/>
          <w:numId w:val="91"/>
        </w:numPr>
        <w:spacing w:line="288" w:lineRule="auto"/>
        <w:rPr>
          <w:color w:val="231F20"/>
        </w:rPr>
      </w:pPr>
      <w:r w:rsidRPr="00F94024">
        <w:rPr>
          <w:color w:val="231F20"/>
        </w:rPr>
        <w:t xml:space="preserve">Email: </w:t>
      </w:r>
      <w:hyperlink r:id="rId14" w:history="1">
        <w:r w:rsidRPr="00F94024">
          <w:rPr>
            <w:color w:val="231F20"/>
          </w:rPr>
          <w:t>eacc@integrity.go.ke</w:t>
        </w:r>
      </w:hyperlink>
    </w:p>
    <w:p w14:paraId="4706991D" w14:textId="77777777" w:rsidR="007E39E0" w:rsidRPr="00F94024" w:rsidRDefault="007E39E0" w:rsidP="00732628">
      <w:pPr>
        <w:numPr>
          <w:ilvl w:val="0"/>
          <w:numId w:val="91"/>
        </w:numPr>
        <w:spacing w:line="288" w:lineRule="auto"/>
        <w:rPr>
          <w:color w:val="231F20"/>
        </w:rPr>
      </w:pPr>
      <w:r w:rsidRPr="00F94024">
        <w:rPr>
          <w:color w:val="231F20"/>
        </w:rPr>
        <w:t>Website: www.eacc.go.ke / report corruption</w:t>
      </w:r>
    </w:p>
    <w:p w14:paraId="6A1DE59D" w14:textId="77777777" w:rsidR="0021200B" w:rsidRPr="00DE0EF1" w:rsidRDefault="0021200B">
      <w:pPr>
        <w:spacing w:line="463" w:lineRule="auto"/>
        <w:jc w:val="both"/>
        <w:sectPr w:rsidR="0021200B" w:rsidRPr="00DE0EF1" w:rsidSect="008321E8">
          <w:footerReference w:type="even" r:id="rId15"/>
          <w:pgSz w:w="11910" w:h="16840"/>
          <w:pgMar w:top="720" w:right="720" w:bottom="720" w:left="720" w:header="0" w:footer="441" w:gutter="0"/>
          <w:cols w:space="720"/>
        </w:sectPr>
      </w:pPr>
    </w:p>
    <w:p w14:paraId="17FE95A0" w14:textId="77777777" w:rsidR="0021200B" w:rsidRPr="00DE0EF1" w:rsidRDefault="0021200B">
      <w:pPr>
        <w:pStyle w:val="BodyText"/>
        <w:rPr>
          <w:sz w:val="20"/>
        </w:rPr>
      </w:pPr>
    </w:p>
    <w:p w14:paraId="1CBEC995" w14:textId="77777777" w:rsidR="0021200B" w:rsidRPr="00DE0EF1" w:rsidRDefault="0021200B">
      <w:pPr>
        <w:pStyle w:val="BodyText"/>
        <w:rPr>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lang w:val="en-GB" w:eastAsia="en-GB"/>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lang w:val="en-GB" w:eastAsia="en-GB"/>
        </w:rPr>
        <mc:AlternateContent>
          <mc:Choice Requires="wps">
            <w:drawing>
              <wp:anchor distT="0" distB="0" distL="0" distR="0" simplePos="0" relativeHeight="251509248" behindDoc="0" locked="0" layoutInCell="1" allowOverlap="1" wp14:anchorId="64A6A66A" wp14:editId="2B256EE7">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line w14:anchorId="4EE247D2" id="Line 548"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544F2C02" w14:textId="77777777" w:rsidR="0021200B" w:rsidRPr="00DE0EF1" w:rsidRDefault="0021200B">
      <w:pPr>
        <w:rPr>
          <w:sz w:val="14"/>
        </w:rPr>
        <w:sectPr w:rsidR="0021200B" w:rsidRPr="00DE0EF1" w:rsidSect="008321E8">
          <w:headerReference w:type="default" r:id="rId16"/>
          <w:footerReference w:type="default" r:id="rId17"/>
          <w:pgSz w:w="11910" w:h="16840"/>
          <w:pgMar w:top="720" w:right="720" w:bottom="720" w:left="720" w:header="0" w:footer="0" w:gutter="0"/>
          <w:cols w:space="720"/>
        </w:sectPr>
      </w:pPr>
    </w:p>
    <w:p w14:paraId="7C582D34" w14:textId="456589A8" w:rsidR="0021200B" w:rsidRPr="00DE0EF1" w:rsidRDefault="001C5E88">
      <w:pPr>
        <w:pStyle w:val="Heading3"/>
        <w:spacing w:before="213"/>
        <w:ind w:left="851"/>
      </w:pPr>
      <w:bookmarkStart w:id="3" w:name="_TOC_250056"/>
      <w:bookmarkEnd w:id="3"/>
      <w:r w:rsidRPr="00DE0EF1">
        <w:rPr>
          <w:color w:val="231F20"/>
        </w:rPr>
        <w:lastRenderedPageBreak/>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4" w:name="_TOC_250055"/>
      <w:r w:rsidRPr="00DE0EF1">
        <w:rPr>
          <w:color w:val="231F20"/>
        </w:rPr>
        <w:t>A</w:t>
      </w:r>
      <w:r w:rsidRPr="00DE0EF1">
        <w:rPr>
          <w:color w:val="231F20"/>
        </w:rPr>
        <w:tab/>
      </w:r>
      <w:bookmarkEnd w:id="4"/>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732628">
      <w:pPr>
        <w:pStyle w:val="Heading5"/>
        <w:numPr>
          <w:ilvl w:val="0"/>
          <w:numId w:val="68"/>
        </w:numPr>
        <w:tabs>
          <w:tab w:val="left" w:pos="1441"/>
          <w:tab w:val="left" w:pos="1443"/>
        </w:tabs>
        <w:spacing w:before="234"/>
      </w:pPr>
      <w:bookmarkStart w:id="5" w:name="_TOC_250054"/>
      <w:r w:rsidRPr="00DE0EF1">
        <w:rPr>
          <w:color w:val="231F20"/>
        </w:rPr>
        <w:t xml:space="preserve">Scope </w:t>
      </w:r>
      <w:bookmarkEnd w:id="5"/>
      <w:r w:rsidRPr="00DE0EF1">
        <w:rPr>
          <w:color w:val="231F20"/>
        </w:rPr>
        <w:t>of Tender</w:t>
      </w:r>
    </w:p>
    <w:p w14:paraId="3CBEAD3A" w14:textId="325C05C5" w:rsidR="0021200B" w:rsidRPr="00DE0EF1" w:rsidRDefault="00022DB4" w:rsidP="00732628">
      <w:pPr>
        <w:pStyle w:val="ListParagraph"/>
        <w:numPr>
          <w:ilvl w:val="1"/>
          <w:numId w:val="68"/>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732628">
      <w:pPr>
        <w:pStyle w:val="ListParagraph"/>
        <w:numPr>
          <w:ilvl w:val="1"/>
          <w:numId w:val="68"/>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732628">
      <w:pPr>
        <w:pStyle w:val="ListParagraph"/>
        <w:numPr>
          <w:ilvl w:val="2"/>
          <w:numId w:val="68"/>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732628">
      <w:pPr>
        <w:pStyle w:val="ListParagraph"/>
        <w:numPr>
          <w:ilvl w:val="2"/>
          <w:numId w:val="68"/>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732628">
      <w:pPr>
        <w:pStyle w:val="ListParagraph"/>
        <w:numPr>
          <w:ilvl w:val="2"/>
          <w:numId w:val="68"/>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732628">
      <w:pPr>
        <w:pStyle w:val="Heading5"/>
        <w:numPr>
          <w:ilvl w:val="0"/>
          <w:numId w:val="68"/>
        </w:numPr>
        <w:tabs>
          <w:tab w:val="left" w:pos="1441"/>
          <w:tab w:val="left" w:pos="1442"/>
        </w:tabs>
        <w:spacing w:before="237"/>
        <w:ind w:left="1441"/>
      </w:pPr>
      <w:bookmarkStart w:id="6" w:name="_TOC_250053"/>
      <w:r w:rsidRPr="00DE0EF1">
        <w:rPr>
          <w:color w:val="231F20"/>
        </w:rPr>
        <w:t xml:space="preserve">Fraud </w:t>
      </w:r>
      <w:bookmarkEnd w:id="6"/>
      <w:r w:rsidRPr="00DE0EF1">
        <w:rPr>
          <w:color w:val="231F20"/>
        </w:rPr>
        <w:t>and Corruption</w:t>
      </w:r>
    </w:p>
    <w:p w14:paraId="4F93B8FC" w14:textId="306B9913" w:rsidR="0021200B" w:rsidRPr="00DE0EF1" w:rsidRDefault="00022DB4" w:rsidP="00732628">
      <w:pPr>
        <w:pStyle w:val="ListParagraph"/>
        <w:numPr>
          <w:ilvl w:val="1"/>
          <w:numId w:val="68"/>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732628">
      <w:pPr>
        <w:pStyle w:val="ListParagraph"/>
        <w:numPr>
          <w:ilvl w:val="1"/>
          <w:numId w:val="68"/>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732628">
      <w:pPr>
        <w:pStyle w:val="ListParagraph"/>
        <w:numPr>
          <w:ilvl w:val="1"/>
          <w:numId w:val="68"/>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732628">
      <w:pPr>
        <w:pStyle w:val="Heading5"/>
        <w:numPr>
          <w:ilvl w:val="0"/>
          <w:numId w:val="68"/>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732628">
      <w:pPr>
        <w:pStyle w:val="ListParagraph"/>
        <w:numPr>
          <w:ilvl w:val="1"/>
          <w:numId w:val="68"/>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732628">
      <w:pPr>
        <w:pStyle w:val="ListParagraph"/>
        <w:numPr>
          <w:ilvl w:val="1"/>
          <w:numId w:val="68"/>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732628">
      <w:pPr>
        <w:pStyle w:val="ListParagraph"/>
        <w:numPr>
          <w:ilvl w:val="1"/>
          <w:numId w:val="68"/>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732628">
      <w:pPr>
        <w:pStyle w:val="ListParagraph"/>
        <w:numPr>
          <w:ilvl w:val="2"/>
          <w:numId w:val="68"/>
        </w:numPr>
        <w:tabs>
          <w:tab w:val="left" w:pos="1871"/>
          <w:tab w:val="left" w:pos="1873"/>
        </w:tabs>
        <w:spacing w:before="40" w:after="40"/>
        <w:ind w:left="1864" w:hanging="382"/>
      </w:pPr>
      <w:r w:rsidRPr="00DE0EF1">
        <w:rPr>
          <w:color w:val="231F20"/>
        </w:rPr>
        <w:lastRenderedPageBreak/>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732628">
      <w:pPr>
        <w:pStyle w:val="ListParagraph"/>
        <w:numPr>
          <w:ilvl w:val="2"/>
          <w:numId w:val="68"/>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732628">
      <w:pPr>
        <w:pStyle w:val="ListParagraph"/>
        <w:numPr>
          <w:ilvl w:val="2"/>
          <w:numId w:val="68"/>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732628">
      <w:pPr>
        <w:pStyle w:val="ListParagraph"/>
        <w:numPr>
          <w:ilvl w:val="2"/>
          <w:numId w:val="68"/>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732628">
      <w:pPr>
        <w:pStyle w:val="ListParagraph"/>
        <w:numPr>
          <w:ilvl w:val="2"/>
          <w:numId w:val="68"/>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732628">
      <w:pPr>
        <w:pStyle w:val="ListParagraph"/>
        <w:numPr>
          <w:ilvl w:val="2"/>
          <w:numId w:val="68"/>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732628">
      <w:pPr>
        <w:pStyle w:val="ListParagraph"/>
        <w:numPr>
          <w:ilvl w:val="2"/>
          <w:numId w:val="68"/>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732628">
      <w:pPr>
        <w:pStyle w:val="ListParagraph"/>
        <w:numPr>
          <w:ilvl w:val="1"/>
          <w:numId w:val="68"/>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732628">
      <w:pPr>
        <w:pStyle w:val="ListParagraph"/>
        <w:numPr>
          <w:ilvl w:val="1"/>
          <w:numId w:val="68"/>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732628">
      <w:pPr>
        <w:pStyle w:val="ListParagraph"/>
        <w:numPr>
          <w:ilvl w:val="1"/>
          <w:numId w:val="68"/>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732628">
      <w:pPr>
        <w:pStyle w:val="ListParagraph"/>
        <w:numPr>
          <w:ilvl w:val="1"/>
          <w:numId w:val="68"/>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732628">
      <w:pPr>
        <w:pStyle w:val="ListParagraph"/>
        <w:numPr>
          <w:ilvl w:val="1"/>
          <w:numId w:val="68"/>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732628">
      <w:pPr>
        <w:pStyle w:val="ListParagraph"/>
        <w:numPr>
          <w:ilvl w:val="1"/>
          <w:numId w:val="68"/>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732628">
      <w:pPr>
        <w:pStyle w:val="ListParagraph"/>
        <w:numPr>
          <w:ilvl w:val="1"/>
          <w:numId w:val="68"/>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732628">
      <w:pPr>
        <w:pStyle w:val="ListParagraph"/>
        <w:numPr>
          <w:ilvl w:val="1"/>
          <w:numId w:val="68"/>
        </w:numPr>
        <w:tabs>
          <w:tab w:val="left" w:pos="1483"/>
        </w:tabs>
        <w:spacing w:before="245" w:line="230" w:lineRule="auto"/>
        <w:ind w:left="1487" w:right="849" w:hanging="635"/>
        <w:jc w:val="both"/>
        <w:rPr>
          <w:b/>
        </w:rPr>
      </w:pPr>
      <w:r w:rsidRPr="00DE0EF1">
        <w:rPr>
          <w:color w:val="231F20"/>
        </w:rPr>
        <w:lastRenderedPageBreak/>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732628">
      <w:pPr>
        <w:pStyle w:val="ListParagraph"/>
        <w:numPr>
          <w:ilvl w:val="1"/>
          <w:numId w:val="68"/>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18">
        <w:r w:rsidRPr="00DE0EF1">
          <w:rPr>
            <w:color w:val="231F20"/>
          </w:rPr>
          <w:t>www.cak.go.ke.</w:t>
        </w:r>
      </w:hyperlink>
    </w:p>
    <w:p w14:paraId="7DC44A4F" w14:textId="5D77F3DE" w:rsidR="0021200B" w:rsidRPr="00DE0EF1" w:rsidRDefault="00022DB4" w:rsidP="00732628">
      <w:pPr>
        <w:pStyle w:val="ListParagraph"/>
        <w:numPr>
          <w:ilvl w:val="1"/>
          <w:numId w:val="68"/>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732628">
      <w:pPr>
        <w:pStyle w:val="Heading5"/>
        <w:numPr>
          <w:ilvl w:val="0"/>
          <w:numId w:val="68"/>
        </w:numPr>
        <w:tabs>
          <w:tab w:val="left" w:pos="1482"/>
          <w:tab w:val="left" w:pos="1483"/>
        </w:tabs>
        <w:spacing w:before="237"/>
        <w:ind w:left="1482" w:hanging="630"/>
      </w:pPr>
      <w:bookmarkStart w:id="7" w:name="_TOC_250051"/>
      <w:r w:rsidRPr="00DE0EF1">
        <w:rPr>
          <w:color w:val="231F20"/>
        </w:rPr>
        <w:t xml:space="preserve">Eligible Goods and </w:t>
      </w:r>
      <w:bookmarkEnd w:id="7"/>
      <w:r w:rsidRPr="00DE0EF1">
        <w:rPr>
          <w:color w:val="231F20"/>
        </w:rPr>
        <w:t>Related Services</w:t>
      </w:r>
    </w:p>
    <w:p w14:paraId="01D35204" w14:textId="424073B7" w:rsidR="0021200B" w:rsidRPr="00DE0EF1" w:rsidRDefault="00022DB4" w:rsidP="00732628">
      <w:pPr>
        <w:pStyle w:val="ListParagraph"/>
        <w:numPr>
          <w:ilvl w:val="1"/>
          <w:numId w:val="68"/>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732628">
      <w:pPr>
        <w:pStyle w:val="ListParagraph"/>
        <w:numPr>
          <w:ilvl w:val="1"/>
          <w:numId w:val="68"/>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732628">
      <w:pPr>
        <w:pStyle w:val="ListParagraph"/>
        <w:numPr>
          <w:ilvl w:val="1"/>
          <w:numId w:val="68"/>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732628">
      <w:pPr>
        <w:pStyle w:val="ListParagraph"/>
        <w:numPr>
          <w:ilvl w:val="1"/>
          <w:numId w:val="68"/>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732628">
      <w:pPr>
        <w:pStyle w:val="ListParagraph"/>
        <w:numPr>
          <w:ilvl w:val="2"/>
          <w:numId w:val="68"/>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732628">
      <w:pPr>
        <w:pStyle w:val="ListParagraph"/>
        <w:numPr>
          <w:ilvl w:val="2"/>
          <w:numId w:val="68"/>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732628">
      <w:pPr>
        <w:pStyle w:val="ListParagraph"/>
        <w:numPr>
          <w:ilvl w:val="2"/>
          <w:numId w:val="68"/>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732628">
      <w:pPr>
        <w:pStyle w:val="ListParagraph"/>
        <w:numPr>
          <w:ilvl w:val="1"/>
          <w:numId w:val="68"/>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732628">
      <w:pPr>
        <w:pStyle w:val="Heading5"/>
        <w:numPr>
          <w:ilvl w:val="0"/>
          <w:numId w:val="68"/>
        </w:numPr>
        <w:tabs>
          <w:tab w:val="left" w:pos="1481"/>
          <w:tab w:val="left" w:pos="1482"/>
        </w:tabs>
        <w:spacing w:before="237"/>
        <w:ind w:left="1481" w:hanging="630"/>
      </w:pPr>
      <w:bookmarkStart w:id="8" w:name="_TOC_250050"/>
      <w:r w:rsidRPr="00DE0EF1">
        <w:rPr>
          <w:color w:val="231F20"/>
        </w:rPr>
        <w:t xml:space="preserve">Sections of </w:t>
      </w:r>
      <w:bookmarkEnd w:id="8"/>
      <w:r w:rsidRPr="00DE0EF1">
        <w:rPr>
          <w:color w:val="231F20"/>
        </w:rPr>
        <w:t>Tendering Document</w:t>
      </w:r>
    </w:p>
    <w:p w14:paraId="52E58F27" w14:textId="154448DB" w:rsidR="0021200B" w:rsidRPr="00DE0EF1" w:rsidRDefault="00022DB4" w:rsidP="00732628">
      <w:pPr>
        <w:pStyle w:val="ListParagraph"/>
        <w:numPr>
          <w:ilvl w:val="1"/>
          <w:numId w:val="68"/>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732628">
      <w:pPr>
        <w:pStyle w:val="ListParagraph"/>
        <w:numPr>
          <w:ilvl w:val="0"/>
          <w:numId w:val="67"/>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732628">
      <w:pPr>
        <w:pStyle w:val="ListParagraph"/>
        <w:numPr>
          <w:ilvl w:val="0"/>
          <w:numId w:val="67"/>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732628">
      <w:pPr>
        <w:pStyle w:val="ListParagraph"/>
        <w:numPr>
          <w:ilvl w:val="0"/>
          <w:numId w:val="67"/>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732628">
      <w:pPr>
        <w:pStyle w:val="ListParagraph"/>
        <w:numPr>
          <w:ilvl w:val="0"/>
          <w:numId w:val="67"/>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732628">
      <w:pPr>
        <w:pStyle w:val="ListParagraph"/>
        <w:numPr>
          <w:ilvl w:val="1"/>
          <w:numId w:val="68"/>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436F5207" w:rsidR="0021200B" w:rsidRPr="00DE0EF1" w:rsidRDefault="007E39E0" w:rsidP="00732628">
      <w:pPr>
        <w:pStyle w:val="ListParagraph"/>
        <w:numPr>
          <w:ilvl w:val="1"/>
          <w:numId w:val="68"/>
        </w:numPr>
        <w:tabs>
          <w:tab w:val="left" w:pos="1480"/>
        </w:tabs>
        <w:spacing w:before="245" w:line="230" w:lineRule="auto"/>
        <w:ind w:left="1478" w:right="849" w:hanging="629"/>
        <w:jc w:val="both"/>
      </w:pPr>
      <w:r w:rsidRPr="00DE0EF1">
        <w:rPr>
          <w:color w:val="231F20"/>
        </w:rPr>
        <w:t xml:space="preserve">Unless obtained directly from the Procuring Entity, the Procuring Entity is not responsible for the </w:t>
      </w:r>
      <w:r w:rsidRPr="00DE0EF1">
        <w:rPr>
          <w:color w:val="231F20"/>
        </w:rPr>
        <w:lastRenderedPageBreak/>
        <w:t>completeness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responses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requests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clariﬁcation,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minutes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pre-tender</w:t>
      </w:r>
      <w:r w:rsidR="005765B8" w:rsidRPr="00DE0EF1">
        <w:rPr>
          <w:color w:val="231F20"/>
        </w:rPr>
        <w:t xml:space="preserve">  </w:t>
      </w:r>
      <w:r w:rsidR="00022DB4" w:rsidRPr="00DE0EF1">
        <w:rPr>
          <w:color w:val="231F20"/>
        </w:rPr>
        <w:t>meeting</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addenda</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ITT7.</w:t>
      </w:r>
    </w:p>
    <w:p w14:paraId="7F0FA8D6" w14:textId="1F5F1666" w:rsidR="0021200B" w:rsidRPr="00DE0EF1" w:rsidRDefault="00022DB4" w:rsidP="00732628">
      <w:pPr>
        <w:pStyle w:val="ListParagraph"/>
        <w:numPr>
          <w:ilvl w:val="1"/>
          <w:numId w:val="68"/>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732628">
      <w:pPr>
        <w:pStyle w:val="Heading5"/>
        <w:numPr>
          <w:ilvl w:val="0"/>
          <w:numId w:val="68"/>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732628">
      <w:pPr>
        <w:pStyle w:val="ListParagraph"/>
        <w:numPr>
          <w:ilvl w:val="1"/>
          <w:numId w:val="68"/>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732628">
      <w:pPr>
        <w:pStyle w:val="ListParagraph"/>
        <w:numPr>
          <w:ilvl w:val="1"/>
          <w:numId w:val="68"/>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732628">
      <w:pPr>
        <w:pStyle w:val="ListParagraph"/>
        <w:numPr>
          <w:ilvl w:val="1"/>
          <w:numId w:val="68"/>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732628">
      <w:pPr>
        <w:pStyle w:val="ListParagraph"/>
        <w:numPr>
          <w:ilvl w:val="1"/>
          <w:numId w:val="68"/>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732628">
      <w:pPr>
        <w:pStyle w:val="ListParagraph"/>
        <w:numPr>
          <w:ilvl w:val="1"/>
          <w:numId w:val="68"/>
        </w:numPr>
        <w:tabs>
          <w:tab w:val="left" w:pos="1478"/>
        </w:tabs>
        <w:spacing w:before="247" w:line="230" w:lineRule="auto"/>
        <w:ind w:left="1477"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732628">
      <w:pPr>
        <w:pStyle w:val="Heading5"/>
        <w:numPr>
          <w:ilvl w:val="0"/>
          <w:numId w:val="68"/>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732628">
      <w:pPr>
        <w:pStyle w:val="ListParagraph"/>
        <w:numPr>
          <w:ilvl w:val="1"/>
          <w:numId w:val="68"/>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732628">
      <w:pPr>
        <w:pStyle w:val="ListParagraph"/>
        <w:numPr>
          <w:ilvl w:val="1"/>
          <w:numId w:val="68"/>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732628">
      <w:pPr>
        <w:pStyle w:val="ListParagraph"/>
        <w:numPr>
          <w:ilvl w:val="1"/>
          <w:numId w:val="68"/>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9" w:name="_TOC_250049"/>
      <w:r w:rsidRPr="00DE0EF1">
        <w:rPr>
          <w:color w:val="231F20"/>
        </w:rPr>
        <w:t>C.</w:t>
      </w:r>
      <w:r w:rsidRPr="00DE0EF1">
        <w:rPr>
          <w:color w:val="231F20"/>
        </w:rPr>
        <w:tab/>
      </w:r>
      <w:r w:rsidR="001C5E88" w:rsidRPr="00DE0EF1">
        <w:rPr>
          <w:color w:val="231F20"/>
        </w:rPr>
        <w:t xml:space="preserve">Preparation </w:t>
      </w:r>
      <w:bookmarkEnd w:id="9"/>
      <w:r w:rsidR="001C5E88" w:rsidRPr="00DE0EF1">
        <w:rPr>
          <w:color w:val="231F20"/>
        </w:rPr>
        <w:t>of Tenders</w:t>
      </w:r>
    </w:p>
    <w:p w14:paraId="254B9253" w14:textId="686B5F3D" w:rsidR="0021200B" w:rsidRPr="00DE0EF1" w:rsidRDefault="001C5E88" w:rsidP="00732628">
      <w:pPr>
        <w:pStyle w:val="Heading5"/>
        <w:numPr>
          <w:ilvl w:val="0"/>
          <w:numId w:val="68"/>
        </w:numPr>
        <w:tabs>
          <w:tab w:val="left" w:pos="1520"/>
          <w:tab w:val="left" w:pos="1521"/>
        </w:tabs>
        <w:spacing w:before="234"/>
        <w:ind w:left="1520" w:hanging="663"/>
      </w:pPr>
      <w:bookmarkStart w:id="10" w:name="_TOC_250048"/>
      <w:r w:rsidRPr="00DE0EF1">
        <w:rPr>
          <w:color w:val="231F20"/>
        </w:rPr>
        <w:t xml:space="preserve">Cost </w:t>
      </w:r>
      <w:bookmarkEnd w:id="10"/>
      <w:r w:rsidRPr="00DE0EF1">
        <w:rPr>
          <w:color w:val="231F20"/>
        </w:rPr>
        <w:t>of Tendering</w:t>
      </w:r>
    </w:p>
    <w:p w14:paraId="5F395244" w14:textId="777A5393" w:rsidR="0021200B" w:rsidRPr="00DE0EF1" w:rsidRDefault="00022DB4" w:rsidP="00732628">
      <w:pPr>
        <w:pStyle w:val="ListParagraph"/>
        <w:numPr>
          <w:ilvl w:val="1"/>
          <w:numId w:val="68"/>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732628">
      <w:pPr>
        <w:pStyle w:val="Heading5"/>
        <w:numPr>
          <w:ilvl w:val="0"/>
          <w:numId w:val="68"/>
        </w:numPr>
        <w:tabs>
          <w:tab w:val="left" w:pos="1487"/>
          <w:tab w:val="left" w:pos="1488"/>
        </w:tabs>
        <w:ind w:left="1487" w:hanging="630"/>
      </w:pPr>
      <w:bookmarkStart w:id="11" w:name="_TOC_250047"/>
      <w:r w:rsidRPr="00DE0EF1">
        <w:rPr>
          <w:color w:val="231F20"/>
        </w:rPr>
        <w:t xml:space="preserve">Language </w:t>
      </w:r>
      <w:bookmarkEnd w:id="11"/>
      <w:r w:rsidRPr="00DE0EF1">
        <w:rPr>
          <w:color w:val="231F20"/>
        </w:rPr>
        <w:t>of Tender</w:t>
      </w:r>
    </w:p>
    <w:p w14:paraId="250881D2" w14:textId="6CB8BAD5" w:rsidR="0021200B" w:rsidRPr="00DE0EF1" w:rsidRDefault="00022DB4" w:rsidP="00732628">
      <w:pPr>
        <w:pStyle w:val="ListParagraph"/>
        <w:numPr>
          <w:ilvl w:val="1"/>
          <w:numId w:val="68"/>
        </w:numPr>
        <w:tabs>
          <w:tab w:val="left" w:pos="1488"/>
        </w:tabs>
        <w:spacing w:before="243" w:line="230" w:lineRule="auto"/>
        <w:ind w:left="1487" w:right="845" w:hanging="630"/>
        <w:jc w:val="both"/>
      </w:pPr>
      <w:r w:rsidRPr="00DE0EF1">
        <w:rPr>
          <w:color w:val="231F20"/>
        </w:rPr>
        <w:lastRenderedPageBreak/>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732628">
      <w:pPr>
        <w:pStyle w:val="Heading5"/>
        <w:numPr>
          <w:ilvl w:val="0"/>
          <w:numId w:val="68"/>
        </w:numPr>
        <w:tabs>
          <w:tab w:val="left" w:pos="1487"/>
          <w:tab w:val="left" w:pos="1488"/>
        </w:tabs>
        <w:spacing w:before="239"/>
        <w:ind w:left="1487" w:hanging="630"/>
      </w:pPr>
      <w:bookmarkStart w:id="12" w:name="_TOC_250046"/>
      <w:r w:rsidRPr="00DE0EF1">
        <w:rPr>
          <w:color w:val="231F20"/>
        </w:rPr>
        <w:t xml:space="preserve">Documents Comprising </w:t>
      </w:r>
      <w:bookmarkEnd w:id="12"/>
      <w:r w:rsidRPr="00DE0EF1">
        <w:rPr>
          <w:color w:val="231F20"/>
        </w:rPr>
        <w:t>the Tender</w:t>
      </w:r>
    </w:p>
    <w:p w14:paraId="2539B994" w14:textId="1D4E2F02" w:rsidR="0021200B" w:rsidRPr="00DE0EF1" w:rsidRDefault="00022DB4" w:rsidP="00732628">
      <w:pPr>
        <w:pStyle w:val="ListParagraph"/>
        <w:numPr>
          <w:ilvl w:val="1"/>
          <w:numId w:val="68"/>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732628">
      <w:pPr>
        <w:pStyle w:val="ListParagraph"/>
        <w:numPr>
          <w:ilvl w:val="2"/>
          <w:numId w:val="68"/>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732628">
      <w:pPr>
        <w:pStyle w:val="ListParagraph"/>
        <w:numPr>
          <w:ilvl w:val="2"/>
          <w:numId w:val="68"/>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732628">
      <w:pPr>
        <w:pStyle w:val="ListParagraph"/>
        <w:numPr>
          <w:ilvl w:val="2"/>
          <w:numId w:val="68"/>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732628">
      <w:pPr>
        <w:pStyle w:val="ListParagraph"/>
        <w:numPr>
          <w:ilvl w:val="2"/>
          <w:numId w:val="68"/>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732628">
      <w:pPr>
        <w:pStyle w:val="ListParagraph"/>
        <w:numPr>
          <w:ilvl w:val="2"/>
          <w:numId w:val="68"/>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732628">
      <w:pPr>
        <w:pStyle w:val="ListParagraph"/>
        <w:numPr>
          <w:ilvl w:val="2"/>
          <w:numId w:val="68"/>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732628">
      <w:pPr>
        <w:pStyle w:val="ListParagraph"/>
        <w:numPr>
          <w:ilvl w:val="2"/>
          <w:numId w:val="68"/>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732628">
      <w:pPr>
        <w:pStyle w:val="ListParagraph"/>
        <w:numPr>
          <w:ilvl w:val="2"/>
          <w:numId w:val="68"/>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732628">
      <w:pPr>
        <w:pStyle w:val="ListParagraph"/>
        <w:numPr>
          <w:ilvl w:val="2"/>
          <w:numId w:val="68"/>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732628">
      <w:pPr>
        <w:pStyle w:val="ListParagraph"/>
        <w:numPr>
          <w:ilvl w:val="2"/>
          <w:numId w:val="68"/>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732628">
      <w:pPr>
        <w:pStyle w:val="ListParagraph"/>
        <w:numPr>
          <w:ilvl w:val="1"/>
          <w:numId w:val="68"/>
        </w:numPr>
        <w:tabs>
          <w:tab w:val="left" w:pos="1487"/>
        </w:tabs>
        <w:spacing w:before="243" w:line="230" w:lineRule="auto"/>
        <w:ind w:left="1486" w:right="846" w:hanging="630"/>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732628">
      <w:pPr>
        <w:pStyle w:val="ListParagraph"/>
        <w:numPr>
          <w:ilvl w:val="1"/>
          <w:numId w:val="68"/>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732628">
      <w:pPr>
        <w:pStyle w:val="Heading5"/>
        <w:numPr>
          <w:ilvl w:val="0"/>
          <w:numId w:val="68"/>
        </w:numPr>
        <w:tabs>
          <w:tab w:val="left" w:pos="1486"/>
          <w:tab w:val="left" w:pos="1487"/>
        </w:tabs>
        <w:ind w:left="1486" w:hanging="630"/>
      </w:pPr>
      <w:bookmarkStart w:id="13" w:name="_TOC_250045"/>
      <w:r w:rsidRPr="00DE0EF1">
        <w:rPr>
          <w:color w:val="231F20"/>
        </w:rPr>
        <w:t xml:space="preserve">Form of Tender and </w:t>
      </w:r>
      <w:bookmarkEnd w:id="13"/>
      <w:r w:rsidRPr="00DE0EF1">
        <w:rPr>
          <w:color w:val="231F20"/>
        </w:rPr>
        <w:t>Price Schedules</w:t>
      </w:r>
    </w:p>
    <w:p w14:paraId="6C11821F" w14:textId="0E6BE69F" w:rsidR="0021200B" w:rsidRPr="00DE0EF1" w:rsidRDefault="00022DB4" w:rsidP="00732628">
      <w:pPr>
        <w:pStyle w:val="ListParagraph"/>
        <w:numPr>
          <w:ilvl w:val="1"/>
          <w:numId w:val="68"/>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732628">
      <w:pPr>
        <w:pStyle w:val="Heading5"/>
        <w:numPr>
          <w:ilvl w:val="0"/>
          <w:numId w:val="68"/>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732628">
      <w:pPr>
        <w:pStyle w:val="ListParagraph"/>
        <w:numPr>
          <w:ilvl w:val="1"/>
          <w:numId w:val="68"/>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732628">
      <w:pPr>
        <w:pStyle w:val="Heading5"/>
        <w:numPr>
          <w:ilvl w:val="0"/>
          <w:numId w:val="68"/>
        </w:numPr>
        <w:tabs>
          <w:tab w:val="left" w:pos="1480"/>
          <w:tab w:val="left" w:pos="1481"/>
        </w:tabs>
        <w:spacing w:before="178"/>
        <w:ind w:left="1480" w:hanging="630"/>
      </w:pPr>
      <w:bookmarkStart w:id="14" w:name="_TOC_250043"/>
      <w:r w:rsidRPr="00DE0EF1">
        <w:rPr>
          <w:color w:val="231F20"/>
        </w:rPr>
        <w:t xml:space="preserve">Tender Prices </w:t>
      </w:r>
      <w:bookmarkEnd w:id="14"/>
      <w:r w:rsidRPr="00DE0EF1">
        <w:rPr>
          <w:color w:val="231F20"/>
        </w:rPr>
        <w:t>and discounts</w:t>
      </w:r>
    </w:p>
    <w:p w14:paraId="258C4446" w14:textId="290701F8" w:rsidR="0021200B" w:rsidRPr="00DE0EF1" w:rsidRDefault="00022DB4" w:rsidP="00732628">
      <w:pPr>
        <w:pStyle w:val="ListParagraph"/>
        <w:numPr>
          <w:ilvl w:val="1"/>
          <w:numId w:val="68"/>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732628">
      <w:pPr>
        <w:pStyle w:val="ListParagraph"/>
        <w:numPr>
          <w:ilvl w:val="1"/>
          <w:numId w:val="68"/>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732628">
      <w:pPr>
        <w:pStyle w:val="ListParagraph"/>
        <w:numPr>
          <w:ilvl w:val="1"/>
          <w:numId w:val="68"/>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732628">
      <w:pPr>
        <w:pStyle w:val="ListParagraph"/>
        <w:numPr>
          <w:ilvl w:val="1"/>
          <w:numId w:val="68"/>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732628">
      <w:pPr>
        <w:pStyle w:val="ListParagraph"/>
        <w:numPr>
          <w:ilvl w:val="1"/>
          <w:numId w:val="68"/>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lastRenderedPageBreak/>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732628">
      <w:pPr>
        <w:pStyle w:val="ListParagraph"/>
        <w:numPr>
          <w:ilvl w:val="1"/>
          <w:numId w:val="68"/>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732628">
      <w:pPr>
        <w:pStyle w:val="ListParagraph"/>
        <w:numPr>
          <w:ilvl w:val="1"/>
          <w:numId w:val="68"/>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732628">
      <w:pPr>
        <w:pStyle w:val="ListParagraph"/>
        <w:numPr>
          <w:ilvl w:val="1"/>
          <w:numId w:val="68"/>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732628">
      <w:pPr>
        <w:pStyle w:val="ListParagraph"/>
        <w:numPr>
          <w:ilvl w:val="2"/>
          <w:numId w:val="68"/>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732628">
      <w:pPr>
        <w:pStyle w:val="ListParagraph"/>
        <w:numPr>
          <w:ilvl w:val="3"/>
          <w:numId w:val="68"/>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732628">
      <w:pPr>
        <w:pStyle w:val="ListParagraph"/>
        <w:numPr>
          <w:ilvl w:val="1"/>
          <w:numId w:val="67"/>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732628">
      <w:pPr>
        <w:pStyle w:val="ListParagraph"/>
        <w:numPr>
          <w:ilvl w:val="1"/>
          <w:numId w:val="67"/>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732628">
      <w:pPr>
        <w:pStyle w:val="ListParagraph"/>
        <w:numPr>
          <w:ilvl w:val="2"/>
          <w:numId w:val="68"/>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732628">
      <w:pPr>
        <w:pStyle w:val="ListParagraph"/>
        <w:numPr>
          <w:ilvl w:val="0"/>
          <w:numId w:val="66"/>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732628">
      <w:pPr>
        <w:pStyle w:val="ListParagraph"/>
        <w:numPr>
          <w:ilvl w:val="0"/>
          <w:numId w:val="66"/>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732628">
      <w:pPr>
        <w:pStyle w:val="ListParagraph"/>
        <w:numPr>
          <w:ilvl w:val="2"/>
          <w:numId w:val="68"/>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732628">
      <w:pPr>
        <w:pStyle w:val="ListParagraph"/>
        <w:numPr>
          <w:ilvl w:val="0"/>
          <w:numId w:val="65"/>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732628">
      <w:pPr>
        <w:pStyle w:val="ListParagraph"/>
        <w:numPr>
          <w:ilvl w:val="0"/>
          <w:numId w:val="65"/>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732628">
      <w:pPr>
        <w:pStyle w:val="ListParagraph"/>
        <w:numPr>
          <w:ilvl w:val="0"/>
          <w:numId w:val="65"/>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732628">
      <w:pPr>
        <w:pStyle w:val="ListParagraph"/>
        <w:numPr>
          <w:ilvl w:val="0"/>
          <w:numId w:val="65"/>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732628">
      <w:pPr>
        <w:pStyle w:val="ListParagraph"/>
        <w:numPr>
          <w:ilvl w:val="2"/>
          <w:numId w:val="68"/>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732628">
      <w:pPr>
        <w:pStyle w:val="Heading5"/>
        <w:numPr>
          <w:ilvl w:val="0"/>
          <w:numId w:val="68"/>
        </w:numPr>
        <w:tabs>
          <w:tab w:val="left" w:pos="1463"/>
          <w:tab w:val="left" w:pos="1464"/>
        </w:tabs>
        <w:spacing w:before="0"/>
        <w:ind w:left="1463" w:hanging="610"/>
      </w:pPr>
      <w:bookmarkStart w:id="15" w:name="_TOC_250042"/>
      <w:r w:rsidRPr="00DE0EF1">
        <w:rPr>
          <w:color w:val="231F20"/>
        </w:rPr>
        <w:t xml:space="preserve">Currencies of Tender </w:t>
      </w:r>
      <w:bookmarkEnd w:id="15"/>
      <w:r w:rsidRPr="00DE0EF1">
        <w:rPr>
          <w:color w:val="231F20"/>
        </w:rPr>
        <w:t>and Payment</w:t>
      </w:r>
    </w:p>
    <w:p w14:paraId="7B0BFD7C" w14:textId="6530C806" w:rsidR="0021200B" w:rsidRPr="00DE0EF1" w:rsidRDefault="00022DB4" w:rsidP="00732628">
      <w:pPr>
        <w:pStyle w:val="ListParagraph"/>
        <w:numPr>
          <w:ilvl w:val="1"/>
          <w:numId w:val="68"/>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lastRenderedPageBreak/>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732628">
      <w:pPr>
        <w:pStyle w:val="ListParagraph"/>
        <w:numPr>
          <w:ilvl w:val="1"/>
          <w:numId w:val="68"/>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732628">
      <w:pPr>
        <w:pStyle w:val="ListParagraph"/>
        <w:numPr>
          <w:ilvl w:val="1"/>
          <w:numId w:val="68"/>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732628">
      <w:pPr>
        <w:pStyle w:val="Heading5"/>
        <w:numPr>
          <w:ilvl w:val="0"/>
          <w:numId w:val="68"/>
        </w:numPr>
        <w:tabs>
          <w:tab w:val="left" w:pos="1462"/>
          <w:tab w:val="left" w:pos="1464"/>
        </w:tabs>
        <w:spacing w:before="0"/>
        <w:ind w:left="1463" w:hanging="610"/>
      </w:pPr>
      <w:bookmarkStart w:id="16"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6"/>
      <w:r w:rsidRPr="00DE0EF1">
        <w:rPr>
          <w:color w:val="231F20"/>
        </w:rPr>
        <w:t>Services</w:t>
      </w:r>
    </w:p>
    <w:p w14:paraId="35A41685" w14:textId="5ED6D64F" w:rsidR="0021200B" w:rsidRPr="00DE0EF1" w:rsidRDefault="00022DB4" w:rsidP="00732628">
      <w:pPr>
        <w:pStyle w:val="ListParagraph"/>
        <w:numPr>
          <w:ilvl w:val="1"/>
          <w:numId w:val="68"/>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732628">
      <w:pPr>
        <w:pStyle w:val="Heading5"/>
        <w:numPr>
          <w:ilvl w:val="0"/>
          <w:numId w:val="68"/>
        </w:numPr>
        <w:tabs>
          <w:tab w:val="left" w:pos="1464"/>
          <w:tab w:val="left" w:pos="1465"/>
        </w:tabs>
        <w:spacing w:before="0"/>
        <w:ind w:left="1464" w:hanging="612"/>
      </w:pPr>
      <w:bookmarkStart w:id="17" w:name="_TOC_250040"/>
      <w:r w:rsidRPr="00DE0EF1">
        <w:rPr>
          <w:color w:val="231F20"/>
        </w:rPr>
        <w:t xml:space="preserve">Documents Establishing the Eligibility and Qualiﬁcations of </w:t>
      </w:r>
      <w:bookmarkEnd w:id="17"/>
      <w:r w:rsidRPr="00DE0EF1">
        <w:rPr>
          <w:color w:val="231F20"/>
        </w:rPr>
        <w:t>the Tenderer</w:t>
      </w:r>
    </w:p>
    <w:p w14:paraId="5FD80E01" w14:textId="468E9238" w:rsidR="0021200B" w:rsidRPr="00DE0EF1" w:rsidRDefault="00022DB4" w:rsidP="00732628">
      <w:pPr>
        <w:pStyle w:val="ListParagraph"/>
        <w:numPr>
          <w:ilvl w:val="1"/>
          <w:numId w:val="68"/>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732628">
      <w:pPr>
        <w:pStyle w:val="ListParagraph"/>
        <w:numPr>
          <w:ilvl w:val="1"/>
          <w:numId w:val="68"/>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732628">
      <w:pPr>
        <w:pStyle w:val="ListParagraph"/>
        <w:numPr>
          <w:ilvl w:val="2"/>
          <w:numId w:val="68"/>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732628">
      <w:pPr>
        <w:pStyle w:val="ListParagraph"/>
        <w:numPr>
          <w:ilvl w:val="2"/>
          <w:numId w:val="68"/>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732628">
      <w:pPr>
        <w:pStyle w:val="ListParagraph"/>
        <w:numPr>
          <w:ilvl w:val="2"/>
          <w:numId w:val="68"/>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732628">
      <w:pPr>
        <w:pStyle w:val="Heading5"/>
        <w:numPr>
          <w:ilvl w:val="0"/>
          <w:numId w:val="68"/>
        </w:numPr>
        <w:tabs>
          <w:tab w:val="left" w:pos="1461"/>
          <w:tab w:val="left" w:pos="1462"/>
        </w:tabs>
        <w:spacing w:before="237"/>
        <w:ind w:left="1461" w:hanging="612"/>
      </w:pPr>
      <w:bookmarkStart w:id="18" w:name="_TOC_250039"/>
      <w:r w:rsidRPr="00DE0EF1">
        <w:rPr>
          <w:color w:val="231F20"/>
        </w:rPr>
        <w:t xml:space="preserve">Period of Validity </w:t>
      </w:r>
      <w:bookmarkEnd w:id="18"/>
      <w:r w:rsidRPr="00DE0EF1">
        <w:rPr>
          <w:color w:val="231F20"/>
        </w:rPr>
        <w:t>of Tenders</w:t>
      </w:r>
    </w:p>
    <w:p w14:paraId="76860F68" w14:textId="071CF2C0" w:rsidR="0021200B" w:rsidRPr="00DE0EF1" w:rsidRDefault="00022DB4" w:rsidP="00732628">
      <w:pPr>
        <w:pStyle w:val="ListParagraph"/>
        <w:numPr>
          <w:ilvl w:val="1"/>
          <w:numId w:val="68"/>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732628">
      <w:pPr>
        <w:pStyle w:val="ListParagraph"/>
        <w:numPr>
          <w:ilvl w:val="1"/>
          <w:numId w:val="68"/>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732628">
      <w:pPr>
        <w:pStyle w:val="ListParagraph"/>
        <w:numPr>
          <w:ilvl w:val="1"/>
          <w:numId w:val="68"/>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732628">
      <w:pPr>
        <w:pStyle w:val="ListParagraph"/>
        <w:numPr>
          <w:ilvl w:val="2"/>
          <w:numId w:val="68"/>
        </w:numPr>
        <w:tabs>
          <w:tab w:val="left" w:pos="1976"/>
          <w:tab w:val="left" w:pos="1977"/>
        </w:tabs>
        <w:spacing w:before="2" w:line="230" w:lineRule="auto"/>
        <w:ind w:left="1988" w:right="850" w:hanging="528"/>
      </w:pPr>
      <w:r w:rsidRPr="00DE0EF1">
        <w:rPr>
          <w:color w:val="231F20"/>
        </w:rPr>
        <w:lastRenderedPageBreak/>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732628">
      <w:pPr>
        <w:pStyle w:val="ListParagraph"/>
        <w:numPr>
          <w:ilvl w:val="2"/>
          <w:numId w:val="68"/>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732628">
      <w:pPr>
        <w:pStyle w:val="Heading5"/>
        <w:numPr>
          <w:ilvl w:val="0"/>
          <w:numId w:val="68"/>
        </w:numPr>
        <w:tabs>
          <w:tab w:val="left" w:pos="1460"/>
          <w:tab w:val="left" w:pos="1461"/>
        </w:tabs>
        <w:ind w:left="1460" w:hanging="612"/>
      </w:pPr>
      <w:r w:rsidRPr="00DE0EF1">
        <w:rPr>
          <w:color w:val="231F20"/>
        </w:rPr>
        <w:t>Tender Security</w:t>
      </w:r>
    </w:p>
    <w:p w14:paraId="7FA45E39" w14:textId="20312435" w:rsidR="0021200B" w:rsidRPr="00DE0EF1" w:rsidRDefault="00022DB4" w:rsidP="00732628">
      <w:pPr>
        <w:pStyle w:val="ListParagraph"/>
        <w:numPr>
          <w:ilvl w:val="1"/>
          <w:numId w:val="68"/>
        </w:numPr>
        <w:tabs>
          <w:tab w:val="left" w:pos="1461"/>
        </w:tabs>
        <w:spacing w:before="243" w:line="230" w:lineRule="auto"/>
        <w:ind w:left="1472" w:right="850" w:hanging="624"/>
        <w:jc w:val="both"/>
        <w:rPr>
          <w:b/>
        </w:rPr>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732628">
      <w:pPr>
        <w:pStyle w:val="ListParagraph"/>
        <w:numPr>
          <w:ilvl w:val="1"/>
          <w:numId w:val="68"/>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732628">
      <w:pPr>
        <w:pStyle w:val="ListParagraph"/>
        <w:numPr>
          <w:ilvl w:val="1"/>
          <w:numId w:val="68"/>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732628">
      <w:pPr>
        <w:pStyle w:val="ListParagraph"/>
        <w:numPr>
          <w:ilvl w:val="0"/>
          <w:numId w:val="64"/>
        </w:numPr>
        <w:tabs>
          <w:tab w:val="left" w:pos="1979"/>
          <w:tab w:val="left" w:pos="1980"/>
        </w:tabs>
        <w:spacing w:line="242" w:lineRule="exact"/>
      </w:pPr>
      <w:r w:rsidRPr="00DE0EF1">
        <w:rPr>
          <w:color w:val="231F20"/>
        </w:rPr>
        <w:t>cash;</w:t>
      </w:r>
    </w:p>
    <w:p w14:paraId="11BC96E2" w14:textId="09A9904E" w:rsidR="0021200B" w:rsidRPr="00DE0EF1" w:rsidRDefault="00022DB4" w:rsidP="00732628">
      <w:pPr>
        <w:pStyle w:val="ListParagraph"/>
        <w:numPr>
          <w:ilvl w:val="0"/>
          <w:numId w:val="64"/>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732628">
      <w:pPr>
        <w:pStyle w:val="ListParagraph"/>
        <w:numPr>
          <w:ilvl w:val="0"/>
          <w:numId w:val="64"/>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732628">
      <w:pPr>
        <w:pStyle w:val="ListParagraph"/>
        <w:numPr>
          <w:ilvl w:val="0"/>
          <w:numId w:val="64"/>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732628">
      <w:pPr>
        <w:pStyle w:val="ListParagraph"/>
        <w:numPr>
          <w:ilvl w:val="0"/>
          <w:numId w:val="64"/>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732628">
      <w:pPr>
        <w:pStyle w:val="ListParagraph"/>
        <w:numPr>
          <w:ilvl w:val="1"/>
          <w:numId w:val="68"/>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732628">
      <w:pPr>
        <w:pStyle w:val="ListParagraph"/>
        <w:numPr>
          <w:ilvl w:val="1"/>
          <w:numId w:val="68"/>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732628">
      <w:pPr>
        <w:pStyle w:val="ListParagraph"/>
        <w:numPr>
          <w:ilvl w:val="1"/>
          <w:numId w:val="68"/>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732628">
      <w:pPr>
        <w:pStyle w:val="ListParagraph"/>
        <w:numPr>
          <w:ilvl w:val="1"/>
          <w:numId w:val="68"/>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732628">
      <w:pPr>
        <w:pStyle w:val="ListParagraph"/>
        <w:numPr>
          <w:ilvl w:val="1"/>
          <w:numId w:val="68"/>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732628">
      <w:pPr>
        <w:pStyle w:val="ListParagraph"/>
        <w:numPr>
          <w:ilvl w:val="2"/>
          <w:numId w:val="68"/>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732628">
      <w:pPr>
        <w:pStyle w:val="ListParagraph"/>
        <w:numPr>
          <w:ilvl w:val="2"/>
          <w:numId w:val="68"/>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732628">
      <w:pPr>
        <w:pStyle w:val="ListParagraph"/>
        <w:numPr>
          <w:ilvl w:val="0"/>
          <w:numId w:val="63"/>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732628">
      <w:pPr>
        <w:pStyle w:val="ListParagraph"/>
        <w:numPr>
          <w:ilvl w:val="0"/>
          <w:numId w:val="63"/>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732628">
      <w:pPr>
        <w:pStyle w:val="ListParagraph"/>
        <w:numPr>
          <w:ilvl w:val="1"/>
          <w:numId w:val="68"/>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732628">
      <w:pPr>
        <w:pStyle w:val="ListParagraph"/>
        <w:numPr>
          <w:ilvl w:val="1"/>
          <w:numId w:val="68"/>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732628">
      <w:pPr>
        <w:pStyle w:val="ListParagraph"/>
        <w:numPr>
          <w:ilvl w:val="1"/>
          <w:numId w:val="68"/>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732628">
      <w:pPr>
        <w:pStyle w:val="Heading5"/>
        <w:numPr>
          <w:ilvl w:val="0"/>
          <w:numId w:val="68"/>
        </w:numPr>
        <w:tabs>
          <w:tab w:val="left" w:pos="1465"/>
          <w:tab w:val="left" w:pos="1466"/>
        </w:tabs>
        <w:spacing w:before="160" w:after="120"/>
        <w:ind w:left="1465" w:hanging="615"/>
      </w:pPr>
      <w:bookmarkStart w:id="19" w:name="_TOC_250037"/>
      <w:r w:rsidRPr="00DE0EF1">
        <w:rPr>
          <w:color w:val="231F20"/>
        </w:rPr>
        <w:t xml:space="preserve">Format and Signing </w:t>
      </w:r>
      <w:bookmarkEnd w:id="19"/>
      <w:r w:rsidRPr="00DE0EF1">
        <w:rPr>
          <w:color w:val="231F20"/>
        </w:rPr>
        <w:t>of Tender</w:t>
      </w:r>
    </w:p>
    <w:p w14:paraId="2BA31E32" w14:textId="7D7B1112" w:rsidR="0021200B" w:rsidRPr="00DE0EF1" w:rsidRDefault="00022DB4" w:rsidP="00732628">
      <w:pPr>
        <w:pStyle w:val="ListParagraph"/>
        <w:numPr>
          <w:ilvl w:val="1"/>
          <w:numId w:val="68"/>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732628">
      <w:pPr>
        <w:pStyle w:val="ListParagraph"/>
        <w:numPr>
          <w:ilvl w:val="1"/>
          <w:numId w:val="68"/>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732628">
      <w:pPr>
        <w:pStyle w:val="ListParagraph"/>
        <w:numPr>
          <w:ilvl w:val="1"/>
          <w:numId w:val="68"/>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732628">
      <w:pPr>
        <w:pStyle w:val="ListParagraph"/>
        <w:numPr>
          <w:ilvl w:val="1"/>
          <w:numId w:val="68"/>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732628">
      <w:pPr>
        <w:pStyle w:val="ListParagraph"/>
        <w:numPr>
          <w:ilvl w:val="1"/>
          <w:numId w:val="68"/>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0" w:name="_TOC_250036"/>
      <w:r w:rsidRPr="00DE0EF1">
        <w:rPr>
          <w:color w:val="231F20"/>
        </w:rPr>
        <w:t>D.</w:t>
      </w:r>
      <w:r w:rsidRPr="00DE0EF1">
        <w:rPr>
          <w:color w:val="231F20"/>
        </w:rPr>
        <w:tab/>
      </w:r>
      <w:r w:rsidR="00AD3CD9" w:rsidRPr="00DE0EF1">
        <w:rPr>
          <w:color w:val="231F20"/>
        </w:rPr>
        <w:t xml:space="preserve">Submission and Opening </w:t>
      </w:r>
      <w:bookmarkEnd w:id="20"/>
      <w:r w:rsidR="00AD3CD9" w:rsidRPr="00DE0EF1">
        <w:rPr>
          <w:color w:val="231F20"/>
        </w:rPr>
        <w:t>of Tenders</w:t>
      </w:r>
    </w:p>
    <w:p w14:paraId="4D0D4780" w14:textId="3BD3BA61" w:rsidR="0021200B" w:rsidRPr="00DE0EF1" w:rsidRDefault="00AD3CD9" w:rsidP="00732628">
      <w:pPr>
        <w:pStyle w:val="Heading5"/>
        <w:numPr>
          <w:ilvl w:val="0"/>
          <w:numId w:val="62"/>
        </w:numPr>
        <w:tabs>
          <w:tab w:val="left" w:pos="1464"/>
          <w:tab w:val="left" w:pos="1465"/>
        </w:tabs>
        <w:spacing w:before="234"/>
      </w:pPr>
      <w:bookmarkStart w:id="21" w:name="_TOC_250035"/>
      <w:r w:rsidRPr="00DE0EF1">
        <w:rPr>
          <w:color w:val="231F20"/>
        </w:rPr>
        <w:t xml:space="preserve">Sealing and Marking </w:t>
      </w:r>
      <w:bookmarkEnd w:id="21"/>
      <w:r w:rsidRPr="00DE0EF1">
        <w:rPr>
          <w:color w:val="231F20"/>
        </w:rPr>
        <w:t>of Tenders</w:t>
      </w:r>
    </w:p>
    <w:p w14:paraId="117CCD0C" w14:textId="6982AFF3" w:rsidR="0021200B" w:rsidRPr="00DE0EF1" w:rsidRDefault="00022DB4" w:rsidP="00732628">
      <w:pPr>
        <w:pStyle w:val="ListParagraph"/>
        <w:numPr>
          <w:ilvl w:val="1"/>
          <w:numId w:val="62"/>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732628">
      <w:pPr>
        <w:pStyle w:val="ListParagraph"/>
        <w:numPr>
          <w:ilvl w:val="2"/>
          <w:numId w:val="62"/>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732628">
      <w:pPr>
        <w:pStyle w:val="ListParagraph"/>
        <w:numPr>
          <w:ilvl w:val="2"/>
          <w:numId w:val="62"/>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732628">
      <w:pPr>
        <w:pStyle w:val="ListParagraph"/>
        <w:numPr>
          <w:ilvl w:val="2"/>
          <w:numId w:val="62"/>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732628">
      <w:pPr>
        <w:pStyle w:val="ListParagraph"/>
        <w:numPr>
          <w:ilvl w:val="3"/>
          <w:numId w:val="62"/>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732628">
      <w:pPr>
        <w:pStyle w:val="ListParagraph"/>
        <w:numPr>
          <w:ilvl w:val="3"/>
          <w:numId w:val="62"/>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732628">
      <w:pPr>
        <w:pStyle w:val="ListParagraph"/>
        <w:numPr>
          <w:ilvl w:val="1"/>
          <w:numId w:val="62"/>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732628">
      <w:pPr>
        <w:pStyle w:val="ListParagraph"/>
        <w:numPr>
          <w:ilvl w:val="2"/>
          <w:numId w:val="62"/>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732628">
      <w:pPr>
        <w:pStyle w:val="ListParagraph"/>
        <w:numPr>
          <w:ilvl w:val="2"/>
          <w:numId w:val="62"/>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732628">
      <w:pPr>
        <w:pStyle w:val="ListParagraph"/>
        <w:numPr>
          <w:ilvl w:val="2"/>
          <w:numId w:val="62"/>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732628">
      <w:pPr>
        <w:pStyle w:val="ListParagraph"/>
        <w:numPr>
          <w:ilvl w:val="1"/>
          <w:numId w:val="62"/>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732628">
      <w:pPr>
        <w:pStyle w:val="ListParagraph"/>
        <w:numPr>
          <w:ilvl w:val="2"/>
          <w:numId w:val="62"/>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732628">
      <w:pPr>
        <w:pStyle w:val="ListParagraph"/>
        <w:numPr>
          <w:ilvl w:val="2"/>
          <w:numId w:val="62"/>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732628">
      <w:pPr>
        <w:pStyle w:val="ListParagraph"/>
        <w:numPr>
          <w:ilvl w:val="2"/>
          <w:numId w:val="62"/>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732628">
      <w:pPr>
        <w:pStyle w:val="ListParagraph"/>
        <w:numPr>
          <w:ilvl w:val="1"/>
          <w:numId w:val="62"/>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732628">
      <w:pPr>
        <w:pStyle w:val="Heading5"/>
        <w:numPr>
          <w:ilvl w:val="0"/>
          <w:numId w:val="61"/>
        </w:numPr>
        <w:tabs>
          <w:tab w:val="left" w:pos="1465"/>
          <w:tab w:val="left" w:pos="1467"/>
        </w:tabs>
      </w:pPr>
      <w:bookmarkStart w:id="22" w:name="_TOC_250034"/>
      <w:r w:rsidRPr="00DE0EF1">
        <w:rPr>
          <w:color w:val="231F20"/>
        </w:rPr>
        <w:t xml:space="preserve">Deadline for Submission </w:t>
      </w:r>
      <w:bookmarkEnd w:id="22"/>
      <w:r w:rsidRPr="00DE0EF1">
        <w:rPr>
          <w:color w:val="231F20"/>
        </w:rPr>
        <w:t>of Tenders</w:t>
      </w:r>
    </w:p>
    <w:p w14:paraId="0A5A046B" w14:textId="6A4BBB4B" w:rsidR="0021200B" w:rsidRPr="00DE0EF1" w:rsidRDefault="00022DB4" w:rsidP="00732628">
      <w:pPr>
        <w:pStyle w:val="ListParagraph"/>
        <w:numPr>
          <w:ilvl w:val="1"/>
          <w:numId w:val="61"/>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lastRenderedPageBreak/>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732628">
      <w:pPr>
        <w:pStyle w:val="ListParagraph"/>
        <w:numPr>
          <w:ilvl w:val="1"/>
          <w:numId w:val="61"/>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732628">
      <w:pPr>
        <w:pStyle w:val="Heading5"/>
        <w:numPr>
          <w:ilvl w:val="0"/>
          <w:numId w:val="61"/>
        </w:numPr>
        <w:tabs>
          <w:tab w:val="left" w:pos="1465"/>
          <w:tab w:val="left" w:pos="1466"/>
        </w:tabs>
        <w:ind w:left="1465"/>
      </w:pPr>
      <w:r w:rsidRPr="00DE0EF1">
        <w:rPr>
          <w:color w:val="231F20"/>
        </w:rPr>
        <w:t>Late Tenders</w:t>
      </w:r>
    </w:p>
    <w:p w14:paraId="53852E7E" w14:textId="4C68C5A1" w:rsidR="0021200B" w:rsidRPr="00DE0EF1" w:rsidRDefault="00022DB4" w:rsidP="00732628">
      <w:pPr>
        <w:pStyle w:val="ListParagraph"/>
        <w:numPr>
          <w:ilvl w:val="1"/>
          <w:numId w:val="61"/>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732628">
      <w:pPr>
        <w:pStyle w:val="Heading5"/>
        <w:numPr>
          <w:ilvl w:val="0"/>
          <w:numId w:val="61"/>
        </w:numPr>
        <w:tabs>
          <w:tab w:val="left" w:pos="1465"/>
          <w:tab w:val="left" w:pos="1466"/>
        </w:tabs>
        <w:ind w:left="1465"/>
      </w:pPr>
      <w:bookmarkStart w:id="23" w:name="_TOC_250032"/>
      <w:r w:rsidRPr="00DE0EF1">
        <w:rPr>
          <w:color w:val="231F20"/>
        </w:rPr>
        <w:t>Withdrawal</w:t>
      </w:r>
      <w:r w:rsidR="00AD3CD9" w:rsidRPr="00DE0EF1">
        <w:rPr>
          <w:color w:val="231F20"/>
        </w:rPr>
        <w:t xml:space="preserve">, Substitution, and Modiﬁcation </w:t>
      </w:r>
      <w:bookmarkEnd w:id="23"/>
      <w:r w:rsidR="00AD3CD9" w:rsidRPr="00DE0EF1">
        <w:rPr>
          <w:color w:val="231F20"/>
        </w:rPr>
        <w:t>of Tenders</w:t>
      </w:r>
    </w:p>
    <w:p w14:paraId="67C8999B" w14:textId="61837ED1" w:rsidR="0021200B" w:rsidRPr="00DE0EF1" w:rsidRDefault="00022DB4" w:rsidP="00732628">
      <w:pPr>
        <w:pStyle w:val="ListParagraph"/>
        <w:numPr>
          <w:ilvl w:val="1"/>
          <w:numId w:val="61"/>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732628">
      <w:pPr>
        <w:pStyle w:val="ListParagraph"/>
        <w:numPr>
          <w:ilvl w:val="2"/>
          <w:numId w:val="61"/>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732628">
      <w:pPr>
        <w:pStyle w:val="ListParagraph"/>
        <w:numPr>
          <w:ilvl w:val="2"/>
          <w:numId w:val="61"/>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732628">
      <w:pPr>
        <w:pStyle w:val="ListParagraph"/>
        <w:numPr>
          <w:ilvl w:val="1"/>
          <w:numId w:val="60"/>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732628">
      <w:pPr>
        <w:pStyle w:val="ListParagraph"/>
        <w:numPr>
          <w:ilvl w:val="1"/>
          <w:numId w:val="60"/>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732628">
      <w:pPr>
        <w:pStyle w:val="Heading5"/>
        <w:numPr>
          <w:ilvl w:val="0"/>
          <w:numId w:val="61"/>
        </w:numPr>
        <w:tabs>
          <w:tab w:val="left" w:pos="1449"/>
          <w:tab w:val="left" w:pos="1450"/>
        </w:tabs>
        <w:ind w:left="1449" w:hanging="600"/>
      </w:pPr>
      <w:r w:rsidRPr="00DE0EF1">
        <w:rPr>
          <w:color w:val="231F20"/>
        </w:rPr>
        <w:t>Tender Opening</w:t>
      </w:r>
    </w:p>
    <w:p w14:paraId="31634910" w14:textId="7EF7B024" w:rsidR="0021200B" w:rsidRPr="00DE0EF1" w:rsidRDefault="00022DB4" w:rsidP="00732628">
      <w:pPr>
        <w:pStyle w:val="ListParagraph"/>
        <w:numPr>
          <w:ilvl w:val="1"/>
          <w:numId w:val="61"/>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732628">
      <w:pPr>
        <w:pStyle w:val="ListParagraph"/>
        <w:numPr>
          <w:ilvl w:val="1"/>
          <w:numId w:val="61"/>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732628">
      <w:pPr>
        <w:pStyle w:val="ListParagraph"/>
        <w:numPr>
          <w:ilvl w:val="1"/>
          <w:numId w:val="61"/>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lastRenderedPageBreak/>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732628">
      <w:pPr>
        <w:pStyle w:val="ListParagraph"/>
        <w:numPr>
          <w:ilvl w:val="1"/>
          <w:numId w:val="61"/>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732628">
      <w:pPr>
        <w:pStyle w:val="ListParagraph"/>
        <w:numPr>
          <w:ilvl w:val="2"/>
          <w:numId w:val="61"/>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732628">
      <w:pPr>
        <w:pStyle w:val="ListParagraph"/>
        <w:numPr>
          <w:ilvl w:val="2"/>
          <w:numId w:val="61"/>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732628">
      <w:pPr>
        <w:pStyle w:val="ListParagraph"/>
        <w:numPr>
          <w:ilvl w:val="2"/>
          <w:numId w:val="61"/>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732628">
      <w:pPr>
        <w:pStyle w:val="ListParagraph"/>
        <w:numPr>
          <w:ilvl w:val="2"/>
          <w:numId w:val="61"/>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732628">
      <w:pPr>
        <w:pStyle w:val="ListParagraph"/>
        <w:numPr>
          <w:ilvl w:val="2"/>
          <w:numId w:val="61"/>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732628">
      <w:pPr>
        <w:pStyle w:val="ListParagraph"/>
        <w:numPr>
          <w:ilvl w:val="1"/>
          <w:numId w:val="61"/>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4" w:name="_TOC_250030"/>
      <w:r w:rsidRPr="00DE0EF1">
        <w:rPr>
          <w:color w:val="231F20"/>
        </w:rPr>
        <w:t>E.</w:t>
      </w:r>
      <w:r w:rsidRPr="00DE0EF1">
        <w:rPr>
          <w:color w:val="231F20"/>
        </w:rPr>
        <w:tab/>
      </w:r>
      <w:r w:rsidR="00AD3CD9" w:rsidRPr="00DE0EF1">
        <w:rPr>
          <w:color w:val="231F20"/>
        </w:rPr>
        <w:t xml:space="preserve">Evaluation and Comparison </w:t>
      </w:r>
      <w:bookmarkEnd w:id="24"/>
      <w:r w:rsidR="00AD3CD9" w:rsidRPr="00DE0EF1">
        <w:rPr>
          <w:color w:val="231F20"/>
        </w:rPr>
        <w:t>of Tenders</w:t>
      </w:r>
    </w:p>
    <w:p w14:paraId="0FFA30AD" w14:textId="77777777" w:rsidR="0021200B" w:rsidRPr="00DE0EF1" w:rsidRDefault="00022DB4" w:rsidP="00732628">
      <w:pPr>
        <w:pStyle w:val="Heading5"/>
        <w:numPr>
          <w:ilvl w:val="0"/>
          <w:numId w:val="61"/>
        </w:numPr>
        <w:tabs>
          <w:tab w:val="left" w:pos="1470"/>
          <w:tab w:val="left" w:pos="1471"/>
        </w:tabs>
        <w:spacing w:before="234"/>
        <w:ind w:left="1470" w:hanging="620"/>
      </w:pPr>
      <w:bookmarkStart w:id="25" w:name="_TOC_250029"/>
      <w:bookmarkEnd w:id="25"/>
      <w:r w:rsidRPr="00DE0EF1">
        <w:rPr>
          <w:color w:val="231F20"/>
        </w:rPr>
        <w:t>Conﬁdentiality</w:t>
      </w:r>
    </w:p>
    <w:p w14:paraId="0C2A15DF" w14:textId="33CAAA03" w:rsidR="0021200B" w:rsidRPr="00DE0EF1" w:rsidRDefault="00022DB4" w:rsidP="00732628">
      <w:pPr>
        <w:pStyle w:val="ListParagraph"/>
        <w:numPr>
          <w:ilvl w:val="1"/>
          <w:numId w:val="61"/>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732628">
      <w:pPr>
        <w:pStyle w:val="ListParagraph"/>
        <w:numPr>
          <w:ilvl w:val="1"/>
          <w:numId w:val="61"/>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732628">
      <w:pPr>
        <w:pStyle w:val="ListParagraph"/>
        <w:numPr>
          <w:ilvl w:val="1"/>
          <w:numId w:val="61"/>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732628">
      <w:pPr>
        <w:pStyle w:val="Heading5"/>
        <w:numPr>
          <w:ilvl w:val="0"/>
          <w:numId w:val="61"/>
        </w:numPr>
        <w:tabs>
          <w:tab w:val="left" w:pos="1470"/>
          <w:tab w:val="left" w:pos="1471"/>
        </w:tabs>
        <w:spacing w:before="237"/>
        <w:ind w:left="1470" w:hanging="620"/>
      </w:pPr>
      <w:bookmarkStart w:id="26" w:name="_TOC_250028"/>
      <w:r w:rsidRPr="00DE0EF1">
        <w:rPr>
          <w:color w:val="231F20"/>
        </w:rPr>
        <w:t xml:space="preserve">Clariﬁcation </w:t>
      </w:r>
      <w:bookmarkEnd w:id="26"/>
      <w:r w:rsidRPr="00DE0EF1">
        <w:rPr>
          <w:color w:val="231F20"/>
        </w:rPr>
        <w:t>of Tenders</w:t>
      </w:r>
    </w:p>
    <w:p w14:paraId="3C509BC8" w14:textId="2B01CFDF" w:rsidR="0021200B" w:rsidRPr="00DE0EF1" w:rsidRDefault="00022DB4" w:rsidP="00732628">
      <w:pPr>
        <w:pStyle w:val="ListParagraph"/>
        <w:numPr>
          <w:ilvl w:val="1"/>
          <w:numId w:val="61"/>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732628">
      <w:pPr>
        <w:pStyle w:val="Heading5"/>
        <w:numPr>
          <w:ilvl w:val="0"/>
          <w:numId w:val="61"/>
        </w:numPr>
        <w:tabs>
          <w:tab w:val="left" w:pos="1469"/>
          <w:tab w:val="left" w:pos="1470"/>
        </w:tabs>
        <w:spacing w:before="237"/>
        <w:ind w:left="1469" w:hanging="620"/>
      </w:pPr>
      <w:bookmarkStart w:id="27" w:name="_TOC_250027"/>
      <w:r w:rsidRPr="00DE0EF1">
        <w:rPr>
          <w:color w:val="231F20"/>
        </w:rPr>
        <w:t>Deviations</w:t>
      </w:r>
      <w:r w:rsidR="00AD3CD9" w:rsidRPr="00DE0EF1">
        <w:rPr>
          <w:color w:val="231F20"/>
        </w:rPr>
        <w:t xml:space="preserve">, Reservations, </w:t>
      </w:r>
      <w:bookmarkEnd w:id="27"/>
      <w:r w:rsidR="00AD3CD9" w:rsidRPr="00DE0EF1">
        <w:rPr>
          <w:color w:val="231F20"/>
        </w:rPr>
        <w:t>and Omissions</w:t>
      </w:r>
    </w:p>
    <w:p w14:paraId="62B3B075" w14:textId="54A2E0BE" w:rsidR="0021200B" w:rsidRPr="00DE0EF1" w:rsidRDefault="00022DB4" w:rsidP="00732628">
      <w:pPr>
        <w:pStyle w:val="ListParagraph"/>
        <w:numPr>
          <w:ilvl w:val="1"/>
          <w:numId w:val="61"/>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732628">
      <w:pPr>
        <w:pStyle w:val="ListParagraph"/>
        <w:numPr>
          <w:ilvl w:val="2"/>
          <w:numId w:val="61"/>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732628">
      <w:pPr>
        <w:pStyle w:val="ListParagraph"/>
        <w:numPr>
          <w:ilvl w:val="2"/>
          <w:numId w:val="61"/>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732628">
      <w:pPr>
        <w:pStyle w:val="ListParagraph"/>
        <w:numPr>
          <w:ilvl w:val="2"/>
          <w:numId w:val="61"/>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732628">
      <w:pPr>
        <w:pStyle w:val="Heading5"/>
        <w:numPr>
          <w:ilvl w:val="0"/>
          <w:numId w:val="61"/>
        </w:numPr>
        <w:tabs>
          <w:tab w:val="left" w:pos="1469"/>
          <w:tab w:val="left" w:pos="1470"/>
        </w:tabs>
        <w:spacing w:before="237"/>
        <w:ind w:left="1469" w:hanging="620"/>
      </w:pPr>
      <w:bookmarkStart w:id="28" w:name="_TOC_250026"/>
      <w:r w:rsidRPr="00DE0EF1">
        <w:rPr>
          <w:color w:val="231F20"/>
        </w:rPr>
        <w:t>Determination of</w:t>
      </w:r>
      <w:r w:rsidR="005765B8" w:rsidRPr="00DE0EF1">
        <w:rPr>
          <w:color w:val="231F20"/>
        </w:rPr>
        <w:t xml:space="preserve">  </w:t>
      </w:r>
      <w:bookmarkEnd w:id="28"/>
      <w:r w:rsidRPr="00DE0EF1">
        <w:rPr>
          <w:color w:val="231F20"/>
        </w:rPr>
        <w:t xml:space="preserve"> </w:t>
      </w:r>
      <w:r w:rsidR="00022DB4" w:rsidRPr="00DE0EF1">
        <w:rPr>
          <w:color w:val="231F20"/>
        </w:rPr>
        <w:t>Responsiveness</w:t>
      </w:r>
    </w:p>
    <w:p w14:paraId="748F538B" w14:textId="17486B03" w:rsidR="0021200B" w:rsidRPr="00DE0EF1" w:rsidRDefault="00022DB4" w:rsidP="00732628">
      <w:pPr>
        <w:pStyle w:val="ListParagraph"/>
        <w:numPr>
          <w:ilvl w:val="1"/>
          <w:numId w:val="61"/>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732628">
      <w:pPr>
        <w:pStyle w:val="ListParagraph"/>
        <w:numPr>
          <w:ilvl w:val="0"/>
          <w:numId w:val="59"/>
        </w:numPr>
        <w:tabs>
          <w:tab w:val="left" w:pos="1470"/>
        </w:tabs>
        <w:spacing w:before="245" w:line="230" w:lineRule="auto"/>
        <w:ind w:right="849"/>
        <w:jc w:val="both"/>
      </w:pPr>
      <w:r w:rsidRPr="00DE0EF1">
        <w:rPr>
          <w:color w:val="231F20"/>
        </w:rPr>
        <w:lastRenderedPageBreak/>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732628">
      <w:pPr>
        <w:pStyle w:val="ListParagraph"/>
        <w:numPr>
          <w:ilvl w:val="1"/>
          <w:numId w:val="59"/>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732628">
      <w:pPr>
        <w:pStyle w:val="ListParagraph"/>
        <w:numPr>
          <w:ilvl w:val="2"/>
          <w:numId w:val="59"/>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732628">
      <w:pPr>
        <w:pStyle w:val="ListParagraph"/>
        <w:numPr>
          <w:ilvl w:val="2"/>
          <w:numId w:val="59"/>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732628">
      <w:pPr>
        <w:pStyle w:val="ListParagraph"/>
        <w:numPr>
          <w:ilvl w:val="1"/>
          <w:numId w:val="59"/>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732628">
      <w:pPr>
        <w:pStyle w:val="ListParagraph"/>
        <w:numPr>
          <w:ilvl w:val="1"/>
          <w:numId w:val="61"/>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732628">
      <w:pPr>
        <w:pStyle w:val="ListParagraph"/>
        <w:numPr>
          <w:ilvl w:val="1"/>
          <w:numId w:val="61"/>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732628">
      <w:pPr>
        <w:pStyle w:val="Heading5"/>
        <w:numPr>
          <w:ilvl w:val="0"/>
          <w:numId w:val="61"/>
        </w:numPr>
        <w:tabs>
          <w:tab w:val="left" w:pos="1453"/>
          <w:tab w:val="left" w:pos="1454"/>
        </w:tabs>
        <w:ind w:left="1453" w:hanging="605"/>
      </w:pPr>
      <w:bookmarkStart w:id="29" w:name="_TOC_250025"/>
      <w:r w:rsidRPr="00DE0EF1">
        <w:rPr>
          <w:color w:val="231F20"/>
        </w:rPr>
        <w:t>Non-conformities</w:t>
      </w:r>
      <w:r w:rsidR="00AD3CD9" w:rsidRPr="00DE0EF1">
        <w:rPr>
          <w:color w:val="231F20"/>
        </w:rPr>
        <w:t xml:space="preserve">, Errors </w:t>
      </w:r>
      <w:bookmarkEnd w:id="29"/>
      <w:r w:rsidR="00AD3CD9" w:rsidRPr="00DE0EF1">
        <w:rPr>
          <w:color w:val="231F20"/>
        </w:rPr>
        <w:t>and Omissions</w:t>
      </w:r>
    </w:p>
    <w:p w14:paraId="11801CC0" w14:textId="1331320D" w:rsidR="0021200B" w:rsidRPr="00DE0EF1" w:rsidRDefault="00022DB4" w:rsidP="00732628">
      <w:pPr>
        <w:pStyle w:val="ListParagraph"/>
        <w:numPr>
          <w:ilvl w:val="1"/>
          <w:numId w:val="61"/>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732628">
      <w:pPr>
        <w:pStyle w:val="ListParagraph"/>
        <w:numPr>
          <w:ilvl w:val="1"/>
          <w:numId w:val="61"/>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732628">
      <w:pPr>
        <w:pStyle w:val="ListParagraph"/>
        <w:numPr>
          <w:ilvl w:val="1"/>
          <w:numId w:val="61"/>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732628">
      <w:pPr>
        <w:pStyle w:val="Heading5"/>
        <w:numPr>
          <w:ilvl w:val="0"/>
          <w:numId w:val="61"/>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732628">
      <w:pPr>
        <w:pStyle w:val="ListParagraph"/>
        <w:numPr>
          <w:ilvl w:val="1"/>
          <w:numId w:val="61"/>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732628">
      <w:pPr>
        <w:pStyle w:val="ListParagraph"/>
        <w:numPr>
          <w:ilvl w:val="1"/>
          <w:numId w:val="61"/>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732628">
      <w:pPr>
        <w:pStyle w:val="ListParagraph"/>
        <w:numPr>
          <w:ilvl w:val="2"/>
          <w:numId w:val="61"/>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732628">
      <w:pPr>
        <w:pStyle w:val="ListParagraph"/>
        <w:numPr>
          <w:ilvl w:val="2"/>
          <w:numId w:val="61"/>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732628">
      <w:pPr>
        <w:pStyle w:val="ListParagraph"/>
        <w:numPr>
          <w:ilvl w:val="2"/>
          <w:numId w:val="61"/>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732628">
      <w:pPr>
        <w:pStyle w:val="ListParagraph"/>
        <w:numPr>
          <w:ilvl w:val="1"/>
          <w:numId w:val="61"/>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732628">
      <w:pPr>
        <w:pStyle w:val="Heading5"/>
        <w:numPr>
          <w:ilvl w:val="0"/>
          <w:numId w:val="61"/>
        </w:numPr>
        <w:tabs>
          <w:tab w:val="left" w:pos="1469"/>
          <w:tab w:val="left" w:pos="1470"/>
        </w:tabs>
        <w:spacing w:before="234"/>
        <w:ind w:left="1469"/>
      </w:pPr>
      <w:bookmarkStart w:id="30" w:name="_TOC_250024"/>
      <w:r w:rsidRPr="00DE0EF1">
        <w:rPr>
          <w:color w:val="231F20"/>
        </w:rPr>
        <w:t xml:space="preserve">Conversion to </w:t>
      </w:r>
      <w:bookmarkEnd w:id="30"/>
      <w:r w:rsidRPr="00DE0EF1">
        <w:rPr>
          <w:color w:val="231F20"/>
        </w:rPr>
        <w:t>Single Currency</w:t>
      </w:r>
    </w:p>
    <w:p w14:paraId="32ABD41A" w14:textId="63472DDD" w:rsidR="0021200B" w:rsidRPr="00DE0EF1" w:rsidRDefault="00022DB4" w:rsidP="00732628">
      <w:pPr>
        <w:pStyle w:val="ListParagraph"/>
        <w:numPr>
          <w:ilvl w:val="1"/>
          <w:numId w:val="61"/>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732628">
      <w:pPr>
        <w:pStyle w:val="Heading5"/>
        <w:numPr>
          <w:ilvl w:val="0"/>
          <w:numId w:val="61"/>
        </w:numPr>
        <w:tabs>
          <w:tab w:val="left" w:pos="1469"/>
          <w:tab w:val="left" w:pos="1470"/>
        </w:tabs>
        <w:spacing w:before="237"/>
        <w:ind w:left="1469"/>
      </w:pPr>
      <w:bookmarkStart w:id="31" w:name="_TOC_250023"/>
      <w:r w:rsidRPr="00DE0EF1">
        <w:rPr>
          <w:color w:val="231F20"/>
        </w:rPr>
        <w:lastRenderedPageBreak/>
        <w:t xml:space="preserve">Margin of Preference </w:t>
      </w:r>
      <w:bookmarkEnd w:id="31"/>
      <w:r w:rsidRPr="00DE0EF1">
        <w:rPr>
          <w:color w:val="231F20"/>
        </w:rPr>
        <w:t>and Reservations</w:t>
      </w:r>
    </w:p>
    <w:p w14:paraId="3C2B623F" w14:textId="662E6F58" w:rsidR="0021200B" w:rsidRPr="00DE0EF1" w:rsidRDefault="00022DB4" w:rsidP="00732628">
      <w:pPr>
        <w:pStyle w:val="ListParagraph"/>
        <w:numPr>
          <w:ilvl w:val="1"/>
          <w:numId w:val="61"/>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732628">
      <w:pPr>
        <w:pStyle w:val="ListParagraph"/>
        <w:numPr>
          <w:ilvl w:val="1"/>
          <w:numId w:val="61"/>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732628">
      <w:pPr>
        <w:pStyle w:val="ListParagraph"/>
        <w:numPr>
          <w:ilvl w:val="2"/>
          <w:numId w:val="61"/>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732628">
      <w:pPr>
        <w:pStyle w:val="ListParagraph"/>
        <w:numPr>
          <w:ilvl w:val="2"/>
          <w:numId w:val="61"/>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732628">
      <w:pPr>
        <w:pStyle w:val="ListParagraph"/>
        <w:numPr>
          <w:ilvl w:val="2"/>
          <w:numId w:val="61"/>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732628">
      <w:pPr>
        <w:pStyle w:val="ListParagraph"/>
        <w:numPr>
          <w:ilvl w:val="1"/>
          <w:numId w:val="61"/>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732628">
      <w:pPr>
        <w:pStyle w:val="ListParagraph"/>
        <w:numPr>
          <w:ilvl w:val="1"/>
          <w:numId w:val="61"/>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732628">
      <w:pPr>
        <w:pStyle w:val="ListParagraph"/>
        <w:numPr>
          <w:ilvl w:val="1"/>
          <w:numId w:val="61"/>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732628">
      <w:pPr>
        <w:pStyle w:val="Heading5"/>
        <w:numPr>
          <w:ilvl w:val="0"/>
          <w:numId w:val="61"/>
        </w:numPr>
        <w:tabs>
          <w:tab w:val="left" w:pos="1473"/>
          <w:tab w:val="left" w:pos="1474"/>
        </w:tabs>
        <w:spacing w:before="240"/>
        <w:ind w:left="1473" w:hanging="620"/>
      </w:pPr>
      <w:bookmarkStart w:id="32" w:name="_TOC_250022"/>
      <w:r w:rsidRPr="00DE0EF1">
        <w:rPr>
          <w:color w:val="231F20"/>
        </w:rPr>
        <w:t xml:space="preserve">Evaluation </w:t>
      </w:r>
      <w:bookmarkEnd w:id="32"/>
      <w:r w:rsidRPr="00DE0EF1">
        <w:rPr>
          <w:color w:val="231F20"/>
        </w:rPr>
        <w:t>of Tenders</w:t>
      </w:r>
    </w:p>
    <w:p w14:paraId="01402C22" w14:textId="359D081D" w:rsidR="0021200B" w:rsidRPr="00DE0EF1" w:rsidRDefault="00022DB4" w:rsidP="00732628">
      <w:pPr>
        <w:pStyle w:val="ListParagraph"/>
        <w:numPr>
          <w:ilvl w:val="1"/>
          <w:numId w:val="61"/>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732628">
      <w:pPr>
        <w:pStyle w:val="ListParagraph"/>
        <w:numPr>
          <w:ilvl w:val="2"/>
          <w:numId w:val="61"/>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732628">
      <w:pPr>
        <w:pStyle w:val="ListParagraph"/>
        <w:numPr>
          <w:ilvl w:val="2"/>
          <w:numId w:val="61"/>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732628">
      <w:pPr>
        <w:pStyle w:val="ListParagraph"/>
        <w:numPr>
          <w:ilvl w:val="1"/>
          <w:numId w:val="61"/>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732628">
      <w:pPr>
        <w:pStyle w:val="ListParagraph"/>
        <w:numPr>
          <w:ilvl w:val="2"/>
          <w:numId w:val="61"/>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732628">
      <w:pPr>
        <w:pStyle w:val="ListParagraph"/>
        <w:numPr>
          <w:ilvl w:val="2"/>
          <w:numId w:val="61"/>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732628">
      <w:pPr>
        <w:pStyle w:val="ListParagraph"/>
        <w:numPr>
          <w:ilvl w:val="2"/>
          <w:numId w:val="61"/>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732628">
      <w:pPr>
        <w:pStyle w:val="ListParagraph"/>
        <w:numPr>
          <w:ilvl w:val="2"/>
          <w:numId w:val="61"/>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732628">
      <w:pPr>
        <w:pStyle w:val="ListParagraph"/>
        <w:numPr>
          <w:ilvl w:val="1"/>
          <w:numId w:val="61"/>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732628">
      <w:pPr>
        <w:pStyle w:val="ListParagraph"/>
        <w:numPr>
          <w:ilvl w:val="1"/>
          <w:numId w:val="61"/>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732628">
      <w:pPr>
        <w:pStyle w:val="ListParagraph"/>
        <w:numPr>
          <w:ilvl w:val="1"/>
          <w:numId w:val="61"/>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732628">
      <w:pPr>
        <w:pStyle w:val="ListParagraph"/>
        <w:numPr>
          <w:ilvl w:val="2"/>
          <w:numId w:val="61"/>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732628">
      <w:pPr>
        <w:pStyle w:val="ListParagraph"/>
        <w:numPr>
          <w:ilvl w:val="2"/>
          <w:numId w:val="61"/>
        </w:numPr>
        <w:tabs>
          <w:tab w:val="left" w:pos="1977"/>
        </w:tabs>
        <w:spacing w:line="230" w:lineRule="auto"/>
        <w:ind w:left="1979" w:right="849" w:hanging="510"/>
        <w:jc w:val="both"/>
      </w:pPr>
      <w:r w:rsidRPr="00DE0EF1">
        <w:rPr>
          <w:color w:val="231F20"/>
        </w:rPr>
        <w:lastRenderedPageBreak/>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732628">
      <w:pPr>
        <w:pStyle w:val="ListParagraph"/>
        <w:numPr>
          <w:ilvl w:val="1"/>
          <w:numId w:val="61"/>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732628">
      <w:pPr>
        <w:pStyle w:val="Heading5"/>
        <w:numPr>
          <w:ilvl w:val="0"/>
          <w:numId w:val="61"/>
        </w:numPr>
        <w:tabs>
          <w:tab w:val="left" w:pos="1468"/>
          <w:tab w:val="left" w:pos="1469"/>
        </w:tabs>
        <w:spacing w:before="240"/>
        <w:ind w:left="1468" w:hanging="620"/>
      </w:pPr>
      <w:bookmarkStart w:id="33" w:name="_TOC_250021"/>
      <w:r w:rsidRPr="00DE0EF1">
        <w:rPr>
          <w:color w:val="231F20"/>
        </w:rPr>
        <w:t xml:space="preserve">Comparison </w:t>
      </w:r>
      <w:bookmarkEnd w:id="33"/>
      <w:r w:rsidRPr="00DE0EF1">
        <w:rPr>
          <w:color w:val="231F20"/>
        </w:rPr>
        <w:t>of Tenders</w:t>
      </w:r>
    </w:p>
    <w:p w14:paraId="160E6EC2" w14:textId="4ADBB060" w:rsidR="0021200B" w:rsidRPr="00DE0EF1" w:rsidRDefault="00022DB4" w:rsidP="00732628">
      <w:pPr>
        <w:pStyle w:val="ListParagraph"/>
        <w:numPr>
          <w:ilvl w:val="1"/>
          <w:numId w:val="61"/>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732628">
      <w:pPr>
        <w:pStyle w:val="Heading5"/>
        <w:numPr>
          <w:ilvl w:val="0"/>
          <w:numId w:val="61"/>
        </w:numPr>
        <w:tabs>
          <w:tab w:val="left" w:pos="1464"/>
          <w:tab w:val="left" w:pos="1465"/>
        </w:tabs>
        <w:spacing w:before="239"/>
        <w:ind w:left="1464" w:hanging="616"/>
      </w:pPr>
      <w:bookmarkStart w:id="34" w:name="_TOC_250020"/>
      <w:r w:rsidRPr="00DE0EF1">
        <w:rPr>
          <w:color w:val="231F20"/>
        </w:rPr>
        <w:t xml:space="preserve">Abnormally </w:t>
      </w:r>
      <w:bookmarkEnd w:id="34"/>
      <w:r w:rsidRPr="00DE0EF1">
        <w:rPr>
          <w:color w:val="231F20"/>
        </w:rPr>
        <w:t>Low Tenders</w:t>
      </w:r>
    </w:p>
    <w:p w14:paraId="3AF4C579" w14:textId="3339B43C" w:rsidR="0021200B" w:rsidRPr="00DE0EF1" w:rsidRDefault="00022DB4" w:rsidP="00732628">
      <w:pPr>
        <w:pStyle w:val="ListParagraph"/>
        <w:numPr>
          <w:ilvl w:val="1"/>
          <w:numId w:val="61"/>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732628">
      <w:pPr>
        <w:pStyle w:val="ListParagraph"/>
        <w:numPr>
          <w:ilvl w:val="1"/>
          <w:numId w:val="61"/>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732628">
      <w:pPr>
        <w:pStyle w:val="ListParagraph"/>
        <w:numPr>
          <w:ilvl w:val="1"/>
          <w:numId w:val="61"/>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732628">
      <w:pPr>
        <w:pStyle w:val="Heading5"/>
        <w:numPr>
          <w:ilvl w:val="0"/>
          <w:numId w:val="61"/>
        </w:numPr>
        <w:tabs>
          <w:tab w:val="left" w:pos="1464"/>
          <w:tab w:val="left" w:pos="1465"/>
        </w:tabs>
        <w:ind w:left="1464" w:hanging="616"/>
      </w:pPr>
      <w:bookmarkStart w:id="35" w:name="_TOC_250019"/>
      <w:r w:rsidRPr="00DE0EF1">
        <w:rPr>
          <w:color w:val="231F20"/>
        </w:rPr>
        <w:t xml:space="preserve">Abnormally </w:t>
      </w:r>
      <w:bookmarkEnd w:id="35"/>
      <w:r w:rsidRPr="00DE0EF1">
        <w:rPr>
          <w:color w:val="231F20"/>
        </w:rPr>
        <w:t>High Tenders</w:t>
      </w:r>
    </w:p>
    <w:p w14:paraId="3618E15B" w14:textId="5FE506C2" w:rsidR="0021200B" w:rsidRPr="00DE0EF1" w:rsidRDefault="00022DB4" w:rsidP="00732628">
      <w:pPr>
        <w:pStyle w:val="ListParagraph"/>
        <w:numPr>
          <w:ilvl w:val="1"/>
          <w:numId w:val="58"/>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732628">
      <w:pPr>
        <w:pStyle w:val="ListParagraph"/>
        <w:numPr>
          <w:ilvl w:val="1"/>
          <w:numId w:val="58"/>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732628">
      <w:pPr>
        <w:pStyle w:val="ListParagraph"/>
        <w:numPr>
          <w:ilvl w:val="2"/>
          <w:numId w:val="58"/>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732628">
      <w:pPr>
        <w:pStyle w:val="ListParagraph"/>
        <w:numPr>
          <w:ilvl w:val="2"/>
          <w:numId w:val="58"/>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732628">
      <w:pPr>
        <w:pStyle w:val="ListParagraph"/>
        <w:numPr>
          <w:ilvl w:val="1"/>
          <w:numId w:val="58"/>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732628">
      <w:pPr>
        <w:pStyle w:val="Heading5"/>
        <w:numPr>
          <w:ilvl w:val="0"/>
          <w:numId w:val="61"/>
        </w:numPr>
        <w:tabs>
          <w:tab w:val="left" w:pos="1465"/>
          <w:tab w:val="left" w:pos="1466"/>
        </w:tabs>
        <w:spacing w:before="239"/>
        <w:ind w:left="1465" w:hanging="616"/>
      </w:pPr>
      <w:bookmarkStart w:id="36" w:name="_TOC_250018"/>
      <w:r w:rsidRPr="00DE0EF1">
        <w:rPr>
          <w:color w:val="231F20"/>
        </w:rPr>
        <w:lastRenderedPageBreak/>
        <w:t xml:space="preserve">Post-Qualiﬁcation of </w:t>
      </w:r>
      <w:bookmarkEnd w:id="36"/>
      <w:r w:rsidRPr="00DE0EF1">
        <w:rPr>
          <w:color w:val="231F20"/>
        </w:rPr>
        <w:t>the Tenderer</w:t>
      </w:r>
    </w:p>
    <w:p w14:paraId="4A36908E" w14:textId="1869A75C" w:rsidR="0021200B" w:rsidRPr="00DE0EF1" w:rsidRDefault="00022DB4" w:rsidP="00732628">
      <w:pPr>
        <w:pStyle w:val="ListParagraph"/>
        <w:numPr>
          <w:ilvl w:val="1"/>
          <w:numId w:val="61"/>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732628">
      <w:pPr>
        <w:pStyle w:val="ListParagraph"/>
        <w:numPr>
          <w:ilvl w:val="1"/>
          <w:numId w:val="61"/>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732628">
      <w:pPr>
        <w:pStyle w:val="ListParagraph"/>
        <w:numPr>
          <w:ilvl w:val="1"/>
          <w:numId w:val="61"/>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732628">
      <w:pPr>
        <w:pStyle w:val="Heading5"/>
        <w:numPr>
          <w:ilvl w:val="0"/>
          <w:numId w:val="61"/>
        </w:numPr>
        <w:tabs>
          <w:tab w:val="left" w:pos="1478"/>
          <w:tab w:val="left" w:pos="1480"/>
        </w:tabs>
        <w:spacing w:before="239"/>
        <w:ind w:left="1479" w:hanging="630"/>
      </w:pPr>
      <w:bookmarkStart w:id="37" w:name="_TOC_250017"/>
      <w:r w:rsidRPr="00DE0EF1">
        <w:rPr>
          <w:color w:val="231F20"/>
        </w:rPr>
        <w:t xml:space="preserve">Lowest </w:t>
      </w:r>
      <w:bookmarkEnd w:id="37"/>
      <w:r w:rsidRPr="00DE0EF1">
        <w:rPr>
          <w:color w:val="231F20"/>
        </w:rPr>
        <w:t>Evaluated Tender</w:t>
      </w:r>
    </w:p>
    <w:p w14:paraId="0CEFFF3B" w14:textId="041C88BA" w:rsidR="0021200B" w:rsidRPr="00DE0EF1" w:rsidRDefault="00022DB4" w:rsidP="00732628">
      <w:pPr>
        <w:pStyle w:val="ListParagraph"/>
        <w:numPr>
          <w:ilvl w:val="1"/>
          <w:numId w:val="61"/>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732628">
      <w:pPr>
        <w:pStyle w:val="ListParagraph"/>
        <w:numPr>
          <w:ilvl w:val="2"/>
          <w:numId w:val="61"/>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732628">
      <w:pPr>
        <w:pStyle w:val="ListParagraph"/>
        <w:numPr>
          <w:ilvl w:val="2"/>
          <w:numId w:val="61"/>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732628">
      <w:pPr>
        <w:pStyle w:val="Heading5"/>
        <w:numPr>
          <w:ilvl w:val="0"/>
          <w:numId w:val="61"/>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732628">
      <w:pPr>
        <w:pStyle w:val="ListParagraph"/>
        <w:numPr>
          <w:ilvl w:val="1"/>
          <w:numId w:val="61"/>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8" w:name="_TOC_250016"/>
      <w:r w:rsidRPr="00DE0EF1">
        <w:rPr>
          <w:color w:val="231F20"/>
        </w:rPr>
        <w:t>F.</w:t>
      </w:r>
      <w:r w:rsidRPr="00DE0EF1">
        <w:rPr>
          <w:color w:val="231F20"/>
        </w:rPr>
        <w:tab/>
      </w:r>
      <w:r w:rsidR="00E374CB" w:rsidRPr="00DE0EF1">
        <w:rPr>
          <w:color w:val="231F20"/>
        </w:rPr>
        <w:t xml:space="preserve">Award </w:t>
      </w:r>
      <w:bookmarkEnd w:id="38"/>
      <w:r w:rsidR="00E374CB" w:rsidRPr="00DE0EF1">
        <w:rPr>
          <w:color w:val="231F20"/>
        </w:rPr>
        <w:t>of Contract</w:t>
      </w:r>
    </w:p>
    <w:p w14:paraId="7045D4E0" w14:textId="46A3BD3B" w:rsidR="0021200B" w:rsidRPr="00DE0EF1" w:rsidRDefault="00E374CB" w:rsidP="00732628">
      <w:pPr>
        <w:pStyle w:val="Heading5"/>
        <w:numPr>
          <w:ilvl w:val="0"/>
          <w:numId w:val="61"/>
        </w:numPr>
        <w:tabs>
          <w:tab w:val="left" w:pos="1478"/>
          <w:tab w:val="left" w:pos="1479"/>
        </w:tabs>
        <w:spacing w:before="234"/>
        <w:ind w:left="1478" w:hanging="630"/>
      </w:pPr>
      <w:r w:rsidRPr="00DE0EF1">
        <w:rPr>
          <w:color w:val="231F20"/>
        </w:rPr>
        <w:t>Award Criteria</w:t>
      </w:r>
    </w:p>
    <w:p w14:paraId="42048B63" w14:textId="376B4BCE" w:rsidR="0021200B" w:rsidRDefault="00022DB4" w:rsidP="00732628">
      <w:pPr>
        <w:pStyle w:val="ListParagraph"/>
        <w:numPr>
          <w:ilvl w:val="1"/>
          <w:numId w:val="61"/>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732628">
      <w:pPr>
        <w:pStyle w:val="Heading5"/>
        <w:numPr>
          <w:ilvl w:val="0"/>
          <w:numId w:val="6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732628">
      <w:pPr>
        <w:pStyle w:val="ListParagraph"/>
        <w:numPr>
          <w:ilvl w:val="1"/>
          <w:numId w:val="6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732628">
      <w:pPr>
        <w:pStyle w:val="Heading5"/>
        <w:numPr>
          <w:ilvl w:val="0"/>
          <w:numId w:val="61"/>
        </w:numPr>
        <w:tabs>
          <w:tab w:val="left" w:pos="1479"/>
          <w:tab w:val="left" w:pos="1480"/>
        </w:tabs>
        <w:spacing w:before="189"/>
        <w:ind w:left="1479" w:right="827" w:hanging="630"/>
        <w:jc w:val="both"/>
        <w:rPr>
          <w:rFonts w:ascii="Times New Roman Bold" w:hAnsi="Times New Roman Bold"/>
        </w:rPr>
      </w:pPr>
      <w:bookmarkStart w:id="39" w:name="_TOC_250014"/>
      <w:r w:rsidRPr="00DE0EF1">
        <w:rPr>
          <w:rFonts w:ascii="Times New Roman Bold" w:hAnsi="Times New Roman Bold"/>
          <w:color w:val="231F20"/>
        </w:rPr>
        <w:t xml:space="preserve">Notice of Intention to enter into </w:t>
      </w:r>
      <w:bookmarkEnd w:id="39"/>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732628">
      <w:pPr>
        <w:pStyle w:val="ListParagraph"/>
        <w:numPr>
          <w:ilvl w:val="0"/>
          <w:numId w:val="57"/>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732628">
      <w:pPr>
        <w:pStyle w:val="ListParagraph"/>
        <w:numPr>
          <w:ilvl w:val="0"/>
          <w:numId w:val="57"/>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732628">
      <w:pPr>
        <w:pStyle w:val="ListParagraph"/>
        <w:numPr>
          <w:ilvl w:val="0"/>
          <w:numId w:val="57"/>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732628">
      <w:pPr>
        <w:pStyle w:val="ListParagraph"/>
        <w:numPr>
          <w:ilvl w:val="0"/>
          <w:numId w:val="57"/>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732628">
      <w:pPr>
        <w:pStyle w:val="ListParagraph"/>
        <w:numPr>
          <w:ilvl w:val="0"/>
          <w:numId w:val="57"/>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732628">
      <w:pPr>
        <w:pStyle w:val="Heading5"/>
        <w:numPr>
          <w:ilvl w:val="0"/>
          <w:numId w:val="61"/>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732628">
      <w:pPr>
        <w:pStyle w:val="ListParagraph"/>
        <w:numPr>
          <w:ilvl w:val="1"/>
          <w:numId w:val="61"/>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lastRenderedPageBreak/>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732628">
      <w:pPr>
        <w:pStyle w:val="ListParagraph"/>
        <w:numPr>
          <w:ilvl w:val="1"/>
          <w:numId w:val="61"/>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732628">
      <w:pPr>
        <w:pStyle w:val="Heading5"/>
        <w:numPr>
          <w:ilvl w:val="0"/>
          <w:numId w:val="61"/>
        </w:numPr>
        <w:tabs>
          <w:tab w:val="left" w:pos="1479"/>
          <w:tab w:val="left" w:pos="1480"/>
        </w:tabs>
        <w:spacing w:before="0"/>
        <w:ind w:left="1479" w:hanging="630"/>
      </w:pPr>
      <w:bookmarkStart w:id="40" w:name="_TOC_250012"/>
      <w:r w:rsidRPr="00255C3D">
        <w:rPr>
          <w:color w:val="231F20"/>
        </w:rPr>
        <w:t xml:space="preserve">Debrieﬁng by the </w:t>
      </w:r>
      <w:bookmarkEnd w:id="40"/>
      <w:r w:rsidRPr="00255C3D">
        <w:rPr>
          <w:color w:val="231F20"/>
        </w:rPr>
        <w:t>Procuring Entity</w:t>
      </w:r>
    </w:p>
    <w:p w14:paraId="22D30D87" w14:textId="3920C982" w:rsidR="0021200B" w:rsidRPr="00255C3D" w:rsidRDefault="00022DB4" w:rsidP="00732628">
      <w:pPr>
        <w:pStyle w:val="ListParagraph"/>
        <w:numPr>
          <w:ilvl w:val="1"/>
          <w:numId w:val="61"/>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732628">
      <w:pPr>
        <w:pStyle w:val="ListParagraph"/>
        <w:numPr>
          <w:ilvl w:val="1"/>
          <w:numId w:val="61"/>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732628">
      <w:pPr>
        <w:pStyle w:val="Heading5"/>
        <w:numPr>
          <w:ilvl w:val="0"/>
          <w:numId w:val="61"/>
        </w:numPr>
        <w:tabs>
          <w:tab w:val="left" w:pos="1478"/>
          <w:tab w:val="left" w:pos="1480"/>
        </w:tabs>
        <w:spacing w:before="0"/>
        <w:ind w:left="1479" w:hanging="630"/>
      </w:pPr>
      <w:bookmarkStart w:id="41" w:name="_TOC_250011"/>
      <w:r w:rsidRPr="00255C3D">
        <w:rPr>
          <w:color w:val="231F20"/>
        </w:rPr>
        <w:t xml:space="preserve">Letter </w:t>
      </w:r>
      <w:bookmarkEnd w:id="41"/>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732628">
      <w:pPr>
        <w:pStyle w:val="Heading5"/>
        <w:numPr>
          <w:ilvl w:val="0"/>
          <w:numId w:val="61"/>
        </w:numPr>
        <w:tabs>
          <w:tab w:val="left" w:pos="1456"/>
          <w:tab w:val="left" w:pos="1457"/>
        </w:tabs>
        <w:spacing w:before="0"/>
        <w:ind w:left="1456" w:hanging="608"/>
      </w:pPr>
      <w:bookmarkStart w:id="42" w:name="_TOC_250010"/>
      <w:r w:rsidRPr="00255C3D">
        <w:rPr>
          <w:color w:val="231F20"/>
        </w:rPr>
        <w:t>Signing of</w:t>
      </w:r>
      <w:r w:rsidR="005765B8" w:rsidRPr="00255C3D">
        <w:rPr>
          <w:color w:val="231F20"/>
        </w:rPr>
        <w:t xml:space="preserve">  </w:t>
      </w:r>
      <w:bookmarkEnd w:id="42"/>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732628">
      <w:pPr>
        <w:pStyle w:val="ListParagraph"/>
        <w:numPr>
          <w:ilvl w:val="1"/>
          <w:numId w:val="61"/>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732628">
      <w:pPr>
        <w:pStyle w:val="ListParagraph"/>
        <w:numPr>
          <w:ilvl w:val="1"/>
          <w:numId w:val="61"/>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732628">
      <w:pPr>
        <w:pStyle w:val="ListParagraph"/>
        <w:numPr>
          <w:ilvl w:val="1"/>
          <w:numId w:val="61"/>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732628">
      <w:pPr>
        <w:pStyle w:val="Heading5"/>
        <w:numPr>
          <w:ilvl w:val="0"/>
          <w:numId w:val="61"/>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732628">
      <w:pPr>
        <w:pStyle w:val="ListParagraph"/>
        <w:numPr>
          <w:ilvl w:val="1"/>
          <w:numId w:val="61"/>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732628">
      <w:pPr>
        <w:pStyle w:val="ListParagraph"/>
        <w:numPr>
          <w:ilvl w:val="1"/>
          <w:numId w:val="61"/>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732628">
      <w:pPr>
        <w:pStyle w:val="ListParagraph"/>
        <w:numPr>
          <w:ilvl w:val="1"/>
          <w:numId w:val="61"/>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732628">
      <w:pPr>
        <w:pStyle w:val="Heading5"/>
        <w:numPr>
          <w:ilvl w:val="0"/>
          <w:numId w:val="61"/>
        </w:numPr>
        <w:tabs>
          <w:tab w:val="left" w:pos="1491"/>
          <w:tab w:val="left" w:pos="1492"/>
        </w:tabs>
        <w:spacing w:before="0"/>
        <w:ind w:left="1491" w:hanging="640"/>
      </w:pPr>
      <w:bookmarkStart w:id="43" w:name="_TOC_250008"/>
      <w:r w:rsidRPr="00255C3D">
        <w:rPr>
          <w:color w:val="231F20"/>
        </w:rPr>
        <w:t xml:space="preserve">Publication of </w:t>
      </w:r>
      <w:bookmarkEnd w:id="43"/>
      <w:r w:rsidRPr="00255C3D">
        <w:rPr>
          <w:color w:val="231F20"/>
        </w:rPr>
        <w:t>Procurement Contract</w:t>
      </w:r>
    </w:p>
    <w:p w14:paraId="2E74ED89" w14:textId="357DD3D2" w:rsidR="0021200B" w:rsidRPr="00255C3D" w:rsidRDefault="00022DB4" w:rsidP="00732628">
      <w:pPr>
        <w:pStyle w:val="ListParagraph"/>
        <w:numPr>
          <w:ilvl w:val="1"/>
          <w:numId w:val="61"/>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732628">
      <w:pPr>
        <w:pStyle w:val="ListParagraph"/>
        <w:numPr>
          <w:ilvl w:val="0"/>
          <w:numId w:val="56"/>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732628">
      <w:pPr>
        <w:pStyle w:val="ListParagraph"/>
        <w:numPr>
          <w:ilvl w:val="0"/>
          <w:numId w:val="56"/>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732628">
      <w:pPr>
        <w:pStyle w:val="ListParagraph"/>
        <w:numPr>
          <w:ilvl w:val="0"/>
          <w:numId w:val="56"/>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732628">
      <w:pPr>
        <w:pStyle w:val="ListParagraph"/>
        <w:numPr>
          <w:ilvl w:val="0"/>
          <w:numId w:val="56"/>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732628">
      <w:pPr>
        <w:pStyle w:val="ListParagraph"/>
        <w:numPr>
          <w:ilvl w:val="0"/>
          <w:numId w:val="56"/>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732628">
      <w:pPr>
        <w:pStyle w:val="Heading5"/>
        <w:numPr>
          <w:ilvl w:val="0"/>
          <w:numId w:val="61"/>
        </w:numPr>
        <w:tabs>
          <w:tab w:val="left" w:pos="1458"/>
          <w:tab w:val="left" w:pos="1459"/>
        </w:tabs>
        <w:spacing w:before="0"/>
        <w:ind w:left="1458" w:hanging="608"/>
      </w:pPr>
      <w:bookmarkStart w:id="44" w:name="_TOC_250007"/>
      <w:r w:rsidRPr="00255C3D">
        <w:rPr>
          <w:color w:val="231F20"/>
        </w:rPr>
        <w:t xml:space="preserve">Procurement </w:t>
      </w:r>
      <w:bookmarkEnd w:id="44"/>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732628">
      <w:pPr>
        <w:pStyle w:val="ListParagraph"/>
        <w:numPr>
          <w:ilvl w:val="1"/>
          <w:numId w:val="61"/>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732628">
      <w:pPr>
        <w:pStyle w:val="ListParagraph"/>
        <w:numPr>
          <w:ilvl w:val="1"/>
          <w:numId w:val="61"/>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pgSz w:w="11910" w:h="16840"/>
          <w:pgMar w:top="640" w:right="0" w:bottom="640" w:left="0" w:header="0" w:footer="441" w:gutter="0"/>
          <w:cols w:space="720"/>
        </w:sectPr>
      </w:pPr>
    </w:p>
    <w:p w14:paraId="18414864" w14:textId="2F4DEEEE" w:rsidR="0021200B" w:rsidRPr="00DE0EF1" w:rsidRDefault="00E374CB">
      <w:pPr>
        <w:pStyle w:val="Heading5"/>
        <w:spacing w:before="184"/>
        <w:ind w:left="853"/>
      </w:pPr>
      <w:bookmarkStart w:id="45" w:name="_TOC_250006"/>
      <w:bookmarkEnd w:id="45"/>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0A1FF410" w:rsidR="00E21A16" w:rsidRPr="006C5D8A" w:rsidRDefault="00E21A16" w:rsidP="00E21A16">
            <w:pPr>
              <w:tabs>
                <w:tab w:val="left" w:pos="7230"/>
              </w:tabs>
              <w:jc w:val="both"/>
              <w:rPr>
                <w:b/>
                <w:bCs/>
              </w:rPr>
            </w:pPr>
            <w:bookmarkStart w:id="46" w:name="_Toc505659529"/>
            <w:bookmarkStart w:id="47" w:name="_Toc506185677"/>
            <w:r w:rsidRPr="006C5D8A">
              <w:rPr>
                <w:b/>
                <w:bCs/>
              </w:rPr>
              <w:t>A. General</w:t>
            </w:r>
            <w:bookmarkEnd w:id="46"/>
            <w:bookmarkEnd w:id="47"/>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4063B9AE" w14:textId="389F4B1A" w:rsidR="001E033D" w:rsidRPr="001E033D" w:rsidRDefault="00E21A16" w:rsidP="00E21A16">
            <w:pPr>
              <w:tabs>
                <w:tab w:val="left" w:pos="7230"/>
                <w:tab w:val="right" w:pos="7272"/>
              </w:tabs>
              <w:jc w:val="both"/>
              <w:rPr>
                <w:b/>
                <w:i/>
                <w:sz w:val="28"/>
                <w:szCs w:val="28"/>
              </w:rPr>
            </w:pPr>
            <w:r w:rsidRPr="006C5D8A">
              <w:rPr>
                <w:i/>
              </w:rPr>
              <w:t xml:space="preserve"> </w:t>
            </w:r>
            <w:r w:rsidR="005D3368" w:rsidRPr="001E033D">
              <w:rPr>
                <w:b/>
                <w:i/>
                <w:sz w:val="28"/>
                <w:szCs w:val="28"/>
              </w:rPr>
              <w:t>EACC/T/13</w:t>
            </w:r>
            <w:r w:rsidR="001E033D" w:rsidRPr="001E033D">
              <w:rPr>
                <w:b/>
                <w:i/>
                <w:sz w:val="28"/>
                <w:szCs w:val="28"/>
              </w:rPr>
              <w:t>/2022-202</w:t>
            </w:r>
            <w:r w:rsidR="00EA0475">
              <w:rPr>
                <w:b/>
                <w:i/>
                <w:sz w:val="28"/>
                <w:szCs w:val="28"/>
              </w:rPr>
              <w:t>3</w:t>
            </w:r>
          </w:p>
          <w:p w14:paraId="4E36E6D2" w14:textId="45D61155" w:rsidR="00E21A16" w:rsidRPr="001E033D" w:rsidRDefault="007E39E0" w:rsidP="00E21A16">
            <w:pPr>
              <w:tabs>
                <w:tab w:val="left" w:pos="7230"/>
                <w:tab w:val="right" w:pos="7272"/>
              </w:tabs>
              <w:jc w:val="both"/>
              <w:rPr>
                <w:sz w:val="28"/>
                <w:szCs w:val="28"/>
                <w:u w:val="single"/>
              </w:rPr>
            </w:pPr>
            <w:r w:rsidRPr="001E033D">
              <w:rPr>
                <w:b/>
                <w:bCs/>
                <w:spacing w:val="1"/>
                <w:sz w:val="28"/>
                <w:szCs w:val="28"/>
              </w:rPr>
              <w:t>Ethics and Anti-Corruption Commission</w:t>
            </w:r>
            <w:r w:rsidRPr="001E033D">
              <w:rPr>
                <w:b/>
                <w:i/>
                <w:sz w:val="28"/>
                <w:szCs w:val="28"/>
              </w:rPr>
              <w:t xml:space="preserve"> </w:t>
            </w:r>
          </w:p>
          <w:p w14:paraId="2B41E453" w14:textId="258EB9BD" w:rsidR="00E21A16" w:rsidRPr="001E033D" w:rsidRDefault="007E39E0" w:rsidP="00E21A16">
            <w:pPr>
              <w:tabs>
                <w:tab w:val="left" w:pos="7230"/>
                <w:tab w:val="right" w:pos="7272"/>
              </w:tabs>
              <w:jc w:val="both"/>
              <w:rPr>
                <w:sz w:val="28"/>
                <w:szCs w:val="28"/>
              </w:rPr>
            </w:pPr>
            <w:r w:rsidRPr="001E033D">
              <w:rPr>
                <w:b/>
                <w:i/>
                <w:sz w:val="28"/>
                <w:szCs w:val="28"/>
              </w:rPr>
              <w:t>Supply and</w:t>
            </w:r>
            <w:r w:rsidR="00727789" w:rsidRPr="001E033D">
              <w:rPr>
                <w:b/>
                <w:i/>
                <w:sz w:val="28"/>
                <w:szCs w:val="28"/>
              </w:rPr>
              <w:t xml:space="preserve"> Delivery of CISCO IP PHONES</w:t>
            </w:r>
          </w:p>
          <w:p w14:paraId="19E11C6C" w14:textId="106DC6AE" w:rsidR="00E21A16" w:rsidRPr="006C5D8A" w:rsidRDefault="00E21A16" w:rsidP="00E21A16">
            <w:pPr>
              <w:tabs>
                <w:tab w:val="left" w:pos="7230"/>
                <w:tab w:val="right" w:pos="7272"/>
              </w:tabs>
              <w:jc w:val="both"/>
            </w:pPr>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19"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65BE0263" w:rsidR="00E21A16" w:rsidRPr="006C5D8A" w:rsidRDefault="00547DB6" w:rsidP="00E21A16">
            <w:pPr>
              <w:pStyle w:val="ListParagraph"/>
              <w:tabs>
                <w:tab w:val="left" w:pos="851"/>
                <w:tab w:val="left" w:pos="7230"/>
              </w:tabs>
              <w:ind w:left="0"/>
              <w:jc w:val="both"/>
              <w:rPr>
                <w:b/>
                <w:bCs/>
              </w:rPr>
            </w:pPr>
            <w:r>
              <w:t xml:space="preserve">           </w:t>
            </w:r>
            <w:r w:rsidR="00E21A16" w:rsidRPr="006C5D8A">
              <w:t>Tenderers shall be required to be to be registered wit</w:t>
            </w:r>
            <w:r w:rsidR="001E033D">
              <w:t>h . 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48" w:name="_Toc505659530"/>
            <w:bookmarkStart w:id="49" w:name="_Toc506185678"/>
            <w:r w:rsidRPr="006C5D8A">
              <w:rPr>
                <w:b/>
                <w:bCs/>
              </w:rPr>
              <w:t xml:space="preserve">B. Contents of </w:t>
            </w:r>
            <w:bookmarkEnd w:id="48"/>
            <w:bookmarkEnd w:id="49"/>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169703DF" w14:textId="77777777" w:rsidR="00FF300C" w:rsidRPr="00046504" w:rsidRDefault="00FF300C" w:rsidP="00FF300C">
            <w:pPr>
              <w:pStyle w:val="TableParagraph"/>
              <w:numPr>
                <w:ilvl w:val="2"/>
                <w:numId w:val="104"/>
              </w:numPr>
              <w:spacing w:line="288" w:lineRule="auto"/>
              <w:ind w:left="523" w:right="113" w:hanging="450"/>
              <w:rPr>
                <w:color w:val="231F20"/>
                <w:sz w:val="24"/>
                <w:szCs w:val="24"/>
              </w:rPr>
            </w:pPr>
            <w:r w:rsidRPr="0052460A">
              <w:rPr>
                <w:bCs/>
                <w:w w:val="101"/>
                <w:sz w:val="24"/>
                <w:szCs w:val="24"/>
                <w:lang w:val="en-GB"/>
              </w:rPr>
              <w:t xml:space="preserve">Any clarification may be sought through email : </w:t>
            </w:r>
            <w:hyperlink r:id="rId20" w:history="1">
              <w:r w:rsidRPr="00B160BD">
                <w:rPr>
                  <w:rStyle w:val="Hyperlink"/>
                  <w:b/>
                  <w:w w:val="101"/>
                  <w:sz w:val="24"/>
                  <w:szCs w:val="24"/>
                  <w:lang w:val="en-GB"/>
                </w:rPr>
                <w:t>supplychain@integrity.go.ke.</w:t>
              </w:r>
            </w:hyperlink>
          </w:p>
          <w:p w14:paraId="3A7C5256" w14:textId="39862B01" w:rsidR="00FF300C" w:rsidRPr="00046504" w:rsidRDefault="00FF300C" w:rsidP="00FF300C">
            <w:pPr>
              <w:pStyle w:val="TableParagraph"/>
              <w:numPr>
                <w:ilvl w:val="2"/>
                <w:numId w:val="104"/>
              </w:numPr>
              <w:spacing w:line="288" w:lineRule="auto"/>
              <w:ind w:left="523" w:right="113" w:hanging="450"/>
              <w:rPr>
                <w:b/>
                <w:w w:val="101"/>
                <w:sz w:val="24"/>
                <w:szCs w:val="24"/>
                <w:lang w:val="en-GB"/>
              </w:rPr>
            </w:pPr>
            <w:r w:rsidRPr="0052460A">
              <w:rPr>
                <w:bCs/>
                <w:w w:val="101"/>
                <w:sz w:val="24"/>
                <w:szCs w:val="24"/>
                <w:lang w:val="en-GB"/>
              </w:rPr>
              <w:t>To</w:t>
            </w:r>
            <w:r w:rsidRPr="00046504">
              <w:rPr>
                <w:color w:val="231F20"/>
                <w:sz w:val="24"/>
                <w:szCs w:val="24"/>
              </w:rPr>
              <w:t xml:space="preserve"> reach the procurement Entity </w:t>
            </w:r>
            <w:r w:rsidRPr="00046504">
              <w:rPr>
                <w:sz w:val="24"/>
                <w:szCs w:val="24"/>
                <w:lang w:val="en-GB"/>
              </w:rPr>
              <w:t xml:space="preserve">on or </w:t>
            </w:r>
            <w:r>
              <w:rPr>
                <w:sz w:val="24"/>
                <w:szCs w:val="24"/>
              </w:rPr>
              <w:t>no later than: 5</w:t>
            </w:r>
            <w:r w:rsidRPr="00046504">
              <w:rPr>
                <w:sz w:val="24"/>
                <w:szCs w:val="24"/>
              </w:rPr>
              <w:t xml:space="preserve"> days before tender closing date</w:t>
            </w:r>
            <w:r w:rsidRPr="00046504">
              <w:rPr>
                <w:b/>
                <w:w w:val="101"/>
                <w:sz w:val="24"/>
                <w:szCs w:val="24"/>
                <w:lang w:val="en-GB"/>
              </w:rPr>
              <w:t>.</w:t>
            </w:r>
          </w:p>
          <w:p w14:paraId="7EF68851" w14:textId="4E6F7C4A" w:rsidR="00E21A16" w:rsidRPr="006C5D8A" w:rsidRDefault="00FF300C" w:rsidP="00FF300C">
            <w:pPr>
              <w:pStyle w:val="Sub-ClauseText"/>
              <w:tabs>
                <w:tab w:val="left" w:pos="7230"/>
              </w:tabs>
              <w:spacing w:before="0" w:after="0"/>
              <w:rPr>
                <w:spacing w:val="0"/>
                <w:sz w:val="22"/>
                <w:szCs w:val="22"/>
                <w:lang w:val="en-US"/>
              </w:rPr>
            </w:pPr>
            <w:r w:rsidRPr="0052460A">
              <w:rPr>
                <w:bCs/>
                <w:w w:val="101"/>
              </w:rPr>
              <w:t>The</w:t>
            </w:r>
            <w:r w:rsidRPr="00046504">
              <w:rPr>
                <w:color w:val="231F20"/>
              </w:rPr>
              <w:t xml:space="preserve"> Procurement Entity shall publish its response at the website </w:t>
            </w:r>
            <w:hyperlink r:id="rId21" w:history="1">
              <w:r w:rsidRPr="00046504">
                <w:rPr>
                  <w:rStyle w:val="Hyperlink"/>
                </w:rPr>
                <w:t>www</w:t>
              </w:r>
              <w:r w:rsidRPr="00046504">
                <w:rPr>
                  <w:rStyle w:val="Hyperlink"/>
                  <w:noProof/>
                </w:rPr>
                <w:t>.eacc.go.ke</w:t>
              </w:r>
            </w:hyperlink>
            <w:r w:rsidRPr="00046504">
              <w:rPr>
                <w:rStyle w:val="Hyperlink"/>
                <w:noProof/>
              </w:rPr>
              <w:t xml:space="preserve">  </w:t>
            </w:r>
            <w:r w:rsidRPr="00046504">
              <w:rPr>
                <w:rStyle w:val="Hyperlink"/>
                <w:b/>
                <w:noProof/>
              </w:rPr>
              <w:t xml:space="preserve">and the public procurement information potal </w:t>
            </w:r>
            <w:hyperlink r:id="rId22" w:history="1">
              <w:r w:rsidRPr="00046504">
                <w:rPr>
                  <w:rStyle w:val="Hyperlink"/>
                  <w:b/>
                  <w:noProof/>
                </w:rPr>
                <w:t>https://tenders.go.ke/</w:t>
              </w:r>
            </w:hyperlink>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4AFBE988" w:rsidR="00E21A16" w:rsidRPr="006C5D8A" w:rsidRDefault="00E21A16" w:rsidP="00727789">
            <w:pPr>
              <w:tabs>
                <w:tab w:val="left" w:pos="567"/>
                <w:tab w:val="left" w:pos="7230"/>
              </w:tabs>
              <w:jc w:val="both"/>
            </w:pPr>
            <w:r w:rsidRPr="006C5D8A">
              <w:rPr>
                <w:color w:val="000000"/>
              </w:rPr>
              <w:t xml:space="preserve">The questions to reach the Procuring Entity not later than </w:t>
            </w:r>
            <w:r w:rsidR="00727789">
              <w:rPr>
                <w:color w:val="000000"/>
              </w:rPr>
              <w:t xml:space="preserve">5 days before tender closure. </w:t>
            </w:r>
          </w:p>
        </w:tc>
      </w:tr>
      <w:tr w:rsidR="00FF300C" w:rsidRPr="006C5D8A" w14:paraId="66156107" w14:textId="77777777" w:rsidTr="00255C3D">
        <w:tc>
          <w:tcPr>
            <w:tcW w:w="1620" w:type="dxa"/>
          </w:tcPr>
          <w:p w14:paraId="542C5B67" w14:textId="6D004E36" w:rsidR="00FF300C" w:rsidRPr="006C5D8A" w:rsidRDefault="00FF300C" w:rsidP="00E21A16">
            <w:pPr>
              <w:tabs>
                <w:tab w:val="left" w:pos="7230"/>
              </w:tabs>
              <w:jc w:val="both"/>
              <w:rPr>
                <w:b/>
                <w:bCs/>
              </w:rPr>
            </w:pPr>
            <w:r>
              <w:rPr>
                <w:b/>
                <w:bCs/>
              </w:rPr>
              <w:t>1TT 11</w:t>
            </w:r>
          </w:p>
        </w:tc>
        <w:tc>
          <w:tcPr>
            <w:tcW w:w="7965" w:type="dxa"/>
          </w:tcPr>
          <w:p w14:paraId="15249974" w14:textId="77777777" w:rsidR="00FF300C" w:rsidRPr="001C67ED" w:rsidRDefault="00FF300C" w:rsidP="00FF300C">
            <w:pPr>
              <w:pStyle w:val="NoSpacing"/>
              <w:rPr>
                <w:sz w:val="24"/>
                <w:szCs w:val="24"/>
              </w:rPr>
            </w:pPr>
            <w:r w:rsidRPr="001C67ED">
              <w:rPr>
                <w:sz w:val="24"/>
                <w:szCs w:val="24"/>
              </w:rPr>
              <w:t>The Form of Tender and priced Schedule of Requirements shall be prepared using the relevant forms furnished in Section IV, Tendering Forms. The forms must be completed without any alterations to the text, and no substitutes shall be accepted. All blank spaces shall be ﬁlled in with the information requested. The Tenderer shall chronologically serialize pages of all tender documents submitted.</w:t>
            </w:r>
          </w:p>
          <w:p w14:paraId="381FADD7" w14:textId="77777777" w:rsidR="00FF300C" w:rsidRDefault="00FF300C" w:rsidP="00FF300C">
            <w:pPr>
              <w:pStyle w:val="NoSpacing"/>
              <w:rPr>
                <w:b/>
                <w:bCs/>
                <w:color w:val="FF0000"/>
              </w:rPr>
            </w:pPr>
            <w:r w:rsidRPr="007260B9">
              <w:rPr>
                <w:b/>
                <w:bCs/>
                <w:color w:val="FF0000"/>
              </w:rPr>
              <w:t>The documents comprising the form of tender shall include</w:t>
            </w:r>
            <w:r>
              <w:rPr>
                <w:b/>
                <w:bCs/>
                <w:color w:val="FF0000"/>
              </w:rPr>
              <w:t>:</w:t>
            </w:r>
          </w:p>
          <w:p w14:paraId="325CDB83" w14:textId="77777777" w:rsidR="00FF300C" w:rsidRPr="007260B9" w:rsidRDefault="00FF300C" w:rsidP="00FF300C">
            <w:pPr>
              <w:pStyle w:val="NoSpacing"/>
              <w:rPr>
                <w:b/>
                <w:bCs/>
                <w:color w:val="FF0000"/>
              </w:rPr>
            </w:pPr>
          </w:p>
          <w:p w14:paraId="2F5DF23A" w14:textId="77777777" w:rsidR="00FF300C" w:rsidRPr="007260B9" w:rsidRDefault="00FF300C" w:rsidP="00FF300C">
            <w:pPr>
              <w:pStyle w:val="NoSpacing"/>
              <w:numPr>
                <w:ilvl w:val="0"/>
                <w:numId w:val="105"/>
              </w:numPr>
              <w:rPr>
                <w:b/>
                <w:bCs/>
                <w:color w:val="FF0000"/>
              </w:rPr>
            </w:pPr>
            <w:r w:rsidRPr="007260B9">
              <w:rPr>
                <w:b/>
                <w:bCs/>
                <w:color w:val="FF0000"/>
              </w:rPr>
              <w:t>Tenderer's Eligibility; Conﬁdential Business Questionnaire – to establish we are not in any conﬂict to interest.</w:t>
            </w:r>
          </w:p>
          <w:p w14:paraId="42227968" w14:textId="77777777" w:rsidR="00FF300C" w:rsidRPr="007260B9" w:rsidRDefault="00FF300C" w:rsidP="00FF300C">
            <w:pPr>
              <w:pStyle w:val="NoSpacing"/>
              <w:numPr>
                <w:ilvl w:val="0"/>
                <w:numId w:val="105"/>
              </w:numPr>
              <w:rPr>
                <w:b/>
                <w:bCs/>
                <w:color w:val="FF0000"/>
              </w:rPr>
            </w:pPr>
            <w:r w:rsidRPr="007260B9">
              <w:rPr>
                <w:b/>
                <w:bCs/>
                <w:color w:val="FF0000"/>
              </w:rPr>
              <w:t xml:space="preserve">Certiﬁcate of Independent </w:t>
            </w:r>
            <w:r w:rsidRPr="007260B9">
              <w:rPr>
                <w:b/>
                <w:bCs/>
                <w:color w:val="FF0000"/>
                <w:spacing w:val="-3"/>
              </w:rPr>
              <w:t xml:space="preserve">Tender </w:t>
            </w:r>
            <w:r w:rsidRPr="007260B9">
              <w:rPr>
                <w:b/>
                <w:bCs/>
                <w:color w:val="FF0000"/>
              </w:rPr>
              <w:t>Determination – to declare that we completed the tender without colluding with other tenderers.</w:t>
            </w:r>
          </w:p>
          <w:p w14:paraId="3F98588F" w14:textId="77777777" w:rsidR="00FF300C" w:rsidRPr="007260B9" w:rsidRDefault="00FF300C" w:rsidP="00FF300C">
            <w:pPr>
              <w:pStyle w:val="NoSpacing"/>
              <w:numPr>
                <w:ilvl w:val="0"/>
                <w:numId w:val="105"/>
              </w:numPr>
              <w:rPr>
                <w:b/>
                <w:bCs/>
                <w:color w:val="FF0000"/>
              </w:rPr>
            </w:pPr>
            <w:r w:rsidRPr="007260B9">
              <w:rPr>
                <w:b/>
                <w:bCs/>
                <w:color w:val="FF0000"/>
              </w:rPr>
              <w:t>Self-Declaration of the Tenderer–to declare that we will, if awarded a contract, not engage in any form of fraud and corruption.</w:t>
            </w:r>
          </w:p>
          <w:p w14:paraId="528A2E41" w14:textId="77777777" w:rsidR="00FF300C" w:rsidRPr="007260B9" w:rsidRDefault="00FF300C" w:rsidP="00FF300C">
            <w:pPr>
              <w:pStyle w:val="NoSpacing"/>
              <w:numPr>
                <w:ilvl w:val="0"/>
                <w:numId w:val="105"/>
              </w:numPr>
              <w:rPr>
                <w:b/>
                <w:bCs/>
                <w:color w:val="FF0000"/>
              </w:rPr>
            </w:pPr>
            <w:r w:rsidRPr="007260B9">
              <w:rPr>
                <w:b/>
                <w:bCs/>
                <w:color w:val="FF0000"/>
              </w:rPr>
              <w:t>Declaration and commitment to the Code of Ethics for Persons Participating in Public Procurement and Asset Disposal.</w:t>
            </w:r>
          </w:p>
          <w:p w14:paraId="44BB721B" w14:textId="77777777" w:rsidR="00FF300C" w:rsidRPr="006C5D8A" w:rsidRDefault="00FF300C" w:rsidP="00727789">
            <w:pPr>
              <w:tabs>
                <w:tab w:val="left" w:pos="567"/>
                <w:tab w:val="left" w:pos="7230"/>
              </w:tabs>
              <w:jc w:val="both"/>
              <w:rPr>
                <w:color w:val="000000"/>
              </w:rPr>
            </w:pP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0" w:name="_Toc505659531"/>
            <w:bookmarkStart w:id="51" w:name="_Toc506185679"/>
            <w:r w:rsidRPr="006C5D8A">
              <w:rPr>
                <w:b/>
                <w:bCs/>
              </w:rPr>
              <w:t>C. Preparation of Tenders</w:t>
            </w:r>
            <w:bookmarkEnd w:id="50"/>
            <w:bookmarkEnd w:id="51"/>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05EFBED7" w:rsidR="00E21A16" w:rsidRPr="006C5D8A" w:rsidRDefault="00E21A16" w:rsidP="00DB2FD1">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DB2FD1">
              <w:rPr>
                <w:rFonts w:ascii="Times New Roman" w:hAnsi="Times New Roman"/>
                <w:b/>
                <w:i/>
                <w:sz w:val="22"/>
                <w:szCs w:val="22"/>
                <w:lang w:val="en-US"/>
              </w:rPr>
              <w:t>120 days</w:t>
            </w:r>
            <w:r w:rsidR="00DB2FD1">
              <w:rPr>
                <w:rFonts w:ascii="Times New Roman" w:hAnsi="Times New Roman"/>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087268E0" w14:textId="02A09012" w:rsidR="00BB179D" w:rsidRPr="00046504" w:rsidRDefault="00BB179D" w:rsidP="00BB179D">
            <w:pPr>
              <w:spacing w:line="269" w:lineRule="auto"/>
              <w:ind w:left="170" w:right="170"/>
              <w:rPr>
                <w:spacing w:val="2"/>
                <w:sz w:val="24"/>
                <w:szCs w:val="24"/>
              </w:rPr>
            </w:pPr>
            <w:r w:rsidRPr="00046504">
              <w:rPr>
                <w:spacing w:val="2"/>
                <w:sz w:val="24"/>
                <w:szCs w:val="24"/>
              </w:rPr>
              <w:t>All Tenders must be accompani</w:t>
            </w:r>
            <w:r>
              <w:rPr>
                <w:spacing w:val="2"/>
                <w:sz w:val="24"/>
                <w:szCs w:val="24"/>
              </w:rPr>
              <w:t>e</w:t>
            </w:r>
            <w:r w:rsidR="00EA0475">
              <w:rPr>
                <w:spacing w:val="2"/>
                <w:sz w:val="24"/>
                <w:szCs w:val="24"/>
              </w:rPr>
              <w:t>d by a Tender Security of Kes 20</w:t>
            </w:r>
            <w:r w:rsidRPr="00B0657A">
              <w:rPr>
                <w:b/>
                <w:spacing w:val="2"/>
                <w:sz w:val="24"/>
                <w:szCs w:val="24"/>
              </w:rPr>
              <w:t xml:space="preserve">,000.00 </w:t>
            </w:r>
            <w:r w:rsidR="00EA0475">
              <w:rPr>
                <w:b/>
                <w:spacing w:val="2"/>
                <w:sz w:val="24"/>
                <w:szCs w:val="24"/>
              </w:rPr>
              <w:t>(twenty thousand</w:t>
            </w:r>
            <w:r w:rsidRPr="00B0657A">
              <w:rPr>
                <w:b/>
                <w:spacing w:val="2"/>
                <w:sz w:val="24"/>
                <w:szCs w:val="24"/>
              </w:rPr>
              <w:t xml:space="preserve"> Shillings only)</w:t>
            </w:r>
            <w:r>
              <w:rPr>
                <w:spacing w:val="2"/>
                <w:sz w:val="24"/>
                <w:szCs w:val="24"/>
              </w:rPr>
              <w:t xml:space="preserve"> </w:t>
            </w:r>
            <w:r w:rsidRPr="00046504">
              <w:rPr>
                <w:spacing w:val="2"/>
                <w:sz w:val="24"/>
                <w:szCs w:val="24"/>
              </w:rPr>
              <w:t>in the form of a Bank guarantee from a reputable Commercial bank or micro finance licensed by the Central Bank of Kenya valid for 150 Days from date of tender closure.</w:t>
            </w:r>
          </w:p>
          <w:p w14:paraId="282E158B" w14:textId="77777777" w:rsidR="00BB179D" w:rsidRPr="00046504" w:rsidRDefault="00BB179D" w:rsidP="00BB179D">
            <w:pPr>
              <w:spacing w:line="269" w:lineRule="auto"/>
              <w:ind w:left="170" w:right="170"/>
              <w:rPr>
                <w:color w:val="FF0000"/>
                <w:spacing w:val="1"/>
                <w:sz w:val="24"/>
                <w:szCs w:val="24"/>
              </w:rPr>
            </w:pPr>
          </w:p>
          <w:p w14:paraId="0AFD49DE" w14:textId="77777777" w:rsidR="00BB179D" w:rsidRPr="00046504" w:rsidRDefault="00BB179D" w:rsidP="00BB179D">
            <w:pPr>
              <w:pStyle w:val="ListParagraph"/>
              <w:numPr>
                <w:ilvl w:val="0"/>
                <w:numId w:val="106"/>
              </w:numPr>
              <w:spacing w:line="269" w:lineRule="auto"/>
              <w:ind w:right="170"/>
              <w:rPr>
                <w:sz w:val="24"/>
                <w:szCs w:val="24"/>
              </w:rPr>
            </w:pPr>
            <w:r w:rsidRPr="00046504">
              <w:rPr>
                <w:color w:val="FF0000"/>
                <w:spacing w:val="1"/>
                <w:sz w:val="24"/>
                <w:szCs w:val="24"/>
              </w:rPr>
              <w:t xml:space="preserve">The original tender security to be dropped in the tender box at Integrity Centre, Ground Floor </w:t>
            </w:r>
          </w:p>
          <w:p w14:paraId="3207915B" w14:textId="77777777" w:rsidR="00BB179D" w:rsidRPr="00046504" w:rsidRDefault="00BB179D" w:rsidP="00BB179D">
            <w:pPr>
              <w:pStyle w:val="ListParagraph"/>
              <w:numPr>
                <w:ilvl w:val="0"/>
                <w:numId w:val="106"/>
              </w:numPr>
              <w:spacing w:line="269" w:lineRule="auto"/>
              <w:ind w:right="170"/>
              <w:rPr>
                <w:sz w:val="24"/>
                <w:szCs w:val="24"/>
              </w:rPr>
            </w:pPr>
            <w:r w:rsidRPr="00046504">
              <w:rPr>
                <w:color w:val="FF0000"/>
                <w:spacing w:val="1"/>
                <w:sz w:val="24"/>
                <w:szCs w:val="24"/>
              </w:rPr>
              <w:t xml:space="preserve">Scanned copy Must be attached to the bid documents and submitted through IFMIS. </w:t>
            </w:r>
          </w:p>
          <w:p w14:paraId="67602360" w14:textId="77777777" w:rsidR="00BB179D" w:rsidRDefault="00BB179D" w:rsidP="00BB179D">
            <w:pPr>
              <w:jc w:val="both"/>
              <w:rPr>
                <w:color w:val="FF0000"/>
                <w:spacing w:val="1"/>
                <w:sz w:val="24"/>
                <w:szCs w:val="24"/>
              </w:rPr>
            </w:pPr>
          </w:p>
          <w:p w14:paraId="4455ED8D" w14:textId="6E3A197A" w:rsidR="00E21A16" w:rsidRPr="006C5D8A" w:rsidRDefault="00BB179D" w:rsidP="00BB179D">
            <w:pPr>
              <w:tabs>
                <w:tab w:val="left" w:pos="7230"/>
              </w:tabs>
              <w:jc w:val="both"/>
            </w:pPr>
            <w:r w:rsidRPr="00046504">
              <w:rPr>
                <w:color w:val="FF0000"/>
                <w:spacing w:val="1"/>
                <w:sz w:val="24"/>
                <w:szCs w:val="24"/>
              </w:rPr>
              <w:t>If there is a discrepancy between the manual tender security submitted and the scanned copy in IFMIS will lead to disqualification.</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lastRenderedPageBreak/>
              <w:t>ITT 19.1</w:t>
            </w:r>
          </w:p>
        </w:tc>
        <w:tc>
          <w:tcPr>
            <w:tcW w:w="7965" w:type="dxa"/>
          </w:tcPr>
          <w:p w14:paraId="2CBF2D74" w14:textId="77777777" w:rsidR="00BB179D" w:rsidRPr="00046504" w:rsidRDefault="00BB179D" w:rsidP="00BB179D">
            <w:pPr>
              <w:pStyle w:val="TableParagraph"/>
              <w:spacing w:line="288" w:lineRule="auto"/>
              <w:ind w:right="113"/>
              <w:rPr>
                <w:sz w:val="24"/>
                <w:szCs w:val="24"/>
              </w:rPr>
            </w:pPr>
            <w:r w:rsidRPr="00046504">
              <w:rPr>
                <w:sz w:val="24"/>
                <w:szCs w:val="24"/>
              </w:rPr>
              <w:t>Bidders are to scan and submit their documents through IFMIS</w:t>
            </w:r>
          </w:p>
          <w:p w14:paraId="3D3F7895" w14:textId="77777777" w:rsidR="00BB179D" w:rsidRPr="00046504" w:rsidRDefault="00BB179D" w:rsidP="00BB179D">
            <w:pPr>
              <w:pStyle w:val="TableParagraph"/>
              <w:spacing w:line="288" w:lineRule="auto"/>
              <w:ind w:left="113" w:right="113"/>
              <w:rPr>
                <w:snapToGrid w:val="0"/>
                <w:color w:val="FF0000"/>
                <w:sz w:val="24"/>
                <w:szCs w:val="24"/>
                <w:lang w:val="en-AU"/>
              </w:rPr>
            </w:pPr>
          </w:p>
          <w:p w14:paraId="4701C3DF" w14:textId="77777777" w:rsidR="00BB179D" w:rsidRDefault="00BB179D" w:rsidP="00BB179D">
            <w:pPr>
              <w:rPr>
                <w:snapToGrid w:val="0"/>
                <w:color w:val="FF0000"/>
                <w:sz w:val="24"/>
                <w:szCs w:val="24"/>
                <w:lang w:val="en-AU"/>
              </w:rPr>
            </w:pPr>
            <w:r w:rsidRPr="00046504">
              <w:rPr>
                <w:snapToGrid w:val="0"/>
                <w:color w:val="FF0000"/>
                <w:sz w:val="24"/>
                <w:szCs w:val="24"/>
                <w:lang w:val="en-AU"/>
              </w:rPr>
              <w:t xml:space="preserve">The </w:t>
            </w:r>
            <w:r w:rsidRPr="00483A36">
              <w:rPr>
                <w:b/>
                <w:snapToGrid w:val="0"/>
                <w:color w:val="FF0000"/>
                <w:sz w:val="24"/>
                <w:szCs w:val="24"/>
                <w:u w:val="single"/>
                <w:lang w:val="en-AU"/>
              </w:rPr>
              <w:t>original tender security and the Form of Tender</w:t>
            </w:r>
            <w:r w:rsidRPr="00046504">
              <w:rPr>
                <w:snapToGrid w:val="0"/>
                <w:color w:val="FF0000"/>
                <w:sz w:val="24"/>
                <w:szCs w:val="24"/>
                <w:lang w:val="en-AU"/>
              </w:rPr>
              <w:t xml:space="preserve"> to be dropped in the tender box at Integrity Centre, Ground Floor while a scanned copy to be attached to the bid documents and submitted through IFMIS. If there is a discrepancy between the manual form of tender submitted and the scanned copy in IFMIS will lead to disqualification.</w:t>
            </w:r>
          </w:p>
          <w:p w14:paraId="267DFF29" w14:textId="2F997235" w:rsidR="00E21A16" w:rsidRPr="006C5D8A" w:rsidRDefault="00E21A16" w:rsidP="00E21A16">
            <w:pPr>
              <w:tabs>
                <w:tab w:val="left" w:pos="7230"/>
              </w:tabs>
              <w:jc w:val="both"/>
              <w:rPr>
                <w:i/>
              </w:rPr>
            </w:pP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406ED45D" w:rsidR="00E21A16" w:rsidRPr="006C5D8A" w:rsidRDefault="00BB179D" w:rsidP="00BB179D">
            <w:pPr>
              <w:tabs>
                <w:tab w:val="left" w:pos="7230"/>
              </w:tabs>
              <w:jc w:val="both"/>
              <w:rPr>
                <w:i/>
              </w:rPr>
            </w:pPr>
            <w:r w:rsidRPr="00046504">
              <w:rPr>
                <w:sz w:val="24"/>
                <w:szCs w:val="24"/>
              </w:rPr>
              <w:t xml:space="preserve">The written confirmation of authorization to sign on behalf of the Tenderer shall consist of the power of attorney </w:t>
            </w:r>
            <w:r w:rsidRPr="00046504">
              <w:rPr>
                <w:b/>
                <w:sz w:val="24"/>
                <w:szCs w:val="24"/>
              </w:rPr>
              <w:t xml:space="preserve">for the officer who will commit the organization while signing the price schedule, form of tender and any other relevant tender document </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74E43CB3" w14:textId="051F7401" w:rsidR="00BB179D" w:rsidRPr="00046504" w:rsidRDefault="00BB179D" w:rsidP="00BB179D">
            <w:pPr>
              <w:rPr>
                <w:sz w:val="24"/>
                <w:szCs w:val="24"/>
              </w:rPr>
            </w:pPr>
            <w:r w:rsidRPr="00046504">
              <w:rPr>
                <w:sz w:val="24"/>
                <w:szCs w:val="24"/>
              </w:rPr>
              <w:t xml:space="preserve">The deadline for Tender submission is </w:t>
            </w:r>
            <w:r w:rsidR="00EA0475">
              <w:rPr>
                <w:sz w:val="24"/>
                <w:szCs w:val="24"/>
                <w:highlight w:val="yellow"/>
              </w:rPr>
              <w:t>6</w:t>
            </w:r>
            <w:r w:rsidR="00EA0475" w:rsidRPr="00EA0475">
              <w:rPr>
                <w:sz w:val="24"/>
                <w:szCs w:val="24"/>
                <w:highlight w:val="yellow"/>
                <w:vertAlign w:val="superscript"/>
              </w:rPr>
              <w:t>th</w:t>
            </w:r>
            <w:r w:rsidR="00EA0475">
              <w:rPr>
                <w:sz w:val="24"/>
                <w:szCs w:val="24"/>
                <w:highlight w:val="yellow"/>
              </w:rPr>
              <w:t xml:space="preserve"> October</w:t>
            </w:r>
            <w:r w:rsidRPr="00046504">
              <w:rPr>
                <w:sz w:val="24"/>
                <w:szCs w:val="24"/>
                <w:highlight w:val="yellow"/>
              </w:rPr>
              <w:t xml:space="preserve"> 2022 at 10.00</w:t>
            </w:r>
            <w:r>
              <w:rPr>
                <w:sz w:val="24"/>
                <w:szCs w:val="24"/>
                <w:highlight w:val="yellow"/>
              </w:rPr>
              <w:t xml:space="preserve"> </w:t>
            </w:r>
            <w:r w:rsidRPr="00046504">
              <w:rPr>
                <w:sz w:val="24"/>
                <w:szCs w:val="24"/>
                <w:highlight w:val="yellow"/>
              </w:rPr>
              <w:t>am</w:t>
            </w:r>
            <w:r w:rsidRPr="00046504">
              <w:rPr>
                <w:sz w:val="24"/>
                <w:szCs w:val="24"/>
              </w:rPr>
              <w:t xml:space="preserve"> </w:t>
            </w:r>
          </w:p>
          <w:p w14:paraId="72F9A871" w14:textId="77777777" w:rsidR="00BB179D" w:rsidRPr="00046504" w:rsidRDefault="00BB179D" w:rsidP="00BB179D">
            <w:pPr>
              <w:rPr>
                <w:b/>
                <w:noProof/>
                <w:sz w:val="24"/>
                <w:szCs w:val="24"/>
              </w:rPr>
            </w:pPr>
            <w:r w:rsidRPr="00046504">
              <w:rPr>
                <w:sz w:val="24"/>
                <w:szCs w:val="24"/>
              </w:rPr>
              <w:t xml:space="preserve">Tenderers shall submit their bid document through IFMIS. </w:t>
            </w:r>
            <w:r>
              <w:rPr>
                <w:sz w:val="24"/>
                <w:szCs w:val="24"/>
              </w:rPr>
              <w:t xml:space="preserve"> </w:t>
            </w:r>
            <w:r w:rsidRPr="00046504">
              <w:rPr>
                <w:sz w:val="24"/>
                <w:szCs w:val="24"/>
              </w:rPr>
              <w:t>Manual tenders will not be accepted except as provisioned in the tender document.</w:t>
            </w:r>
            <w:r w:rsidRPr="00046504">
              <w:rPr>
                <w:b/>
                <w:noProof/>
                <w:sz w:val="24"/>
                <w:szCs w:val="24"/>
              </w:rPr>
              <w:t xml:space="preserve"> </w:t>
            </w:r>
          </w:p>
          <w:p w14:paraId="6EBFFC58" w14:textId="77777777" w:rsidR="00BB179D" w:rsidRPr="00046504" w:rsidRDefault="00BB179D" w:rsidP="00BB179D">
            <w:pPr>
              <w:rPr>
                <w:b/>
                <w:noProof/>
                <w:sz w:val="24"/>
                <w:szCs w:val="24"/>
              </w:rPr>
            </w:pPr>
          </w:p>
          <w:p w14:paraId="42580B71" w14:textId="2602EE1D" w:rsidR="00E21A16" w:rsidRPr="006C5D8A" w:rsidRDefault="00BB179D" w:rsidP="00BB179D">
            <w:pPr>
              <w:pStyle w:val="Sub-ClauseText"/>
              <w:tabs>
                <w:tab w:val="left" w:pos="7230"/>
              </w:tabs>
              <w:autoSpaceDE w:val="0"/>
              <w:autoSpaceDN w:val="0"/>
              <w:adjustRightInd w:val="0"/>
              <w:spacing w:before="0" w:after="0"/>
              <w:rPr>
                <w:spacing w:val="0"/>
                <w:sz w:val="22"/>
                <w:szCs w:val="22"/>
                <w:lang w:val="en-US"/>
              </w:rPr>
            </w:pPr>
            <w:r w:rsidRPr="00046504">
              <w:rPr>
                <w:noProof/>
              </w:rPr>
              <w:t>The electronic Tender submission procedures shall be through Intergrated financial Management (IFMIS)</w:t>
            </w:r>
            <w:r w:rsidR="00E21A16" w:rsidRPr="006C5D8A">
              <w:rPr>
                <w:spacing w:val="0"/>
                <w:sz w:val="22"/>
                <w:szCs w:val="22"/>
                <w:lang w:val="en-US"/>
              </w:rPr>
              <w:t>_______________________________________________________________</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06A51ECC" w14:textId="77777777" w:rsidR="00BB179D" w:rsidRPr="00046504" w:rsidRDefault="00BB179D" w:rsidP="00BB179D">
            <w:pPr>
              <w:rPr>
                <w:sz w:val="24"/>
                <w:szCs w:val="24"/>
              </w:rPr>
            </w:pPr>
            <w:r w:rsidRPr="00046504">
              <w:rPr>
                <w:sz w:val="24"/>
                <w:szCs w:val="24"/>
              </w:rPr>
              <w:t xml:space="preserve">For </w:t>
            </w:r>
            <w:r>
              <w:rPr>
                <w:b/>
                <w:sz w:val="24"/>
                <w:szCs w:val="24"/>
                <w:u w:val="single"/>
              </w:rPr>
              <w:t>S</w:t>
            </w:r>
            <w:r w:rsidRPr="00046504">
              <w:rPr>
                <w:b/>
                <w:sz w:val="24"/>
                <w:szCs w:val="24"/>
                <w:u w:val="single"/>
              </w:rPr>
              <w:t>ubmission of original bid security and form of tender only</w:t>
            </w:r>
            <w:r w:rsidRPr="00046504">
              <w:rPr>
                <w:sz w:val="24"/>
                <w:szCs w:val="24"/>
              </w:rPr>
              <w:t>, the Procuring Entity’s address is:</w:t>
            </w:r>
          </w:p>
          <w:p w14:paraId="079B1B54" w14:textId="77777777" w:rsidR="00BB179D" w:rsidRPr="00046504" w:rsidRDefault="00BB179D" w:rsidP="00BB179D">
            <w:pPr>
              <w:spacing w:line="269" w:lineRule="auto"/>
              <w:ind w:left="720" w:right="170"/>
              <w:rPr>
                <w:sz w:val="24"/>
                <w:szCs w:val="24"/>
              </w:rPr>
            </w:pPr>
            <w:r w:rsidRPr="00046504">
              <w:rPr>
                <w:b/>
                <w:sz w:val="24"/>
                <w:szCs w:val="24"/>
              </w:rPr>
              <w:t>A</w:t>
            </w:r>
            <w:r w:rsidRPr="00046504">
              <w:rPr>
                <w:b/>
                <w:spacing w:val="-1"/>
                <w:sz w:val="24"/>
                <w:szCs w:val="24"/>
              </w:rPr>
              <w:t>t</w:t>
            </w:r>
            <w:r w:rsidRPr="00046504">
              <w:rPr>
                <w:b/>
                <w:sz w:val="24"/>
                <w:szCs w:val="24"/>
              </w:rPr>
              <w:t>t</w:t>
            </w:r>
            <w:r w:rsidRPr="00046504">
              <w:rPr>
                <w:b/>
                <w:spacing w:val="-2"/>
                <w:sz w:val="24"/>
                <w:szCs w:val="24"/>
              </w:rPr>
              <w:t>e</w:t>
            </w:r>
            <w:r w:rsidRPr="00046504">
              <w:rPr>
                <w:b/>
                <w:spacing w:val="1"/>
                <w:sz w:val="24"/>
                <w:szCs w:val="24"/>
              </w:rPr>
              <w:t>n</w:t>
            </w:r>
            <w:r w:rsidRPr="00046504">
              <w:rPr>
                <w:b/>
                <w:sz w:val="24"/>
                <w:szCs w:val="24"/>
              </w:rPr>
              <w:t>tion:</w:t>
            </w:r>
          </w:p>
          <w:p w14:paraId="6474273A" w14:textId="77777777" w:rsidR="00BB179D" w:rsidRPr="00046504" w:rsidRDefault="00BB179D" w:rsidP="00BB179D">
            <w:pPr>
              <w:spacing w:line="269" w:lineRule="auto"/>
              <w:ind w:left="720" w:right="170"/>
              <w:rPr>
                <w:b/>
                <w:sz w:val="24"/>
                <w:szCs w:val="24"/>
              </w:rPr>
            </w:pPr>
            <w:r w:rsidRPr="00046504">
              <w:rPr>
                <w:b/>
                <w:sz w:val="24"/>
                <w:szCs w:val="24"/>
              </w:rPr>
              <w:t>T</w:t>
            </w:r>
            <w:r w:rsidRPr="00046504">
              <w:rPr>
                <w:b/>
                <w:spacing w:val="1"/>
                <w:sz w:val="24"/>
                <w:szCs w:val="24"/>
              </w:rPr>
              <w:t>h</w:t>
            </w:r>
            <w:r w:rsidRPr="00046504">
              <w:rPr>
                <w:b/>
                <w:sz w:val="24"/>
                <w:szCs w:val="24"/>
              </w:rPr>
              <w:t>e</w:t>
            </w:r>
            <w:r w:rsidRPr="00046504">
              <w:rPr>
                <w:b/>
                <w:spacing w:val="-1"/>
                <w:sz w:val="24"/>
                <w:szCs w:val="24"/>
              </w:rPr>
              <w:t xml:space="preserve"> </w:t>
            </w:r>
            <w:r w:rsidRPr="00046504">
              <w:rPr>
                <w:b/>
                <w:spacing w:val="1"/>
                <w:sz w:val="24"/>
                <w:szCs w:val="24"/>
              </w:rPr>
              <w:t>S</w:t>
            </w:r>
            <w:r w:rsidRPr="00046504">
              <w:rPr>
                <w:b/>
                <w:spacing w:val="-1"/>
                <w:sz w:val="24"/>
                <w:szCs w:val="24"/>
              </w:rPr>
              <w:t>ecre</w:t>
            </w:r>
            <w:r w:rsidRPr="00046504">
              <w:rPr>
                <w:b/>
                <w:sz w:val="24"/>
                <w:szCs w:val="24"/>
              </w:rPr>
              <w:t>t</w:t>
            </w:r>
            <w:r w:rsidRPr="00046504">
              <w:rPr>
                <w:b/>
                <w:spacing w:val="1"/>
                <w:sz w:val="24"/>
                <w:szCs w:val="24"/>
              </w:rPr>
              <w:t>a</w:t>
            </w:r>
            <w:r w:rsidRPr="00046504">
              <w:rPr>
                <w:b/>
                <w:spacing w:val="-1"/>
                <w:sz w:val="24"/>
                <w:szCs w:val="24"/>
              </w:rPr>
              <w:t>r</w:t>
            </w:r>
            <w:r w:rsidRPr="00046504">
              <w:rPr>
                <w:b/>
                <w:sz w:val="24"/>
                <w:szCs w:val="24"/>
              </w:rPr>
              <w:t>y/C</w:t>
            </w:r>
            <w:r w:rsidRPr="00046504">
              <w:rPr>
                <w:b/>
                <w:spacing w:val="1"/>
                <w:sz w:val="24"/>
                <w:szCs w:val="24"/>
              </w:rPr>
              <w:t>h</w:t>
            </w:r>
            <w:r w:rsidRPr="00046504">
              <w:rPr>
                <w:b/>
                <w:sz w:val="24"/>
                <w:szCs w:val="24"/>
              </w:rPr>
              <w:t>ief</w:t>
            </w:r>
            <w:r w:rsidRPr="00046504">
              <w:rPr>
                <w:b/>
                <w:spacing w:val="1"/>
                <w:sz w:val="24"/>
                <w:szCs w:val="24"/>
              </w:rPr>
              <w:t xml:space="preserve"> </w:t>
            </w:r>
            <w:r w:rsidRPr="00046504">
              <w:rPr>
                <w:b/>
                <w:sz w:val="24"/>
                <w:szCs w:val="24"/>
              </w:rPr>
              <w:t>E</w:t>
            </w:r>
            <w:r w:rsidRPr="00046504">
              <w:rPr>
                <w:b/>
                <w:spacing w:val="-2"/>
                <w:sz w:val="24"/>
                <w:szCs w:val="24"/>
              </w:rPr>
              <w:t>x</w:t>
            </w:r>
            <w:r w:rsidRPr="00046504">
              <w:rPr>
                <w:b/>
                <w:spacing w:val="-1"/>
                <w:sz w:val="24"/>
                <w:szCs w:val="24"/>
              </w:rPr>
              <w:t>ec</w:t>
            </w:r>
            <w:r w:rsidRPr="00046504">
              <w:rPr>
                <w:b/>
                <w:spacing w:val="1"/>
                <w:sz w:val="24"/>
                <w:szCs w:val="24"/>
              </w:rPr>
              <w:t>u</w:t>
            </w:r>
            <w:r w:rsidRPr="00046504">
              <w:rPr>
                <w:b/>
                <w:sz w:val="24"/>
                <w:szCs w:val="24"/>
              </w:rPr>
              <w:t>tive</w:t>
            </w:r>
            <w:r w:rsidRPr="00046504">
              <w:rPr>
                <w:b/>
                <w:spacing w:val="-1"/>
                <w:sz w:val="24"/>
                <w:szCs w:val="24"/>
              </w:rPr>
              <w:t xml:space="preserve"> </w:t>
            </w:r>
            <w:r w:rsidRPr="00046504">
              <w:rPr>
                <w:b/>
                <w:sz w:val="24"/>
                <w:szCs w:val="24"/>
              </w:rPr>
              <w:t>O</w:t>
            </w:r>
            <w:r w:rsidRPr="00046504">
              <w:rPr>
                <w:b/>
                <w:spacing w:val="2"/>
                <w:sz w:val="24"/>
                <w:szCs w:val="24"/>
              </w:rPr>
              <w:t>f</w:t>
            </w:r>
            <w:r w:rsidRPr="00046504">
              <w:rPr>
                <w:b/>
                <w:spacing w:val="1"/>
                <w:sz w:val="24"/>
                <w:szCs w:val="24"/>
              </w:rPr>
              <w:t>f</w:t>
            </w:r>
            <w:r w:rsidRPr="00046504">
              <w:rPr>
                <w:b/>
                <w:sz w:val="24"/>
                <w:szCs w:val="24"/>
              </w:rPr>
              <w:t>ic</w:t>
            </w:r>
            <w:r w:rsidRPr="00046504">
              <w:rPr>
                <w:b/>
                <w:spacing w:val="-1"/>
                <w:sz w:val="24"/>
                <w:szCs w:val="24"/>
              </w:rPr>
              <w:t>e</w:t>
            </w:r>
            <w:r w:rsidRPr="00046504">
              <w:rPr>
                <w:b/>
                <w:sz w:val="24"/>
                <w:szCs w:val="24"/>
              </w:rPr>
              <w:t xml:space="preserve">r </w:t>
            </w:r>
          </w:p>
          <w:p w14:paraId="5711C15F" w14:textId="77777777" w:rsidR="00BB179D" w:rsidRPr="00046504" w:rsidRDefault="00BB179D" w:rsidP="00BB179D">
            <w:pPr>
              <w:spacing w:line="269" w:lineRule="auto"/>
              <w:ind w:left="720" w:right="170"/>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w:t>
            </w:r>
            <w:r w:rsidRPr="00046504">
              <w:rPr>
                <w:b/>
                <w:spacing w:val="2"/>
                <w:sz w:val="24"/>
                <w:szCs w:val="24"/>
              </w:rPr>
              <w:t>i</w:t>
            </w:r>
            <w:r w:rsidRPr="00046504">
              <w:rPr>
                <w:b/>
                <w:spacing w:val="-1"/>
                <w:sz w:val="24"/>
                <w:szCs w:val="24"/>
              </w:rPr>
              <w:t>-</w:t>
            </w:r>
            <w:r w:rsidRPr="00046504">
              <w:rPr>
                <w:b/>
                <w:sz w:val="24"/>
                <w:szCs w:val="24"/>
              </w:rPr>
              <w:t>Co</w:t>
            </w:r>
            <w:r w:rsidRPr="00046504">
              <w:rPr>
                <w:b/>
                <w:spacing w:val="-1"/>
                <w:sz w:val="24"/>
                <w:szCs w:val="24"/>
              </w:rPr>
              <w:t>rr</w:t>
            </w:r>
            <w:r w:rsidRPr="00046504">
              <w:rPr>
                <w:b/>
                <w:spacing w:val="1"/>
                <w:sz w:val="24"/>
                <w:szCs w:val="24"/>
              </w:rPr>
              <w:t>u</w:t>
            </w:r>
            <w:r w:rsidRPr="00046504">
              <w:rPr>
                <w:b/>
                <w:spacing w:val="-1"/>
                <w:sz w:val="24"/>
                <w:szCs w:val="24"/>
              </w:rPr>
              <w:t>p</w:t>
            </w:r>
            <w:r w:rsidRPr="00046504">
              <w:rPr>
                <w:b/>
                <w:sz w:val="24"/>
                <w:szCs w:val="24"/>
              </w:rPr>
              <w:t>tion 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 INT</w:t>
            </w:r>
            <w:r w:rsidRPr="00046504">
              <w:rPr>
                <w:b/>
                <w:spacing w:val="1"/>
                <w:sz w:val="24"/>
                <w:szCs w:val="24"/>
              </w:rPr>
              <w:t>E</w:t>
            </w:r>
            <w:r w:rsidRPr="00046504">
              <w:rPr>
                <w:b/>
                <w:spacing w:val="-2"/>
                <w:sz w:val="24"/>
                <w:szCs w:val="24"/>
              </w:rPr>
              <w:t>G</w:t>
            </w:r>
            <w:r w:rsidRPr="00046504">
              <w:rPr>
                <w:b/>
                <w:sz w:val="24"/>
                <w:szCs w:val="24"/>
              </w:rPr>
              <w:t>RITY CENTRE</w:t>
            </w:r>
          </w:p>
          <w:p w14:paraId="5F344987" w14:textId="77777777" w:rsidR="00BB179D" w:rsidRPr="00046504" w:rsidRDefault="00BB179D" w:rsidP="00BB179D">
            <w:pPr>
              <w:spacing w:line="269" w:lineRule="auto"/>
              <w:ind w:left="720" w:right="170"/>
              <w:rPr>
                <w:sz w:val="24"/>
                <w:szCs w:val="24"/>
              </w:rPr>
            </w:pPr>
            <w:r w:rsidRPr="00046504">
              <w:rPr>
                <w:b/>
                <w:sz w:val="24"/>
                <w:szCs w:val="24"/>
              </w:rPr>
              <w:t xml:space="preserve">Valley </w:t>
            </w:r>
            <w:r w:rsidRPr="00046504">
              <w:rPr>
                <w:b/>
                <w:spacing w:val="-1"/>
                <w:sz w:val="24"/>
                <w:szCs w:val="24"/>
              </w:rPr>
              <w:t>R</w:t>
            </w:r>
            <w:r w:rsidRPr="00046504">
              <w:rPr>
                <w:b/>
                <w:spacing w:val="1"/>
                <w:sz w:val="24"/>
                <w:szCs w:val="24"/>
              </w:rPr>
              <w:t>d</w:t>
            </w:r>
            <w:r w:rsidRPr="00046504">
              <w:rPr>
                <w:b/>
                <w:sz w:val="24"/>
                <w:szCs w:val="24"/>
              </w:rPr>
              <w:t>/Ja</w:t>
            </w:r>
            <w:r w:rsidRPr="00046504">
              <w:rPr>
                <w:b/>
                <w:spacing w:val="1"/>
                <w:sz w:val="24"/>
                <w:szCs w:val="24"/>
              </w:rPr>
              <w:t>k</w:t>
            </w:r>
            <w:r w:rsidRPr="00046504">
              <w:rPr>
                <w:b/>
                <w:sz w:val="24"/>
                <w:szCs w:val="24"/>
              </w:rPr>
              <w:t xml:space="preserve">aya </w:t>
            </w:r>
            <w:r w:rsidRPr="00046504">
              <w:rPr>
                <w:b/>
                <w:spacing w:val="-2"/>
                <w:sz w:val="24"/>
                <w:szCs w:val="24"/>
              </w:rPr>
              <w:t>K</w:t>
            </w:r>
            <w:r w:rsidRPr="00046504">
              <w:rPr>
                <w:b/>
                <w:sz w:val="24"/>
                <w:szCs w:val="24"/>
              </w:rPr>
              <w:t>i</w:t>
            </w:r>
            <w:r w:rsidRPr="00046504">
              <w:rPr>
                <w:b/>
                <w:spacing w:val="1"/>
                <w:sz w:val="24"/>
                <w:szCs w:val="24"/>
              </w:rPr>
              <w:t>k</w:t>
            </w:r>
            <w:r w:rsidRPr="00046504">
              <w:rPr>
                <w:b/>
                <w:sz w:val="24"/>
                <w:szCs w:val="24"/>
              </w:rPr>
              <w:t>w</w:t>
            </w:r>
            <w:r w:rsidRPr="00046504">
              <w:rPr>
                <w:b/>
                <w:spacing w:val="-1"/>
                <w:sz w:val="24"/>
                <w:szCs w:val="24"/>
              </w:rPr>
              <w:t>e</w:t>
            </w:r>
            <w:r w:rsidRPr="00046504">
              <w:rPr>
                <w:b/>
                <w:sz w:val="24"/>
                <w:szCs w:val="24"/>
              </w:rPr>
              <w:t>te</w:t>
            </w:r>
            <w:r w:rsidRPr="00046504">
              <w:rPr>
                <w:b/>
                <w:spacing w:val="-2"/>
                <w:sz w:val="24"/>
                <w:szCs w:val="24"/>
              </w:rPr>
              <w:t xml:space="preserve"> </w:t>
            </w:r>
            <w:r w:rsidRPr="00046504">
              <w:rPr>
                <w:b/>
                <w:sz w:val="24"/>
                <w:szCs w:val="24"/>
              </w:rPr>
              <w:t>Rd J</w:t>
            </w:r>
            <w:r w:rsidRPr="00046504">
              <w:rPr>
                <w:b/>
                <w:spacing w:val="1"/>
                <w:sz w:val="24"/>
                <w:szCs w:val="24"/>
              </w:rPr>
              <w:t>un</w:t>
            </w:r>
            <w:r w:rsidRPr="00046504">
              <w:rPr>
                <w:b/>
                <w:spacing w:val="-1"/>
                <w:sz w:val="24"/>
                <w:szCs w:val="24"/>
              </w:rPr>
              <w:t>c</w:t>
            </w:r>
            <w:r w:rsidRPr="00046504">
              <w:rPr>
                <w:b/>
                <w:sz w:val="24"/>
                <w:szCs w:val="24"/>
              </w:rPr>
              <w:t>tion</w:t>
            </w:r>
          </w:p>
          <w:p w14:paraId="73F5AF15" w14:textId="77777777" w:rsidR="00BB179D" w:rsidRPr="00046504" w:rsidRDefault="00BB179D" w:rsidP="00BB179D">
            <w:pPr>
              <w:spacing w:line="269" w:lineRule="auto"/>
              <w:ind w:left="720" w:right="170"/>
              <w:rPr>
                <w:sz w:val="24"/>
                <w:szCs w:val="24"/>
              </w:rPr>
            </w:pPr>
            <w:r w:rsidRPr="00046504">
              <w:rPr>
                <w:b/>
                <w:spacing w:val="-3"/>
                <w:sz w:val="24"/>
                <w:szCs w:val="24"/>
              </w:rPr>
              <w:t>P</w:t>
            </w:r>
            <w:r w:rsidRPr="00046504">
              <w:rPr>
                <w:b/>
                <w:sz w:val="24"/>
                <w:szCs w:val="24"/>
              </w:rPr>
              <w:t xml:space="preserve">. O. </w:t>
            </w:r>
            <w:r w:rsidRPr="00046504">
              <w:rPr>
                <w:b/>
                <w:spacing w:val="1"/>
                <w:sz w:val="24"/>
                <w:szCs w:val="24"/>
              </w:rPr>
              <w:t>B</w:t>
            </w:r>
            <w:r w:rsidRPr="00046504">
              <w:rPr>
                <w:b/>
                <w:sz w:val="24"/>
                <w:szCs w:val="24"/>
              </w:rPr>
              <w:t>ox 6113</w:t>
            </w:r>
            <w:r w:rsidRPr="00046504">
              <w:rPr>
                <w:b/>
                <w:spacing w:val="1"/>
                <w:sz w:val="24"/>
                <w:szCs w:val="24"/>
              </w:rPr>
              <w:t>0</w:t>
            </w:r>
            <w:r w:rsidRPr="00046504">
              <w:rPr>
                <w:b/>
                <w:spacing w:val="-1"/>
                <w:sz w:val="24"/>
                <w:szCs w:val="24"/>
              </w:rPr>
              <w:t>-</w:t>
            </w:r>
            <w:r w:rsidRPr="00046504">
              <w:rPr>
                <w:b/>
                <w:sz w:val="24"/>
                <w:szCs w:val="24"/>
              </w:rPr>
              <w:t>00200</w:t>
            </w:r>
          </w:p>
          <w:p w14:paraId="334AC02D" w14:textId="77777777" w:rsidR="00BB179D" w:rsidRPr="00046504" w:rsidRDefault="00BB179D" w:rsidP="00BB179D">
            <w:pPr>
              <w:spacing w:line="269" w:lineRule="auto"/>
              <w:ind w:left="720" w:right="170"/>
              <w:rPr>
                <w:sz w:val="24"/>
                <w:szCs w:val="24"/>
              </w:rPr>
            </w:pPr>
            <w:r w:rsidRPr="00046504">
              <w:rPr>
                <w:b/>
                <w:sz w:val="24"/>
                <w:szCs w:val="24"/>
              </w:rPr>
              <w:t>N</w:t>
            </w:r>
            <w:r w:rsidRPr="00046504">
              <w:rPr>
                <w:b/>
                <w:spacing w:val="-1"/>
                <w:sz w:val="24"/>
                <w:szCs w:val="24"/>
              </w:rPr>
              <w:t>A</w:t>
            </w:r>
            <w:r w:rsidRPr="00046504">
              <w:rPr>
                <w:b/>
                <w:sz w:val="24"/>
                <w:szCs w:val="24"/>
              </w:rPr>
              <w:t>IRO</w:t>
            </w:r>
            <w:r w:rsidRPr="00046504">
              <w:rPr>
                <w:b/>
                <w:spacing w:val="1"/>
                <w:sz w:val="24"/>
                <w:szCs w:val="24"/>
              </w:rPr>
              <w:t>B</w:t>
            </w:r>
            <w:r w:rsidRPr="00046504">
              <w:rPr>
                <w:b/>
                <w:sz w:val="24"/>
                <w:szCs w:val="24"/>
              </w:rPr>
              <w:t>I</w:t>
            </w:r>
          </w:p>
          <w:p w14:paraId="776933E6" w14:textId="073274A3" w:rsidR="00E21A16" w:rsidRPr="006C5D8A" w:rsidRDefault="00BB179D" w:rsidP="00BB179D">
            <w:pPr>
              <w:tabs>
                <w:tab w:val="left" w:pos="7230"/>
              </w:tabs>
              <w:jc w:val="both"/>
            </w:pPr>
            <w:r>
              <w:rPr>
                <w:sz w:val="24"/>
                <w:szCs w:val="24"/>
              </w:rPr>
              <w:t>The Tender envelope must be marked: Supply and Delivery of Cisco Phones</w:t>
            </w:r>
            <w:r>
              <w:rPr>
                <w:b/>
                <w:sz w:val="24"/>
                <w:szCs w:val="24"/>
              </w:rPr>
              <w:t>, Tender Number EACC/T/13/</w:t>
            </w:r>
            <w:r w:rsidRPr="00B0657A">
              <w:rPr>
                <w:b/>
                <w:sz w:val="24"/>
                <w:szCs w:val="24"/>
              </w:rPr>
              <w:t>2022-2023</w:t>
            </w:r>
            <w:r>
              <w:rPr>
                <w:sz w:val="24"/>
                <w:szCs w:val="24"/>
              </w:rPr>
              <w:t xml:space="preserve"> </w:t>
            </w:r>
          </w:p>
        </w:tc>
      </w:tr>
      <w:tr w:rsidR="00E21A16" w:rsidRPr="006C5D8A" w14:paraId="0BC2EFA9" w14:textId="77777777" w:rsidTr="00255C3D">
        <w:tc>
          <w:tcPr>
            <w:tcW w:w="1620" w:type="dxa"/>
          </w:tcPr>
          <w:p w14:paraId="7F5255CE" w14:textId="2EF850B2" w:rsidR="00E21A16" w:rsidRPr="006C5D8A" w:rsidRDefault="00727789" w:rsidP="00E21A16">
            <w:pPr>
              <w:tabs>
                <w:tab w:val="left" w:pos="7230"/>
                <w:tab w:val="right" w:pos="7434"/>
              </w:tabs>
              <w:jc w:val="both"/>
              <w:rPr>
                <w:b/>
              </w:rPr>
            </w:pPr>
            <w:r>
              <w:rPr>
                <w:b/>
              </w:rPr>
              <w:t xml:space="preserve">   </w:t>
            </w:r>
          </w:p>
        </w:tc>
        <w:tc>
          <w:tcPr>
            <w:tcW w:w="7965" w:type="dxa"/>
          </w:tcPr>
          <w:p w14:paraId="550AC44D" w14:textId="77777777" w:rsidR="00BB179D" w:rsidRPr="00046504" w:rsidRDefault="00BB179D" w:rsidP="00BB179D">
            <w:pPr>
              <w:spacing w:line="269" w:lineRule="auto"/>
              <w:ind w:right="170"/>
              <w:rPr>
                <w:sz w:val="24"/>
                <w:szCs w:val="24"/>
              </w:rPr>
            </w:pPr>
            <w:r w:rsidRPr="00046504">
              <w:rPr>
                <w:spacing w:val="2"/>
                <w:sz w:val="24"/>
                <w:szCs w:val="24"/>
              </w:rPr>
              <w:t>T</w:t>
            </w:r>
            <w:r w:rsidRPr="00046504">
              <w:rPr>
                <w:sz w:val="24"/>
                <w:szCs w:val="24"/>
              </w:rPr>
              <w:t>he</w:t>
            </w:r>
            <w:r w:rsidRPr="00046504">
              <w:rPr>
                <w:spacing w:val="-4"/>
                <w:sz w:val="24"/>
                <w:szCs w:val="24"/>
              </w:rPr>
              <w:t xml:space="preserve"> </w:t>
            </w:r>
            <w:r w:rsidRPr="00046504">
              <w:rPr>
                <w:spacing w:val="2"/>
                <w:sz w:val="24"/>
                <w:szCs w:val="24"/>
              </w:rPr>
              <w:t>T</w:t>
            </w:r>
            <w:r w:rsidRPr="00046504">
              <w:rPr>
                <w:sz w:val="24"/>
                <w:szCs w:val="24"/>
              </w:rPr>
              <w:t>en</w:t>
            </w:r>
            <w:r w:rsidRPr="00046504">
              <w:rPr>
                <w:spacing w:val="-2"/>
                <w:sz w:val="24"/>
                <w:szCs w:val="24"/>
              </w:rPr>
              <w:t>d</w:t>
            </w:r>
            <w:r w:rsidRPr="00046504">
              <w:rPr>
                <w:sz w:val="24"/>
                <w:szCs w:val="24"/>
              </w:rPr>
              <w:t>er</w:t>
            </w:r>
            <w:r w:rsidRPr="00046504">
              <w:rPr>
                <w:spacing w:val="2"/>
                <w:sz w:val="24"/>
                <w:szCs w:val="24"/>
              </w:rPr>
              <w:t xml:space="preserve"> </w:t>
            </w:r>
            <w:r w:rsidRPr="00046504">
              <w:rPr>
                <w:sz w:val="24"/>
                <w:szCs w:val="24"/>
              </w:rPr>
              <w:t>o</w:t>
            </w:r>
            <w:r w:rsidRPr="00046504">
              <w:rPr>
                <w:spacing w:val="-2"/>
                <w:sz w:val="24"/>
                <w:szCs w:val="24"/>
              </w:rPr>
              <w:t>p</w:t>
            </w:r>
            <w:r w:rsidRPr="00046504">
              <w:rPr>
                <w:sz w:val="24"/>
                <w:szCs w:val="24"/>
              </w:rPr>
              <w:t>en</w:t>
            </w:r>
            <w:r w:rsidRPr="00046504">
              <w:rPr>
                <w:spacing w:val="-1"/>
                <w:sz w:val="24"/>
                <w:szCs w:val="24"/>
              </w:rPr>
              <w:t>i</w:t>
            </w:r>
            <w:r w:rsidRPr="00046504">
              <w:rPr>
                <w:sz w:val="24"/>
                <w:szCs w:val="24"/>
              </w:rPr>
              <w:t>ng</w:t>
            </w:r>
            <w:r w:rsidRPr="00046504">
              <w:rPr>
                <w:spacing w:val="-2"/>
                <w:sz w:val="24"/>
                <w:szCs w:val="24"/>
              </w:rPr>
              <w:t xml:space="preserve"> </w:t>
            </w:r>
            <w:r w:rsidRPr="00046504">
              <w:rPr>
                <w:sz w:val="24"/>
                <w:szCs w:val="24"/>
              </w:rPr>
              <w:t>sh</w:t>
            </w:r>
            <w:r w:rsidRPr="00046504">
              <w:rPr>
                <w:spacing w:val="1"/>
                <w:sz w:val="24"/>
                <w:szCs w:val="24"/>
              </w:rPr>
              <w:t>a</w:t>
            </w:r>
            <w:r w:rsidRPr="00046504">
              <w:rPr>
                <w:spacing w:val="-1"/>
                <w:sz w:val="24"/>
                <w:szCs w:val="24"/>
              </w:rPr>
              <w:t>l</w:t>
            </w:r>
            <w:r w:rsidRPr="00046504">
              <w:rPr>
                <w:sz w:val="24"/>
                <w:szCs w:val="24"/>
              </w:rPr>
              <w:t>l</w:t>
            </w:r>
            <w:r w:rsidRPr="00046504">
              <w:rPr>
                <w:spacing w:val="1"/>
                <w:sz w:val="24"/>
                <w:szCs w:val="24"/>
              </w:rPr>
              <w:t xml:space="preserve"> </w:t>
            </w:r>
            <w:r w:rsidRPr="00046504">
              <w:rPr>
                <w:spacing w:val="-1"/>
                <w:sz w:val="24"/>
                <w:szCs w:val="24"/>
              </w:rPr>
              <w:t>t</w:t>
            </w:r>
            <w:r w:rsidRPr="00046504">
              <w:rPr>
                <w:sz w:val="24"/>
                <w:szCs w:val="24"/>
              </w:rPr>
              <w:t>a</w:t>
            </w:r>
            <w:r w:rsidRPr="00046504">
              <w:rPr>
                <w:spacing w:val="-2"/>
                <w:sz w:val="24"/>
                <w:szCs w:val="24"/>
              </w:rPr>
              <w:t>k</w:t>
            </w:r>
            <w:r w:rsidRPr="00046504">
              <w:rPr>
                <w:sz w:val="24"/>
                <w:szCs w:val="24"/>
              </w:rPr>
              <w:t>e p</w:t>
            </w:r>
            <w:r w:rsidRPr="00046504">
              <w:rPr>
                <w:spacing w:val="1"/>
                <w:sz w:val="24"/>
                <w:szCs w:val="24"/>
              </w:rPr>
              <w:t>l</w:t>
            </w:r>
            <w:r w:rsidRPr="00046504">
              <w:rPr>
                <w:sz w:val="24"/>
                <w:szCs w:val="24"/>
              </w:rPr>
              <w:t>ace</w:t>
            </w:r>
            <w:r w:rsidRPr="00046504">
              <w:rPr>
                <w:spacing w:val="-2"/>
                <w:sz w:val="24"/>
                <w:szCs w:val="24"/>
              </w:rPr>
              <w:t xml:space="preserve"> </w:t>
            </w:r>
            <w:r w:rsidRPr="00046504">
              <w:rPr>
                <w:sz w:val="24"/>
                <w:szCs w:val="24"/>
              </w:rPr>
              <w:t>at</w:t>
            </w:r>
            <w:r w:rsidRPr="00046504">
              <w:rPr>
                <w:spacing w:val="-1"/>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pacing w:val="-1"/>
                <w:sz w:val="24"/>
                <w:szCs w:val="24"/>
              </w:rPr>
              <w:t>t</w:t>
            </w:r>
            <w:r w:rsidRPr="00046504">
              <w:rPr>
                <w:spacing w:val="1"/>
                <w:sz w:val="24"/>
                <w:szCs w:val="24"/>
              </w:rPr>
              <w:t>i</w:t>
            </w:r>
            <w:r w:rsidRPr="00046504">
              <w:rPr>
                <w:spacing w:val="-4"/>
                <w:sz w:val="24"/>
                <w:szCs w:val="24"/>
              </w:rPr>
              <w:t>m</w:t>
            </w:r>
            <w:r w:rsidRPr="00046504">
              <w:rPr>
                <w:sz w:val="24"/>
                <w:szCs w:val="24"/>
              </w:rPr>
              <w:t xml:space="preserve">e and </w:t>
            </w:r>
            <w:r w:rsidRPr="00046504">
              <w:rPr>
                <w:spacing w:val="1"/>
                <w:sz w:val="24"/>
                <w:szCs w:val="24"/>
              </w:rPr>
              <w:t>t</w:t>
            </w:r>
            <w:r w:rsidRPr="00046504">
              <w:rPr>
                <w:spacing w:val="-2"/>
                <w:sz w:val="24"/>
                <w:szCs w:val="24"/>
              </w:rPr>
              <w:t>h</w:t>
            </w:r>
            <w:r w:rsidRPr="00046504">
              <w:rPr>
                <w:sz w:val="24"/>
                <w:szCs w:val="24"/>
              </w:rPr>
              <w:t>e ad</w:t>
            </w:r>
            <w:r w:rsidRPr="00046504">
              <w:rPr>
                <w:spacing w:val="-2"/>
                <w:sz w:val="24"/>
                <w:szCs w:val="24"/>
              </w:rPr>
              <w:t>d</w:t>
            </w:r>
            <w:r w:rsidRPr="00046504">
              <w:rPr>
                <w:spacing w:val="1"/>
                <w:sz w:val="24"/>
                <w:szCs w:val="24"/>
              </w:rPr>
              <w:t>r</w:t>
            </w:r>
            <w:r w:rsidRPr="00046504">
              <w:rPr>
                <w:sz w:val="24"/>
                <w:szCs w:val="24"/>
              </w:rPr>
              <w:t>e</w:t>
            </w:r>
            <w:r w:rsidRPr="00046504">
              <w:rPr>
                <w:spacing w:val="1"/>
                <w:sz w:val="24"/>
                <w:szCs w:val="24"/>
              </w:rPr>
              <w:t>s</w:t>
            </w:r>
            <w:r w:rsidRPr="00046504">
              <w:rPr>
                <w:sz w:val="24"/>
                <w:szCs w:val="24"/>
              </w:rPr>
              <w:t>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w:t>
            </w:r>
            <w:r w:rsidRPr="00046504">
              <w:rPr>
                <w:spacing w:val="-1"/>
                <w:sz w:val="24"/>
                <w:szCs w:val="24"/>
              </w:rPr>
              <w:t>O</w:t>
            </w:r>
            <w:r w:rsidRPr="00046504">
              <w:rPr>
                <w:sz w:val="24"/>
                <w:szCs w:val="24"/>
              </w:rPr>
              <w:t>pe</w:t>
            </w:r>
            <w:r w:rsidRPr="00046504">
              <w:rPr>
                <w:spacing w:val="-2"/>
                <w:sz w:val="24"/>
                <w:szCs w:val="24"/>
              </w:rPr>
              <w:t>n</w:t>
            </w:r>
            <w:r w:rsidRPr="00046504">
              <w:rPr>
                <w:spacing w:val="1"/>
                <w:sz w:val="24"/>
                <w:szCs w:val="24"/>
              </w:rPr>
              <w:t>i</w:t>
            </w:r>
            <w:r w:rsidRPr="00046504">
              <w:rPr>
                <w:sz w:val="24"/>
                <w:szCs w:val="24"/>
              </w:rPr>
              <w:t>ng</w:t>
            </w:r>
            <w:r w:rsidRPr="00046504">
              <w:rPr>
                <w:spacing w:val="-2"/>
                <w:sz w:val="24"/>
                <w:szCs w:val="24"/>
              </w:rPr>
              <w:t xml:space="preserve"> </w:t>
            </w:r>
            <w:r w:rsidRPr="00046504">
              <w:rPr>
                <w:sz w:val="24"/>
                <w:szCs w:val="24"/>
              </w:rPr>
              <w:t>of</w:t>
            </w:r>
            <w:r w:rsidRPr="00046504">
              <w:rPr>
                <w:spacing w:val="-2"/>
                <w:sz w:val="24"/>
                <w:szCs w:val="24"/>
              </w:rPr>
              <w:t xml:space="preserve"> </w:t>
            </w:r>
            <w:r w:rsidRPr="00046504">
              <w:rPr>
                <w:sz w:val="24"/>
                <w:szCs w:val="24"/>
              </w:rPr>
              <w:t>Tende</w:t>
            </w:r>
            <w:r w:rsidRPr="00046504">
              <w:rPr>
                <w:spacing w:val="-1"/>
                <w:sz w:val="24"/>
                <w:szCs w:val="24"/>
              </w:rPr>
              <w:t>r</w:t>
            </w:r>
            <w:r w:rsidRPr="00046504">
              <w:rPr>
                <w:sz w:val="24"/>
                <w:szCs w:val="24"/>
              </w:rPr>
              <w:t>s p</w:t>
            </w:r>
            <w:r w:rsidRPr="00046504">
              <w:rPr>
                <w:spacing w:val="1"/>
                <w:sz w:val="24"/>
                <w:szCs w:val="24"/>
              </w:rPr>
              <w:t>r</w:t>
            </w:r>
            <w:r w:rsidRPr="00046504">
              <w:rPr>
                <w:sz w:val="24"/>
                <w:szCs w:val="24"/>
              </w:rPr>
              <w:t>o</w:t>
            </w:r>
            <w:r w:rsidRPr="00046504">
              <w:rPr>
                <w:spacing w:val="-2"/>
                <w:sz w:val="24"/>
                <w:szCs w:val="24"/>
              </w:rPr>
              <w:t>v</w:t>
            </w:r>
            <w:r w:rsidRPr="00046504">
              <w:rPr>
                <w:spacing w:val="1"/>
                <w:sz w:val="24"/>
                <w:szCs w:val="24"/>
              </w:rPr>
              <w:t>i</w:t>
            </w:r>
            <w:r w:rsidRPr="00046504">
              <w:rPr>
                <w:sz w:val="24"/>
                <w:szCs w:val="24"/>
              </w:rPr>
              <w:t xml:space="preserve">ded </w:t>
            </w:r>
            <w:r w:rsidRPr="00046504">
              <w:rPr>
                <w:spacing w:val="-2"/>
                <w:sz w:val="24"/>
                <w:szCs w:val="24"/>
              </w:rPr>
              <w:t>b</w:t>
            </w:r>
            <w:r w:rsidRPr="00046504">
              <w:rPr>
                <w:sz w:val="24"/>
                <w:szCs w:val="24"/>
              </w:rPr>
              <w:t>e</w:t>
            </w:r>
            <w:r w:rsidRPr="00046504">
              <w:rPr>
                <w:spacing w:val="1"/>
                <w:sz w:val="24"/>
                <w:szCs w:val="24"/>
              </w:rPr>
              <w:t>l</w:t>
            </w:r>
            <w:r w:rsidRPr="00046504">
              <w:rPr>
                <w:sz w:val="24"/>
                <w:szCs w:val="24"/>
              </w:rPr>
              <w:t>o</w:t>
            </w:r>
            <w:r w:rsidRPr="00046504">
              <w:rPr>
                <w:spacing w:val="-3"/>
                <w:sz w:val="24"/>
                <w:szCs w:val="24"/>
              </w:rPr>
              <w:t>w</w:t>
            </w:r>
            <w:r w:rsidRPr="00046504">
              <w:rPr>
                <w:sz w:val="24"/>
                <w:szCs w:val="24"/>
              </w:rPr>
              <w:t>:</w:t>
            </w:r>
          </w:p>
          <w:p w14:paraId="1919A4B4" w14:textId="77777777" w:rsidR="00BB179D" w:rsidRPr="00046504" w:rsidRDefault="00BB179D" w:rsidP="00BB179D">
            <w:pPr>
              <w:spacing w:line="269" w:lineRule="auto"/>
              <w:ind w:left="170" w:right="170"/>
              <w:jc w:val="center"/>
              <w:rPr>
                <w:sz w:val="24"/>
                <w:szCs w:val="24"/>
              </w:rPr>
            </w:pPr>
            <w:r w:rsidRPr="00046504">
              <w:rPr>
                <w:b/>
                <w:spacing w:val="-2"/>
                <w:sz w:val="24"/>
                <w:szCs w:val="24"/>
              </w:rPr>
              <w:t>G</w:t>
            </w:r>
            <w:r w:rsidRPr="00046504">
              <w:rPr>
                <w:b/>
                <w:spacing w:val="-1"/>
                <w:sz w:val="24"/>
                <w:szCs w:val="24"/>
              </w:rPr>
              <w:t>r</w:t>
            </w:r>
            <w:r w:rsidRPr="00046504">
              <w:rPr>
                <w:b/>
                <w:sz w:val="24"/>
                <w:szCs w:val="24"/>
              </w:rPr>
              <w:t>o</w:t>
            </w:r>
            <w:r w:rsidRPr="00046504">
              <w:rPr>
                <w:b/>
                <w:spacing w:val="1"/>
                <w:sz w:val="24"/>
                <w:szCs w:val="24"/>
              </w:rPr>
              <w:t>un</w:t>
            </w:r>
            <w:r w:rsidRPr="00046504">
              <w:rPr>
                <w:b/>
                <w:sz w:val="24"/>
                <w:szCs w:val="24"/>
              </w:rPr>
              <w:t>d</w:t>
            </w:r>
            <w:r w:rsidRPr="00046504">
              <w:rPr>
                <w:b/>
                <w:spacing w:val="1"/>
                <w:sz w:val="24"/>
                <w:szCs w:val="24"/>
              </w:rPr>
              <w:t xml:space="preserve"> </w:t>
            </w:r>
            <w:r w:rsidRPr="00046504">
              <w:rPr>
                <w:b/>
                <w:spacing w:val="-3"/>
                <w:sz w:val="24"/>
                <w:szCs w:val="24"/>
              </w:rPr>
              <w:t>F</w:t>
            </w:r>
            <w:r w:rsidRPr="00046504">
              <w:rPr>
                <w:b/>
                <w:sz w:val="24"/>
                <w:szCs w:val="24"/>
              </w:rPr>
              <w:t>loor</w:t>
            </w:r>
          </w:p>
          <w:p w14:paraId="07D041FE" w14:textId="77777777" w:rsidR="00BB179D" w:rsidRPr="00046504" w:rsidRDefault="00BB179D" w:rsidP="00BB179D">
            <w:pPr>
              <w:spacing w:line="269" w:lineRule="auto"/>
              <w:ind w:left="170" w:right="170"/>
              <w:jc w:val="center"/>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Antico</w:t>
            </w:r>
            <w:r w:rsidRPr="00046504">
              <w:rPr>
                <w:b/>
                <w:spacing w:val="-2"/>
                <w:sz w:val="24"/>
                <w:szCs w:val="24"/>
              </w:rPr>
              <w:t>r</w:t>
            </w:r>
            <w:r w:rsidRPr="00046504">
              <w:rPr>
                <w:b/>
                <w:spacing w:val="-1"/>
                <w:sz w:val="24"/>
                <w:szCs w:val="24"/>
              </w:rPr>
              <w:t>r</w:t>
            </w:r>
            <w:r w:rsidRPr="00046504">
              <w:rPr>
                <w:b/>
                <w:spacing w:val="1"/>
                <w:sz w:val="24"/>
                <w:szCs w:val="24"/>
              </w:rPr>
              <w:t>up</w:t>
            </w:r>
            <w:r w:rsidRPr="00046504">
              <w:rPr>
                <w:b/>
                <w:sz w:val="24"/>
                <w:szCs w:val="24"/>
              </w:rPr>
              <w:t>t</w:t>
            </w:r>
            <w:r w:rsidRPr="00046504">
              <w:rPr>
                <w:b/>
                <w:spacing w:val="-3"/>
                <w:sz w:val="24"/>
                <w:szCs w:val="24"/>
              </w:rPr>
              <w:t>i</w:t>
            </w:r>
            <w:r w:rsidRPr="00046504">
              <w:rPr>
                <w:b/>
                <w:sz w:val="24"/>
                <w:szCs w:val="24"/>
              </w:rPr>
              <w:t>on</w:t>
            </w:r>
            <w:r w:rsidRPr="00046504">
              <w:rPr>
                <w:b/>
                <w:spacing w:val="1"/>
                <w:sz w:val="24"/>
                <w:szCs w:val="24"/>
              </w:rPr>
              <w:t xml:space="preserve"> </w:t>
            </w:r>
            <w:r w:rsidRPr="00046504">
              <w:rPr>
                <w:b/>
                <w:sz w:val="24"/>
                <w:szCs w:val="24"/>
              </w:rPr>
              <w:t>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w:t>
            </w:r>
            <w:r w:rsidRPr="00046504">
              <w:rPr>
                <w:b/>
                <w:spacing w:val="1"/>
                <w:sz w:val="24"/>
                <w:szCs w:val="24"/>
              </w:rPr>
              <w:t xml:space="preserve"> </w:t>
            </w:r>
            <w:r w:rsidRPr="00046504">
              <w:rPr>
                <w:b/>
                <w:sz w:val="24"/>
                <w:szCs w:val="24"/>
              </w:rPr>
              <w:t>H</w:t>
            </w:r>
            <w:r w:rsidRPr="00046504">
              <w:rPr>
                <w:b/>
                <w:spacing w:val="1"/>
                <w:sz w:val="24"/>
                <w:szCs w:val="24"/>
              </w:rPr>
              <w:t>Q</w:t>
            </w:r>
            <w:r w:rsidRPr="00046504">
              <w:rPr>
                <w:b/>
                <w:sz w:val="24"/>
                <w:szCs w:val="24"/>
              </w:rPr>
              <w:t>s</w:t>
            </w:r>
          </w:p>
          <w:p w14:paraId="5B807461" w14:textId="77777777" w:rsidR="00BB179D" w:rsidRPr="00046504" w:rsidRDefault="00BB179D" w:rsidP="00BB179D">
            <w:pPr>
              <w:spacing w:line="269" w:lineRule="auto"/>
              <w:ind w:left="170" w:right="170"/>
              <w:jc w:val="center"/>
              <w:rPr>
                <w:sz w:val="24"/>
                <w:szCs w:val="24"/>
              </w:rPr>
            </w:pPr>
            <w:r w:rsidRPr="00046504">
              <w:rPr>
                <w:b/>
                <w:sz w:val="24"/>
                <w:szCs w:val="24"/>
              </w:rPr>
              <w:t>I</w:t>
            </w:r>
            <w:r w:rsidRPr="00046504">
              <w:rPr>
                <w:b/>
                <w:spacing w:val="1"/>
                <w:sz w:val="24"/>
                <w:szCs w:val="24"/>
              </w:rPr>
              <w:t>n</w:t>
            </w:r>
            <w:r w:rsidRPr="00046504">
              <w:rPr>
                <w:b/>
                <w:sz w:val="24"/>
                <w:szCs w:val="24"/>
              </w:rPr>
              <w:t>t</w:t>
            </w:r>
            <w:r w:rsidRPr="00046504">
              <w:rPr>
                <w:b/>
                <w:spacing w:val="-2"/>
                <w:sz w:val="24"/>
                <w:szCs w:val="24"/>
              </w:rPr>
              <w:t>e</w:t>
            </w:r>
            <w:r w:rsidRPr="00046504">
              <w:rPr>
                <w:b/>
                <w:sz w:val="24"/>
                <w:szCs w:val="24"/>
              </w:rPr>
              <w:t>g</w:t>
            </w:r>
            <w:r w:rsidRPr="00046504">
              <w:rPr>
                <w:b/>
                <w:spacing w:val="-1"/>
                <w:sz w:val="24"/>
                <w:szCs w:val="24"/>
              </w:rPr>
              <w:t>r</w:t>
            </w:r>
            <w:r w:rsidRPr="00046504">
              <w:rPr>
                <w:b/>
                <w:sz w:val="24"/>
                <w:szCs w:val="24"/>
              </w:rPr>
              <w:t xml:space="preserve">ity </w:t>
            </w:r>
            <w:r w:rsidRPr="00046504">
              <w:rPr>
                <w:b/>
                <w:spacing w:val="-1"/>
                <w:sz w:val="24"/>
                <w:szCs w:val="24"/>
              </w:rPr>
              <w:t>Ce</w:t>
            </w:r>
            <w:r w:rsidRPr="00046504">
              <w:rPr>
                <w:b/>
                <w:spacing w:val="1"/>
                <w:sz w:val="24"/>
                <w:szCs w:val="24"/>
              </w:rPr>
              <w:t>nt</w:t>
            </w:r>
            <w:r w:rsidRPr="00046504">
              <w:rPr>
                <w:b/>
                <w:spacing w:val="-1"/>
                <w:sz w:val="24"/>
                <w:szCs w:val="24"/>
              </w:rPr>
              <w:t>r</w:t>
            </w:r>
            <w:r w:rsidRPr="00046504">
              <w:rPr>
                <w:b/>
                <w:sz w:val="24"/>
                <w:szCs w:val="24"/>
              </w:rPr>
              <w:t>e</w:t>
            </w:r>
          </w:p>
          <w:p w14:paraId="69FD9589" w14:textId="77777777" w:rsidR="00BB179D" w:rsidRPr="00046504" w:rsidRDefault="00BB179D" w:rsidP="00BB179D">
            <w:pPr>
              <w:spacing w:line="269" w:lineRule="auto"/>
              <w:ind w:left="170" w:right="170"/>
              <w:jc w:val="center"/>
              <w:rPr>
                <w:sz w:val="24"/>
                <w:szCs w:val="24"/>
              </w:rPr>
            </w:pPr>
            <w:r w:rsidRPr="00046504">
              <w:rPr>
                <w:b/>
                <w:sz w:val="24"/>
                <w:szCs w:val="24"/>
              </w:rPr>
              <w:t>Nai</w:t>
            </w:r>
            <w:r w:rsidRPr="00046504">
              <w:rPr>
                <w:b/>
                <w:spacing w:val="-1"/>
                <w:sz w:val="24"/>
                <w:szCs w:val="24"/>
              </w:rPr>
              <w:t>r</w:t>
            </w:r>
            <w:r w:rsidRPr="00046504">
              <w:rPr>
                <w:b/>
                <w:sz w:val="24"/>
                <w:szCs w:val="24"/>
              </w:rPr>
              <w:t>o</w:t>
            </w:r>
            <w:r w:rsidRPr="00046504">
              <w:rPr>
                <w:b/>
                <w:spacing w:val="1"/>
                <w:sz w:val="24"/>
                <w:szCs w:val="24"/>
              </w:rPr>
              <w:t>b</w:t>
            </w:r>
            <w:r w:rsidRPr="00046504">
              <w:rPr>
                <w:b/>
                <w:sz w:val="24"/>
                <w:szCs w:val="24"/>
              </w:rPr>
              <w:t>i</w:t>
            </w:r>
          </w:p>
          <w:p w14:paraId="405EA2FA" w14:textId="77777777" w:rsidR="00BB179D" w:rsidRPr="00046504" w:rsidRDefault="00BB179D" w:rsidP="00BB179D">
            <w:pPr>
              <w:spacing w:line="269" w:lineRule="auto"/>
              <w:ind w:right="170"/>
              <w:rPr>
                <w:sz w:val="24"/>
                <w:szCs w:val="24"/>
              </w:rPr>
            </w:pPr>
            <w:r w:rsidRPr="00046504">
              <w:rPr>
                <w:sz w:val="24"/>
                <w:szCs w:val="24"/>
              </w:rPr>
              <w:t>Ph</w:t>
            </w:r>
            <w:r w:rsidRPr="00046504">
              <w:rPr>
                <w:spacing w:val="-3"/>
                <w:sz w:val="24"/>
                <w:szCs w:val="24"/>
              </w:rPr>
              <w:t>y</w:t>
            </w:r>
            <w:r w:rsidRPr="00046504">
              <w:rPr>
                <w:sz w:val="24"/>
                <w:szCs w:val="24"/>
              </w:rPr>
              <w:t>s</w:t>
            </w:r>
            <w:r w:rsidRPr="00046504">
              <w:rPr>
                <w:spacing w:val="1"/>
                <w:sz w:val="24"/>
                <w:szCs w:val="24"/>
              </w:rPr>
              <w:t>i</w:t>
            </w:r>
            <w:r w:rsidRPr="00046504">
              <w:rPr>
                <w:sz w:val="24"/>
                <w:szCs w:val="24"/>
              </w:rPr>
              <w:t>cal</w:t>
            </w:r>
            <w:r w:rsidRPr="00046504">
              <w:rPr>
                <w:spacing w:val="-1"/>
                <w:sz w:val="24"/>
                <w:szCs w:val="24"/>
              </w:rPr>
              <w:t xml:space="preserve"> </w:t>
            </w:r>
            <w:r w:rsidRPr="00046504">
              <w:rPr>
                <w:sz w:val="24"/>
                <w:szCs w:val="24"/>
              </w:rPr>
              <w:t>ad</w:t>
            </w:r>
            <w:r w:rsidRPr="00046504">
              <w:rPr>
                <w:spacing w:val="-2"/>
                <w:sz w:val="24"/>
                <w:szCs w:val="24"/>
              </w:rPr>
              <w:t>d</w:t>
            </w:r>
            <w:r w:rsidRPr="00046504">
              <w:rPr>
                <w:spacing w:val="1"/>
                <w:sz w:val="24"/>
                <w:szCs w:val="24"/>
              </w:rPr>
              <w:t>r</w:t>
            </w:r>
            <w:r w:rsidRPr="00046504">
              <w:rPr>
                <w:sz w:val="24"/>
                <w:szCs w:val="24"/>
              </w:rPr>
              <w:t>e</w:t>
            </w:r>
            <w:r w:rsidRPr="00046504">
              <w:rPr>
                <w:spacing w:val="1"/>
                <w:sz w:val="24"/>
                <w:szCs w:val="24"/>
              </w:rPr>
              <w:t>s</w:t>
            </w:r>
            <w:r w:rsidRPr="00046504">
              <w:rPr>
                <w:sz w:val="24"/>
                <w:szCs w:val="24"/>
              </w:rPr>
              <w:t>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t</w:t>
            </w:r>
            <w:r w:rsidRPr="00046504">
              <w:rPr>
                <w:spacing w:val="-2"/>
                <w:sz w:val="24"/>
                <w:szCs w:val="24"/>
              </w:rPr>
              <w:t>h</w:t>
            </w:r>
            <w:r w:rsidRPr="00046504">
              <w:rPr>
                <w:sz w:val="24"/>
                <w:szCs w:val="24"/>
              </w:rPr>
              <w:t xml:space="preserve">e </w:t>
            </w:r>
            <w:r w:rsidRPr="00046504">
              <w:rPr>
                <w:spacing w:val="-1"/>
                <w:sz w:val="24"/>
                <w:szCs w:val="24"/>
              </w:rPr>
              <w:t>l</w:t>
            </w:r>
            <w:r w:rsidRPr="00046504">
              <w:rPr>
                <w:sz w:val="24"/>
                <w:szCs w:val="24"/>
              </w:rPr>
              <w:t>o</w:t>
            </w:r>
            <w:r w:rsidRPr="00046504">
              <w:rPr>
                <w:spacing w:val="-2"/>
                <w:sz w:val="24"/>
                <w:szCs w:val="24"/>
              </w:rPr>
              <w:t>c</w:t>
            </w:r>
            <w:r w:rsidRPr="00046504">
              <w:rPr>
                <w:sz w:val="24"/>
                <w:szCs w:val="24"/>
              </w:rPr>
              <w:t>a</w:t>
            </w:r>
            <w:r w:rsidRPr="00046504">
              <w:rPr>
                <w:spacing w:val="1"/>
                <w:sz w:val="24"/>
                <w:szCs w:val="24"/>
              </w:rPr>
              <w:t>t</w:t>
            </w:r>
            <w:r w:rsidRPr="00046504">
              <w:rPr>
                <w:spacing w:val="-1"/>
                <w:sz w:val="24"/>
                <w:szCs w:val="24"/>
              </w:rPr>
              <w:t>i</w:t>
            </w:r>
            <w:r w:rsidRPr="00046504">
              <w:rPr>
                <w:sz w:val="24"/>
                <w:szCs w:val="24"/>
              </w:rPr>
              <w:t>on</w:t>
            </w:r>
            <w:r w:rsidRPr="00046504">
              <w:rPr>
                <w:spacing w:val="3"/>
                <w:sz w:val="24"/>
                <w:szCs w:val="24"/>
              </w:rPr>
              <w:t xml:space="preserve"> </w:t>
            </w:r>
            <w:r w:rsidRPr="00046504">
              <w:rPr>
                <w:spacing w:val="-2"/>
                <w:sz w:val="24"/>
                <w:szCs w:val="24"/>
                <w:u w:val="thick" w:color="000000"/>
              </w:rPr>
              <w:t>as</w:t>
            </w:r>
            <w:r w:rsidRPr="00046504">
              <w:rPr>
                <w:spacing w:val="-5"/>
                <w:sz w:val="24"/>
                <w:szCs w:val="24"/>
                <w:u w:val="thick" w:color="000000"/>
              </w:rPr>
              <w:t xml:space="preserve"> </w:t>
            </w:r>
            <w:r w:rsidRPr="00046504">
              <w:rPr>
                <w:b/>
                <w:i/>
                <w:spacing w:val="1"/>
                <w:sz w:val="24"/>
                <w:szCs w:val="24"/>
                <w:u w:val="thick" w:color="000000"/>
              </w:rPr>
              <w:t>i</w:t>
            </w:r>
            <w:r w:rsidRPr="00046504">
              <w:rPr>
                <w:b/>
                <w:i/>
                <w:sz w:val="24"/>
                <w:szCs w:val="24"/>
                <w:u w:val="thick" w:color="000000"/>
              </w:rPr>
              <w:t>nd</w:t>
            </w:r>
            <w:r w:rsidRPr="00046504">
              <w:rPr>
                <w:b/>
                <w:i/>
                <w:spacing w:val="-2"/>
                <w:sz w:val="24"/>
                <w:szCs w:val="24"/>
                <w:u w:val="thick" w:color="000000"/>
              </w:rPr>
              <w:t>i</w:t>
            </w:r>
            <w:r w:rsidRPr="00046504">
              <w:rPr>
                <w:b/>
                <w:i/>
                <w:sz w:val="24"/>
                <w:szCs w:val="24"/>
                <w:u w:val="thick" w:color="000000"/>
              </w:rPr>
              <w:t>ca</w:t>
            </w:r>
            <w:r w:rsidRPr="00046504">
              <w:rPr>
                <w:b/>
                <w:i/>
                <w:spacing w:val="-1"/>
                <w:sz w:val="24"/>
                <w:szCs w:val="24"/>
                <w:u w:val="thick" w:color="000000"/>
              </w:rPr>
              <w:t>t</w:t>
            </w:r>
            <w:r w:rsidRPr="00046504">
              <w:rPr>
                <w:b/>
                <w:i/>
                <w:sz w:val="24"/>
                <w:szCs w:val="24"/>
                <w:u w:val="thick" w:color="000000"/>
              </w:rPr>
              <w:t>ed</w:t>
            </w:r>
            <w:r w:rsidRPr="00046504">
              <w:rPr>
                <w:b/>
                <w:i/>
                <w:spacing w:val="1"/>
                <w:sz w:val="24"/>
                <w:szCs w:val="24"/>
              </w:rPr>
              <w:t xml:space="preserve"> </w:t>
            </w:r>
            <w:r w:rsidRPr="00046504">
              <w:rPr>
                <w:sz w:val="24"/>
                <w:szCs w:val="24"/>
              </w:rPr>
              <w:t>abo</w:t>
            </w:r>
            <w:r w:rsidRPr="00046504">
              <w:rPr>
                <w:spacing w:val="-2"/>
                <w:sz w:val="24"/>
                <w:szCs w:val="24"/>
              </w:rPr>
              <w:t>v</w:t>
            </w:r>
            <w:r w:rsidRPr="00046504">
              <w:rPr>
                <w:sz w:val="24"/>
                <w:szCs w:val="24"/>
              </w:rPr>
              <w:t>e.</w:t>
            </w:r>
          </w:p>
          <w:p w14:paraId="19451F00" w14:textId="099F347B" w:rsidR="00E21A16" w:rsidRPr="006C5D8A" w:rsidRDefault="00BB179D" w:rsidP="00BB179D">
            <w:pPr>
              <w:tabs>
                <w:tab w:val="left" w:pos="7230"/>
              </w:tabs>
              <w:jc w:val="both"/>
              <w:rPr>
                <w:b/>
                <w:iCs/>
              </w:rPr>
            </w:pPr>
            <w:r w:rsidRPr="00046504">
              <w:rPr>
                <w:sz w:val="24"/>
                <w:szCs w:val="24"/>
              </w:rPr>
              <w:t>S</w:t>
            </w:r>
            <w:r w:rsidRPr="00046504">
              <w:rPr>
                <w:spacing w:val="-2"/>
                <w:sz w:val="24"/>
                <w:szCs w:val="24"/>
              </w:rPr>
              <w:t>t</w:t>
            </w:r>
            <w:r w:rsidRPr="00046504">
              <w:rPr>
                <w:sz w:val="24"/>
                <w:szCs w:val="24"/>
              </w:rPr>
              <w:t>a</w:t>
            </w:r>
            <w:r w:rsidRPr="00046504">
              <w:rPr>
                <w:spacing w:val="1"/>
                <w:sz w:val="24"/>
                <w:szCs w:val="24"/>
              </w:rPr>
              <w:t>t</w:t>
            </w:r>
            <w:r w:rsidRPr="00046504">
              <w:rPr>
                <w:sz w:val="24"/>
                <w:szCs w:val="24"/>
              </w:rPr>
              <w:t>e</w:t>
            </w:r>
            <w:r w:rsidRPr="00046504">
              <w:rPr>
                <w:spacing w:val="-2"/>
                <w:sz w:val="24"/>
                <w:szCs w:val="24"/>
              </w:rPr>
              <w:t xml:space="preserve"> </w:t>
            </w:r>
            <w:r w:rsidRPr="00046504">
              <w:rPr>
                <w:sz w:val="24"/>
                <w:szCs w:val="24"/>
              </w:rPr>
              <w:t>d</w:t>
            </w:r>
            <w:r w:rsidRPr="00046504">
              <w:rPr>
                <w:spacing w:val="-2"/>
                <w:sz w:val="24"/>
                <w:szCs w:val="24"/>
              </w:rPr>
              <w:t>a</w:t>
            </w:r>
            <w:r w:rsidRPr="00046504">
              <w:rPr>
                <w:spacing w:val="1"/>
                <w:sz w:val="24"/>
                <w:szCs w:val="24"/>
              </w:rPr>
              <w:t>t</w:t>
            </w:r>
            <w:r w:rsidRPr="00046504">
              <w:rPr>
                <w:sz w:val="24"/>
                <w:szCs w:val="24"/>
              </w:rPr>
              <w:t>e a</w:t>
            </w:r>
            <w:r w:rsidRPr="00046504">
              <w:rPr>
                <w:spacing w:val="-2"/>
                <w:sz w:val="24"/>
                <w:szCs w:val="24"/>
              </w:rPr>
              <w:t>n</w:t>
            </w:r>
            <w:r w:rsidRPr="00046504">
              <w:rPr>
                <w:sz w:val="24"/>
                <w:szCs w:val="24"/>
              </w:rPr>
              <w:t>d</w:t>
            </w:r>
            <w:r w:rsidRPr="00046504">
              <w:rPr>
                <w:spacing w:val="2"/>
                <w:sz w:val="24"/>
                <w:szCs w:val="24"/>
              </w:rPr>
              <w:t xml:space="preserve"> </w:t>
            </w:r>
            <w:r w:rsidRPr="00046504">
              <w:rPr>
                <w:spacing w:val="-1"/>
                <w:sz w:val="24"/>
                <w:szCs w:val="24"/>
              </w:rPr>
              <w:t>t</w:t>
            </w:r>
            <w:r w:rsidRPr="00046504">
              <w:rPr>
                <w:spacing w:val="1"/>
                <w:sz w:val="24"/>
                <w:szCs w:val="24"/>
              </w:rPr>
              <w:t>i</w:t>
            </w:r>
            <w:r w:rsidRPr="00046504">
              <w:rPr>
                <w:spacing w:val="-4"/>
                <w:sz w:val="24"/>
                <w:szCs w:val="24"/>
              </w:rPr>
              <w:t>m</w:t>
            </w:r>
            <w:r w:rsidRPr="00046504">
              <w:rPr>
                <w:sz w:val="24"/>
                <w:szCs w:val="24"/>
              </w:rPr>
              <w:t>e of</w:t>
            </w:r>
            <w:r w:rsidRPr="00046504">
              <w:rPr>
                <w:spacing w:val="1"/>
                <w:sz w:val="24"/>
                <w:szCs w:val="24"/>
              </w:rPr>
              <w:t xml:space="preserve"> </w:t>
            </w:r>
            <w:r w:rsidRPr="00046504">
              <w:rPr>
                <w:spacing w:val="-1"/>
                <w:sz w:val="24"/>
                <w:szCs w:val="24"/>
              </w:rPr>
              <w:t>t</w:t>
            </w:r>
            <w:r w:rsidRPr="00046504">
              <w:rPr>
                <w:sz w:val="24"/>
                <w:szCs w:val="24"/>
              </w:rPr>
              <w:t>end</w:t>
            </w:r>
            <w:r w:rsidRPr="00046504">
              <w:rPr>
                <w:spacing w:val="-2"/>
                <w:sz w:val="24"/>
                <w:szCs w:val="24"/>
              </w:rPr>
              <w:t>e</w:t>
            </w:r>
            <w:r w:rsidRPr="00046504">
              <w:rPr>
                <w:sz w:val="24"/>
                <w:szCs w:val="24"/>
              </w:rPr>
              <w:t>r</w:t>
            </w:r>
            <w:r w:rsidRPr="00046504">
              <w:rPr>
                <w:spacing w:val="1"/>
                <w:sz w:val="24"/>
                <w:szCs w:val="24"/>
              </w:rPr>
              <w:t xml:space="preserve"> </w:t>
            </w:r>
            <w:r w:rsidRPr="00046504">
              <w:rPr>
                <w:sz w:val="24"/>
                <w:szCs w:val="24"/>
              </w:rPr>
              <w:t>op</w:t>
            </w:r>
            <w:r w:rsidRPr="00046504">
              <w:rPr>
                <w:spacing w:val="-2"/>
                <w:sz w:val="24"/>
                <w:szCs w:val="24"/>
              </w:rPr>
              <w:t>e</w:t>
            </w:r>
            <w:r w:rsidRPr="00046504">
              <w:rPr>
                <w:sz w:val="24"/>
                <w:szCs w:val="24"/>
              </w:rPr>
              <w:t>n</w:t>
            </w:r>
            <w:r w:rsidRPr="00046504">
              <w:rPr>
                <w:spacing w:val="1"/>
                <w:sz w:val="24"/>
                <w:szCs w:val="24"/>
              </w:rPr>
              <w:t>i</w:t>
            </w:r>
            <w:r w:rsidRPr="00046504">
              <w:rPr>
                <w:sz w:val="24"/>
                <w:szCs w:val="24"/>
              </w:rPr>
              <w:t>n</w:t>
            </w:r>
            <w:r w:rsidRPr="00046504">
              <w:rPr>
                <w:spacing w:val="-2"/>
                <w:sz w:val="24"/>
                <w:szCs w:val="24"/>
              </w:rPr>
              <w:t>g</w:t>
            </w:r>
            <w:r w:rsidRPr="00046504">
              <w:rPr>
                <w:sz w:val="24"/>
                <w:szCs w:val="24"/>
              </w:rPr>
              <w:t>.</w:t>
            </w:r>
            <w:r w:rsidRPr="00046504">
              <w:rPr>
                <w:spacing w:val="1"/>
                <w:sz w:val="24"/>
                <w:szCs w:val="24"/>
              </w:rPr>
              <w:t xml:space="preserve"> </w:t>
            </w:r>
            <w:r w:rsidRPr="00046504">
              <w:rPr>
                <w:spacing w:val="-2"/>
                <w:sz w:val="24"/>
                <w:szCs w:val="24"/>
                <w:u w:val="thick" w:color="000000"/>
              </w:rPr>
              <w:t>Immediate upon the Tender Closur</w:t>
            </w:r>
          </w:p>
        </w:tc>
      </w:tr>
      <w:tr w:rsidR="00E21A16" w:rsidRPr="006C5D8A" w14:paraId="4CBE0FB8" w14:textId="77777777" w:rsidTr="00255C3D">
        <w:tc>
          <w:tcPr>
            <w:tcW w:w="1620" w:type="dxa"/>
          </w:tcPr>
          <w:p w14:paraId="5070E3C3" w14:textId="70FE1E64" w:rsidR="00E21A16" w:rsidRPr="006C5D8A" w:rsidRDefault="00727789" w:rsidP="00E21A16">
            <w:pPr>
              <w:tabs>
                <w:tab w:val="left" w:pos="7230"/>
                <w:tab w:val="right" w:pos="7434"/>
              </w:tabs>
              <w:jc w:val="both"/>
              <w:rPr>
                <w:b/>
              </w:rPr>
            </w:pPr>
            <w:r>
              <w:rPr>
                <w:b/>
              </w:rPr>
              <w:t xml:space="preserve"> </w:t>
            </w:r>
          </w:p>
        </w:tc>
        <w:tc>
          <w:tcPr>
            <w:tcW w:w="7965" w:type="dxa"/>
          </w:tcPr>
          <w:p w14:paraId="15DE809E" w14:textId="77777777" w:rsidR="00E21A16" w:rsidRPr="006C5D8A" w:rsidRDefault="00E21A16" w:rsidP="00E21A16">
            <w:pPr>
              <w:tabs>
                <w:tab w:val="left" w:pos="7230"/>
              </w:tabs>
              <w:jc w:val="both"/>
              <w:rPr>
                <w:i/>
              </w:rPr>
            </w:pPr>
            <w:r w:rsidRPr="006C5D8A">
              <w:rPr>
                <w:iCs/>
              </w:rPr>
              <w:t>T</w:t>
            </w:r>
            <w:r w:rsidRPr="006C5D8A">
              <w:t>he number of representatives of the Procuring Entity to sign is _____________.</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0E2EE60" w14:textId="597CB8B2" w:rsidR="00E21A16" w:rsidRPr="006C5D8A" w:rsidRDefault="00E21A16" w:rsidP="00E21A16">
            <w:pPr>
              <w:tabs>
                <w:tab w:val="left" w:pos="567"/>
                <w:tab w:val="left" w:pos="993"/>
                <w:tab w:val="left" w:pos="7230"/>
              </w:tabs>
              <w:jc w:val="both"/>
              <w:rPr>
                <w:bCs/>
                <w:color w:val="000000"/>
              </w:rPr>
            </w:pPr>
            <w:r w:rsidRPr="006C5D8A">
              <w:rPr>
                <w:bCs/>
                <w:color w:val="000000"/>
              </w:rPr>
              <w:t>The invitation to tender is extended to the following group that qualify for Reservations ________</w:t>
            </w:r>
            <w:r w:rsidR="00543406">
              <w:rPr>
                <w:bCs/>
                <w:color w:val="000000"/>
              </w:rPr>
              <w:t>Direct Procurement</w:t>
            </w:r>
            <w:r w:rsidRPr="006C5D8A">
              <w:rPr>
                <w:bCs/>
                <w:color w:val="000000"/>
              </w:rPr>
              <w:t>_________________________________________</w:t>
            </w:r>
          </w:p>
          <w:p w14:paraId="7CDFB93B" w14:textId="77777777" w:rsidR="00E21A16" w:rsidRPr="006C5D8A" w:rsidRDefault="00E21A16" w:rsidP="00E21A16">
            <w:pPr>
              <w:tabs>
                <w:tab w:val="left" w:pos="567"/>
                <w:tab w:val="left" w:pos="993"/>
                <w:tab w:val="left" w:pos="7230"/>
              </w:tabs>
              <w:jc w:val="both"/>
              <w:rPr>
                <w:bCs/>
                <w:color w:val="000000"/>
              </w:rPr>
            </w:pPr>
            <w:r w:rsidRPr="006C5D8A">
              <w:rPr>
                <w:bCs/>
                <w:color w:val="000000"/>
              </w:rPr>
              <w:t>______________________________________________________________ who shall be duly registered with____________________________________</w:t>
            </w:r>
          </w:p>
          <w:p w14:paraId="2DD1FCE7" w14:textId="77777777" w:rsidR="00E21A16" w:rsidRPr="006C5D8A" w:rsidRDefault="00E21A16" w:rsidP="00E21A16">
            <w:pPr>
              <w:tabs>
                <w:tab w:val="left" w:pos="567"/>
                <w:tab w:val="left" w:pos="993"/>
                <w:tab w:val="left" w:pos="7230"/>
              </w:tabs>
              <w:jc w:val="both"/>
              <w:rPr>
                <w:i/>
              </w:rPr>
            </w:pPr>
          </w:p>
          <w:p w14:paraId="6BDFF61E" w14:textId="77777777" w:rsidR="00E21A16" w:rsidRPr="006C5D8A" w:rsidRDefault="00E21A16" w:rsidP="00E21A16">
            <w:pPr>
              <w:tabs>
                <w:tab w:val="left" w:pos="7230"/>
              </w:tabs>
              <w:jc w:val="both"/>
            </w:pPr>
            <w:r w:rsidRPr="006C5D8A">
              <w:rPr>
                <w:i/>
              </w:rPr>
              <w:t>(These groups are Small and Medium Enterprises, Women Enterprises, Youth Enterprises and Enterprises of persons living with disability, as the case may be; describe precisely which group qualifies).</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5B68A6" w:rsidRPr="006C5D8A" w14:paraId="1118E2FD" w14:textId="77777777" w:rsidTr="00255C3D">
        <w:tblPrEx>
          <w:tblCellMar>
            <w:left w:w="103" w:type="dxa"/>
            <w:right w:w="103" w:type="dxa"/>
          </w:tblCellMar>
        </w:tblPrEx>
        <w:tc>
          <w:tcPr>
            <w:tcW w:w="1620" w:type="dxa"/>
          </w:tcPr>
          <w:p w14:paraId="06B0BE22" w14:textId="363A852B" w:rsidR="005B68A6" w:rsidRPr="006C5D8A" w:rsidRDefault="005B68A6" w:rsidP="00E21A16">
            <w:pPr>
              <w:tabs>
                <w:tab w:val="left" w:pos="7230"/>
              </w:tabs>
              <w:jc w:val="both"/>
              <w:rPr>
                <w:b/>
                <w:bCs/>
              </w:rPr>
            </w:pPr>
            <w:r>
              <w:rPr>
                <w:b/>
                <w:bCs/>
              </w:rPr>
              <w:t>ITT 40</w:t>
            </w:r>
          </w:p>
        </w:tc>
        <w:tc>
          <w:tcPr>
            <w:tcW w:w="7965" w:type="dxa"/>
          </w:tcPr>
          <w:p w14:paraId="20F0ACAC"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The Commission will award the contract to the successful tenderer whose tender has been determined to be substantially responsive and has been determined to be </w:t>
            </w:r>
            <w:r w:rsidRPr="00046504">
              <w:rPr>
                <w:rFonts w:eastAsia="Times New Roman"/>
                <w:color w:val="auto"/>
                <w:lang w:val="en-US"/>
              </w:rPr>
              <w:lastRenderedPageBreak/>
              <w:t xml:space="preserve">the lowest evaluated tender, provided further that the tenderer is determined to be qualified to perform the contract satisfactorily. </w:t>
            </w:r>
          </w:p>
          <w:p w14:paraId="4C1CF656"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To qualify for contract awards, the tenderer shall have the following: - </w:t>
            </w:r>
          </w:p>
          <w:p w14:paraId="0E231AE6"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(a) Necessary qualifications, both technical and financial capability, experience in offering similar service, and resources to facilitate the provision of the service. </w:t>
            </w:r>
          </w:p>
          <w:p w14:paraId="73CB96A9"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(b) Legal capacity to enter into a contract for procurement </w:t>
            </w:r>
          </w:p>
          <w:p w14:paraId="645FB892"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(c) The tenderer shall not be insolvent, in receivership, bankrupt or in the process of being wound up and is not the subject of legal proceedings relating to the foregoing. </w:t>
            </w:r>
          </w:p>
          <w:p w14:paraId="457ABFB2" w14:textId="47389786" w:rsidR="005B68A6" w:rsidRPr="006C5D8A" w:rsidRDefault="005B68A6" w:rsidP="005B68A6">
            <w:pPr>
              <w:tabs>
                <w:tab w:val="left" w:pos="7230"/>
              </w:tabs>
              <w:jc w:val="both"/>
              <w:rPr>
                <w:b/>
                <w:bCs/>
              </w:rPr>
            </w:pPr>
            <w:r w:rsidRPr="00046504">
              <w:rPr>
                <w:sz w:val="24"/>
                <w:szCs w:val="24"/>
              </w:rPr>
              <w:t>(d) The tenderer has not been debarred from participating in public procurement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lastRenderedPageBreak/>
              <w:t>ITT 41.1</w:t>
            </w:r>
          </w:p>
        </w:tc>
        <w:tc>
          <w:tcPr>
            <w:tcW w:w="7965" w:type="dxa"/>
          </w:tcPr>
          <w:p w14:paraId="4E2877D7" w14:textId="6F35EF5F" w:rsidR="006C5D8A" w:rsidRPr="006C5D8A" w:rsidRDefault="006C5D8A" w:rsidP="006C5D8A">
            <w:pPr>
              <w:tabs>
                <w:tab w:val="right" w:pos="7254"/>
              </w:tabs>
              <w:spacing w:before="120" w:after="120"/>
              <w:jc w:val="both"/>
              <w:rPr>
                <w:b/>
              </w:rPr>
            </w:pPr>
            <w:r w:rsidRPr="006C5D8A">
              <w:t xml:space="preserve">The maximum percentage by which </w:t>
            </w:r>
            <w:r w:rsidR="005B68A6">
              <w:t>quantities may be increased is 25%</w:t>
            </w:r>
          </w:p>
          <w:p w14:paraId="16EBF9A4" w14:textId="14A9BF10" w:rsidR="006C5D8A" w:rsidRPr="006C5D8A" w:rsidRDefault="006C5D8A" w:rsidP="006C5D8A">
            <w:pPr>
              <w:tabs>
                <w:tab w:val="left" w:pos="7230"/>
              </w:tabs>
              <w:jc w:val="both"/>
              <w:rPr>
                <w:b/>
                <w:bCs/>
              </w:rPr>
            </w:pPr>
            <w:r w:rsidRPr="006C5D8A">
              <w:t xml:space="preserve">The maximum percentage by which </w:t>
            </w:r>
            <w:r w:rsidR="005B68A6">
              <w:t>quantities may be decreased is 25%</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B097296" w:rsidR="006C5D8A" w:rsidRPr="006C5D8A" w:rsidRDefault="006C5D8A" w:rsidP="006C5D8A">
            <w:pPr>
              <w:tabs>
                <w:tab w:val="left" w:pos="7230"/>
              </w:tabs>
              <w:jc w:val="both"/>
              <w:rPr>
                <w:b/>
                <w:bCs/>
              </w:rPr>
            </w:pPr>
            <w:r w:rsidRPr="006C5D8A">
              <w:t>The Procuring Entity shall increase or decrease the quantity of Goods and Related Services by an</w:t>
            </w:r>
            <w:r w:rsidR="00BB179D">
              <w:t xml:space="preserve"> amount not exceed  25</w:t>
            </w:r>
            <w:r w:rsidRPr="006C5D8A">
              <w:t>%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457C4269" w14:textId="77777777" w:rsidR="00BB179D" w:rsidRPr="00046504" w:rsidRDefault="00BB179D" w:rsidP="00BB179D">
            <w:pPr>
              <w:pStyle w:val="Default"/>
              <w:jc w:val="both"/>
            </w:pPr>
            <w:r w:rsidRPr="00046504">
              <w:rPr>
                <w:b/>
                <w:bCs/>
              </w:rPr>
              <w:t xml:space="preserve">Performance Security </w:t>
            </w:r>
          </w:p>
          <w:p w14:paraId="7962FACD" w14:textId="6625C903" w:rsidR="006C5D8A" w:rsidRPr="006C5D8A" w:rsidRDefault="00BB179D" w:rsidP="00BB179D">
            <w:pPr>
              <w:tabs>
                <w:tab w:val="left" w:pos="7230"/>
              </w:tabs>
              <w:jc w:val="both"/>
            </w:pPr>
            <w:r w:rsidRPr="00046504">
              <w:rPr>
                <w:sz w:val="24"/>
                <w:szCs w:val="24"/>
              </w:rPr>
              <w:t xml:space="preserve">The successful tenderer shall submit Performance Security in form of a BANK SECURITY of </w:t>
            </w:r>
            <w:r>
              <w:rPr>
                <w:sz w:val="24"/>
                <w:szCs w:val="24"/>
              </w:rPr>
              <w:t>10</w:t>
            </w:r>
            <w:r w:rsidRPr="00046504">
              <w:rPr>
                <w:sz w:val="24"/>
                <w:szCs w:val="24"/>
              </w:rPr>
              <w:t>% of the contract sum from a recognized bank regis</w:t>
            </w:r>
            <w:r>
              <w:rPr>
                <w:sz w:val="24"/>
                <w:szCs w:val="24"/>
              </w:rPr>
              <w:t xml:space="preserve">tered by CBK valid for one year </w:t>
            </w:r>
            <w:r w:rsidRPr="00046504">
              <w:rPr>
                <w:sz w:val="24"/>
                <w:szCs w:val="24"/>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58A6C526" w14:textId="77777777" w:rsidR="00BB179D" w:rsidRPr="00046504" w:rsidRDefault="00BB179D" w:rsidP="00BB179D">
            <w:pPr>
              <w:spacing w:line="269" w:lineRule="auto"/>
              <w:ind w:left="170" w:right="170"/>
              <w:rPr>
                <w:sz w:val="24"/>
                <w:szCs w:val="24"/>
              </w:rPr>
            </w:pPr>
            <w:r w:rsidRPr="00046504">
              <w:rPr>
                <w:spacing w:val="2"/>
                <w:sz w:val="24"/>
                <w:szCs w:val="24"/>
              </w:rPr>
              <w:t>T</w:t>
            </w:r>
            <w:r w:rsidRPr="00046504">
              <w:rPr>
                <w:sz w:val="24"/>
                <w:szCs w:val="24"/>
              </w:rPr>
              <w:t>he</w:t>
            </w:r>
            <w:r w:rsidRPr="00046504">
              <w:rPr>
                <w:spacing w:val="-2"/>
                <w:sz w:val="24"/>
                <w:szCs w:val="24"/>
              </w:rPr>
              <w:t xml:space="preserve"> </w:t>
            </w:r>
            <w:r w:rsidRPr="00046504">
              <w:rPr>
                <w:sz w:val="24"/>
                <w:szCs w:val="24"/>
              </w:rPr>
              <w:t>p</w:t>
            </w:r>
            <w:r w:rsidRPr="00046504">
              <w:rPr>
                <w:spacing w:val="1"/>
                <w:sz w:val="24"/>
                <w:szCs w:val="24"/>
              </w:rPr>
              <w:t>r</w:t>
            </w:r>
            <w:r w:rsidRPr="00046504">
              <w:rPr>
                <w:spacing w:val="-2"/>
                <w:sz w:val="24"/>
                <w:szCs w:val="24"/>
              </w:rPr>
              <w:t>o</w:t>
            </w:r>
            <w:r w:rsidRPr="00046504">
              <w:rPr>
                <w:sz w:val="24"/>
                <w:szCs w:val="24"/>
              </w:rPr>
              <w:t>ced</w:t>
            </w:r>
            <w:r w:rsidRPr="00046504">
              <w:rPr>
                <w:spacing w:val="-2"/>
                <w:sz w:val="24"/>
                <w:szCs w:val="24"/>
              </w:rPr>
              <w:t>u</w:t>
            </w:r>
            <w:r w:rsidRPr="00046504">
              <w:rPr>
                <w:spacing w:val="1"/>
                <w:sz w:val="24"/>
                <w:szCs w:val="24"/>
              </w:rPr>
              <w:t>r</w:t>
            </w:r>
            <w:r w:rsidRPr="00046504">
              <w:rPr>
                <w:sz w:val="24"/>
                <w:szCs w:val="24"/>
              </w:rPr>
              <w:t>es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w:t>
            </w:r>
            <w:r w:rsidRPr="00046504">
              <w:rPr>
                <w:spacing w:val="-4"/>
                <w:sz w:val="24"/>
                <w:szCs w:val="24"/>
              </w:rPr>
              <w:t>m</w:t>
            </w:r>
            <w:r w:rsidRPr="00046504">
              <w:rPr>
                <w:sz w:val="24"/>
                <w:szCs w:val="24"/>
              </w:rPr>
              <w:t>a</w:t>
            </w:r>
            <w:r w:rsidRPr="00046504">
              <w:rPr>
                <w:spacing w:val="-2"/>
                <w:sz w:val="24"/>
                <w:szCs w:val="24"/>
              </w:rPr>
              <w:t>k</w:t>
            </w:r>
            <w:r w:rsidRPr="00046504">
              <w:rPr>
                <w:spacing w:val="1"/>
                <w:sz w:val="24"/>
                <w:szCs w:val="24"/>
              </w:rPr>
              <w:t>i</w:t>
            </w:r>
            <w:r w:rsidRPr="00046504">
              <w:rPr>
                <w:sz w:val="24"/>
                <w:szCs w:val="24"/>
              </w:rPr>
              <w:t>ng a P</w:t>
            </w:r>
            <w:r w:rsidRPr="00046504">
              <w:rPr>
                <w:spacing w:val="1"/>
                <w:sz w:val="24"/>
                <w:szCs w:val="24"/>
              </w:rPr>
              <w:t>r</w:t>
            </w:r>
            <w:r w:rsidRPr="00046504">
              <w:rPr>
                <w:sz w:val="24"/>
                <w:szCs w:val="24"/>
              </w:rPr>
              <w:t>o</w:t>
            </w:r>
            <w:r w:rsidRPr="00046504">
              <w:rPr>
                <w:spacing w:val="-2"/>
                <w:sz w:val="24"/>
                <w:szCs w:val="24"/>
              </w:rPr>
              <w:t>c</w:t>
            </w:r>
            <w:r w:rsidRPr="00046504">
              <w:rPr>
                <w:sz w:val="24"/>
                <w:szCs w:val="24"/>
              </w:rPr>
              <w:t>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w:t>
            </w:r>
            <w:r w:rsidRPr="00046504">
              <w:rPr>
                <w:spacing w:val="4"/>
                <w:sz w:val="24"/>
                <w:szCs w:val="24"/>
              </w:rPr>
              <w:t>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pacing w:val="-2"/>
                <w:sz w:val="24"/>
                <w:szCs w:val="24"/>
              </w:rPr>
              <w:t>a</w:t>
            </w:r>
            <w:r w:rsidRPr="00046504">
              <w:rPr>
                <w:spacing w:val="1"/>
                <w:sz w:val="24"/>
                <w:szCs w:val="24"/>
              </w:rPr>
              <w:t>t</w:t>
            </w:r>
            <w:r w:rsidRPr="00046504">
              <w:rPr>
                <w:sz w:val="24"/>
                <w:szCs w:val="24"/>
              </w:rPr>
              <w:t>ed Co</w:t>
            </w:r>
            <w:r w:rsidRPr="00046504">
              <w:rPr>
                <w:spacing w:val="-4"/>
                <w:sz w:val="24"/>
                <w:szCs w:val="24"/>
              </w:rPr>
              <w:t>m</w:t>
            </w:r>
            <w:r w:rsidRPr="00046504">
              <w:rPr>
                <w:sz w:val="24"/>
                <w:szCs w:val="24"/>
              </w:rPr>
              <w:t>p</w:t>
            </w:r>
            <w:r w:rsidRPr="00046504">
              <w:rPr>
                <w:spacing w:val="1"/>
                <w:sz w:val="24"/>
                <w:szCs w:val="24"/>
              </w:rPr>
              <w:t>l</w:t>
            </w:r>
            <w:r w:rsidRPr="00046504">
              <w:rPr>
                <w:spacing w:val="-2"/>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z w:val="24"/>
                <w:szCs w:val="24"/>
              </w:rPr>
              <w:t>a</w:t>
            </w:r>
            <w:r w:rsidRPr="00046504">
              <w:rPr>
                <w:spacing w:val="1"/>
                <w:sz w:val="24"/>
                <w:szCs w:val="24"/>
              </w:rPr>
              <w:t>r</w:t>
            </w:r>
            <w:r w:rsidRPr="00046504">
              <w:rPr>
                <w:sz w:val="24"/>
                <w:szCs w:val="24"/>
              </w:rPr>
              <w:t>e</w:t>
            </w:r>
            <w:r w:rsidRPr="00046504">
              <w:rPr>
                <w:spacing w:val="-2"/>
                <w:sz w:val="24"/>
                <w:szCs w:val="24"/>
              </w:rPr>
              <w:t xml:space="preserve"> </w:t>
            </w:r>
            <w:r w:rsidRPr="00046504">
              <w:rPr>
                <w:sz w:val="24"/>
                <w:szCs w:val="24"/>
              </w:rPr>
              <w:t>de</w:t>
            </w:r>
            <w:r w:rsidRPr="00046504">
              <w:rPr>
                <w:spacing w:val="-1"/>
                <w:sz w:val="24"/>
                <w:szCs w:val="24"/>
              </w:rPr>
              <w:t>t</w:t>
            </w:r>
            <w:r w:rsidRPr="00046504">
              <w:rPr>
                <w:sz w:val="24"/>
                <w:szCs w:val="24"/>
              </w:rPr>
              <w:t>a</w:t>
            </w:r>
            <w:r w:rsidRPr="00046504">
              <w:rPr>
                <w:spacing w:val="-1"/>
                <w:sz w:val="24"/>
                <w:szCs w:val="24"/>
              </w:rPr>
              <w:t>i</w:t>
            </w:r>
            <w:r w:rsidRPr="00046504">
              <w:rPr>
                <w:spacing w:val="1"/>
                <w:sz w:val="24"/>
                <w:szCs w:val="24"/>
              </w:rPr>
              <w:t>l</w:t>
            </w:r>
            <w:r w:rsidRPr="00046504">
              <w:rPr>
                <w:sz w:val="24"/>
                <w:szCs w:val="24"/>
              </w:rPr>
              <w:t>ed</w:t>
            </w:r>
            <w:r w:rsidRPr="00046504">
              <w:rPr>
                <w:spacing w:val="-2"/>
                <w:sz w:val="24"/>
                <w:szCs w:val="24"/>
              </w:rPr>
              <w:t xml:space="preserve"> </w:t>
            </w:r>
            <w:r w:rsidRPr="00046504">
              <w:rPr>
                <w:spacing w:val="1"/>
                <w:sz w:val="24"/>
                <w:szCs w:val="24"/>
              </w:rPr>
              <w:t>i</w:t>
            </w:r>
            <w:r w:rsidRPr="00046504">
              <w:rPr>
                <w:sz w:val="24"/>
                <w:szCs w:val="24"/>
              </w:rPr>
              <w:t>n</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“Not</w:t>
            </w:r>
            <w:r w:rsidRPr="00046504">
              <w:rPr>
                <w:spacing w:val="-1"/>
                <w:sz w:val="24"/>
                <w:szCs w:val="24"/>
              </w:rPr>
              <w:t>i</w:t>
            </w:r>
            <w:r w:rsidRPr="00046504">
              <w:rPr>
                <w:sz w:val="24"/>
                <w:szCs w:val="24"/>
              </w:rPr>
              <w:t>ce</w:t>
            </w:r>
            <w:r w:rsidRPr="00046504">
              <w:rPr>
                <w:spacing w:val="1"/>
                <w:sz w:val="24"/>
                <w:szCs w:val="24"/>
              </w:rPr>
              <w:t xml:space="preserve"> </w:t>
            </w:r>
            <w:r w:rsidRPr="00046504">
              <w:rPr>
                <w:spacing w:val="-2"/>
                <w:sz w:val="24"/>
                <w:szCs w:val="24"/>
              </w:rPr>
              <w:t>o</w:t>
            </w:r>
            <w:r w:rsidRPr="00046504">
              <w:rPr>
                <w:sz w:val="24"/>
                <w:szCs w:val="24"/>
              </w:rPr>
              <w:t xml:space="preserve">f </w:t>
            </w:r>
            <w:r w:rsidRPr="00046504">
              <w:rPr>
                <w:spacing w:val="-4"/>
                <w:sz w:val="24"/>
                <w:szCs w:val="24"/>
              </w:rPr>
              <w:t>I</w:t>
            </w:r>
            <w:r w:rsidRPr="00046504">
              <w:rPr>
                <w:sz w:val="24"/>
                <w:szCs w:val="24"/>
              </w:rPr>
              <w:t>n</w:t>
            </w:r>
            <w:r w:rsidRPr="00046504">
              <w:rPr>
                <w:spacing w:val="1"/>
                <w:sz w:val="24"/>
                <w:szCs w:val="24"/>
              </w:rPr>
              <w:t>t</w:t>
            </w:r>
            <w:r w:rsidRPr="00046504">
              <w:rPr>
                <w:sz w:val="24"/>
                <w:szCs w:val="24"/>
              </w:rPr>
              <w:t>en</w:t>
            </w:r>
            <w:r w:rsidRPr="00046504">
              <w:rPr>
                <w:spacing w:val="1"/>
                <w:sz w:val="24"/>
                <w:szCs w:val="24"/>
              </w:rPr>
              <w:t>ti</w:t>
            </w:r>
            <w:r w:rsidRPr="00046504">
              <w:rPr>
                <w:sz w:val="24"/>
                <w:szCs w:val="24"/>
              </w:rPr>
              <w:t>on</w:t>
            </w:r>
            <w:r w:rsidRPr="00046504">
              <w:rPr>
                <w:spacing w:val="-2"/>
                <w:sz w:val="24"/>
                <w:szCs w:val="24"/>
              </w:rPr>
              <w:t xml:space="preserve"> </w:t>
            </w:r>
            <w:r w:rsidRPr="00046504">
              <w:rPr>
                <w:spacing w:val="1"/>
                <w:sz w:val="24"/>
                <w:szCs w:val="24"/>
              </w:rPr>
              <w:t>t</w:t>
            </w:r>
            <w:r w:rsidRPr="00046504">
              <w:rPr>
                <w:sz w:val="24"/>
                <w:szCs w:val="24"/>
              </w:rPr>
              <w:t xml:space="preserve">o </w:t>
            </w:r>
            <w:r w:rsidRPr="00046504">
              <w:rPr>
                <w:spacing w:val="-1"/>
                <w:sz w:val="24"/>
                <w:szCs w:val="24"/>
              </w:rPr>
              <w:t>Aw</w:t>
            </w:r>
            <w:r w:rsidRPr="00046504">
              <w:rPr>
                <w:sz w:val="24"/>
                <w:szCs w:val="24"/>
              </w:rPr>
              <w:t>a</w:t>
            </w:r>
            <w:r w:rsidRPr="00046504">
              <w:rPr>
                <w:spacing w:val="1"/>
                <w:sz w:val="24"/>
                <w:szCs w:val="24"/>
              </w:rPr>
              <w:t>r</w:t>
            </w:r>
            <w:r w:rsidRPr="00046504">
              <w:rPr>
                <w:sz w:val="24"/>
                <w:szCs w:val="24"/>
              </w:rPr>
              <w:t>d</w:t>
            </w:r>
            <w:r w:rsidRPr="00046504">
              <w:rPr>
                <w:spacing w:val="-2"/>
                <w:sz w:val="24"/>
                <w:szCs w:val="24"/>
              </w:rPr>
              <w:t xml:space="preserve"> </w:t>
            </w:r>
            <w:r w:rsidRPr="00046504">
              <w:rPr>
                <w:spacing w:val="1"/>
                <w:sz w:val="24"/>
                <w:szCs w:val="24"/>
              </w:rPr>
              <w:t>t</w:t>
            </w:r>
            <w:r w:rsidRPr="00046504">
              <w:rPr>
                <w:spacing w:val="-2"/>
                <w:sz w:val="24"/>
                <w:szCs w:val="24"/>
              </w:rPr>
              <w:t>h</w:t>
            </w:r>
            <w:r w:rsidRPr="00046504">
              <w:rPr>
                <w:sz w:val="24"/>
                <w:szCs w:val="24"/>
              </w:rPr>
              <w:t>e Co</w:t>
            </w:r>
            <w:r w:rsidRPr="00046504">
              <w:rPr>
                <w:spacing w:val="-3"/>
                <w:sz w:val="24"/>
                <w:szCs w:val="24"/>
              </w:rPr>
              <w:t>n</w:t>
            </w:r>
            <w:r w:rsidRPr="00046504">
              <w:rPr>
                <w:spacing w:val="1"/>
                <w:sz w:val="24"/>
                <w:szCs w:val="24"/>
              </w:rPr>
              <w:t>tr</w:t>
            </w:r>
            <w:r w:rsidRPr="00046504">
              <w:rPr>
                <w:spacing w:val="-2"/>
                <w:sz w:val="24"/>
                <w:szCs w:val="24"/>
              </w:rPr>
              <w:t>a</w:t>
            </w:r>
            <w:r w:rsidRPr="00046504">
              <w:rPr>
                <w:sz w:val="24"/>
                <w:szCs w:val="24"/>
              </w:rPr>
              <w:t>c</w:t>
            </w:r>
            <w:r w:rsidRPr="00046504">
              <w:rPr>
                <w:spacing w:val="1"/>
                <w:sz w:val="24"/>
                <w:szCs w:val="24"/>
              </w:rPr>
              <w:t>t</w:t>
            </w:r>
            <w:r w:rsidRPr="00046504">
              <w:rPr>
                <w:sz w:val="24"/>
                <w:szCs w:val="24"/>
              </w:rPr>
              <w:t>”</w:t>
            </w:r>
            <w:r w:rsidRPr="00046504">
              <w:rPr>
                <w:spacing w:val="-2"/>
                <w:sz w:val="24"/>
                <w:szCs w:val="24"/>
              </w:rPr>
              <w:t xml:space="preserve"> </w:t>
            </w:r>
            <w:r w:rsidRPr="00046504">
              <w:rPr>
                <w:sz w:val="24"/>
                <w:szCs w:val="24"/>
              </w:rPr>
              <w:t>he</w:t>
            </w:r>
            <w:r w:rsidRPr="00046504">
              <w:rPr>
                <w:spacing w:val="-1"/>
                <w:sz w:val="24"/>
                <w:szCs w:val="24"/>
              </w:rPr>
              <w:t>r</w:t>
            </w:r>
            <w:r w:rsidRPr="00046504">
              <w:rPr>
                <w:sz w:val="24"/>
                <w:szCs w:val="24"/>
              </w:rPr>
              <w:t>e</w:t>
            </w:r>
            <w:r w:rsidRPr="00046504">
              <w:rPr>
                <w:spacing w:val="1"/>
                <w:sz w:val="24"/>
                <w:szCs w:val="24"/>
              </w:rPr>
              <w:t>i</w:t>
            </w:r>
            <w:r w:rsidRPr="00046504">
              <w:rPr>
                <w:sz w:val="24"/>
                <w:szCs w:val="24"/>
              </w:rPr>
              <w:t>n</w:t>
            </w:r>
            <w:r w:rsidRPr="00046504">
              <w:rPr>
                <w:spacing w:val="-2"/>
                <w:sz w:val="24"/>
                <w:szCs w:val="24"/>
              </w:rPr>
              <w:t xml:space="preserve"> </w:t>
            </w:r>
            <w:r w:rsidRPr="00046504">
              <w:rPr>
                <w:sz w:val="24"/>
                <w:szCs w:val="24"/>
              </w:rPr>
              <w:t>and</w:t>
            </w:r>
            <w:r w:rsidRPr="00046504">
              <w:rPr>
                <w:spacing w:val="-2"/>
                <w:sz w:val="24"/>
                <w:szCs w:val="24"/>
              </w:rPr>
              <w:t xml:space="preserve"> </w:t>
            </w:r>
            <w:r w:rsidRPr="00046504">
              <w:rPr>
                <w:sz w:val="24"/>
                <w:szCs w:val="24"/>
              </w:rPr>
              <w:t>a</w:t>
            </w:r>
            <w:r w:rsidRPr="00046504">
              <w:rPr>
                <w:spacing w:val="1"/>
                <w:sz w:val="24"/>
                <w:szCs w:val="24"/>
              </w:rPr>
              <w:t>r</w:t>
            </w:r>
            <w:r w:rsidRPr="00046504">
              <w:rPr>
                <w:sz w:val="24"/>
                <w:szCs w:val="24"/>
              </w:rPr>
              <w:t>e</w:t>
            </w:r>
            <w:r w:rsidRPr="00046504">
              <w:rPr>
                <w:spacing w:val="-2"/>
                <w:sz w:val="24"/>
                <w:szCs w:val="24"/>
              </w:rPr>
              <w:t xml:space="preserve"> </w:t>
            </w:r>
            <w:r w:rsidRPr="00046504">
              <w:rPr>
                <w:sz w:val="24"/>
                <w:szCs w:val="24"/>
              </w:rPr>
              <w:t>a</w:t>
            </w:r>
            <w:r w:rsidRPr="00046504">
              <w:rPr>
                <w:spacing w:val="-1"/>
                <w:sz w:val="24"/>
                <w:szCs w:val="24"/>
              </w:rPr>
              <w:t>l</w:t>
            </w:r>
            <w:r w:rsidRPr="00046504">
              <w:rPr>
                <w:sz w:val="24"/>
                <w:szCs w:val="24"/>
              </w:rPr>
              <w:t xml:space="preserve">so </w:t>
            </w:r>
            <w:r w:rsidRPr="00046504">
              <w:rPr>
                <w:spacing w:val="-2"/>
                <w:sz w:val="24"/>
                <w:szCs w:val="24"/>
              </w:rPr>
              <w:t>av</w:t>
            </w:r>
            <w:r w:rsidRPr="00046504">
              <w:rPr>
                <w:sz w:val="24"/>
                <w:szCs w:val="24"/>
              </w:rPr>
              <w:t>a</w:t>
            </w:r>
            <w:r w:rsidRPr="00046504">
              <w:rPr>
                <w:spacing w:val="1"/>
                <w:sz w:val="24"/>
                <w:szCs w:val="24"/>
              </w:rPr>
              <w:t>il</w:t>
            </w:r>
            <w:r w:rsidRPr="00046504">
              <w:rPr>
                <w:sz w:val="24"/>
                <w:szCs w:val="24"/>
              </w:rPr>
              <w:t>a</w:t>
            </w:r>
            <w:r w:rsidRPr="00046504">
              <w:rPr>
                <w:spacing w:val="-2"/>
                <w:sz w:val="24"/>
                <w:szCs w:val="24"/>
              </w:rPr>
              <w:t>b</w:t>
            </w:r>
            <w:r w:rsidRPr="00046504">
              <w:rPr>
                <w:spacing w:val="1"/>
                <w:sz w:val="24"/>
                <w:szCs w:val="24"/>
              </w:rPr>
              <w:t>l</w:t>
            </w:r>
            <w:r w:rsidRPr="00046504">
              <w:rPr>
                <w:sz w:val="24"/>
                <w:szCs w:val="24"/>
              </w:rPr>
              <w:t xml:space="preserve">e </w:t>
            </w:r>
            <w:r w:rsidRPr="00046504">
              <w:rPr>
                <w:spacing w:val="-1"/>
                <w:sz w:val="24"/>
                <w:szCs w:val="24"/>
              </w:rPr>
              <w:t>f</w:t>
            </w:r>
            <w:r w:rsidRPr="00046504">
              <w:rPr>
                <w:spacing w:val="1"/>
                <w:sz w:val="24"/>
                <w:szCs w:val="24"/>
              </w:rPr>
              <w:t>r</w:t>
            </w:r>
            <w:r w:rsidRPr="00046504">
              <w:rPr>
                <w:sz w:val="24"/>
                <w:szCs w:val="24"/>
              </w:rPr>
              <w:t>om</w:t>
            </w:r>
            <w:r w:rsidRPr="00046504">
              <w:rPr>
                <w:spacing w:val="-4"/>
                <w:sz w:val="24"/>
                <w:szCs w:val="24"/>
              </w:rPr>
              <w:t xml:space="preserve"> </w:t>
            </w:r>
            <w:r w:rsidRPr="00046504">
              <w:rPr>
                <w:spacing w:val="1"/>
                <w:sz w:val="24"/>
                <w:szCs w:val="24"/>
              </w:rPr>
              <w:t>t</w:t>
            </w:r>
            <w:r w:rsidRPr="00046504">
              <w:rPr>
                <w:sz w:val="24"/>
                <w:szCs w:val="24"/>
              </w:rPr>
              <w:t>he PP</w:t>
            </w:r>
            <w:r w:rsidRPr="00046504">
              <w:rPr>
                <w:spacing w:val="-1"/>
                <w:sz w:val="24"/>
                <w:szCs w:val="24"/>
              </w:rPr>
              <w:t>R</w:t>
            </w:r>
            <w:r w:rsidRPr="00046504">
              <w:rPr>
                <w:sz w:val="24"/>
                <w:szCs w:val="24"/>
              </w:rPr>
              <w:t>A</w:t>
            </w:r>
            <w:r w:rsidRPr="00046504">
              <w:rPr>
                <w:spacing w:val="4"/>
                <w:sz w:val="24"/>
                <w:szCs w:val="24"/>
              </w:rPr>
              <w:t xml:space="preserve"> </w:t>
            </w:r>
            <w:r w:rsidRPr="00046504">
              <w:rPr>
                <w:spacing w:val="-2"/>
                <w:sz w:val="24"/>
                <w:szCs w:val="24"/>
              </w:rPr>
              <w:t>W</w:t>
            </w:r>
            <w:r w:rsidRPr="00046504">
              <w:rPr>
                <w:sz w:val="24"/>
                <w:szCs w:val="24"/>
              </w:rPr>
              <w:t>eb</w:t>
            </w:r>
            <w:r w:rsidRPr="00046504">
              <w:rPr>
                <w:spacing w:val="1"/>
                <w:sz w:val="24"/>
                <w:szCs w:val="24"/>
              </w:rPr>
              <w:t>s</w:t>
            </w:r>
            <w:r w:rsidRPr="00046504">
              <w:rPr>
                <w:spacing w:val="-1"/>
                <w:sz w:val="24"/>
                <w:szCs w:val="24"/>
              </w:rPr>
              <w:t>i</w:t>
            </w:r>
            <w:r w:rsidRPr="00046504">
              <w:rPr>
                <w:spacing w:val="1"/>
                <w:sz w:val="24"/>
                <w:szCs w:val="24"/>
              </w:rPr>
              <w:t>t</w:t>
            </w:r>
            <w:r w:rsidRPr="00046504">
              <w:rPr>
                <w:sz w:val="24"/>
                <w:szCs w:val="24"/>
              </w:rPr>
              <w:t xml:space="preserve">e </w:t>
            </w:r>
            <w:hyperlink r:id="rId23">
              <w:r w:rsidRPr="00046504">
                <w:rPr>
                  <w:spacing w:val="-1"/>
                  <w:sz w:val="24"/>
                  <w:szCs w:val="24"/>
                  <w:u w:val="single" w:color="000000"/>
                </w:rPr>
                <w:t>www</w:t>
              </w:r>
              <w:r w:rsidRPr="00046504">
                <w:rPr>
                  <w:sz w:val="24"/>
                  <w:szCs w:val="24"/>
                  <w:u w:val="single" w:color="000000"/>
                </w:rPr>
                <w:t>.pp</w:t>
              </w:r>
              <w:r w:rsidRPr="00046504">
                <w:rPr>
                  <w:spacing w:val="1"/>
                  <w:sz w:val="24"/>
                  <w:szCs w:val="24"/>
                  <w:u w:val="single" w:color="000000"/>
                </w:rPr>
                <w:t>r</w:t>
              </w:r>
              <w:r w:rsidRPr="00046504">
                <w:rPr>
                  <w:sz w:val="24"/>
                  <w:szCs w:val="24"/>
                  <w:u w:val="single" w:color="000000"/>
                </w:rPr>
                <w:t>a.</w:t>
              </w:r>
              <w:r w:rsidRPr="00046504">
                <w:rPr>
                  <w:spacing w:val="-2"/>
                  <w:sz w:val="24"/>
                  <w:szCs w:val="24"/>
                  <w:u w:val="single" w:color="000000"/>
                </w:rPr>
                <w:t>g</w:t>
              </w:r>
              <w:r w:rsidRPr="00046504">
                <w:rPr>
                  <w:sz w:val="24"/>
                  <w:szCs w:val="24"/>
                  <w:u w:val="single" w:color="000000"/>
                </w:rPr>
                <w:t>o.</w:t>
              </w:r>
              <w:r w:rsidRPr="00046504">
                <w:rPr>
                  <w:spacing w:val="-2"/>
                  <w:sz w:val="24"/>
                  <w:szCs w:val="24"/>
                  <w:u w:val="single" w:color="000000"/>
                </w:rPr>
                <w:t>k</w:t>
              </w:r>
              <w:r w:rsidRPr="00046504">
                <w:rPr>
                  <w:sz w:val="24"/>
                  <w:szCs w:val="24"/>
                  <w:u w:val="single" w:color="000000"/>
                </w:rPr>
                <w:t>e</w:t>
              </w:r>
              <w:r w:rsidRPr="00046504">
                <w:rPr>
                  <w:spacing w:val="2"/>
                  <w:sz w:val="24"/>
                  <w:szCs w:val="24"/>
                </w:rPr>
                <w:t xml:space="preserve"> </w:t>
              </w:r>
              <w:r w:rsidRPr="00046504">
                <w:rPr>
                  <w:sz w:val="24"/>
                  <w:szCs w:val="24"/>
                </w:rPr>
                <w:t>or</w:t>
              </w:r>
            </w:hyperlink>
            <w:r w:rsidRPr="00046504">
              <w:rPr>
                <w:spacing w:val="1"/>
                <w:sz w:val="24"/>
                <w:szCs w:val="24"/>
              </w:rPr>
              <w:t xml:space="preserve"> </w:t>
            </w:r>
            <w:r w:rsidRPr="00046504">
              <w:rPr>
                <w:sz w:val="24"/>
                <w:szCs w:val="24"/>
              </w:rPr>
              <w:t>e</w:t>
            </w:r>
            <w:r w:rsidRPr="00046504">
              <w:rPr>
                <w:spacing w:val="-3"/>
                <w:sz w:val="24"/>
                <w:szCs w:val="24"/>
              </w:rPr>
              <w:t>m</w:t>
            </w:r>
            <w:r w:rsidRPr="00046504">
              <w:rPr>
                <w:sz w:val="24"/>
                <w:szCs w:val="24"/>
              </w:rPr>
              <w:t>a</w:t>
            </w:r>
            <w:r w:rsidRPr="00046504">
              <w:rPr>
                <w:spacing w:val="1"/>
                <w:sz w:val="24"/>
                <w:szCs w:val="24"/>
              </w:rPr>
              <w:t>i</w:t>
            </w:r>
            <w:r w:rsidRPr="00046504">
              <w:rPr>
                <w:sz w:val="24"/>
                <w:szCs w:val="24"/>
              </w:rPr>
              <w:t>l</w:t>
            </w:r>
            <w:r w:rsidRPr="00046504">
              <w:rPr>
                <w:spacing w:val="2"/>
                <w:sz w:val="24"/>
                <w:szCs w:val="24"/>
              </w:rPr>
              <w:t xml:space="preserve"> </w:t>
            </w:r>
            <w:hyperlink r:id="rId24">
              <w:r w:rsidRPr="00046504">
                <w:rPr>
                  <w:spacing w:val="-2"/>
                  <w:sz w:val="24"/>
                  <w:szCs w:val="24"/>
                  <w:u w:val="single" w:color="000000"/>
                </w:rPr>
                <w:t>c</w:t>
              </w:r>
              <w:r w:rsidRPr="00046504">
                <w:rPr>
                  <w:sz w:val="24"/>
                  <w:szCs w:val="24"/>
                  <w:u w:val="single" w:color="000000"/>
                </w:rPr>
                <w:t>o</w:t>
              </w:r>
              <w:r w:rsidRPr="00046504">
                <w:rPr>
                  <w:spacing w:val="-4"/>
                  <w:sz w:val="24"/>
                  <w:szCs w:val="24"/>
                  <w:u w:val="single" w:color="000000"/>
                </w:rPr>
                <w:t>m</w:t>
              </w:r>
              <w:r w:rsidRPr="00046504">
                <w:rPr>
                  <w:sz w:val="24"/>
                  <w:szCs w:val="24"/>
                  <w:u w:val="single" w:color="000000"/>
                </w:rPr>
                <w:t>p</w:t>
              </w:r>
              <w:r w:rsidRPr="00046504">
                <w:rPr>
                  <w:spacing w:val="1"/>
                  <w:sz w:val="24"/>
                  <w:szCs w:val="24"/>
                  <w:u w:val="single" w:color="000000"/>
                </w:rPr>
                <w:t>l</w:t>
              </w:r>
              <w:r w:rsidRPr="00046504">
                <w:rPr>
                  <w:sz w:val="24"/>
                  <w:szCs w:val="24"/>
                  <w:u w:val="single" w:color="000000"/>
                </w:rPr>
                <w:t>a</w:t>
              </w:r>
              <w:r w:rsidRPr="00046504">
                <w:rPr>
                  <w:spacing w:val="1"/>
                  <w:sz w:val="24"/>
                  <w:szCs w:val="24"/>
                  <w:u w:val="single" w:color="000000"/>
                </w:rPr>
                <w:t>i</w:t>
              </w:r>
              <w:r w:rsidRPr="00046504">
                <w:rPr>
                  <w:sz w:val="24"/>
                  <w:szCs w:val="24"/>
                  <w:u w:val="single" w:color="000000"/>
                </w:rPr>
                <w:t>n</w:t>
              </w:r>
              <w:r w:rsidRPr="00046504">
                <w:rPr>
                  <w:spacing w:val="1"/>
                  <w:sz w:val="24"/>
                  <w:szCs w:val="24"/>
                  <w:u w:val="single" w:color="000000"/>
                </w:rPr>
                <w:t>t</w:t>
              </w:r>
              <w:r w:rsidRPr="00046504">
                <w:rPr>
                  <w:sz w:val="24"/>
                  <w:szCs w:val="24"/>
                  <w:u w:val="single" w:color="000000"/>
                </w:rPr>
                <w:t>s</w:t>
              </w:r>
              <w:r w:rsidRPr="00046504">
                <w:rPr>
                  <w:spacing w:val="-1"/>
                  <w:sz w:val="24"/>
                  <w:szCs w:val="24"/>
                  <w:u w:val="single" w:color="000000"/>
                </w:rPr>
                <w:t>@</w:t>
              </w:r>
              <w:r w:rsidRPr="00046504">
                <w:rPr>
                  <w:sz w:val="24"/>
                  <w:szCs w:val="24"/>
                  <w:u w:val="single" w:color="000000"/>
                </w:rPr>
                <w:t>p</w:t>
              </w:r>
              <w:r w:rsidRPr="00046504">
                <w:rPr>
                  <w:spacing w:val="-2"/>
                  <w:sz w:val="24"/>
                  <w:szCs w:val="24"/>
                  <w:u w:val="single" w:color="000000"/>
                </w:rPr>
                <w:t>p</w:t>
              </w:r>
              <w:r w:rsidRPr="00046504">
                <w:rPr>
                  <w:spacing w:val="1"/>
                  <w:sz w:val="24"/>
                  <w:szCs w:val="24"/>
                  <w:u w:val="single" w:color="000000"/>
                </w:rPr>
                <w:t>r</w:t>
              </w:r>
              <w:r w:rsidRPr="00046504">
                <w:rPr>
                  <w:sz w:val="24"/>
                  <w:szCs w:val="24"/>
                  <w:u w:val="single" w:color="000000"/>
                </w:rPr>
                <w:t>a.</w:t>
              </w:r>
              <w:r w:rsidRPr="00046504">
                <w:rPr>
                  <w:spacing w:val="-2"/>
                  <w:sz w:val="24"/>
                  <w:szCs w:val="24"/>
                  <w:u w:val="single" w:color="000000"/>
                </w:rPr>
                <w:t>g</w:t>
              </w:r>
              <w:r w:rsidRPr="00046504">
                <w:rPr>
                  <w:sz w:val="24"/>
                  <w:szCs w:val="24"/>
                  <w:u w:val="single" w:color="000000"/>
                </w:rPr>
                <w:t>o.</w:t>
              </w:r>
              <w:r w:rsidRPr="00046504">
                <w:rPr>
                  <w:spacing w:val="-2"/>
                  <w:sz w:val="24"/>
                  <w:szCs w:val="24"/>
                  <w:u w:val="single" w:color="000000"/>
                </w:rPr>
                <w:t>k</w:t>
              </w:r>
              <w:r w:rsidRPr="00046504">
                <w:rPr>
                  <w:spacing w:val="2"/>
                  <w:sz w:val="24"/>
                  <w:szCs w:val="24"/>
                  <w:u w:val="single" w:color="000000"/>
                </w:rPr>
                <w:t>e</w:t>
              </w:r>
              <w:r w:rsidRPr="00046504">
                <w:rPr>
                  <w:sz w:val="24"/>
                  <w:szCs w:val="24"/>
                </w:rPr>
                <w:t>.</w:t>
              </w:r>
            </w:hyperlink>
          </w:p>
          <w:p w14:paraId="10E620C5" w14:textId="77777777" w:rsidR="00BB179D" w:rsidRPr="00046504" w:rsidRDefault="00BB179D" w:rsidP="00BB179D">
            <w:pPr>
              <w:spacing w:line="269" w:lineRule="auto"/>
              <w:ind w:left="170" w:right="170"/>
              <w:rPr>
                <w:sz w:val="24"/>
                <w:szCs w:val="24"/>
              </w:rPr>
            </w:pPr>
          </w:p>
          <w:p w14:paraId="6783D080" w14:textId="77777777" w:rsidR="00BB179D" w:rsidRPr="00046504" w:rsidRDefault="00BB179D" w:rsidP="00BB179D">
            <w:pPr>
              <w:spacing w:line="269" w:lineRule="auto"/>
              <w:ind w:left="170" w:right="170"/>
              <w:rPr>
                <w:sz w:val="24"/>
                <w:szCs w:val="24"/>
              </w:rPr>
            </w:pPr>
            <w:r w:rsidRPr="00046504">
              <w:rPr>
                <w:spacing w:val="-4"/>
                <w:sz w:val="24"/>
                <w:szCs w:val="24"/>
              </w:rPr>
              <w:t>I</w:t>
            </w:r>
            <w:r w:rsidRPr="00046504">
              <w:rPr>
                <w:sz w:val="24"/>
                <w:szCs w:val="24"/>
              </w:rPr>
              <w:t>f</w:t>
            </w:r>
            <w:r w:rsidRPr="00046504">
              <w:rPr>
                <w:spacing w:val="1"/>
                <w:sz w:val="24"/>
                <w:szCs w:val="24"/>
              </w:rPr>
              <w:t xml:space="preserve"> </w:t>
            </w:r>
            <w:r w:rsidRPr="00046504">
              <w:rPr>
                <w:sz w:val="24"/>
                <w:szCs w:val="24"/>
              </w:rPr>
              <w:t xml:space="preserve">a </w:t>
            </w:r>
            <w:r w:rsidRPr="00046504">
              <w:rPr>
                <w:spacing w:val="2"/>
                <w:sz w:val="24"/>
                <w:szCs w:val="24"/>
              </w:rPr>
              <w:t>T</w:t>
            </w:r>
            <w:r w:rsidRPr="00046504">
              <w:rPr>
                <w:sz w:val="24"/>
                <w:szCs w:val="24"/>
              </w:rPr>
              <w:t>end</w:t>
            </w:r>
            <w:r w:rsidRPr="00046504">
              <w:rPr>
                <w:spacing w:val="-2"/>
                <w:sz w:val="24"/>
                <w:szCs w:val="24"/>
              </w:rPr>
              <w:t>e</w:t>
            </w:r>
            <w:r w:rsidRPr="00046504">
              <w:rPr>
                <w:spacing w:val="1"/>
                <w:sz w:val="24"/>
                <w:szCs w:val="24"/>
              </w:rPr>
              <w:t>r</w:t>
            </w:r>
            <w:r w:rsidRPr="00046504">
              <w:rPr>
                <w:spacing w:val="-2"/>
                <w:sz w:val="24"/>
                <w:szCs w:val="24"/>
              </w:rPr>
              <w:t>e</w:t>
            </w:r>
            <w:r w:rsidRPr="00046504">
              <w:rPr>
                <w:sz w:val="24"/>
                <w:szCs w:val="24"/>
              </w:rPr>
              <w:t>r</w:t>
            </w:r>
            <w:r w:rsidRPr="00046504">
              <w:rPr>
                <w:spacing w:val="1"/>
                <w:sz w:val="24"/>
                <w:szCs w:val="24"/>
              </w:rPr>
              <w:t xml:space="preserve"> </w:t>
            </w:r>
            <w:r w:rsidRPr="00046504">
              <w:rPr>
                <w:spacing w:val="-1"/>
                <w:sz w:val="24"/>
                <w:szCs w:val="24"/>
              </w:rPr>
              <w:t>w</w:t>
            </w:r>
            <w:r w:rsidRPr="00046504">
              <w:rPr>
                <w:spacing w:val="1"/>
                <w:sz w:val="24"/>
                <w:szCs w:val="24"/>
              </w:rPr>
              <w:t>i</w:t>
            </w:r>
            <w:r w:rsidRPr="00046504">
              <w:rPr>
                <w:spacing w:val="-2"/>
                <w:sz w:val="24"/>
                <w:szCs w:val="24"/>
              </w:rPr>
              <w:t>s</w:t>
            </w:r>
            <w:r w:rsidRPr="00046504">
              <w:rPr>
                <w:sz w:val="24"/>
                <w:szCs w:val="24"/>
              </w:rPr>
              <w:t>hes</w:t>
            </w:r>
            <w:r w:rsidRPr="00046504">
              <w:rPr>
                <w:spacing w:val="-2"/>
                <w:sz w:val="24"/>
                <w:szCs w:val="24"/>
              </w:rPr>
              <w:t xml:space="preserve"> </w:t>
            </w:r>
            <w:r w:rsidRPr="00046504">
              <w:rPr>
                <w:spacing w:val="1"/>
                <w:sz w:val="24"/>
                <w:szCs w:val="24"/>
              </w:rPr>
              <w:t>t</w:t>
            </w:r>
            <w:r w:rsidRPr="00046504">
              <w:rPr>
                <w:sz w:val="24"/>
                <w:szCs w:val="24"/>
              </w:rPr>
              <w:t xml:space="preserve">o </w:t>
            </w:r>
            <w:r w:rsidRPr="00046504">
              <w:rPr>
                <w:spacing w:val="-4"/>
                <w:sz w:val="24"/>
                <w:szCs w:val="24"/>
              </w:rPr>
              <w:t>m</w:t>
            </w:r>
            <w:r w:rsidRPr="00046504">
              <w:rPr>
                <w:sz w:val="24"/>
                <w:szCs w:val="24"/>
              </w:rPr>
              <w:t>a</w:t>
            </w:r>
            <w:r w:rsidRPr="00046504">
              <w:rPr>
                <w:spacing w:val="-2"/>
                <w:sz w:val="24"/>
                <w:szCs w:val="24"/>
              </w:rPr>
              <w:t>k</w:t>
            </w:r>
            <w:r w:rsidRPr="00046504">
              <w:rPr>
                <w:sz w:val="24"/>
                <w:szCs w:val="24"/>
              </w:rPr>
              <w:t>e a</w:t>
            </w:r>
            <w:r w:rsidRPr="00046504">
              <w:rPr>
                <w:spacing w:val="1"/>
                <w:sz w:val="24"/>
                <w:szCs w:val="24"/>
              </w:rPr>
              <w:t xml:space="preserve"> </w:t>
            </w:r>
            <w:r w:rsidRPr="00046504">
              <w:rPr>
                <w:sz w:val="24"/>
                <w:szCs w:val="24"/>
              </w:rPr>
              <w:t>Pro</w:t>
            </w:r>
            <w:r w:rsidRPr="00046504">
              <w:rPr>
                <w:spacing w:val="1"/>
                <w:sz w:val="24"/>
                <w:szCs w:val="24"/>
              </w:rPr>
              <w:t>c</w:t>
            </w:r>
            <w:r w:rsidRPr="00046504">
              <w:rPr>
                <w:spacing w:val="-2"/>
                <w:sz w:val="24"/>
                <w:szCs w:val="24"/>
              </w:rPr>
              <w:t>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w:t>
            </w:r>
            <w:r w:rsidRPr="00046504">
              <w:rPr>
                <w:spacing w:val="5"/>
                <w:sz w:val="24"/>
                <w:szCs w:val="24"/>
              </w:rPr>
              <w:t>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z w:val="24"/>
                <w:szCs w:val="24"/>
              </w:rPr>
              <w:t>a</w:t>
            </w:r>
            <w:r w:rsidRPr="00046504">
              <w:rPr>
                <w:spacing w:val="1"/>
                <w:sz w:val="24"/>
                <w:szCs w:val="24"/>
              </w:rPr>
              <w:t>t</w:t>
            </w:r>
            <w:r w:rsidRPr="00046504">
              <w:rPr>
                <w:spacing w:val="-2"/>
                <w:sz w:val="24"/>
                <w:szCs w:val="24"/>
              </w:rPr>
              <w:t>e</w:t>
            </w:r>
            <w:r w:rsidRPr="00046504">
              <w:rPr>
                <w:sz w:val="24"/>
                <w:szCs w:val="24"/>
              </w:rPr>
              <w:t xml:space="preserve">d </w:t>
            </w:r>
            <w:r w:rsidRPr="00046504">
              <w:rPr>
                <w:spacing w:val="-3"/>
                <w:sz w:val="24"/>
                <w:szCs w:val="24"/>
              </w:rPr>
              <w:t>C</w:t>
            </w:r>
            <w:r w:rsidRPr="00046504">
              <w:rPr>
                <w:sz w:val="24"/>
                <w:szCs w:val="24"/>
              </w:rPr>
              <w:t>o</w:t>
            </w:r>
            <w:r w:rsidRPr="00046504">
              <w:rPr>
                <w:spacing w:val="-4"/>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w:t>
            </w:r>
            <w:r w:rsidRPr="00046504">
              <w:rPr>
                <w:spacing w:val="1"/>
                <w:sz w:val="24"/>
                <w:szCs w:val="24"/>
              </w:rPr>
              <w:t>t</w:t>
            </w:r>
            <w:r w:rsidRPr="00046504">
              <w:rPr>
                <w:sz w:val="24"/>
                <w:szCs w:val="24"/>
              </w:rPr>
              <w:t>,</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Tend</w:t>
            </w:r>
            <w:r w:rsidRPr="00046504">
              <w:rPr>
                <w:spacing w:val="-2"/>
                <w:sz w:val="24"/>
                <w:szCs w:val="24"/>
              </w:rPr>
              <w:t>e</w:t>
            </w:r>
            <w:r w:rsidRPr="00046504">
              <w:rPr>
                <w:spacing w:val="1"/>
                <w:sz w:val="24"/>
                <w:szCs w:val="24"/>
              </w:rPr>
              <w:t>r</w:t>
            </w:r>
            <w:r w:rsidRPr="00046504">
              <w:rPr>
                <w:spacing w:val="-2"/>
                <w:sz w:val="24"/>
                <w:szCs w:val="24"/>
              </w:rPr>
              <w:t>e</w:t>
            </w:r>
            <w:r w:rsidRPr="00046504">
              <w:rPr>
                <w:sz w:val="24"/>
                <w:szCs w:val="24"/>
              </w:rPr>
              <w:t>r</w:t>
            </w:r>
            <w:r w:rsidRPr="00046504">
              <w:rPr>
                <w:spacing w:val="1"/>
                <w:sz w:val="24"/>
                <w:szCs w:val="24"/>
              </w:rPr>
              <w:t xml:space="preserve"> </w:t>
            </w:r>
            <w:r w:rsidRPr="00046504">
              <w:rPr>
                <w:sz w:val="24"/>
                <w:szCs w:val="24"/>
              </w:rPr>
              <w:t>sh</w:t>
            </w:r>
            <w:r w:rsidRPr="00046504">
              <w:rPr>
                <w:spacing w:val="-2"/>
                <w:sz w:val="24"/>
                <w:szCs w:val="24"/>
              </w:rPr>
              <w:t>o</w:t>
            </w:r>
            <w:r w:rsidRPr="00046504">
              <w:rPr>
                <w:sz w:val="24"/>
                <w:szCs w:val="24"/>
              </w:rPr>
              <w:t>u</w:t>
            </w:r>
            <w:r w:rsidRPr="00046504">
              <w:rPr>
                <w:spacing w:val="1"/>
                <w:sz w:val="24"/>
                <w:szCs w:val="24"/>
              </w:rPr>
              <w:t>l</w:t>
            </w:r>
            <w:r w:rsidRPr="00046504">
              <w:rPr>
                <w:sz w:val="24"/>
                <w:szCs w:val="24"/>
              </w:rPr>
              <w:t>d s</w:t>
            </w:r>
            <w:r w:rsidRPr="00046504">
              <w:rPr>
                <w:spacing w:val="-2"/>
                <w:sz w:val="24"/>
                <w:szCs w:val="24"/>
              </w:rPr>
              <w:t>u</w:t>
            </w:r>
            <w:r w:rsidRPr="00046504">
              <w:rPr>
                <w:sz w:val="24"/>
                <w:szCs w:val="24"/>
              </w:rPr>
              <w:t>b</w:t>
            </w:r>
            <w:r w:rsidRPr="00046504">
              <w:rPr>
                <w:spacing w:val="-4"/>
                <w:sz w:val="24"/>
                <w:szCs w:val="24"/>
              </w:rPr>
              <w:t>m</w:t>
            </w:r>
            <w:r w:rsidRPr="00046504">
              <w:rPr>
                <w:spacing w:val="1"/>
                <w:sz w:val="24"/>
                <w:szCs w:val="24"/>
              </w:rPr>
              <w:t>i</w:t>
            </w:r>
            <w:r w:rsidRPr="00046504">
              <w:rPr>
                <w:sz w:val="24"/>
                <w:szCs w:val="24"/>
              </w:rPr>
              <w:t>t</w:t>
            </w:r>
            <w:r w:rsidRPr="00046504">
              <w:rPr>
                <w:spacing w:val="1"/>
                <w:sz w:val="24"/>
                <w:szCs w:val="24"/>
              </w:rPr>
              <w:t xml:space="preserve"> i</w:t>
            </w:r>
            <w:r w:rsidRPr="00046504">
              <w:rPr>
                <w:spacing w:val="-1"/>
                <w:sz w:val="24"/>
                <w:szCs w:val="24"/>
              </w:rPr>
              <w:t>t</w:t>
            </w:r>
            <w:r w:rsidRPr="00046504">
              <w:rPr>
                <w:sz w:val="24"/>
                <w:szCs w:val="24"/>
              </w:rPr>
              <w:t>s co</w:t>
            </w:r>
            <w:r w:rsidRPr="00046504">
              <w:rPr>
                <w:spacing w:val="-3"/>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pacing w:val="1"/>
                <w:sz w:val="24"/>
                <w:szCs w:val="24"/>
              </w:rPr>
              <w:t>f</w:t>
            </w:r>
            <w:r w:rsidRPr="00046504">
              <w:rPr>
                <w:spacing w:val="-2"/>
                <w:sz w:val="24"/>
                <w:szCs w:val="24"/>
              </w:rPr>
              <w:t>o</w:t>
            </w:r>
            <w:r w:rsidRPr="00046504">
              <w:rPr>
                <w:spacing w:val="1"/>
                <w:sz w:val="24"/>
                <w:szCs w:val="24"/>
              </w:rPr>
              <w:t>ll</w:t>
            </w:r>
            <w:r w:rsidRPr="00046504">
              <w:rPr>
                <w:sz w:val="24"/>
                <w:szCs w:val="24"/>
              </w:rPr>
              <w:t>o</w:t>
            </w:r>
            <w:r w:rsidRPr="00046504">
              <w:rPr>
                <w:spacing w:val="-3"/>
                <w:sz w:val="24"/>
                <w:szCs w:val="24"/>
              </w:rPr>
              <w:t>w</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s</w:t>
            </w:r>
            <w:r w:rsidRPr="00046504">
              <w:rPr>
                <w:sz w:val="24"/>
                <w:szCs w:val="24"/>
              </w:rPr>
              <w:t>e</w:t>
            </w:r>
            <w:r w:rsidRPr="00046504">
              <w:rPr>
                <w:spacing w:val="-2"/>
                <w:sz w:val="24"/>
                <w:szCs w:val="24"/>
              </w:rPr>
              <w:t xml:space="preserve"> </w:t>
            </w:r>
            <w:r w:rsidRPr="00046504">
              <w:rPr>
                <w:sz w:val="24"/>
                <w:szCs w:val="24"/>
              </w:rPr>
              <w:t>p</w:t>
            </w:r>
            <w:r w:rsidRPr="00046504">
              <w:rPr>
                <w:spacing w:val="1"/>
                <w:sz w:val="24"/>
                <w:szCs w:val="24"/>
              </w:rPr>
              <w:t>r</w:t>
            </w:r>
            <w:r w:rsidRPr="00046504">
              <w:rPr>
                <w:sz w:val="24"/>
                <w:szCs w:val="24"/>
              </w:rPr>
              <w:t>oc</w:t>
            </w:r>
            <w:r w:rsidRPr="00046504">
              <w:rPr>
                <w:spacing w:val="-2"/>
                <w:sz w:val="24"/>
                <w:szCs w:val="24"/>
              </w:rPr>
              <w:t>e</w:t>
            </w:r>
            <w:r w:rsidRPr="00046504">
              <w:rPr>
                <w:sz w:val="24"/>
                <w:szCs w:val="24"/>
              </w:rPr>
              <w:t>du</w:t>
            </w:r>
            <w:r w:rsidRPr="00046504">
              <w:rPr>
                <w:spacing w:val="-2"/>
                <w:sz w:val="24"/>
                <w:szCs w:val="24"/>
              </w:rPr>
              <w:t>r</w:t>
            </w:r>
            <w:r w:rsidRPr="00046504">
              <w:rPr>
                <w:sz w:val="24"/>
                <w:szCs w:val="24"/>
              </w:rPr>
              <w:t>e</w:t>
            </w:r>
            <w:r w:rsidRPr="00046504">
              <w:rPr>
                <w:spacing w:val="1"/>
                <w:sz w:val="24"/>
                <w:szCs w:val="24"/>
              </w:rPr>
              <w:t>s</w:t>
            </w:r>
            <w:r w:rsidRPr="00046504">
              <w:rPr>
                <w:sz w:val="24"/>
                <w:szCs w:val="24"/>
              </w:rPr>
              <w:t>,</w:t>
            </w:r>
            <w:r w:rsidRPr="00046504">
              <w:rPr>
                <w:spacing w:val="-2"/>
                <w:sz w:val="24"/>
                <w:szCs w:val="24"/>
              </w:rPr>
              <w:t xml:space="preserve"> </w:t>
            </w:r>
            <w:r w:rsidRPr="00046504">
              <w:rPr>
                <w:spacing w:val="1"/>
                <w:sz w:val="24"/>
                <w:szCs w:val="24"/>
              </w:rPr>
              <w:t>i</w:t>
            </w:r>
            <w:r w:rsidRPr="00046504">
              <w:rPr>
                <w:sz w:val="24"/>
                <w:szCs w:val="24"/>
              </w:rPr>
              <w:t xml:space="preserve">n </w:t>
            </w:r>
            <w:r w:rsidRPr="00046504">
              <w:rPr>
                <w:spacing w:val="-1"/>
                <w:sz w:val="24"/>
                <w:szCs w:val="24"/>
              </w:rPr>
              <w:t>w</w:t>
            </w:r>
            <w:r w:rsidRPr="00046504">
              <w:rPr>
                <w:spacing w:val="-2"/>
                <w:sz w:val="24"/>
                <w:szCs w:val="24"/>
              </w:rPr>
              <w:t>r</w:t>
            </w:r>
            <w:r w:rsidRPr="00046504">
              <w:rPr>
                <w:spacing w:val="1"/>
                <w:sz w:val="24"/>
                <w:szCs w:val="24"/>
              </w:rPr>
              <w:t>i</w:t>
            </w:r>
            <w:r w:rsidRPr="00046504">
              <w:rPr>
                <w:spacing w:val="-1"/>
                <w:sz w:val="24"/>
                <w:szCs w:val="24"/>
              </w:rPr>
              <w:t>t</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w:t>
            </w:r>
            <w:r w:rsidRPr="00046504">
              <w:rPr>
                <w:sz w:val="24"/>
                <w:szCs w:val="24"/>
              </w:rPr>
              <w:t>by</w:t>
            </w:r>
            <w:r w:rsidRPr="00046504">
              <w:rPr>
                <w:spacing w:val="-2"/>
                <w:sz w:val="24"/>
                <w:szCs w:val="24"/>
              </w:rPr>
              <w:t xml:space="preserve"> </w:t>
            </w:r>
            <w:r w:rsidRPr="00046504">
              <w:rPr>
                <w:spacing w:val="1"/>
                <w:sz w:val="24"/>
                <w:szCs w:val="24"/>
              </w:rPr>
              <w:t>t</w:t>
            </w:r>
            <w:r w:rsidRPr="00046504">
              <w:rPr>
                <w:sz w:val="24"/>
                <w:szCs w:val="24"/>
              </w:rPr>
              <w:t>he qu</w:t>
            </w:r>
            <w:r w:rsidRPr="00046504">
              <w:rPr>
                <w:spacing w:val="-1"/>
                <w:sz w:val="24"/>
                <w:szCs w:val="24"/>
              </w:rPr>
              <w:t>i</w:t>
            </w:r>
            <w:r w:rsidRPr="00046504">
              <w:rPr>
                <w:sz w:val="24"/>
                <w:szCs w:val="24"/>
              </w:rPr>
              <w:t>c</w:t>
            </w:r>
            <w:r w:rsidRPr="00046504">
              <w:rPr>
                <w:spacing w:val="-2"/>
                <w:sz w:val="24"/>
                <w:szCs w:val="24"/>
              </w:rPr>
              <w:t>k</w:t>
            </w:r>
            <w:r w:rsidRPr="00046504">
              <w:rPr>
                <w:sz w:val="24"/>
                <w:szCs w:val="24"/>
              </w:rPr>
              <w:t>e</w:t>
            </w:r>
            <w:r w:rsidRPr="00046504">
              <w:rPr>
                <w:spacing w:val="1"/>
                <w:sz w:val="24"/>
                <w:szCs w:val="24"/>
              </w:rPr>
              <w:t>s</w:t>
            </w:r>
            <w:r w:rsidRPr="00046504">
              <w:rPr>
                <w:sz w:val="24"/>
                <w:szCs w:val="24"/>
              </w:rPr>
              <w:t>t</w:t>
            </w:r>
            <w:r w:rsidRPr="00046504">
              <w:rPr>
                <w:spacing w:val="1"/>
                <w:sz w:val="24"/>
                <w:szCs w:val="24"/>
              </w:rPr>
              <w:t xml:space="preserve"> </w:t>
            </w:r>
            <w:r w:rsidRPr="00046504">
              <w:rPr>
                <w:spacing w:val="-4"/>
                <w:sz w:val="24"/>
                <w:szCs w:val="24"/>
              </w:rPr>
              <w:t>m</w:t>
            </w:r>
            <w:r w:rsidRPr="00046504">
              <w:rPr>
                <w:sz w:val="24"/>
                <w:szCs w:val="24"/>
              </w:rPr>
              <w:t xml:space="preserve">eans </w:t>
            </w:r>
            <w:r w:rsidRPr="00046504">
              <w:rPr>
                <w:spacing w:val="1"/>
                <w:sz w:val="24"/>
                <w:szCs w:val="24"/>
              </w:rPr>
              <w:t>a</w:t>
            </w:r>
            <w:r w:rsidRPr="00046504">
              <w:rPr>
                <w:spacing w:val="-2"/>
                <w:sz w:val="24"/>
                <w:szCs w:val="24"/>
              </w:rPr>
              <w:t>v</w:t>
            </w:r>
            <w:r w:rsidRPr="00046504">
              <w:rPr>
                <w:sz w:val="24"/>
                <w:szCs w:val="24"/>
              </w:rPr>
              <w:t>a</w:t>
            </w:r>
            <w:r w:rsidRPr="00046504">
              <w:rPr>
                <w:spacing w:val="-1"/>
                <w:sz w:val="24"/>
                <w:szCs w:val="24"/>
              </w:rPr>
              <w:t>i</w:t>
            </w:r>
            <w:r w:rsidRPr="00046504">
              <w:rPr>
                <w:spacing w:val="1"/>
                <w:sz w:val="24"/>
                <w:szCs w:val="24"/>
              </w:rPr>
              <w:t>l</w:t>
            </w:r>
            <w:r w:rsidRPr="00046504">
              <w:rPr>
                <w:sz w:val="24"/>
                <w:szCs w:val="24"/>
              </w:rPr>
              <w:t>a</w:t>
            </w:r>
            <w:r w:rsidRPr="00046504">
              <w:rPr>
                <w:spacing w:val="-2"/>
                <w:sz w:val="24"/>
                <w:szCs w:val="24"/>
              </w:rPr>
              <w:t>b</w:t>
            </w:r>
            <w:r w:rsidRPr="00046504">
              <w:rPr>
                <w:spacing w:val="-1"/>
                <w:sz w:val="24"/>
                <w:szCs w:val="24"/>
              </w:rPr>
              <w:t>l</w:t>
            </w:r>
            <w:r w:rsidRPr="00046504">
              <w:rPr>
                <w:sz w:val="24"/>
                <w:szCs w:val="24"/>
              </w:rPr>
              <w:t xml:space="preserve">e, </w:t>
            </w:r>
            <w:r w:rsidRPr="00046504">
              <w:rPr>
                <w:spacing w:val="1"/>
                <w:sz w:val="24"/>
                <w:szCs w:val="24"/>
              </w:rPr>
              <w:t>t</w:t>
            </w:r>
            <w:r w:rsidRPr="00046504">
              <w:rPr>
                <w:sz w:val="24"/>
                <w:szCs w:val="24"/>
              </w:rPr>
              <w:t>h</w:t>
            </w:r>
            <w:r w:rsidRPr="00046504">
              <w:rPr>
                <w:spacing w:val="-2"/>
                <w:sz w:val="24"/>
                <w:szCs w:val="24"/>
              </w:rPr>
              <w:t>a</w:t>
            </w:r>
            <w:r w:rsidRPr="00046504">
              <w:rPr>
                <w:sz w:val="24"/>
                <w:szCs w:val="24"/>
              </w:rPr>
              <w:t>t</w:t>
            </w:r>
            <w:r w:rsidRPr="00046504">
              <w:rPr>
                <w:spacing w:val="-1"/>
                <w:sz w:val="24"/>
                <w:szCs w:val="24"/>
              </w:rPr>
              <w:t xml:space="preserve"> </w:t>
            </w:r>
            <w:r w:rsidRPr="00046504">
              <w:rPr>
                <w:spacing w:val="1"/>
                <w:sz w:val="24"/>
                <w:szCs w:val="24"/>
              </w:rPr>
              <w:t>i</w:t>
            </w:r>
            <w:r w:rsidRPr="00046504">
              <w:rPr>
                <w:sz w:val="24"/>
                <w:szCs w:val="24"/>
              </w:rPr>
              <w:t xml:space="preserve">s </w:t>
            </w:r>
            <w:r w:rsidRPr="00046504">
              <w:rPr>
                <w:spacing w:val="-2"/>
                <w:sz w:val="24"/>
                <w:szCs w:val="24"/>
              </w:rPr>
              <w:t>e</w:t>
            </w:r>
            <w:r w:rsidRPr="00046504">
              <w:rPr>
                <w:spacing w:val="1"/>
                <w:sz w:val="24"/>
                <w:szCs w:val="24"/>
              </w:rPr>
              <w:t>i</w:t>
            </w:r>
            <w:r w:rsidRPr="00046504">
              <w:rPr>
                <w:spacing w:val="-1"/>
                <w:sz w:val="24"/>
                <w:szCs w:val="24"/>
              </w:rPr>
              <w:t>t</w:t>
            </w:r>
            <w:r w:rsidRPr="00046504">
              <w:rPr>
                <w:sz w:val="24"/>
                <w:szCs w:val="24"/>
              </w:rPr>
              <w:t>her by</w:t>
            </w:r>
            <w:r w:rsidRPr="00046504">
              <w:rPr>
                <w:spacing w:val="-2"/>
                <w:sz w:val="24"/>
                <w:szCs w:val="24"/>
              </w:rPr>
              <w:t xml:space="preserve"> </w:t>
            </w:r>
            <w:r w:rsidRPr="00046504">
              <w:rPr>
                <w:sz w:val="24"/>
                <w:szCs w:val="24"/>
              </w:rPr>
              <w:t>hand de</w:t>
            </w:r>
            <w:r w:rsidRPr="00046504">
              <w:rPr>
                <w:spacing w:val="-1"/>
                <w:sz w:val="24"/>
                <w:szCs w:val="24"/>
              </w:rPr>
              <w:t>l</w:t>
            </w:r>
            <w:r w:rsidRPr="00046504">
              <w:rPr>
                <w:spacing w:val="1"/>
                <w:sz w:val="24"/>
                <w:szCs w:val="24"/>
              </w:rPr>
              <w:t>i</w:t>
            </w:r>
            <w:r w:rsidRPr="00046504">
              <w:rPr>
                <w:spacing w:val="-2"/>
                <w:sz w:val="24"/>
                <w:szCs w:val="24"/>
              </w:rPr>
              <w:t>v</w:t>
            </w:r>
            <w:r w:rsidRPr="00046504">
              <w:rPr>
                <w:sz w:val="24"/>
                <w:szCs w:val="24"/>
              </w:rPr>
              <w:t>e</w:t>
            </w:r>
            <w:r w:rsidRPr="00046504">
              <w:rPr>
                <w:spacing w:val="2"/>
                <w:sz w:val="24"/>
                <w:szCs w:val="24"/>
              </w:rPr>
              <w:t>r</w:t>
            </w:r>
            <w:r w:rsidRPr="00046504">
              <w:rPr>
                <w:sz w:val="24"/>
                <w:szCs w:val="24"/>
              </w:rPr>
              <w:t>y</w:t>
            </w:r>
            <w:r w:rsidRPr="00046504">
              <w:rPr>
                <w:spacing w:val="-2"/>
                <w:sz w:val="24"/>
                <w:szCs w:val="24"/>
              </w:rPr>
              <w:t xml:space="preserve"> </w:t>
            </w:r>
            <w:r w:rsidRPr="00046504">
              <w:rPr>
                <w:sz w:val="24"/>
                <w:szCs w:val="24"/>
              </w:rPr>
              <w:t>or</w:t>
            </w:r>
            <w:r w:rsidRPr="00046504">
              <w:rPr>
                <w:spacing w:val="1"/>
                <w:sz w:val="24"/>
                <w:szCs w:val="24"/>
              </w:rPr>
              <w:t xml:space="preserve"> </w:t>
            </w:r>
            <w:r w:rsidRPr="00046504">
              <w:rPr>
                <w:sz w:val="24"/>
                <w:szCs w:val="24"/>
              </w:rPr>
              <w:t>e</w:t>
            </w:r>
            <w:r w:rsidRPr="00046504">
              <w:rPr>
                <w:spacing w:val="-3"/>
                <w:sz w:val="24"/>
                <w:szCs w:val="24"/>
              </w:rPr>
              <w:t>m</w:t>
            </w:r>
            <w:r w:rsidRPr="00046504">
              <w:rPr>
                <w:sz w:val="24"/>
                <w:szCs w:val="24"/>
              </w:rPr>
              <w:t>a</w:t>
            </w:r>
            <w:r w:rsidRPr="00046504">
              <w:rPr>
                <w:spacing w:val="1"/>
                <w:sz w:val="24"/>
                <w:szCs w:val="24"/>
              </w:rPr>
              <w:t>i</w:t>
            </w:r>
            <w:r w:rsidRPr="00046504">
              <w:rPr>
                <w:sz w:val="24"/>
                <w:szCs w:val="24"/>
              </w:rPr>
              <w:t>l</w:t>
            </w:r>
            <w:r w:rsidRPr="00046504">
              <w:rPr>
                <w:spacing w:val="-1"/>
                <w:sz w:val="24"/>
                <w:szCs w:val="24"/>
              </w:rPr>
              <w:t xml:space="preserve"> t</w:t>
            </w:r>
            <w:r w:rsidRPr="00046504">
              <w:rPr>
                <w:sz w:val="24"/>
                <w:szCs w:val="24"/>
              </w:rPr>
              <w:t>o:</w:t>
            </w:r>
          </w:p>
          <w:p w14:paraId="46E29B69" w14:textId="77777777" w:rsidR="00BB179D" w:rsidRPr="00046504" w:rsidRDefault="00BB179D" w:rsidP="00BB179D">
            <w:pPr>
              <w:spacing w:line="269" w:lineRule="auto"/>
              <w:ind w:left="720" w:right="170"/>
              <w:rPr>
                <w:sz w:val="24"/>
                <w:szCs w:val="24"/>
              </w:rPr>
            </w:pPr>
            <w:r w:rsidRPr="00046504">
              <w:rPr>
                <w:b/>
                <w:sz w:val="24"/>
                <w:szCs w:val="24"/>
              </w:rPr>
              <w:t>A</w:t>
            </w:r>
            <w:r w:rsidRPr="00046504">
              <w:rPr>
                <w:b/>
                <w:spacing w:val="-1"/>
                <w:sz w:val="24"/>
                <w:szCs w:val="24"/>
              </w:rPr>
              <w:t>t</w:t>
            </w:r>
            <w:r w:rsidRPr="00046504">
              <w:rPr>
                <w:b/>
                <w:sz w:val="24"/>
                <w:szCs w:val="24"/>
              </w:rPr>
              <w:t>t</w:t>
            </w:r>
            <w:r w:rsidRPr="00046504">
              <w:rPr>
                <w:b/>
                <w:spacing w:val="-2"/>
                <w:sz w:val="24"/>
                <w:szCs w:val="24"/>
              </w:rPr>
              <w:t>e</w:t>
            </w:r>
            <w:r w:rsidRPr="00046504">
              <w:rPr>
                <w:b/>
                <w:spacing w:val="1"/>
                <w:sz w:val="24"/>
                <w:szCs w:val="24"/>
              </w:rPr>
              <w:t>n</w:t>
            </w:r>
            <w:r w:rsidRPr="00046504">
              <w:rPr>
                <w:b/>
                <w:sz w:val="24"/>
                <w:szCs w:val="24"/>
              </w:rPr>
              <w:t>tion:</w:t>
            </w:r>
          </w:p>
          <w:p w14:paraId="7E70EDF9" w14:textId="77777777" w:rsidR="00BB179D" w:rsidRPr="00046504" w:rsidRDefault="00BB179D" w:rsidP="00BB179D">
            <w:pPr>
              <w:spacing w:line="269" w:lineRule="auto"/>
              <w:ind w:left="720" w:right="170"/>
              <w:rPr>
                <w:b/>
                <w:sz w:val="24"/>
                <w:szCs w:val="24"/>
              </w:rPr>
            </w:pPr>
            <w:r w:rsidRPr="00046504">
              <w:rPr>
                <w:b/>
                <w:sz w:val="24"/>
                <w:szCs w:val="24"/>
              </w:rPr>
              <w:t>T</w:t>
            </w:r>
            <w:r w:rsidRPr="00046504">
              <w:rPr>
                <w:b/>
                <w:spacing w:val="1"/>
                <w:sz w:val="24"/>
                <w:szCs w:val="24"/>
              </w:rPr>
              <w:t>h</w:t>
            </w:r>
            <w:r w:rsidRPr="00046504">
              <w:rPr>
                <w:b/>
                <w:sz w:val="24"/>
                <w:szCs w:val="24"/>
              </w:rPr>
              <w:t>e</w:t>
            </w:r>
            <w:r w:rsidRPr="00046504">
              <w:rPr>
                <w:b/>
                <w:spacing w:val="-1"/>
                <w:sz w:val="24"/>
                <w:szCs w:val="24"/>
              </w:rPr>
              <w:t xml:space="preserve"> </w:t>
            </w:r>
            <w:r w:rsidRPr="00046504">
              <w:rPr>
                <w:b/>
                <w:spacing w:val="1"/>
                <w:sz w:val="24"/>
                <w:szCs w:val="24"/>
              </w:rPr>
              <w:t>S</w:t>
            </w:r>
            <w:r w:rsidRPr="00046504">
              <w:rPr>
                <w:b/>
                <w:spacing w:val="-1"/>
                <w:sz w:val="24"/>
                <w:szCs w:val="24"/>
              </w:rPr>
              <w:t>ecre</w:t>
            </w:r>
            <w:r w:rsidRPr="00046504">
              <w:rPr>
                <w:b/>
                <w:sz w:val="24"/>
                <w:szCs w:val="24"/>
              </w:rPr>
              <w:t>t</w:t>
            </w:r>
            <w:r w:rsidRPr="00046504">
              <w:rPr>
                <w:b/>
                <w:spacing w:val="1"/>
                <w:sz w:val="24"/>
                <w:szCs w:val="24"/>
              </w:rPr>
              <w:t>a</w:t>
            </w:r>
            <w:r w:rsidRPr="00046504">
              <w:rPr>
                <w:b/>
                <w:spacing w:val="-1"/>
                <w:sz w:val="24"/>
                <w:szCs w:val="24"/>
              </w:rPr>
              <w:t>r</w:t>
            </w:r>
            <w:r w:rsidRPr="00046504">
              <w:rPr>
                <w:b/>
                <w:sz w:val="24"/>
                <w:szCs w:val="24"/>
              </w:rPr>
              <w:t>y/C</w:t>
            </w:r>
            <w:r w:rsidRPr="00046504">
              <w:rPr>
                <w:b/>
                <w:spacing w:val="1"/>
                <w:sz w:val="24"/>
                <w:szCs w:val="24"/>
              </w:rPr>
              <w:t>h</w:t>
            </w:r>
            <w:r w:rsidRPr="00046504">
              <w:rPr>
                <w:b/>
                <w:sz w:val="24"/>
                <w:szCs w:val="24"/>
              </w:rPr>
              <w:t>ief</w:t>
            </w:r>
            <w:r w:rsidRPr="00046504">
              <w:rPr>
                <w:b/>
                <w:spacing w:val="1"/>
                <w:sz w:val="24"/>
                <w:szCs w:val="24"/>
              </w:rPr>
              <w:t xml:space="preserve"> </w:t>
            </w:r>
            <w:r w:rsidRPr="00046504">
              <w:rPr>
                <w:b/>
                <w:sz w:val="24"/>
                <w:szCs w:val="24"/>
              </w:rPr>
              <w:t>E</w:t>
            </w:r>
            <w:r w:rsidRPr="00046504">
              <w:rPr>
                <w:b/>
                <w:spacing w:val="-2"/>
                <w:sz w:val="24"/>
                <w:szCs w:val="24"/>
              </w:rPr>
              <w:t>x</w:t>
            </w:r>
            <w:r w:rsidRPr="00046504">
              <w:rPr>
                <w:b/>
                <w:spacing w:val="-1"/>
                <w:sz w:val="24"/>
                <w:szCs w:val="24"/>
              </w:rPr>
              <w:t>ec</w:t>
            </w:r>
            <w:r w:rsidRPr="00046504">
              <w:rPr>
                <w:b/>
                <w:spacing w:val="1"/>
                <w:sz w:val="24"/>
                <w:szCs w:val="24"/>
              </w:rPr>
              <w:t>u</w:t>
            </w:r>
            <w:r w:rsidRPr="00046504">
              <w:rPr>
                <w:b/>
                <w:sz w:val="24"/>
                <w:szCs w:val="24"/>
              </w:rPr>
              <w:t>tive</w:t>
            </w:r>
            <w:r w:rsidRPr="00046504">
              <w:rPr>
                <w:b/>
                <w:spacing w:val="-1"/>
                <w:sz w:val="24"/>
                <w:szCs w:val="24"/>
              </w:rPr>
              <w:t xml:space="preserve"> </w:t>
            </w:r>
            <w:r w:rsidRPr="00046504">
              <w:rPr>
                <w:b/>
                <w:sz w:val="24"/>
                <w:szCs w:val="24"/>
              </w:rPr>
              <w:t>O</w:t>
            </w:r>
            <w:r w:rsidRPr="00046504">
              <w:rPr>
                <w:b/>
                <w:spacing w:val="2"/>
                <w:sz w:val="24"/>
                <w:szCs w:val="24"/>
              </w:rPr>
              <w:t>f</w:t>
            </w:r>
            <w:r w:rsidRPr="00046504">
              <w:rPr>
                <w:b/>
                <w:spacing w:val="1"/>
                <w:sz w:val="24"/>
                <w:szCs w:val="24"/>
              </w:rPr>
              <w:t>f</w:t>
            </w:r>
            <w:r w:rsidRPr="00046504">
              <w:rPr>
                <w:b/>
                <w:sz w:val="24"/>
                <w:szCs w:val="24"/>
              </w:rPr>
              <w:t>ic</w:t>
            </w:r>
            <w:r w:rsidRPr="00046504">
              <w:rPr>
                <w:b/>
                <w:spacing w:val="-1"/>
                <w:sz w:val="24"/>
                <w:szCs w:val="24"/>
              </w:rPr>
              <w:t>e</w:t>
            </w:r>
            <w:r w:rsidRPr="00046504">
              <w:rPr>
                <w:b/>
                <w:sz w:val="24"/>
                <w:szCs w:val="24"/>
              </w:rPr>
              <w:t xml:space="preserve">r </w:t>
            </w:r>
          </w:p>
          <w:p w14:paraId="4D6659B3" w14:textId="77777777" w:rsidR="00BB179D" w:rsidRPr="00046504" w:rsidRDefault="00BB179D" w:rsidP="00BB179D">
            <w:pPr>
              <w:spacing w:line="269" w:lineRule="auto"/>
              <w:ind w:left="720" w:right="170"/>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w:t>
            </w:r>
            <w:r w:rsidRPr="00046504">
              <w:rPr>
                <w:b/>
                <w:spacing w:val="2"/>
                <w:sz w:val="24"/>
                <w:szCs w:val="24"/>
              </w:rPr>
              <w:t>i</w:t>
            </w:r>
            <w:r w:rsidRPr="00046504">
              <w:rPr>
                <w:b/>
                <w:spacing w:val="-1"/>
                <w:sz w:val="24"/>
                <w:szCs w:val="24"/>
              </w:rPr>
              <w:t>-</w:t>
            </w:r>
            <w:r w:rsidRPr="00046504">
              <w:rPr>
                <w:b/>
                <w:sz w:val="24"/>
                <w:szCs w:val="24"/>
              </w:rPr>
              <w:t>Co</w:t>
            </w:r>
            <w:r w:rsidRPr="00046504">
              <w:rPr>
                <w:b/>
                <w:spacing w:val="-1"/>
                <w:sz w:val="24"/>
                <w:szCs w:val="24"/>
              </w:rPr>
              <w:t>rr</w:t>
            </w:r>
            <w:r w:rsidRPr="00046504">
              <w:rPr>
                <w:b/>
                <w:spacing w:val="1"/>
                <w:sz w:val="24"/>
                <w:szCs w:val="24"/>
              </w:rPr>
              <w:t>u</w:t>
            </w:r>
            <w:r w:rsidRPr="00046504">
              <w:rPr>
                <w:b/>
                <w:spacing w:val="-1"/>
                <w:sz w:val="24"/>
                <w:szCs w:val="24"/>
              </w:rPr>
              <w:t>p</w:t>
            </w:r>
            <w:r w:rsidRPr="00046504">
              <w:rPr>
                <w:b/>
                <w:sz w:val="24"/>
                <w:szCs w:val="24"/>
              </w:rPr>
              <w:t>tion 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 INT</w:t>
            </w:r>
            <w:r w:rsidRPr="00046504">
              <w:rPr>
                <w:b/>
                <w:spacing w:val="1"/>
                <w:sz w:val="24"/>
                <w:szCs w:val="24"/>
              </w:rPr>
              <w:t>E</w:t>
            </w:r>
            <w:r w:rsidRPr="00046504">
              <w:rPr>
                <w:b/>
                <w:spacing w:val="-2"/>
                <w:sz w:val="24"/>
                <w:szCs w:val="24"/>
              </w:rPr>
              <w:t>G</w:t>
            </w:r>
            <w:r w:rsidRPr="00046504">
              <w:rPr>
                <w:b/>
                <w:sz w:val="24"/>
                <w:szCs w:val="24"/>
              </w:rPr>
              <w:t>RITY CENTRE</w:t>
            </w:r>
          </w:p>
          <w:p w14:paraId="6A8C05C3" w14:textId="77777777" w:rsidR="00BB179D" w:rsidRPr="00046504" w:rsidRDefault="00BB179D" w:rsidP="00BB179D">
            <w:pPr>
              <w:spacing w:line="269" w:lineRule="auto"/>
              <w:ind w:left="720" w:right="170"/>
              <w:rPr>
                <w:sz w:val="24"/>
                <w:szCs w:val="24"/>
              </w:rPr>
            </w:pPr>
            <w:r w:rsidRPr="00046504">
              <w:rPr>
                <w:b/>
                <w:sz w:val="24"/>
                <w:szCs w:val="24"/>
              </w:rPr>
              <w:t xml:space="preserve">Valley </w:t>
            </w:r>
            <w:r w:rsidRPr="00046504">
              <w:rPr>
                <w:b/>
                <w:spacing w:val="-1"/>
                <w:sz w:val="24"/>
                <w:szCs w:val="24"/>
              </w:rPr>
              <w:t>R</w:t>
            </w:r>
            <w:r w:rsidRPr="00046504">
              <w:rPr>
                <w:b/>
                <w:spacing w:val="1"/>
                <w:sz w:val="24"/>
                <w:szCs w:val="24"/>
              </w:rPr>
              <w:t>d</w:t>
            </w:r>
            <w:r w:rsidRPr="00046504">
              <w:rPr>
                <w:b/>
                <w:sz w:val="24"/>
                <w:szCs w:val="24"/>
              </w:rPr>
              <w:t>/Ja</w:t>
            </w:r>
            <w:r w:rsidRPr="00046504">
              <w:rPr>
                <w:b/>
                <w:spacing w:val="1"/>
                <w:sz w:val="24"/>
                <w:szCs w:val="24"/>
              </w:rPr>
              <w:t>k</w:t>
            </w:r>
            <w:r w:rsidRPr="00046504">
              <w:rPr>
                <w:b/>
                <w:sz w:val="24"/>
                <w:szCs w:val="24"/>
              </w:rPr>
              <w:t xml:space="preserve">aya </w:t>
            </w:r>
            <w:r w:rsidRPr="00046504">
              <w:rPr>
                <w:b/>
                <w:spacing w:val="-2"/>
                <w:sz w:val="24"/>
                <w:szCs w:val="24"/>
              </w:rPr>
              <w:t>K</w:t>
            </w:r>
            <w:r w:rsidRPr="00046504">
              <w:rPr>
                <w:b/>
                <w:sz w:val="24"/>
                <w:szCs w:val="24"/>
              </w:rPr>
              <w:t>i</w:t>
            </w:r>
            <w:r w:rsidRPr="00046504">
              <w:rPr>
                <w:b/>
                <w:spacing w:val="1"/>
                <w:sz w:val="24"/>
                <w:szCs w:val="24"/>
              </w:rPr>
              <w:t>k</w:t>
            </w:r>
            <w:r w:rsidRPr="00046504">
              <w:rPr>
                <w:b/>
                <w:sz w:val="24"/>
                <w:szCs w:val="24"/>
              </w:rPr>
              <w:t>w</w:t>
            </w:r>
            <w:r w:rsidRPr="00046504">
              <w:rPr>
                <w:b/>
                <w:spacing w:val="-1"/>
                <w:sz w:val="24"/>
                <w:szCs w:val="24"/>
              </w:rPr>
              <w:t>e</w:t>
            </w:r>
            <w:r w:rsidRPr="00046504">
              <w:rPr>
                <w:b/>
                <w:sz w:val="24"/>
                <w:szCs w:val="24"/>
              </w:rPr>
              <w:t>te</w:t>
            </w:r>
            <w:r w:rsidRPr="00046504">
              <w:rPr>
                <w:b/>
                <w:spacing w:val="-2"/>
                <w:sz w:val="24"/>
                <w:szCs w:val="24"/>
              </w:rPr>
              <w:t xml:space="preserve"> </w:t>
            </w:r>
            <w:r w:rsidRPr="00046504">
              <w:rPr>
                <w:b/>
                <w:sz w:val="24"/>
                <w:szCs w:val="24"/>
              </w:rPr>
              <w:t>Rd J</w:t>
            </w:r>
            <w:r w:rsidRPr="00046504">
              <w:rPr>
                <w:b/>
                <w:spacing w:val="1"/>
                <w:sz w:val="24"/>
                <w:szCs w:val="24"/>
              </w:rPr>
              <w:t>un</w:t>
            </w:r>
            <w:r w:rsidRPr="00046504">
              <w:rPr>
                <w:b/>
                <w:spacing w:val="-1"/>
                <w:sz w:val="24"/>
                <w:szCs w:val="24"/>
              </w:rPr>
              <w:t>c</w:t>
            </w:r>
            <w:r w:rsidRPr="00046504">
              <w:rPr>
                <w:b/>
                <w:sz w:val="24"/>
                <w:szCs w:val="24"/>
              </w:rPr>
              <w:t>tion</w:t>
            </w:r>
          </w:p>
          <w:p w14:paraId="18C5EC99" w14:textId="77777777" w:rsidR="00BB179D" w:rsidRPr="00046504" w:rsidRDefault="00BB179D" w:rsidP="00BB179D">
            <w:pPr>
              <w:spacing w:line="269" w:lineRule="auto"/>
              <w:ind w:left="720" w:right="170"/>
              <w:rPr>
                <w:sz w:val="24"/>
                <w:szCs w:val="24"/>
              </w:rPr>
            </w:pPr>
            <w:r w:rsidRPr="00046504">
              <w:rPr>
                <w:b/>
                <w:spacing w:val="-3"/>
                <w:sz w:val="24"/>
                <w:szCs w:val="24"/>
              </w:rPr>
              <w:t>P</w:t>
            </w:r>
            <w:r w:rsidRPr="00046504">
              <w:rPr>
                <w:b/>
                <w:sz w:val="24"/>
                <w:szCs w:val="24"/>
              </w:rPr>
              <w:t xml:space="preserve">. O. </w:t>
            </w:r>
            <w:r w:rsidRPr="00046504">
              <w:rPr>
                <w:b/>
                <w:spacing w:val="1"/>
                <w:sz w:val="24"/>
                <w:szCs w:val="24"/>
              </w:rPr>
              <w:t>B</w:t>
            </w:r>
            <w:r w:rsidRPr="00046504">
              <w:rPr>
                <w:b/>
                <w:sz w:val="24"/>
                <w:szCs w:val="24"/>
              </w:rPr>
              <w:t>ox 6113</w:t>
            </w:r>
            <w:r w:rsidRPr="00046504">
              <w:rPr>
                <w:b/>
                <w:spacing w:val="1"/>
                <w:sz w:val="24"/>
                <w:szCs w:val="24"/>
              </w:rPr>
              <w:t>0</w:t>
            </w:r>
            <w:r w:rsidRPr="00046504">
              <w:rPr>
                <w:b/>
                <w:spacing w:val="-1"/>
                <w:sz w:val="24"/>
                <w:szCs w:val="24"/>
              </w:rPr>
              <w:t>-</w:t>
            </w:r>
            <w:r w:rsidRPr="00046504">
              <w:rPr>
                <w:b/>
                <w:sz w:val="24"/>
                <w:szCs w:val="24"/>
              </w:rPr>
              <w:t>00200</w:t>
            </w:r>
          </w:p>
          <w:p w14:paraId="7C126C7D" w14:textId="77777777" w:rsidR="00BB179D" w:rsidRPr="00046504" w:rsidRDefault="00BB179D" w:rsidP="00BB179D">
            <w:pPr>
              <w:spacing w:line="269" w:lineRule="auto"/>
              <w:ind w:left="720" w:right="170"/>
              <w:rPr>
                <w:sz w:val="24"/>
                <w:szCs w:val="24"/>
              </w:rPr>
            </w:pPr>
            <w:r w:rsidRPr="00046504">
              <w:rPr>
                <w:b/>
                <w:sz w:val="24"/>
                <w:szCs w:val="24"/>
              </w:rPr>
              <w:t>N</w:t>
            </w:r>
            <w:r w:rsidRPr="00046504">
              <w:rPr>
                <w:b/>
                <w:spacing w:val="-1"/>
                <w:sz w:val="24"/>
                <w:szCs w:val="24"/>
              </w:rPr>
              <w:t>A</w:t>
            </w:r>
            <w:r w:rsidRPr="00046504">
              <w:rPr>
                <w:b/>
                <w:sz w:val="24"/>
                <w:szCs w:val="24"/>
              </w:rPr>
              <w:t>IRO</w:t>
            </w:r>
            <w:r w:rsidRPr="00046504">
              <w:rPr>
                <w:b/>
                <w:spacing w:val="1"/>
                <w:sz w:val="24"/>
                <w:szCs w:val="24"/>
              </w:rPr>
              <w:t>B</w:t>
            </w:r>
            <w:r w:rsidRPr="00046504">
              <w:rPr>
                <w:b/>
                <w:sz w:val="24"/>
                <w:szCs w:val="24"/>
              </w:rPr>
              <w:t>I</w:t>
            </w:r>
          </w:p>
          <w:p w14:paraId="69D8FF7A" w14:textId="77777777" w:rsidR="00BB179D" w:rsidRPr="00046504" w:rsidRDefault="00EA0475" w:rsidP="00BB179D">
            <w:pPr>
              <w:spacing w:line="269" w:lineRule="auto"/>
              <w:ind w:left="720" w:right="170"/>
              <w:rPr>
                <w:sz w:val="24"/>
                <w:szCs w:val="24"/>
              </w:rPr>
            </w:pPr>
            <w:hyperlink r:id="rId25">
              <w:r w:rsidR="00BB179D" w:rsidRPr="00046504">
                <w:rPr>
                  <w:color w:val="0000FF"/>
                  <w:sz w:val="24"/>
                  <w:szCs w:val="24"/>
                  <w:u w:val="single" w:color="0000FF"/>
                </w:rPr>
                <w:t>Suppl</w:t>
              </w:r>
              <w:r w:rsidR="00BB179D" w:rsidRPr="00046504">
                <w:rPr>
                  <w:color w:val="0000FF"/>
                  <w:spacing w:val="-2"/>
                  <w:sz w:val="24"/>
                  <w:szCs w:val="24"/>
                  <w:u w:val="single" w:color="0000FF"/>
                </w:rPr>
                <w:t>y</w:t>
              </w:r>
              <w:r w:rsidR="00BB179D" w:rsidRPr="00046504">
                <w:rPr>
                  <w:color w:val="0000FF"/>
                  <w:spacing w:val="-4"/>
                  <w:sz w:val="24"/>
                  <w:szCs w:val="24"/>
                  <w:u w:val="single" w:color="0000FF"/>
                </w:rPr>
                <w:t>-</w:t>
              </w:r>
              <w:r w:rsidR="00BB179D" w:rsidRPr="00046504">
                <w:rPr>
                  <w:color w:val="0000FF"/>
                  <w:sz w:val="24"/>
                  <w:szCs w:val="24"/>
                  <w:u w:val="single" w:color="0000FF"/>
                </w:rPr>
                <w:t>cha</w:t>
              </w:r>
              <w:r w:rsidR="00BB179D" w:rsidRPr="00046504">
                <w:rPr>
                  <w:color w:val="0000FF"/>
                  <w:spacing w:val="1"/>
                  <w:sz w:val="24"/>
                  <w:szCs w:val="24"/>
                  <w:u w:val="single" w:color="0000FF"/>
                </w:rPr>
                <w:t>i</w:t>
              </w:r>
              <w:r w:rsidR="00BB179D" w:rsidRPr="00046504">
                <w:rPr>
                  <w:color w:val="0000FF"/>
                  <w:sz w:val="24"/>
                  <w:szCs w:val="24"/>
                  <w:u w:val="single" w:color="0000FF"/>
                </w:rPr>
                <w:t>n</w:t>
              </w:r>
              <w:r w:rsidR="00BB179D" w:rsidRPr="00046504">
                <w:rPr>
                  <w:color w:val="0000FF"/>
                  <w:spacing w:val="-2"/>
                  <w:sz w:val="24"/>
                  <w:szCs w:val="24"/>
                  <w:u w:val="single" w:color="0000FF"/>
                </w:rPr>
                <w:t>@</w:t>
              </w:r>
              <w:r w:rsidR="00BB179D" w:rsidRPr="00046504">
                <w:rPr>
                  <w:color w:val="0000FF"/>
                  <w:spacing w:val="1"/>
                  <w:sz w:val="24"/>
                  <w:szCs w:val="24"/>
                  <w:u w:val="single" w:color="0000FF"/>
                </w:rPr>
                <w:t>i</w:t>
              </w:r>
              <w:r w:rsidR="00BB179D" w:rsidRPr="00046504">
                <w:rPr>
                  <w:color w:val="0000FF"/>
                  <w:sz w:val="24"/>
                  <w:szCs w:val="24"/>
                  <w:u w:val="single" w:color="0000FF"/>
                </w:rPr>
                <w:t>n</w:t>
              </w:r>
              <w:r w:rsidR="00BB179D" w:rsidRPr="00046504">
                <w:rPr>
                  <w:color w:val="0000FF"/>
                  <w:spacing w:val="1"/>
                  <w:sz w:val="24"/>
                  <w:szCs w:val="24"/>
                  <w:u w:val="single" w:color="0000FF"/>
                </w:rPr>
                <w:t>t</w:t>
              </w:r>
              <w:r w:rsidR="00BB179D" w:rsidRPr="00046504">
                <w:rPr>
                  <w:color w:val="0000FF"/>
                  <w:sz w:val="24"/>
                  <w:szCs w:val="24"/>
                  <w:u w:val="single" w:color="0000FF"/>
                </w:rPr>
                <w:t>e</w:t>
              </w:r>
              <w:r w:rsidR="00BB179D" w:rsidRPr="00046504">
                <w:rPr>
                  <w:color w:val="0000FF"/>
                  <w:spacing w:val="-2"/>
                  <w:sz w:val="24"/>
                  <w:szCs w:val="24"/>
                  <w:u w:val="single" w:color="0000FF"/>
                </w:rPr>
                <w:t>g</w:t>
              </w:r>
              <w:r w:rsidR="00BB179D" w:rsidRPr="00046504">
                <w:rPr>
                  <w:color w:val="0000FF"/>
                  <w:spacing w:val="1"/>
                  <w:sz w:val="24"/>
                  <w:szCs w:val="24"/>
                  <w:u w:val="single" w:color="0000FF"/>
                </w:rPr>
                <w:t>r</w:t>
              </w:r>
              <w:r w:rsidR="00BB179D" w:rsidRPr="00046504">
                <w:rPr>
                  <w:color w:val="0000FF"/>
                  <w:spacing w:val="-1"/>
                  <w:sz w:val="24"/>
                  <w:szCs w:val="24"/>
                  <w:u w:val="single" w:color="0000FF"/>
                </w:rPr>
                <w:t>i</w:t>
              </w:r>
              <w:r w:rsidR="00BB179D" w:rsidRPr="00046504">
                <w:rPr>
                  <w:color w:val="0000FF"/>
                  <w:spacing w:val="1"/>
                  <w:sz w:val="24"/>
                  <w:szCs w:val="24"/>
                  <w:u w:val="single" w:color="0000FF"/>
                </w:rPr>
                <w:t>t</w:t>
              </w:r>
              <w:r w:rsidR="00BB179D" w:rsidRPr="00046504">
                <w:rPr>
                  <w:color w:val="0000FF"/>
                  <w:spacing w:val="-2"/>
                  <w:sz w:val="24"/>
                  <w:szCs w:val="24"/>
                  <w:u w:val="single" w:color="0000FF"/>
                </w:rPr>
                <w:t>y</w:t>
              </w:r>
              <w:r w:rsidR="00BB179D" w:rsidRPr="00046504">
                <w:rPr>
                  <w:color w:val="0000FF"/>
                  <w:sz w:val="24"/>
                  <w:szCs w:val="24"/>
                  <w:u w:val="single" w:color="0000FF"/>
                </w:rPr>
                <w:t>.</w:t>
              </w:r>
              <w:r w:rsidR="00BB179D" w:rsidRPr="00046504">
                <w:rPr>
                  <w:color w:val="0000FF"/>
                  <w:spacing w:val="-2"/>
                  <w:sz w:val="24"/>
                  <w:szCs w:val="24"/>
                  <w:u w:val="single" w:color="0000FF"/>
                </w:rPr>
                <w:t>g</w:t>
              </w:r>
              <w:r w:rsidR="00BB179D" w:rsidRPr="00046504">
                <w:rPr>
                  <w:color w:val="0000FF"/>
                  <w:sz w:val="24"/>
                  <w:szCs w:val="24"/>
                  <w:u w:val="single" w:color="0000FF"/>
                </w:rPr>
                <w:t>o.</w:t>
              </w:r>
              <w:r w:rsidR="00BB179D" w:rsidRPr="00046504">
                <w:rPr>
                  <w:color w:val="0000FF"/>
                  <w:spacing w:val="-2"/>
                  <w:sz w:val="24"/>
                  <w:szCs w:val="24"/>
                  <w:u w:val="single" w:color="0000FF"/>
                </w:rPr>
                <w:t>k</w:t>
              </w:r>
              <w:r w:rsidR="00BB179D" w:rsidRPr="00046504">
                <w:rPr>
                  <w:color w:val="0000FF"/>
                  <w:sz w:val="24"/>
                  <w:szCs w:val="24"/>
                  <w:u w:val="single" w:color="0000FF"/>
                </w:rPr>
                <w:t>e</w:t>
              </w:r>
            </w:hyperlink>
          </w:p>
          <w:p w14:paraId="44CDE621" w14:textId="77777777" w:rsidR="00BB179D" w:rsidRDefault="00BB179D" w:rsidP="00BB179D">
            <w:pPr>
              <w:spacing w:line="269" w:lineRule="auto"/>
              <w:ind w:left="170" w:right="170"/>
              <w:rPr>
                <w:sz w:val="24"/>
                <w:szCs w:val="24"/>
              </w:rPr>
            </w:pPr>
            <w:r w:rsidRPr="00046504">
              <w:rPr>
                <w:spacing w:val="-4"/>
                <w:sz w:val="24"/>
                <w:szCs w:val="24"/>
              </w:rPr>
              <w:t>I</w:t>
            </w:r>
            <w:r w:rsidRPr="00046504">
              <w:rPr>
                <w:sz w:val="24"/>
                <w:szCs w:val="24"/>
              </w:rPr>
              <w:t>n s</w:t>
            </w:r>
            <w:r w:rsidRPr="00046504">
              <w:rPr>
                <w:spacing w:val="3"/>
                <w:sz w:val="24"/>
                <w:szCs w:val="24"/>
              </w:rPr>
              <w:t>u</w:t>
            </w:r>
            <w:r w:rsidRPr="00046504">
              <w:rPr>
                <w:spacing w:val="-1"/>
                <w:sz w:val="24"/>
                <w:szCs w:val="24"/>
              </w:rPr>
              <w:t>m</w:t>
            </w:r>
            <w:r w:rsidRPr="00046504">
              <w:rPr>
                <w:spacing w:val="-4"/>
                <w:sz w:val="24"/>
                <w:szCs w:val="24"/>
              </w:rPr>
              <w:t>m</w:t>
            </w:r>
            <w:r w:rsidRPr="00046504">
              <w:rPr>
                <w:sz w:val="24"/>
                <w:szCs w:val="24"/>
              </w:rPr>
              <w:t>a</w:t>
            </w:r>
            <w:r w:rsidRPr="00046504">
              <w:rPr>
                <w:spacing w:val="1"/>
                <w:sz w:val="24"/>
                <w:szCs w:val="24"/>
              </w:rPr>
              <w:t>r</w:t>
            </w:r>
            <w:r w:rsidRPr="00046504">
              <w:rPr>
                <w:spacing w:val="-2"/>
                <w:sz w:val="24"/>
                <w:szCs w:val="24"/>
              </w:rPr>
              <w:t>y</w:t>
            </w:r>
            <w:r w:rsidRPr="00046504">
              <w:rPr>
                <w:sz w:val="24"/>
                <w:szCs w:val="24"/>
              </w:rPr>
              <w:t>, a P</w:t>
            </w:r>
            <w:r w:rsidRPr="00046504">
              <w:rPr>
                <w:spacing w:val="1"/>
                <w:sz w:val="24"/>
                <w:szCs w:val="24"/>
              </w:rPr>
              <w:t>r</w:t>
            </w:r>
            <w:r w:rsidRPr="00046504">
              <w:rPr>
                <w:sz w:val="24"/>
                <w:szCs w:val="24"/>
              </w:rPr>
              <w:t>ocu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z w:val="24"/>
                <w:szCs w:val="24"/>
              </w:rPr>
              <w:t>a</w:t>
            </w:r>
            <w:r w:rsidRPr="00046504">
              <w:rPr>
                <w:spacing w:val="1"/>
                <w:sz w:val="24"/>
                <w:szCs w:val="24"/>
              </w:rPr>
              <w:t>t</w:t>
            </w:r>
            <w:r w:rsidRPr="00046504">
              <w:rPr>
                <w:sz w:val="24"/>
                <w:szCs w:val="24"/>
              </w:rPr>
              <w:t>ed Co</w:t>
            </w:r>
            <w:r w:rsidRPr="00046504">
              <w:rPr>
                <w:spacing w:val="-4"/>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pacing w:val="-4"/>
                <w:sz w:val="24"/>
                <w:szCs w:val="24"/>
              </w:rPr>
              <w:t>m</w:t>
            </w:r>
            <w:r w:rsidRPr="00046504">
              <w:rPr>
                <w:sz w:val="24"/>
                <w:szCs w:val="24"/>
              </w:rPr>
              <w:t>ay</w:t>
            </w:r>
            <w:r w:rsidRPr="00046504">
              <w:rPr>
                <w:spacing w:val="-2"/>
                <w:sz w:val="24"/>
                <w:szCs w:val="24"/>
              </w:rPr>
              <w:t xml:space="preserve"> </w:t>
            </w:r>
            <w:r w:rsidRPr="00046504">
              <w:rPr>
                <w:sz w:val="24"/>
                <w:szCs w:val="24"/>
              </w:rPr>
              <w:t>cha</w:t>
            </w:r>
            <w:r w:rsidRPr="00046504">
              <w:rPr>
                <w:spacing w:val="1"/>
                <w:sz w:val="24"/>
                <w:szCs w:val="24"/>
              </w:rPr>
              <w:t>ll</w:t>
            </w:r>
            <w:r w:rsidRPr="00046504">
              <w:rPr>
                <w:spacing w:val="-2"/>
                <w:sz w:val="24"/>
                <w:szCs w:val="24"/>
              </w:rPr>
              <w:t>e</w:t>
            </w:r>
            <w:r w:rsidRPr="00046504">
              <w:rPr>
                <w:sz w:val="24"/>
                <w:szCs w:val="24"/>
              </w:rPr>
              <w:t>n</w:t>
            </w:r>
            <w:r w:rsidRPr="00046504">
              <w:rPr>
                <w:spacing w:val="-2"/>
                <w:sz w:val="24"/>
                <w:szCs w:val="24"/>
              </w:rPr>
              <w:t>g</w:t>
            </w:r>
            <w:r w:rsidRPr="00046504">
              <w:rPr>
                <w:sz w:val="24"/>
                <w:szCs w:val="24"/>
              </w:rPr>
              <w:t>e any</w:t>
            </w:r>
            <w:r w:rsidRPr="00046504">
              <w:rPr>
                <w:spacing w:val="-2"/>
                <w:sz w:val="24"/>
                <w:szCs w:val="24"/>
              </w:rPr>
              <w:t xml:space="preserve"> </w:t>
            </w:r>
            <w:r w:rsidRPr="00046504">
              <w:rPr>
                <w:sz w:val="24"/>
                <w:szCs w:val="24"/>
              </w:rPr>
              <w:t>of</w:t>
            </w:r>
            <w:r w:rsidRPr="00046504">
              <w:rPr>
                <w:spacing w:val="1"/>
                <w:sz w:val="24"/>
                <w:szCs w:val="24"/>
              </w:rPr>
              <w:t xml:space="preserve"> t</w:t>
            </w:r>
            <w:r w:rsidRPr="00046504">
              <w:rPr>
                <w:spacing w:val="-2"/>
                <w:sz w:val="24"/>
                <w:szCs w:val="24"/>
              </w:rPr>
              <w:t>h</w:t>
            </w:r>
            <w:r w:rsidRPr="00046504">
              <w:rPr>
                <w:sz w:val="24"/>
                <w:szCs w:val="24"/>
              </w:rPr>
              <w:t xml:space="preserve">e </w:t>
            </w:r>
            <w:r w:rsidRPr="00046504">
              <w:rPr>
                <w:spacing w:val="1"/>
                <w:sz w:val="24"/>
                <w:szCs w:val="24"/>
              </w:rPr>
              <w:t>f</w:t>
            </w:r>
            <w:r w:rsidRPr="00046504">
              <w:rPr>
                <w:spacing w:val="-2"/>
                <w:sz w:val="24"/>
                <w:szCs w:val="24"/>
              </w:rPr>
              <w:t>o</w:t>
            </w:r>
            <w:r w:rsidRPr="00046504">
              <w:rPr>
                <w:spacing w:val="1"/>
                <w:sz w:val="24"/>
                <w:szCs w:val="24"/>
              </w:rPr>
              <w:t>ll</w:t>
            </w:r>
            <w:r w:rsidRPr="00046504">
              <w:rPr>
                <w:sz w:val="24"/>
                <w:szCs w:val="24"/>
              </w:rPr>
              <w:t>o</w:t>
            </w:r>
            <w:r w:rsidRPr="00046504">
              <w:rPr>
                <w:spacing w:val="-3"/>
                <w:sz w:val="24"/>
                <w:szCs w:val="24"/>
              </w:rPr>
              <w:t>w</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w:t>
            </w:r>
            <w:r w:rsidRPr="00046504">
              <w:rPr>
                <w:sz w:val="24"/>
                <w:szCs w:val="24"/>
              </w:rPr>
              <w:t>a</w:t>
            </w:r>
            <w:r w:rsidRPr="00046504">
              <w:rPr>
                <w:spacing w:val="-3"/>
                <w:sz w:val="24"/>
                <w:szCs w:val="24"/>
              </w:rPr>
              <w:t>m</w:t>
            </w:r>
            <w:r w:rsidRPr="00046504">
              <w:rPr>
                <w:sz w:val="24"/>
                <w:szCs w:val="24"/>
              </w:rPr>
              <w:t>ong o</w:t>
            </w:r>
            <w:r w:rsidRPr="00046504">
              <w:rPr>
                <w:spacing w:val="1"/>
                <w:sz w:val="24"/>
                <w:szCs w:val="24"/>
              </w:rPr>
              <w:t>t</w:t>
            </w:r>
            <w:r w:rsidRPr="00046504">
              <w:rPr>
                <w:sz w:val="24"/>
                <w:szCs w:val="24"/>
              </w:rPr>
              <w:t>h</w:t>
            </w:r>
            <w:r w:rsidRPr="00046504">
              <w:rPr>
                <w:spacing w:val="-2"/>
                <w:sz w:val="24"/>
                <w:szCs w:val="24"/>
              </w:rPr>
              <w:t>e</w:t>
            </w:r>
            <w:r w:rsidRPr="00046504">
              <w:rPr>
                <w:spacing w:val="1"/>
                <w:sz w:val="24"/>
                <w:szCs w:val="24"/>
              </w:rPr>
              <w:t>r</w:t>
            </w:r>
            <w:r w:rsidRPr="00046504">
              <w:rPr>
                <w:sz w:val="24"/>
                <w:szCs w:val="24"/>
              </w:rPr>
              <w:t>s</w:t>
            </w:r>
            <w:r w:rsidRPr="00046504">
              <w:rPr>
                <w:spacing w:val="-1"/>
                <w:sz w:val="24"/>
                <w:szCs w:val="24"/>
              </w:rPr>
              <w:t>)</w:t>
            </w:r>
            <w:r w:rsidRPr="00046504">
              <w:rPr>
                <w:sz w:val="24"/>
                <w:szCs w:val="24"/>
              </w:rPr>
              <w:t>:</w:t>
            </w:r>
          </w:p>
          <w:p w14:paraId="2A024EAA" w14:textId="77777777" w:rsidR="00BB179D" w:rsidRPr="00046504" w:rsidRDefault="00BB179D" w:rsidP="00BB179D">
            <w:pPr>
              <w:spacing w:line="269" w:lineRule="auto"/>
              <w:ind w:left="170" w:right="170"/>
              <w:rPr>
                <w:sz w:val="24"/>
                <w:szCs w:val="24"/>
              </w:rPr>
            </w:pPr>
          </w:p>
          <w:p w14:paraId="35909EF5" w14:textId="77777777" w:rsidR="00BB179D" w:rsidRPr="00046504" w:rsidRDefault="00BB179D" w:rsidP="00BB179D">
            <w:pPr>
              <w:spacing w:line="269" w:lineRule="auto"/>
              <w:ind w:left="170" w:right="170"/>
              <w:rPr>
                <w:sz w:val="24"/>
                <w:szCs w:val="24"/>
              </w:rPr>
            </w:pPr>
            <w:r w:rsidRPr="00046504">
              <w:rPr>
                <w:spacing w:val="1"/>
                <w:sz w:val="24"/>
                <w:szCs w:val="24"/>
              </w:rPr>
              <w:t>(i</w:t>
            </w:r>
            <w:r w:rsidRPr="00046504">
              <w:rPr>
                <w:sz w:val="24"/>
                <w:szCs w:val="24"/>
              </w:rPr>
              <w:t>)</w:t>
            </w:r>
            <w:r w:rsidRPr="00046504">
              <w:rPr>
                <w:spacing w:val="-1"/>
                <w:sz w:val="24"/>
                <w:szCs w:val="24"/>
              </w:rPr>
              <w:t xml:space="preserve"> </w:t>
            </w:r>
            <w:r w:rsidRPr="00046504">
              <w:rPr>
                <w:spacing w:val="1"/>
                <w:sz w:val="24"/>
                <w:szCs w:val="24"/>
              </w:rPr>
              <w:t>t</w:t>
            </w:r>
            <w:r w:rsidRPr="00046504">
              <w:rPr>
                <w:spacing w:val="-2"/>
                <w:sz w:val="24"/>
                <w:szCs w:val="24"/>
              </w:rPr>
              <w:t>h</w:t>
            </w:r>
            <w:r w:rsidRPr="00046504">
              <w:rPr>
                <w:sz w:val="24"/>
                <w:szCs w:val="24"/>
              </w:rPr>
              <w:t xml:space="preserve">e </w:t>
            </w:r>
            <w:r w:rsidRPr="00046504">
              <w:rPr>
                <w:spacing w:val="1"/>
                <w:sz w:val="24"/>
                <w:szCs w:val="24"/>
              </w:rPr>
              <w:t>t</w:t>
            </w:r>
            <w:r w:rsidRPr="00046504">
              <w:rPr>
                <w:spacing w:val="-2"/>
                <w:sz w:val="24"/>
                <w:szCs w:val="24"/>
              </w:rPr>
              <w:t>e</w:t>
            </w:r>
            <w:r w:rsidRPr="00046504">
              <w:rPr>
                <w:spacing w:val="1"/>
                <w:sz w:val="24"/>
                <w:szCs w:val="24"/>
              </w:rPr>
              <w:t>r</w:t>
            </w:r>
            <w:r w:rsidRPr="00046504">
              <w:rPr>
                <w:spacing w:val="-4"/>
                <w:sz w:val="24"/>
                <w:szCs w:val="24"/>
              </w:rPr>
              <w:t>m</w:t>
            </w:r>
            <w:r w:rsidRPr="00046504">
              <w:rPr>
                <w:sz w:val="24"/>
                <w:szCs w:val="24"/>
              </w:rPr>
              <w:t>s of</w:t>
            </w:r>
            <w:r w:rsidRPr="00046504">
              <w:rPr>
                <w:spacing w:val="1"/>
                <w:sz w:val="24"/>
                <w:szCs w:val="24"/>
              </w:rPr>
              <w:t xml:space="preserve"> t</w:t>
            </w:r>
            <w:r w:rsidRPr="00046504">
              <w:rPr>
                <w:spacing w:val="-2"/>
                <w:sz w:val="24"/>
                <w:szCs w:val="24"/>
              </w:rPr>
              <w:t>h</w:t>
            </w:r>
            <w:r w:rsidRPr="00046504">
              <w:rPr>
                <w:sz w:val="24"/>
                <w:szCs w:val="24"/>
              </w:rPr>
              <w:t>e</w:t>
            </w:r>
            <w:r w:rsidRPr="00046504">
              <w:rPr>
                <w:spacing w:val="-2"/>
                <w:sz w:val="24"/>
                <w:szCs w:val="24"/>
              </w:rPr>
              <w:t xml:space="preserve"> </w:t>
            </w:r>
            <w:r w:rsidRPr="00046504">
              <w:rPr>
                <w:spacing w:val="2"/>
                <w:sz w:val="24"/>
                <w:szCs w:val="24"/>
              </w:rPr>
              <w:t>T</w:t>
            </w:r>
            <w:r w:rsidRPr="00046504">
              <w:rPr>
                <w:sz w:val="24"/>
                <w:szCs w:val="24"/>
              </w:rPr>
              <w:t>en</w:t>
            </w:r>
            <w:r w:rsidRPr="00046504">
              <w:rPr>
                <w:spacing w:val="-2"/>
                <w:sz w:val="24"/>
                <w:szCs w:val="24"/>
              </w:rPr>
              <w:t>d</w:t>
            </w:r>
            <w:r w:rsidRPr="00046504">
              <w:rPr>
                <w:sz w:val="24"/>
                <w:szCs w:val="24"/>
              </w:rPr>
              <w:t>er</w:t>
            </w:r>
            <w:r w:rsidRPr="00046504">
              <w:rPr>
                <w:spacing w:val="-1"/>
                <w:sz w:val="24"/>
                <w:szCs w:val="24"/>
              </w:rPr>
              <w:t xml:space="preserve"> D</w:t>
            </w:r>
            <w:r w:rsidRPr="00046504">
              <w:rPr>
                <w:sz w:val="24"/>
                <w:szCs w:val="24"/>
              </w:rPr>
              <w:t>ocu</w:t>
            </w:r>
            <w:r w:rsidRPr="00046504">
              <w:rPr>
                <w:spacing w:val="-3"/>
                <w:sz w:val="24"/>
                <w:szCs w:val="24"/>
              </w:rPr>
              <w:t>m</w:t>
            </w:r>
            <w:r w:rsidRPr="00046504">
              <w:rPr>
                <w:sz w:val="24"/>
                <w:szCs w:val="24"/>
              </w:rPr>
              <w:t>en</w:t>
            </w:r>
            <w:r w:rsidRPr="00046504">
              <w:rPr>
                <w:spacing w:val="1"/>
                <w:sz w:val="24"/>
                <w:szCs w:val="24"/>
              </w:rPr>
              <w:t>t</w:t>
            </w:r>
            <w:r w:rsidRPr="00046504">
              <w:rPr>
                <w:sz w:val="24"/>
                <w:szCs w:val="24"/>
              </w:rPr>
              <w:t>s;</w:t>
            </w:r>
            <w:r w:rsidRPr="00046504">
              <w:rPr>
                <w:spacing w:val="2"/>
                <w:sz w:val="24"/>
                <w:szCs w:val="24"/>
              </w:rPr>
              <w:t xml:space="preserve"> </w:t>
            </w:r>
            <w:r w:rsidRPr="00046504">
              <w:rPr>
                <w:spacing w:val="-2"/>
                <w:sz w:val="24"/>
                <w:szCs w:val="24"/>
              </w:rPr>
              <w:t>a</w:t>
            </w:r>
            <w:r w:rsidRPr="00046504">
              <w:rPr>
                <w:sz w:val="24"/>
                <w:szCs w:val="24"/>
              </w:rPr>
              <w:t>nd</w:t>
            </w:r>
          </w:p>
          <w:p w14:paraId="059A8F85" w14:textId="082EF69F" w:rsidR="006C5D8A" w:rsidRPr="006C5D8A" w:rsidRDefault="00BB179D" w:rsidP="00BB179D">
            <w:pPr>
              <w:pStyle w:val="ListParagraph"/>
              <w:widowControl/>
              <w:numPr>
                <w:ilvl w:val="0"/>
                <w:numId w:val="77"/>
              </w:numPr>
              <w:tabs>
                <w:tab w:val="left" w:pos="360"/>
                <w:tab w:val="left" w:pos="7230"/>
              </w:tabs>
              <w:autoSpaceDE/>
              <w:autoSpaceDN/>
              <w:ind w:left="0" w:firstLine="0"/>
              <w:jc w:val="both"/>
            </w:pPr>
            <w:r>
              <w:rPr>
                <w:spacing w:val="1"/>
                <w:sz w:val="24"/>
                <w:szCs w:val="24"/>
              </w:rPr>
              <w:t xml:space="preserve">  </w:t>
            </w:r>
            <w:r w:rsidRPr="00046504">
              <w:rPr>
                <w:spacing w:val="1"/>
                <w:sz w:val="24"/>
                <w:szCs w:val="24"/>
              </w:rPr>
              <w:t>(</w:t>
            </w:r>
            <w:r w:rsidRPr="00046504">
              <w:rPr>
                <w:spacing w:val="-1"/>
                <w:sz w:val="24"/>
                <w:szCs w:val="24"/>
              </w:rPr>
              <w:t>i</w:t>
            </w:r>
            <w:r w:rsidRPr="00046504">
              <w:rPr>
                <w:spacing w:val="1"/>
                <w:sz w:val="24"/>
                <w:szCs w:val="24"/>
              </w:rPr>
              <w:t>i</w:t>
            </w:r>
            <w:r w:rsidRPr="00046504">
              <w:rPr>
                <w:sz w:val="24"/>
                <w:szCs w:val="24"/>
              </w:rPr>
              <w:t>)</w:t>
            </w:r>
            <w:r w:rsidRPr="00046504">
              <w:rPr>
                <w:spacing w:val="-2"/>
                <w:sz w:val="24"/>
                <w:szCs w:val="24"/>
              </w:rPr>
              <w:t xml:space="preserve"> </w:t>
            </w:r>
            <w:r w:rsidRPr="00046504">
              <w:rPr>
                <w:spacing w:val="1"/>
                <w:sz w:val="24"/>
                <w:szCs w:val="24"/>
              </w:rPr>
              <w:t>t</w:t>
            </w:r>
            <w:r w:rsidRPr="00046504">
              <w:rPr>
                <w:sz w:val="24"/>
                <w:szCs w:val="24"/>
              </w:rPr>
              <w:t xml:space="preserve">he </w:t>
            </w:r>
            <w:r w:rsidRPr="00046504">
              <w:rPr>
                <w:spacing w:val="-2"/>
                <w:sz w:val="24"/>
                <w:szCs w:val="24"/>
              </w:rPr>
              <w:t>P</w:t>
            </w:r>
            <w:r w:rsidRPr="00046504">
              <w:rPr>
                <w:spacing w:val="1"/>
                <w:sz w:val="24"/>
                <w:szCs w:val="24"/>
              </w:rPr>
              <w:t>r</w:t>
            </w:r>
            <w:r w:rsidRPr="00046504">
              <w:rPr>
                <w:sz w:val="24"/>
                <w:szCs w:val="24"/>
              </w:rPr>
              <w:t>oc</w:t>
            </w:r>
            <w:r w:rsidRPr="00046504">
              <w:rPr>
                <w:spacing w:val="-2"/>
                <w:sz w:val="24"/>
                <w:szCs w:val="24"/>
              </w:rPr>
              <w:t>u</w:t>
            </w:r>
            <w:r w:rsidRPr="00046504">
              <w:rPr>
                <w:spacing w:val="1"/>
                <w:sz w:val="24"/>
                <w:szCs w:val="24"/>
              </w:rPr>
              <w:t>ri</w:t>
            </w:r>
            <w:r w:rsidRPr="00046504">
              <w:rPr>
                <w:sz w:val="24"/>
                <w:szCs w:val="24"/>
              </w:rPr>
              <w:t>ng</w:t>
            </w:r>
            <w:r w:rsidRPr="00046504">
              <w:rPr>
                <w:spacing w:val="-2"/>
                <w:sz w:val="24"/>
                <w:szCs w:val="24"/>
              </w:rPr>
              <w:t xml:space="preserve"> </w:t>
            </w:r>
            <w:r w:rsidRPr="00046504">
              <w:rPr>
                <w:sz w:val="24"/>
                <w:szCs w:val="24"/>
              </w:rPr>
              <w:t>En</w:t>
            </w:r>
            <w:r w:rsidRPr="00046504">
              <w:rPr>
                <w:spacing w:val="-2"/>
                <w:sz w:val="24"/>
                <w:szCs w:val="24"/>
              </w:rPr>
              <w:t>t</w:t>
            </w:r>
            <w:r w:rsidRPr="00046504">
              <w:rPr>
                <w:spacing w:val="1"/>
                <w:sz w:val="24"/>
                <w:szCs w:val="24"/>
              </w:rPr>
              <w:t>it</w:t>
            </w:r>
            <w:r w:rsidRPr="00046504">
              <w:rPr>
                <w:spacing w:val="-2"/>
                <w:sz w:val="24"/>
                <w:szCs w:val="24"/>
              </w:rPr>
              <w:t>y</w:t>
            </w:r>
            <w:r w:rsidRPr="00046504">
              <w:rPr>
                <w:spacing w:val="1"/>
                <w:sz w:val="24"/>
                <w:szCs w:val="24"/>
              </w:rPr>
              <w:t>’</w:t>
            </w:r>
            <w:r w:rsidRPr="00046504">
              <w:rPr>
                <w:sz w:val="24"/>
                <w:szCs w:val="24"/>
              </w:rPr>
              <w:t>s</w:t>
            </w:r>
            <w:r w:rsidRPr="00046504">
              <w:rPr>
                <w:spacing w:val="-2"/>
                <w:sz w:val="24"/>
                <w:szCs w:val="24"/>
              </w:rPr>
              <w:t xml:space="preserve"> d</w:t>
            </w:r>
            <w:r w:rsidRPr="00046504">
              <w:rPr>
                <w:sz w:val="24"/>
                <w:szCs w:val="24"/>
              </w:rPr>
              <w:t>ec</w:t>
            </w:r>
            <w:r w:rsidRPr="00046504">
              <w:rPr>
                <w:spacing w:val="1"/>
                <w:sz w:val="24"/>
                <w:szCs w:val="24"/>
              </w:rPr>
              <w:t>i</w:t>
            </w:r>
            <w:r w:rsidRPr="00046504">
              <w:rPr>
                <w:spacing w:val="-2"/>
                <w:sz w:val="24"/>
                <w:szCs w:val="24"/>
              </w:rPr>
              <w:t>s</w:t>
            </w:r>
            <w:r w:rsidRPr="00046504">
              <w:rPr>
                <w:spacing w:val="1"/>
                <w:sz w:val="24"/>
                <w:szCs w:val="24"/>
              </w:rPr>
              <w:t>i</w:t>
            </w:r>
            <w:r w:rsidRPr="00046504">
              <w:rPr>
                <w:sz w:val="24"/>
                <w:szCs w:val="24"/>
              </w:rPr>
              <w:t>on</w:t>
            </w:r>
            <w:r w:rsidRPr="00046504">
              <w:rPr>
                <w:spacing w:val="-2"/>
                <w:sz w:val="24"/>
                <w:szCs w:val="24"/>
              </w:rPr>
              <w:t xml:space="preserve"> </w:t>
            </w:r>
            <w:r w:rsidRPr="00046504">
              <w:rPr>
                <w:spacing w:val="1"/>
                <w:sz w:val="24"/>
                <w:szCs w:val="24"/>
              </w:rPr>
              <w:t>t</w:t>
            </w:r>
            <w:r w:rsidRPr="00046504">
              <w:rPr>
                <w:sz w:val="24"/>
                <w:szCs w:val="24"/>
              </w:rPr>
              <w:t>o a</w:t>
            </w:r>
            <w:r w:rsidRPr="00046504">
              <w:rPr>
                <w:spacing w:val="-3"/>
                <w:sz w:val="24"/>
                <w:szCs w:val="24"/>
              </w:rPr>
              <w:t>w</w:t>
            </w:r>
            <w:r w:rsidRPr="00046504">
              <w:rPr>
                <w:sz w:val="24"/>
                <w:szCs w:val="24"/>
              </w:rPr>
              <w:t>a</w:t>
            </w:r>
            <w:r w:rsidRPr="00046504">
              <w:rPr>
                <w:spacing w:val="1"/>
                <w:sz w:val="24"/>
                <w:szCs w:val="24"/>
              </w:rPr>
              <w:t>r</w:t>
            </w:r>
            <w:r w:rsidRPr="00046504">
              <w:rPr>
                <w:sz w:val="24"/>
                <w:szCs w:val="24"/>
              </w:rPr>
              <w:t>d</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co</w:t>
            </w:r>
            <w:r w:rsidRPr="00046504">
              <w:rPr>
                <w:spacing w:val="-2"/>
                <w:sz w:val="24"/>
                <w:szCs w:val="24"/>
              </w:rPr>
              <w:t>n</w:t>
            </w:r>
            <w:r w:rsidRPr="00046504">
              <w:rPr>
                <w:spacing w:val="1"/>
                <w:sz w:val="24"/>
                <w:szCs w:val="24"/>
              </w:rPr>
              <w:t>tr</w:t>
            </w:r>
            <w:r w:rsidRPr="00046504">
              <w:rPr>
                <w:spacing w:val="-2"/>
                <w:sz w:val="24"/>
                <w:szCs w:val="24"/>
              </w:rPr>
              <w:t>a</w:t>
            </w:r>
            <w:r w:rsidRPr="00046504">
              <w:rPr>
                <w:sz w:val="24"/>
                <w:szCs w:val="24"/>
              </w:rPr>
              <w:t>c</w:t>
            </w:r>
            <w:r w:rsidRPr="00046504">
              <w:rPr>
                <w:spacing w:val="1"/>
                <w:sz w:val="24"/>
                <w:szCs w:val="24"/>
              </w:rPr>
              <w:t>t</w:t>
            </w:r>
            <w:r w:rsidRPr="00046504">
              <w:rPr>
                <w:sz w:val="24"/>
                <w:szCs w:val="24"/>
              </w:rPr>
              <w:t>.</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3C5C4B37" w:rsidR="00543406" w:rsidRDefault="00543406">
      <w:r>
        <w:br w:type="page"/>
      </w:r>
    </w:p>
    <w:p w14:paraId="3BBE4164"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2" w:name="_TOC_250005"/>
      <w:bookmarkEnd w:id="52"/>
      <w:r w:rsidRPr="00DE0EF1">
        <w:rPr>
          <w:b/>
          <w:color w:val="231F20"/>
        </w:rPr>
        <w:t>SECTION III - EVALUATION AND QUALIFICATION CRITERIA</w:t>
      </w:r>
    </w:p>
    <w:p w14:paraId="795AF43E" w14:textId="32739AF2" w:rsidR="0021200B" w:rsidRPr="00DE0EF1" w:rsidRDefault="00E507E1" w:rsidP="00732628">
      <w:pPr>
        <w:pStyle w:val="Heading5"/>
        <w:numPr>
          <w:ilvl w:val="0"/>
          <w:numId w:val="55"/>
        </w:numPr>
        <w:tabs>
          <w:tab w:val="left" w:pos="1465"/>
          <w:tab w:val="left" w:pos="1466"/>
        </w:tabs>
        <w:spacing w:before="234"/>
      </w:pPr>
      <w:r w:rsidRPr="00DE0EF1">
        <w:rPr>
          <w:color w:val="231F20"/>
        </w:rPr>
        <w:t>General Provisions</w:t>
      </w:r>
    </w:p>
    <w:p w14:paraId="3158DCBF" w14:textId="69BDD1CF" w:rsidR="0021200B" w:rsidRPr="00DE0EF1" w:rsidRDefault="00022DB4" w:rsidP="00732628">
      <w:pPr>
        <w:pStyle w:val="ListParagraph"/>
        <w:numPr>
          <w:ilvl w:val="1"/>
          <w:numId w:val="55"/>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732628">
      <w:pPr>
        <w:pStyle w:val="ListParagraph"/>
        <w:numPr>
          <w:ilvl w:val="2"/>
          <w:numId w:val="55"/>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732628">
      <w:pPr>
        <w:pStyle w:val="ListParagraph"/>
        <w:numPr>
          <w:ilvl w:val="2"/>
          <w:numId w:val="55"/>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732628">
      <w:pPr>
        <w:pStyle w:val="ListParagraph"/>
        <w:numPr>
          <w:ilvl w:val="2"/>
          <w:numId w:val="55"/>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732628">
      <w:pPr>
        <w:pStyle w:val="ListParagraph"/>
        <w:numPr>
          <w:ilvl w:val="1"/>
          <w:numId w:val="55"/>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732628">
      <w:pPr>
        <w:pStyle w:val="Heading5"/>
        <w:numPr>
          <w:ilvl w:val="0"/>
          <w:numId w:val="55"/>
        </w:numPr>
        <w:tabs>
          <w:tab w:val="left" w:pos="1464"/>
          <w:tab w:val="left" w:pos="1465"/>
        </w:tabs>
        <w:spacing w:before="239"/>
        <w:ind w:left="1464"/>
      </w:pPr>
      <w:bookmarkStart w:id="53" w:name="_TOC_250003"/>
      <w:r w:rsidRPr="00DE0EF1">
        <w:rPr>
          <w:color w:val="231F20"/>
        </w:rPr>
        <w:t>Evaluation of Tenders (</w:t>
      </w:r>
      <w:bookmarkEnd w:id="53"/>
      <w:r w:rsidRPr="00DE0EF1">
        <w:rPr>
          <w:color w:val="231F20"/>
        </w:rPr>
        <w:t>ITT 33</w:t>
      </w:r>
      <w:r w:rsidR="00022DB4" w:rsidRPr="00DE0EF1">
        <w:rPr>
          <w:color w:val="231F20"/>
        </w:rPr>
        <w:t>)</w:t>
      </w:r>
    </w:p>
    <w:p w14:paraId="630D963F" w14:textId="3DCABDF8" w:rsidR="0021200B" w:rsidRPr="00DE0EF1" w:rsidRDefault="00022DB4" w:rsidP="00732628">
      <w:pPr>
        <w:pStyle w:val="ListParagraph"/>
        <w:numPr>
          <w:ilvl w:val="1"/>
          <w:numId w:val="55"/>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732628">
      <w:pPr>
        <w:pStyle w:val="ListParagraph"/>
        <w:numPr>
          <w:ilvl w:val="2"/>
          <w:numId w:val="55"/>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732628">
      <w:pPr>
        <w:pStyle w:val="ListParagraph"/>
        <w:numPr>
          <w:ilvl w:val="2"/>
          <w:numId w:val="55"/>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732628">
      <w:pPr>
        <w:pStyle w:val="ListParagraph"/>
        <w:numPr>
          <w:ilvl w:val="2"/>
          <w:numId w:val="55"/>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732628">
      <w:pPr>
        <w:pStyle w:val="Heading5"/>
        <w:numPr>
          <w:ilvl w:val="1"/>
          <w:numId w:val="55"/>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6E9B0601" w14:textId="091FD219" w:rsidR="000A4EF8" w:rsidRDefault="000A4EF8" w:rsidP="000A4EF8">
      <w:pPr>
        <w:pStyle w:val="Heading5"/>
        <w:ind w:left="0"/>
        <w:jc w:val="both"/>
        <w:rPr>
          <w:color w:val="231F20"/>
        </w:rPr>
      </w:pPr>
    </w:p>
    <w:p w14:paraId="24CBCE78" w14:textId="3DC47441" w:rsidR="000A4EF8" w:rsidRDefault="000A4EF8" w:rsidP="000A4EF8">
      <w:pPr>
        <w:pStyle w:val="Heading5"/>
        <w:ind w:left="0"/>
        <w:jc w:val="both"/>
        <w:rPr>
          <w:color w:val="231F20"/>
        </w:rPr>
      </w:pPr>
    </w:p>
    <w:p w14:paraId="34ACC040" w14:textId="77777777" w:rsidR="000A4EF8" w:rsidRDefault="000A4EF8" w:rsidP="000A4EF8">
      <w:pPr>
        <w:pStyle w:val="Heading5"/>
        <w:ind w:left="0"/>
        <w:jc w:val="both"/>
        <w:rPr>
          <w:color w:val="231F20"/>
        </w:rPr>
      </w:pPr>
    </w:p>
    <w:tbl>
      <w:tblPr>
        <w:tblW w:w="0" w:type="auto"/>
        <w:tblInd w:w="1429" w:type="dxa"/>
        <w:tblLook w:val="04A0" w:firstRow="1" w:lastRow="0" w:firstColumn="1" w:lastColumn="0" w:noHBand="0" w:noVBand="1"/>
      </w:tblPr>
      <w:tblGrid>
        <w:gridCol w:w="9041"/>
      </w:tblGrid>
      <w:tr w:rsidR="000A4EF8" w:rsidRPr="00F94024" w14:paraId="11BEF617" w14:textId="77777777" w:rsidTr="00D026EC">
        <w:trPr>
          <w:trHeight w:val="458"/>
        </w:trPr>
        <w:tc>
          <w:tcPr>
            <w:tcW w:w="9041"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8825"/>
            </w:tblGrid>
            <w:tr w:rsidR="000A4EF8" w:rsidRPr="00285D9F" w14:paraId="64536D18" w14:textId="77777777" w:rsidTr="000A4EF8">
              <w:trPr>
                <w:trHeight w:val="619"/>
              </w:trPr>
              <w:tc>
                <w:tcPr>
                  <w:tcW w:w="0" w:type="auto"/>
                </w:tcPr>
                <w:p w14:paraId="13E92C15" w14:textId="77777777" w:rsidR="000A4EF8" w:rsidRPr="00285D9F" w:rsidRDefault="000A4EF8" w:rsidP="000A4EF8">
                  <w:pPr>
                    <w:adjustRightInd w:val="0"/>
                    <w:spacing w:before="120" w:after="120"/>
                    <w:rPr>
                      <w:color w:val="000000"/>
                      <w:sz w:val="24"/>
                      <w:szCs w:val="24"/>
                      <w:lang w:val="en-GB"/>
                    </w:rPr>
                  </w:pPr>
                  <w:r w:rsidRPr="00285D9F">
                    <w:rPr>
                      <w:b/>
                      <w:bCs/>
                      <w:color w:val="000000"/>
                      <w:sz w:val="24"/>
                      <w:szCs w:val="24"/>
                      <w:lang w:val="en-GB"/>
                    </w:rPr>
                    <w:lastRenderedPageBreak/>
                    <w:t xml:space="preserve">PRELIMINARY EVALUATION CRITERIA </w:t>
                  </w:r>
                </w:p>
                <w:p w14:paraId="08EE84C0" w14:textId="77777777" w:rsidR="000A4EF8" w:rsidRPr="00285D9F" w:rsidRDefault="000A4EF8" w:rsidP="000A4EF8">
                  <w:pPr>
                    <w:adjustRightInd w:val="0"/>
                    <w:spacing w:before="120" w:after="120"/>
                    <w:rPr>
                      <w:color w:val="000000"/>
                      <w:sz w:val="24"/>
                      <w:szCs w:val="24"/>
                      <w:lang w:val="en-GB"/>
                    </w:rPr>
                  </w:pPr>
                  <w:r w:rsidRPr="00285D9F">
                    <w:rPr>
                      <w:color w:val="000000"/>
                      <w:sz w:val="24"/>
                      <w:szCs w:val="24"/>
                      <w:lang w:val="en-GB"/>
                    </w:rPr>
                    <w:t xml:space="preserve">Tenderers are required to meet the following MANDATORY REQUIREMENTS which will be used during Preliminary Examination to determine responsiveness </w:t>
                  </w:r>
                </w:p>
                <w:p w14:paraId="3C1EBA1E" w14:textId="77777777" w:rsidR="00D026EC" w:rsidRPr="00285D9F" w:rsidRDefault="00D026EC" w:rsidP="00D026EC">
                  <w:pPr>
                    <w:ind w:left="720" w:hanging="648"/>
                    <w:rPr>
                      <w:b/>
                      <w:sz w:val="24"/>
                      <w:szCs w:val="24"/>
                    </w:rPr>
                  </w:pPr>
                  <w:r w:rsidRPr="00285D9F">
                    <w:rPr>
                      <w:b/>
                      <w:sz w:val="24"/>
                      <w:szCs w:val="24"/>
                    </w:rPr>
                    <w:t>Evaluation Criteria</w:t>
                  </w:r>
                </w:p>
                <w:p w14:paraId="01D6F18F" w14:textId="77777777" w:rsidR="00D026EC" w:rsidRPr="00285D9F" w:rsidRDefault="00D026EC" w:rsidP="00D026EC">
                  <w:pPr>
                    <w:ind w:left="720" w:hanging="648"/>
                    <w:rPr>
                      <w:sz w:val="24"/>
                      <w:szCs w:val="24"/>
                    </w:rPr>
                  </w:pPr>
                </w:p>
                <w:p w14:paraId="2DFDBA91" w14:textId="77777777" w:rsidR="00D026EC" w:rsidRPr="00285D9F" w:rsidRDefault="00D026EC" w:rsidP="00D026EC">
                  <w:pPr>
                    <w:ind w:left="72"/>
                    <w:rPr>
                      <w:sz w:val="24"/>
                      <w:szCs w:val="24"/>
                    </w:rPr>
                  </w:pPr>
                  <w:r w:rsidRPr="00285D9F">
                    <w:rPr>
                      <w:sz w:val="24"/>
                      <w:szCs w:val="24"/>
                    </w:rPr>
                    <w:t>The following mandatory requirements must be met by the tenderer not withstanding other requirements in the tender documents:-</w:t>
                  </w:r>
                </w:p>
                <w:p w14:paraId="79EB0851" w14:textId="77777777" w:rsidR="00D026EC" w:rsidRPr="00285D9F" w:rsidRDefault="00D026EC" w:rsidP="00D026EC">
                  <w:pPr>
                    <w:ind w:left="72"/>
                    <w:rPr>
                      <w:sz w:val="24"/>
                      <w:szCs w:val="24"/>
                    </w:rPr>
                  </w:pPr>
                </w:p>
                <w:p w14:paraId="48AB12BF" w14:textId="77777777" w:rsidR="00D026EC" w:rsidRPr="00285D9F" w:rsidRDefault="00D026EC" w:rsidP="00732628">
                  <w:pPr>
                    <w:pStyle w:val="ListParagraph"/>
                    <w:widowControl/>
                    <w:numPr>
                      <w:ilvl w:val="0"/>
                      <w:numId w:val="94"/>
                    </w:numPr>
                    <w:autoSpaceDE/>
                    <w:autoSpaceDN/>
                    <w:contextualSpacing/>
                    <w:rPr>
                      <w:b/>
                      <w:sz w:val="24"/>
                      <w:szCs w:val="24"/>
                    </w:rPr>
                  </w:pPr>
                  <w:r w:rsidRPr="00285D9F">
                    <w:rPr>
                      <w:b/>
                      <w:sz w:val="24"/>
                      <w:szCs w:val="24"/>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5213"/>
                    <w:gridCol w:w="1585"/>
                  </w:tblGrid>
                  <w:tr w:rsidR="00D026EC" w:rsidRPr="00285D9F" w14:paraId="1E8F209A" w14:textId="77777777" w:rsidTr="00285D9F">
                    <w:tc>
                      <w:tcPr>
                        <w:tcW w:w="830" w:type="dxa"/>
                        <w:shd w:val="clear" w:color="auto" w:fill="auto"/>
                        <w:vAlign w:val="center"/>
                      </w:tcPr>
                      <w:p w14:paraId="65FB0506" w14:textId="77777777" w:rsidR="00D026EC" w:rsidRPr="00285D9F" w:rsidRDefault="00D026EC" w:rsidP="00D026EC">
                        <w:pPr>
                          <w:jc w:val="center"/>
                          <w:rPr>
                            <w:b/>
                            <w:sz w:val="24"/>
                            <w:szCs w:val="24"/>
                          </w:rPr>
                        </w:pPr>
                        <w:r w:rsidRPr="00285D9F">
                          <w:rPr>
                            <w:b/>
                            <w:sz w:val="24"/>
                            <w:szCs w:val="24"/>
                          </w:rPr>
                          <w:t>No.</w:t>
                        </w:r>
                      </w:p>
                    </w:tc>
                    <w:tc>
                      <w:tcPr>
                        <w:tcW w:w="5213" w:type="dxa"/>
                        <w:shd w:val="clear" w:color="auto" w:fill="auto"/>
                        <w:vAlign w:val="center"/>
                      </w:tcPr>
                      <w:p w14:paraId="69FC96A3" w14:textId="77777777" w:rsidR="00D026EC" w:rsidRPr="00285D9F" w:rsidRDefault="00D026EC" w:rsidP="00D026EC">
                        <w:pPr>
                          <w:jc w:val="center"/>
                          <w:rPr>
                            <w:b/>
                            <w:sz w:val="24"/>
                            <w:szCs w:val="24"/>
                          </w:rPr>
                        </w:pPr>
                        <w:r w:rsidRPr="00285D9F">
                          <w:rPr>
                            <w:b/>
                            <w:sz w:val="24"/>
                            <w:szCs w:val="24"/>
                          </w:rPr>
                          <w:t>Requirements</w:t>
                        </w:r>
                      </w:p>
                    </w:tc>
                    <w:tc>
                      <w:tcPr>
                        <w:tcW w:w="1585" w:type="dxa"/>
                        <w:shd w:val="clear" w:color="auto" w:fill="auto"/>
                        <w:vAlign w:val="center"/>
                      </w:tcPr>
                      <w:p w14:paraId="1A2BD4CB" w14:textId="77777777" w:rsidR="00D026EC" w:rsidRPr="00285D9F" w:rsidRDefault="00D026EC" w:rsidP="00D026EC">
                        <w:pPr>
                          <w:jc w:val="center"/>
                          <w:rPr>
                            <w:b/>
                            <w:sz w:val="24"/>
                            <w:szCs w:val="24"/>
                          </w:rPr>
                        </w:pPr>
                        <w:r w:rsidRPr="00285D9F">
                          <w:rPr>
                            <w:b/>
                            <w:sz w:val="24"/>
                            <w:szCs w:val="24"/>
                          </w:rPr>
                          <w:t>Responsive or Not Responsive</w:t>
                        </w:r>
                      </w:p>
                    </w:tc>
                  </w:tr>
                  <w:tr w:rsidR="00D026EC" w:rsidRPr="00285D9F" w14:paraId="1E044D10" w14:textId="77777777" w:rsidTr="00285D9F">
                    <w:tc>
                      <w:tcPr>
                        <w:tcW w:w="830" w:type="dxa"/>
                        <w:shd w:val="clear" w:color="auto" w:fill="auto"/>
                      </w:tcPr>
                      <w:p w14:paraId="73E277E7" w14:textId="77777777" w:rsidR="00D026EC" w:rsidRPr="00285D9F" w:rsidRDefault="00D026EC" w:rsidP="00D026EC">
                        <w:pPr>
                          <w:rPr>
                            <w:sz w:val="24"/>
                            <w:szCs w:val="24"/>
                          </w:rPr>
                        </w:pPr>
                        <w:r w:rsidRPr="00285D9F">
                          <w:rPr>
                            <w:sz w:val="24"/>
                            <w:szCs w:val="24"/>
                          </w:rPr>
                          <w:t>MR1</w:t>
                        </w:r>
                      </w:p>
                    </w:tc>
                    <w:tc>
                      <w:tcPr>
                        <w:tcW w:w="5213" w:type="dxa"/>
                        <w:shd w:val="clear" w:color="auto" w:fill="auto"/>
                      </w:tcPr>
                      <w:p w14:paraId="521ECF74" w14:textId="77777777" w:rsidR="00D026EC" w:rsidRPr="00285D9F" w:rsidRDefault="00D026EC" w:rsidP="00D026EC">
                        <w:pPr>
                          <w:rPr>
                            <w:sz w:val="24"/>
                            <w:szCs w:val="24"/>
                          </w:rPr>
                        </w:pPr>
                        <w:r w:rsidRPr="00285D9F">
                          <w:rPr>
                            <w:sz w:val="24"/>
                            <w:szCs w:val="24"/>
                          </w:rPr>
                          <w:t>Must Submit a copy of certificate of Incorporation.</w:t>
                        </w:r>
                      </w:p>
                    </w:tc>
                    <w:tc>
                      <w:tcPr>
                        <w:tcW w:w="1585" w:type="dxa"/>
                        <w:shd w:val="clear" w:color="auto" w:fill="auto"/>
                      </w:tcPr>
                      <w:p w14:paraId="03097CC5" w14:textId="77777777" w:rsidR="00D026EC" w:rsidRPr="00285D9F" w:rsidRDefault="00D026EC" w:rsidP="00D026EC">
                        <w:pPr>
                          <w:rPr>
                            <w:sz w:val="24"/>
                            <w:szCs w:val="24"/>
                          </w:rPr>
                        </w:pPr>
                      </w:p>
                    </w:tc>
                  </w:tr>
                  <w:tr w:rsidR="00D026EC" w:rsidRPr="00285D9F" w14:paraId="0C231A99" w14:textId="77777777" w:rsidTr="00285D9F">
                    <w:tc>
                      <w:tcPr>
                        <w:tcW w:w="830" w:type="dxa"/>
                        <w:shd w:val="clear" w:color="auto" w:fill="auto"/>
                      </w:tcPr>
                      <w:p w14:paraId="260D1AD6" w14:textId="77777777" w:rsidR="00D026EC" w:rsidRPr="00285D9F" w:rsidRDefault="00D026EC" w:rsidP="00D026EC">
                        <w:pPr>
                          <w:rPr>
                            <w:sz w:val="24"/>
                            <w:szCs w:val="24"/>
                          </w:rPr>
                        </w:pPr>
                        <w:r w:rsidRPr="00285D9F">
                          <w:rPr>
                            <w:sz w:val="24"/>
                            <w:szCs w:val="24"/>
                          </w:rPr>
                          <w:t>MR2</w:t>
                        </w:r>
                      </w:p>
                    </w:tc>
                    <w:tc>
                      <w:tcPr>
                        <w:tcW w:w="5213" w:type="dxa"/>
                        <w:shd w:val="clear" w:color="auto" w:fill="auto"/>
                      </w:tcPr>
                      <w:p w14:paraId="5FCB3AD0" w14:textId="06B13A5B" w:rsidR="00D026EC" w:rsidRPr="00285D9F" w:rsidRDefault="00285D9F" w:rsidP="00D026EC">
                        <w:pPr>
                          <w:rPr>
                            <w:sz w:val="24"/>
                            <w:szCs w:val="24"/>
                          </w:rPr>
                        </w:pPr>
                        <w:r w:rsidRPr="00285D9F">
                          <w:rPr>
                            <w:sz w:val="24"/>
                            <w:szCs w:val="24"/>
                          </w:rPr>
                          <w:t>Must submit a copy of CR 12 issued in the last 6 months from the date of tender closure</w:t>
                        </w:r>
                      </w:p>
                    </w:tc>
                    <w:tc>
                      <w:tcPr>
                        <w:tcW w:w="1585" w:type="dxa"/>
                        <w:shd w:val="clear" w:color="auto" w:fill="auto"/>
                      </w:tcPr>
                      <w:p w14:paraId="129C2AD0" w14:textId="77777777" w:rsidR="00D026EC" w:rsidRPr="00285D9F" w:rsidRDefault="00D026EC" w:rsidP="00D026EC">
                        <w:pPr>
                          <w:rPr>
                            <w:sz w:val="24"/>
                            <w:szCs w:val="24"/>
                          </w:rPr>
                        </w:pPr>
                      </w:p>
                    </w:tc>
                  </w:tr>
                  <w:tr w:rsidR="00D026EC" w:rsidRPr="00285D9F" w14:paraId="0784F422" w14:textId="77777777" w:rsidTr="00285D9F">
                    <w:tc>
                      <w:tcPr>
                        <w:tcW w:w="830" w:type="dxa"/>
                        <w:shd w:val="clear" w:color="auto" w:fill="auto"/>
                      </w:tcPr>
                      <w:p w14:paraId="39C0196D" w14:textId="77777777" w:rsidR="00D026EC" w:rsidRPr="00285D9F" w:rsidRDefault="00D026EC" w:rsidP="00D026EC">
                        <w:pPr>
                          <w:rPr>
                            <w:sz w:val="24"/>
                            <w:szCs w:val="24"/>
                          </w:rPr>
                        </w:pPr>
                        <w:r w:rsidRPr="00285D9F">
                          <w:rPr>
                            <w:sz w:val="24"/>
                            <w:szCs w:val="24"/>
                          </w:rPr>
                          <w:t>MR3</w:t>
                        </w:r>
                      </w:p>
                    </w:tc>
                    <w:tc>
                      <w:tcPr>
                        <w:tcW w:w="5213" w:type="dxa"/>
                        <w:shd w:val="clear" w:color="auto" w:fill="auto"/>
                      </w:tcPr>
                      <w:p w14:paraId="199C4D22" w14:textId="77777777" w:rsidR="00D026EC" w:rsidRPr="00285D9F" w:rsidRDefault="00D026EC" w:rsidP="00D026EC">
                        <w:pPr>
                          <w:rPr>
                            <w:sz w:val="24"/>
                            <w:szCs w:val="24"/>
                          </w:rPr>
                        </w:pPr>
                        <w:r w:rsidRPr="00285D9F">
                          <w:rPr>
                            <w:sz w:val="24"/>
                            <w:szCs w:val="24"/>
                          </w:rPr>
                          <w:t>Must a submit a valid Trade License</w:t>
                        </w:r>
                      </w:p>
                    </w:tc>
                    <w:tc>
                      <w:tcPr>
                        <w:tcW w:w="1585" w:type="dxa"/>
                        <w:shd w:val="clear" w:color="auto" w:fill="auto"/>
                      </w:tcPr>
                      <w:p w14:paraId="1C47BF5C" w14:textId="77777777" w:rsidR="00D026EC" w:rsidRPr="00285D9F" w:rsidRDefault="00D026EC" w:rsidP="00D026EC">
                        <w:pPr>
                          <w:rPr>
                            <w:sz w:val="24"/>
                            <w:szCs w:val="24"/>
                          </w:rPr>
                        </w:pPr>
                      </w:p>
                    </w:tc>
                  </w:tr>
                  <w:tr w:rsidR="00D026EC" w:rsidRPr="00285D9F" w14:paraId="3747C91A" w14:textId="77777777" w:rsidTr="00285D9F">
                    <w:tc>
                      <w:tcPr>
                        <w:tcW w:w="830" w:type="dxa"/>
                        <w:shd w:val="clear" w:color="auto" w:fill="auto"/>
                      </w:tcPr>
                      <w:p w14:paraId="12966950" w14:textId="77777777" w:rsidR="00D026EC" w:rsidRPr="00285D9F" w:rsidRDefault="00D026EC" w:rsidP="00D026EC">
                        <w:pPr>
                          <w:rPr>
                            <w:sz w:val="24"/>
                            <w:szCs w:val="24"/>
                          </w:rPr>
                        </w:pPr>
                        <w:r w:rsidRPr="00285D9F">
                          <w:rPr>
                            <w:sz w:val="24"/>
                            <w:szCs w:val="24"/>
                          </w:rPr>
                          <w:t>MR4</w:t>
                        </w:r>
                      </w:p>
                    </w:tc>
                    <w:tc>
                      <w:tcPr>
                        <w:tcW w:w="5213" w:type="dxa"/>
                        <w:shd w:val="clear" w:color="auto" w:fill="auto"/>
                      </w:tcPr>
                      <w:p w14:paraId="2F52D4F1" w14:textId="77777777" w:rsidR="00D026EC" w:rsidRPr="00285D9F" w:rsidRDefault="00D026EC" w:rsidP="00D026EC">
                        <w:pPr>
                          <w:rPr>
                            <w:sz w:val="24"/>
                            <w:szCs w:val="24"/>
                          </w:rPr>
                        </w:pPr>
                        <w:r w:rsidRPr="00285D9F">
                          <w:rPr>
                            <w:sz w:val="24"/>
                            <w:szCs w:val="24"/>
                          </w:rPr>
                          <w:t>Must Submit a copy of a valid Tax Compliance Certificate from KRA.</w:t>
                        </w:r>
                      </w:p>
                    </w:tc>
                    <w:tc>
                      <w:tcPr>
                        <w:tcW w:w="1585" w:type="dxa"/>
                        <w:shd w:val="clear" w:color="auto" w:fill="auto"/>
                      </w:tcPr>
                      <w:p w14:paraId="17BFE1D8" w14:textId="77777777" w:rsidR="00D026EC" w:rsidRPr="00285D9F" w:rsidRDefault="00D026EC" w:rsidP="00D026EC">
                        <w:pPr>
                          <w:rPr>
                            <w:sz w:val="24"/>
                            <w:szCs w:val="24"/>
                          </w:rPr>
                        </w:pPr>
                      </w:p>
                    </w:tc>
                  </w:tr>
                  <w:tr w:rsidR="00D026EC" w:rsidRPr="00285D9F" w14:paraId="2876017D" w14:textId="77777777" w:rsidTr="00285D9F">
                    <w:tc>
                      <w:tcPr>
                        <w:tcW w:w="830" w:type="dxa"/>
                        <w:shd w:val="clear" w:color="auto" w:fill="auto"/>
                      </w:tcPr>
                      <w:p w14:paraId="57FAB5AC" w14:textId="77777777" w:rsidR="00D026EC" w:rsidRPr="00285D9F" w:rsidRDefault="00D026EC" w:rsidP="00D026EC">
                        <w:pPr>
                          <w:rPr>
                            <w:sz w:val="24"/>
                            <w:szCs w:val="24"/>
                          </w:rPr>
                        </w:pPr>
                        <w:r w:rsidRPr="00285D9F">
                          <w:rPr>
                            <w:sz w:val="24"/>
                            <w:szCs w:val="24"/>
                          </w:rPr>
                          <w:t>MR5</w:t>
                        </w:r>
                      </w:p>
                    </w:tc>
                    <w:tc>
                      <w:tcPr>
                        <w:tcW w:w="5213" w:type="dxa"/>
                        <w:shd w:val="clear" w:color="auto" w:fill="auto"/>
                      </w:tcPr>
                      <w:p w14:paraId="48186F69" w14:textId="3820D18A" w:rsidR="00D026EC" w:rsidRPr="00285D9F" w:rsidRDefault="00285D9F" w:rsidP="00D026EC">
                        <w:pPr>
                          <w:rPr>
                            <w:sz w:val="24"/>
                            <w:szCs w:val="24"/>
                          </w:rPr>
                        </w:pPr>
                        <w:r w:rsidRPr="00285D9F">
                          <w:rPr>
                            <w:sz w:val="24"/>
                            <w:szCs w:val="24"/>
                          </w:rPr>
                          <w:t>Must Fill the Price Schedule in the format provided in the tender document</w:t>
                        </w:r>
                      </w:p>
                    </w:tc>
                    <w:tc>
                      <w:tcPr>
                        <w:tcW w:w="1585" w:type="dxa"/>
                        <w:shd w:val="clear" w:color="auto" w:fill="auto"/>
                      </w:tcPr>
                      <w:p w14:paraId="6C76E682" w14:textId="77777777" w:rsidR="00D026EC" w:rsidRPr="00285D9F" w:rsidRDefault="00D026EC" w:rsidP="00D026EC">
                        <w:pPr>
                          <w:rPr>
                            <w:sz w:val="24"/>
                            <w:szCs w:val="24"/>
                          </w:rPr>
                        </w:pPr>
                      </w:p>
                    </w:tc>
                  </w:tr>
                  <w:tr w:rsidR="00285D9F" w:rsidRPr="00285D9F" w14:paraId="1FF06698" w14:textId="77777777" w:rsidTr="00285D9F">
                    <w:tc>
                      <w:tcPr>
                        <w:tcW w:w="830" w:type="dxa"/>
                        <w:shd w:val="clear" w:color="auto" w:fill="auto"/>
                      </w:tcPr>
                      <w:p w14:paraId="5223E06A" w14:textId="77777777" w:rsidR="00285D9F" w:rsidRPr="00285D9F" w:rsidRDefault="00285D9F" w:rsidP="00285D9F">
                        <w:pPr>
                          <w:rPr>
                            <w:sz w:val="24"/>
                            <w:szCs w:val="24"/>
                          </w:rPr>
                        </w:pPr>
                        <w:r w:rsidRPr="00285D9F">
                          <w:rPr>
                            <w:sz w:val="24"/>
                            <w:szCs w:val="24"/>
                          </w:rPr>
                          <w:t>MR6</w:t>
                        </w:r>
                      </w:p>
                    </w:tc>
                    <w:tc>
                      <w:tcPr>
                        <w:tcW w:w="5213" w:type="dxa"/>
                        <w:shd w:val="clear" w:color="auto" w:fill="auto"/>
                      </w:tcPr>
                      <w:p w14:paraId="562F4CB3" w14:textId="21AE0D3C" w:rsidR="00285D9F" w:rsidRPr="00285D9F" w:rsidRDefault="00285D9F" w:rsidP="00285D9F">
                        <w:pPr>
                          <w:pStyle w:val="NoSpacing"/>
                          <w:jc w:val="both"/>
                          <w:rPr>
                            <w:sz w:val="24"/>
                            <w:szCs w:val="24"/>
                          </w:rPr>
                        </w:pPr>
                        <w:r w:rsidRPr="00285D9F">
                          <w:rPr>
                            <w:spacing w:val="-1"/>
                            <w:sz w:val="24"/>
                            <w:szCs w:val="24"/>
                          </w:rPr>
                          <w:t>The Form of Tender MUST be d</w:t>
                        </w:r>
                        <w:r w:rsidRPr="00285D9F">
                          <w:rPr>
                            <w:sz w:val="24"/>
                            <w:szCs w:val="24"/>
                          </w:rPr>
                          <w:t>u</w:t>
                        </w:r>
                        <w:r w:rsidRPr="00285D9F">
                          <w:rPr>
                            <w:spacing w:val="1"/>
                            <w:sz w:val="24"/>
                            <w:szCs w:val="24"/>
                          </w:rPr>
                          <w:t>ll</w:t>
                        </w:r>
                        <w:r w:rsidRPr="00285D9F">
                          <w:rPr>
                            <w:spacing w:val="-2"/>
                            <w:sz w:val="24"/>
                            <w:szCs w:val="24"/>
                          </w:rPr>
                          <w:t>y f</w:t>
                        </w:r>
                        <w:r w:rsidRPr="00285D9F">
                          <w:rPr>
                            <w:sz w:val="24"/>
                            <w:szCs w:val="24"/>
                          </w:rPr>
                          <w:t>i</w:t>
                        </w:r>
                        <w:r w:rsidRPr="00285D9F">
                          <w:rPr>
                            <w:spacing w:val="-1"/>
                            <w:sz w:val="24"/>
                            <w:szCs w:val="24"/>
                          </w:rPr>
                          <w:t>l</w:t>
                        </w:r>
                        <w:r w:rsidRPr="00285D9F">
                          <w:rPr>
                            <w:spacing w:val="1"/>
                            <w:sz w:val="24"/>
                            <w:szCs w:val="24"/>
                          </w:rPr>
                          <w:t>l</w:t>
                        </w:r>
                        <w:r w:rsidRPr="00285D9F">
                          <w:rPr>
                            <w:sz w:val="24"/>
                            <w:szCs w:val="24"/>
                          </w:rPr>
                          <w:t>e</w:t>
                        </w:r>
                        <w:r w:rsidRPr="00285D9F">
                          <w:rPr>
                            <w:spacing w:val="-2"/>
                            <w:sz w:val="24"/>
                            <w:szCs w:val="24"/>
                          </w:rPr>
                          <w:t>d</w:t>
                        </w:r>
                        <w:r w:rsidRPr="00285D9F">
                          <w:rPr>
                            <w:sz w:val="24"/>
                            <w:szCs w:val="24"/>
                          </w:rPr>
                          <w:t>, Si</w:t>
                        </w:r>
                        <w:r w:rsidRPr="00285D9F">
                          <w:rPr>
                            <w:spacing w:val="-2"/>
                            <w:sz w:val="24"/>
                            <w:szCs w:val="24"/>
                          </w:rPr>
                          <w:t>g</w:t>
                        </w:r>
                        <w:r w:rsidRPr="00285D9F">
                          <w:rPr>
                            <w:sz w:val="24"/>
                            <w:szCs w:val="24"/>
                          </w:rPr>
                          <w:t>ned a</w:t>
                        </w:r>
                        <w:r w:rsidRPr="00285D9F">
                          <w:rPr>
                            <w:spacing w:val="-2"/>
                            <w:sz w:val="24"/>
                            <w:szCs w:val="24"/>
                          </w:rPr>
                          <w:t>n</w:t>
                        </w:r>
                        <w:r w:rsidRPr="00285D9F">
                          <w:rPr>
                            <w:sz w:val="24"/>
                            <w:szCs w:val="24"/>
                          </w:rPr>
                          <w:t xml:space="preserve">d </w:t>
                        </w:r>
                        <w:r w:rsidRPr="00285D9F">
                          <w:rPr>
                            <w:spacing w:val="-3"/>
                            <w:sz w:val="24"/>
                            <w:szCs w:val="24"/>
                          </w:rPr>
                          <w:t>S</w:t>
                        </w:r>
                        <w:r w:rsidRPr="00285D9F">
                          <w:rPr>
                            <w:spacing w:val="1"/>
                            <w:sz w:val="24"/>
                            <w:szCs w:val="24"/>
                          </w:rPr>
                          <w:t>t</w:t>
                        </w:r>
                        <w:r w:rsidRPr="00285D9F">
                          <w:rPr>
                            <w:sz w:val="24"/>
                            <w:szCs w:val="24"/>
                          </w:rPr>
                          <w:t>a</w:t>
                        </w:r>
                        <w:r w:rsidRPr="00285D9F">
                          <w:rPr>
                            <w:spacing w:val="-3"/>
                            <w:sz w:val="24"/>
                            <w:szCs w:val="24"/>
                          </w:rPr>
                          <w:t>m</w:t>
                        </w:r>
                        <w:r w:rsidRPr="00285D9F">
                          <w:rPr>
                            <w:sz w:val="24"/>
                            <w:szCs w:val="24"/>
                          </w:rPr>
                          <w:t>ped</w:t>
                        </w:r>
                        <w:r w:rsidRPr="00285D9F">
                          <w:rPr>
                            <w:spacing w:val="1"/>
                            <w:sz w:val="24"/>
                            <w:szCs w:val="24"/>
                          </w:rPr>
                          <w:t xml:space="preserve"> </w:t>
                        </w:r>
                        <w:r w:rsidRPr="00285D9F">
                          <w:rPr>
                            <w:sz w:val="24"/>
                            <w:szCs w:val="24"/>
                          </w:rPr>
                          <w:t>P</w:t>
                        </w:r>
                        <w:r w:rsidRPr="00285D9F">
                          <w:rPr>
                            <w:spacing w:val="-3"/>
                            <w:sz w:val="24"/>
                            <w:szCs w:val="24"/>
                          </w:rPr>
                          <w:t>u</w:t>
                        </w:r>
                        <w:r w:rsidRPr="00285D9F">
                          <w:rPr>
                            <w:spacing w:val="-2"/>
                            <w:sz w:val="24"/>
                            <w:szCs w:val="24"/>
                          </w:rPr>
                          <w:t>r</w:t>
                        </w:r>
                        <w:r w:rsidRPr="00285D9F">
                          <w:rPr>
                            <w:spacing w:val="2"/>
                            <w:sz w:val="24"/>
                            <w:szCs w:val="24"/>
                          </w:rPr>
                          <w:t>s</w:t>
                        </w:r>
                        <w:r w:rsidR="00FF300C">
                          <w:rPr>
                            <w:sz w:val="24"/>
                            <w:szCs w:val="24"/>
                          </w:rPr>
                          <w:t>uant to ITT 11</w:t>
                        </w:r>
                        <w:r w:rsidRPr="00285D9F">
                          <w:rPr>
                            <w:sz w:val="24"/>
                            <w:szCs w:val="24"/>
                          </w:rPr>
                          <w:t>.</w:t>
                        </w:r>
                        <w:r w:rsidRPr="00285D9F">
                          <w:rPr>
                            <w:sz w:val="24"/>
                            <w:szCs w:val="24"/>
                          </w:rPr>
                          <w:tab/>
                        </w:r>
                      </w:p>
                      <w:p w14:paraId="6F9E4558" w14:textId="77777777" w:rsidR="00285D9F" w:rsidRPr="00285D9F" w:rsidRDefault="00285D9F" w:rsidP="00285D9F">
                        <w:pPr>
                          <w:pStyle w:val="NoSpacing"/>
                          <w:rPr>
                            <w:sz w:val="24"/>
                            <w:szCs w:val="24"/>
                          </w:rPr>
                        </w:pPr>
                        <w:r w:rsidRPr="00285D9F">
                          <w:rPr>
                            <w:sz w:val="24"/>
                            <w:szCs w:val="24"/>
                          </w:rPr>
                          <w:t>The Form</w:t>
                        </w:r>
                        <w:r w:rsidRPr="00285D9F">
                          <w:rPr>
                            <w:spacing w:val="-3"/>
                            <w:sz w:val="24"/>
                            <w:szCs w:val="24"/>
                          </w:rPr>
                          <w:t xml:space="preserve"> </w:t>
                        </w:r>
                        <w:r w:rsidRPr="00285D9F">
                          <w:rPr>
                            <w:sz w:val="24"/>
                            <w:szCs w:val="24"/>
                          </w:rPr>
                          <w:t>of</w:t>
                        </w:r>
                        <w:r w:rsidRPr="00285D9F">
                          <w:rPr>
                            <w:spacing w:val="1"/>
                            <w:sz w:val="24"/>
                            <w:szCs w:val="24"/>
                          </w:rPr>
                          <w:t xml:space="preserve"> t</w:t>
                        </w:r>
                        <w:r w:rsidRPr="00285D9F">
                          <w:rPr>
                            <w:sz w:val="24"/>
                            <w:szCs w:val="24"/>
                          </w:rPr>
                          <w:t>en</w:t>
                        </w:r>
                        <w:r w:rsidRPr="00285D9F">
                          <w:rPr>
                            <w:spacing w:val="-2"/>
                            <w:sz w:val="24"/>
                            <w:szCs w:val="24"/>
                          </w:rPr>
                          <w:t>d</w:t>
                        </w:r>
                        <w:r w:rsidRPr="00285D9F">
                          <w:rPr>
                            <w:sz w:val="24"/>
                            <w:szCs w:val="24"/>
                          </w:rPr>
                          <w:t>er shall include the following documents. That the Original copies MUST be dropped in the Tender box and scanned copies in IFMIS;</w:t>
                        </w:r>
                      </w:p>
                      <w:p w14:paraId="25D72467" w14:textId="77777777" w:rsidR="00285D9F" w:rsidRPr="00285D9F" w:rsidRDefault="00285D9F" w:rsidP="00285D9F">
                        <w:pPr>
                          <w:pStyle w:val="NoSpacing"/>
                          <w:numPr>
                            <w:ilvl w:val="0"/>
                            <w:numId w:val="102"/>
                          </w:numPr>
                          <w:rPr>
                            <w:sz w:val="24"/>
                            <w:szCs w:val="24"/>
                          </w:rPr>
                        </w:pPr>
                        <w:r w:rsidRPr="00285D9F">
                          <w:rPr>
                            <w:spacing w:val="-1"/>
                            <w:sz w:val="24"/>
                            <w:szCs w:val="24"/>
                          </w:rPr>
                          <w:t>C</w:t>
                        </w:r>
                        <w:r w:rsidRPr="00285D9F">
                          <w:rPr>
                            <w:sz w:val="24"/>
                            <w:szCs w:val="24"/>
                          </w:rPr>
                          <w:t>on</w:t>
                        </w:r>
                        <w:r w:rsidRPr="00285D9F">
                          <w:rPr>
                            <w:spacing w:val="1"/>
                            <w:sz w:val="24"/>
                            <w:szCs w:val="24"/>
                          </w:rPr>
                          <w:t>fi</w:t>
                        </w:r>
                        <w:r w:rsidRPr="00285D9F">
                          <w:rPr>
                            <w:spacing w:val="-2"/>
                            <w:sz w:val="24"/>
                            <w:szCs w:val="24"/>
                          </w:rPr>
                          <w:t>d</w:t>
                        </w:r>
                        <w:r w:rsidRPr="00285D9F">
                          <w:rPr>
                            <w:sz w:val="24"/>
                            <w:szCs w:val="24"/>
                          </w:rPr>
                          <w:t>en</w:t>
                        </w:r>
                        <w:r w:rsidRPr="00285D9F">
                          <w:rPr>
                            <w:spacing w:val="-1"/>
                            <w:sz w:val="24"/>
                            <w:szCs w:val="24"/>
                          </w:rPr>
                          <w:t>t</w:t>
                        </w:r>
                        <w:r w:rsidRPr="00285D9F">
                          <w:rPr>
                            <w:spacing w:val="1"/>
                            <w:sz w:val="24"/>
                            <w:szCs w:val="24"/>
                          </w:rPr>
                          <w:t>i</w:t>
                        </w:r>
                        <w:r w:rsidRPr="00285D9F">
                          <w:rPr>
                            <w:spacing w:val="-2"/>
                            <w:sz w:val="24"/>
                            <w:szCs w:val="24"/>
                          </w:rPr>
                          <w:t>a</w:t>
                        </w:r>
                        <w:r w:rsidRPr="00285D9F">
                          <w:rPr>
                            <w:sz w:val="24"/>
                            <w:szCs w:val="24"/>
                          </w:rPr>
                          <w:t>l</w:t>
                        </w:r>
                        <w:r w:rsidRPr="00285D9F">
                          <w:rPr>
                            <w:spacing w:val="1"/>
                            <w:sz w:val="24"/>
                            <w:szCs w:val="24"/>
                          </w:rPr>
                          <w:t xml:space="preserve"> </w:t>
                        </w:r>
                        <w:r w:rsidRPr="00285D9F">
                          <w:rPr>
                            <w:spacing w:val="-1"/>
                            <w:sz w:val="24"/>
                            <w:szCs w:val="24"/>
                          </w:rPr>
                          <w:t>B</w:t>
                        </w:r>
                        <w:r w:rsidRPr="00285D9F">
                          <w:rPr>
                            <w:sz w:val="24"/>
                            <w:szCs w:val="24"/>
                          </w:rPr>
                          <w:t>u</w:t>
                        </w:r>
                        <w:r w:rsidRPr="00285D9F">
                          <w:rPr>
                            <w:spacing w:val="-2"/>
                            <w:sz w:val="24"/>
                            <w:szCs w:val="24"/>
                          </w:rPr>
                          <w:t>s</w:t>
                        </w:r>
                        <w:r w:rsidRPr="00285D9F">
                          <w:rPr>
                            <w:spacing w:val="1"/>
                            <w:sz w:val="24"/>
                            <w:szCs w:val="24"/>
                          </w:rPr>
                          <w:t>i</w:t>
                        </w:r>
                        <w:r w:rsidRPr="00285D9F">
                          <w:rPr>
                            <w:sz w:val="24"/>
                            <w:szCs w:val="24"/>
                          </w:rPr>
                          <w:t>ne</w:t>
                        </w:r>
                        <w:r w:rsidRPr="00285D9F">
                          <w:rPr>
                            <w:spacing w:val="-2"/>
                            <w:sz w:val="24"/>
                            <w:szCs w:val="24"/>
                          </w:rPr>
                          <w:t>s</w:t>
                        </w:r>
                        <w:r w:rsidRPr="00285D9F">
                          <w:rPr>
                            <w:sz w:val="24"/>
                            <w:szCs w:val="24"/>
                          </w:rPr>
                          <w:t>s Que</w:t>
                        </w:r>
                        <w:r w:rsidRPr="00285D9F">
                          <w:rPr>
                            <w:spacing w:val="-2"/>
                            <w:sz w:val="24"/>
                            <w:szCs w:val="24"/>
                          </w:rPr>
                          <w:t>s</w:t>
                        </w:r>
                        <w:r w:rsidRPr="00285D9F">
                          <w:rPr>
                            <w:spacing w:val="1"/>
                            <w:sz w:val="24"/>
                            <w:szCs w:val="24"/>
                          </w:rPr>
                          <w:t>ti</w:t>
                        </w:r>
                        <w:r w:rsidRPr="00285D9F">
                          <w:rPr>
                            <w:sz w:val="24"/>
                            <w:szCs w:val="24"/>
                          </w:rPr>
                          <w:t>o</w:t>
                        </w:r>
                        <w:r w:rsidRPr="00285D9F">
                          <w:rPr>
                            <w:spacing w:val="-2"/>
                            <w:sz w:val="24"/>
                            <w:szCs w:val="24"/>
                          </w:rPr>
                          <w:t>n</w:t>
                        </w:r>
                        <w:r w:rsidRPr="00285D9F">
                          <w:rPr>
                            <w:sz w:val="24"/>
                            <w:szCs w:val="24"/>
                          </w:rPr>
                          <w:t>na</w:t>
                        </w:r>
                        <w:r w:rsidRPr="00285D9F">
                          <w:rPr>
                            <w:spacing w:val="-1"/>
                            <w:sz w:val="24"/>
                            <w:szCs w:val="24"/>
                          </w:rPr>
                          <w:t>i</w:t>
                        </w:r>
                        <w:r w:rsidRPr="00285D9F">
                          <w:rPr>
                            <w:spacing w:val="1"/>
                            <w:sz w:val="24"/>
                            <w:szCs w:val="24"/>
                          </w:rPr>
                          <w:t>r</w:t>
                        </w:r>
                        <w:r w:rsidRPr="00285D9F">
                          <w:rPr>
                            <w:sz w:val="24"/>
                            <w:szCs w:val="24"/>
                          </w:rPr>
                          <w:t>e</w:t>
                        </w:r>
                      </w:p>
                      <w:p w14:paraId="499C3864" w14:textId="77777777" w:rsidR="00285D9F" w:rsidRPr="00285D9F" w:rsidRDefault="00285D9F" w:rsidP="00285D9F">
                        <w:pPr>
                          <w:pStyle w:val="NoSpacing"/>
                          <w:numPr>
                            <w:ilvl w:val="0"/>
                            <w:numId w:val="102"/>
                          </w:numPr>
                          <w:rPr>
                            <w:sz w:val="24"/>
                            <w:szCs w:val="24"/>
                          </w:rPr>
                        </w:pPr>
                        <w:r w:rsidRPr="00285D9F">
                          <w:rPr>
                            <w:spacing w:val="-1"/>
                            <w:sz w:val="24"/>
                            <w:szCs w:val="24"/>
                          </w:rPr>
                          <w:t>C</w:t>
                        </w:r>
                        <w:r w:rsidRPr="00285D9F">
                          <w:rPr>
                            <w:sz w:val="24"/>
                            <w:szCs w:val="24"/>
                          </w:rPr>
                          <w:t>e</w:t>
                        </w:r>
                        <w:r w:rsidRPr="00285D9F">
                          <w:rPr>
                            <w:spacing w:val="1"/>
                            <w:sz w:val="24"/>
                            <w:szCs w:val="24"/>
                          </w:rPr>
                          <w:t>r</w:t>
                        </w:r>
                        <w:r w:rsidRPr="00285D9F">
                          <w:rPr>
                            <w:spacing w:val="-1"/>
                            <w:sz w:val="24"/>
                            <w:szCs w:val="24"/>
                          </w:rPr>
                          <w:t>t</w:t>
                        </w:r>
                        <w:r w:rsidRPr="00285D9F">
                          <w:rPr>
                            <w:spacing w:val="1"/>
                            <w:sz w:val="24"/>
                            <w:szCs w:val="24"/>
                          </w:rPr>
                          <w:t>i</w:t>
                        </w:r>
                        <w:r w:rsidRPr="00285D9F">
                          <w:rPr>
                            <w:spacing w:val="-2"/>
                            <w:sz w:val="24"/>
                            <w:szCs w:val="24"/>
                          </w:rPr>
                          <w:t>f</w:t>
                        </w:r>
                        <w:r w:rsidRPr="00285D9F">
                          <w:rPr>
                            <w:spacing w:val="1"/>
                            <w:sz w:val="24"/>
                            <w:szCs w:val="24"/>
                          </w:rPr>
                          <w:t>i</w:t>
                        </w:r>
                        <w:r w:rsidRPr="00285D9F">
                          <w:rPr>
                            <w:sz w:val="24"/>
                            <w:szCs w:val="24"/>
                          </w:rPr>
                          <w:t>c</w:t>
                        </w:r>
                        <w:r w:rsidRPr="00285D9F">
                          <w:rPr>
                            <w:spacing w:val="-2"/>
                            <w:sz w:val="24"/>
                            <w:szCs w:val="24"/>
                          </w:rPr>
                          <w:t>a</w:t>
                        </w:r>
                        <w:r w:rsidRPr="00285D9F">
                          <w:rPr>
                            <w:spacing w:val="1"/>
                            <w:sz w:val="24"/>
                            <w:szCs w:val="24"/>
                          </w:rPr>
                          <w:t>t</w:t>
                        </w:r>
                        <w:r w:rsidRPr="00285D9F">
                          <w:rPr>
                            <w:sz w:val="24"/>
                            <w:szCs w:val="24"/>
                          </w:rPr>
                          <w:t xml:space="preserve">e </w:t>
                        </w:r>
                        <w:r w:rsidRPr="00285D9F">
                          <w:rPr>
                            <w:spacing w:val="-2"/>
                            <w:sz w:val="24"/>
                            <w:szCs w:val="24"/>
                          </w:rPr>
                          <w:t>o</w:t>
                        </w:r>
                        <w:r w:rsidRPr="00285D9F">
                          <w:rPr>
                            <w:sz w:val="24"/>
                            <w:szCs w:val="24"/>
                          </w:rPr>
                          <w:t>f</w:t>
                        </w:r>
                        <w:r w:rsidRPr="00285D9F">
                          <w:rPr>
                            <w:spacing w:val="1"/>
                            <w:sz w:val="24"/>
                            <w:szCs w:val="24"/>
                          </w:rPr>
                          <w:t xml:space="preserve"> </w:t>
                        </w:r>
                        <w:r w:rsidRPr="00285D9F">
                          <w:rPr>
                            <w:spacing w:val="-1"/>
                            <w:sz w:val="24"/>
                            <w:szCs w:val="24"/>
                          </w:rPr>
                          <w:t>i</w:t>
                        </w:r>
                        <w:r w:rsidRPr="00285D9F">
                          <w:rPr>
                            <w:sz w:val="24"/>
                            <w:szCs w:val="24"/>
                          </w:rPr>
                          <w:t>nde</w:t>
                        </w:r>
                        <w:r w:rsidRPr="00285D9F">
                          <w:rPr>
                            <w:spacing w:val="-2"/>
                            <w:sz w:val="24"/>
                            <w:szCs w:val="24"/>
                          </w:rPr>
                          <w:t>p</w:t>
                        </w:r>
                        <w:r w:rsidRPr="00285D9F">
                          <w:rPr>
                            <w:sz w:val="24"/>
                            <w:szCs w:val="24"/>
                          </w:rPr>
                          <w:t>ende</w:t>
                        </w:r>
                        <w:r w:rsidRPr="00285D9F">
                          <w:rPr>
                            <w:spacing w:val="-2"/>
                            <w:sz w:val="24"/>
                            <w:szCs w:val="24"/>
                          </w:rPr>
                          <w:t>n</w:t>
                        </w:r>
                        <w:r w:rsidRPr="00285D9F">
                          <w:rPr>
                            <w:sz w:val="24"/>
                            <w:szCs w:val="24"/>
                          </w:rPr>
                          <w:t>t</w:t>
                        </w:r>
                        <w:r w:rsidRPr="00285D9F">
                          <w:rPr>
                            <w:spacing w:val="-1"/>
                            <w:sz w:val="24"/>
                            <w:szCs w:val="24"/>
                          </w:rPr>
                          <w:t xml:space="preserve"> t</w:t>
                        </w:r>
                        <w:r w:rsidRPr="00285D9F">
                          <w:rPr>
                            <w:sz w:val="24"/>
                            <w:szCs w:val="24"/>
                          </w:rPr>
                          <w:t>ender</w:t>
                        </w:r>
                        <w:r w:rsidRPr="00285D9F">
                          <w:rPr>
                            <w:spacing w:val="-1"/>
                            <w:sz w:val="24"/>
                            <w:szCs w:val="24"/>
                          </w:rPr>
                          <w:t xml:space="preserve"> </w:t>
                        </w:r>
                        <w:r w:rsidRPr="00285D9F">
                          <w:rPr>
                            <w:sz w:val="24"/>
                            <w:szCs w:val="24"/>
                          </w:rPr>
                          <w:t>d</w:t>
                        </w:r>
                        <w:r w:rsidRPr="00285D9F">
                          <w:rPr>
                            <w:spacing w:val="-2"/>
                            <w:sz w:val="24"/>
                            <w:szCs w:val="24"/>
                          </w:rPr>
                          <w:t>e</w:t>
                        </w:r>
                        <w:r w:rsidRPr="00285D9F">
                          <w:rPr>
                            <w:spacing w:val="1"/>
                            <w:sz w:val="24"/>
                            <w:szCs w:val="24"/>
                          </w:rPr>
                          <w:t>t</w:t>
                        </w:r>
                        <w:r w:rsidRPr="00285D9F">
                          <w:rPr>
                            <w:sz w:val="24"/>
                            <w:szCs w:val="24"/>
                          </w:rPr>
                          <w:t>e</w:t>
                        </w:r>
                        <w:r w:rsidRPr="00285D9F">
                          <w:rPr>
                            <w:spacing w:val="1"/>
                            <w:sz w:val="24"/>
                            <w:szCs w:val="24"/>
                          </w:rPr>
                          <w:t>r</w:t>
                        </w:r>
                        <w:r w:rsidRPr="00285D9F">
                          <w:rPr>
                            <w:spacing w:val="-4"/>
                            <w:sz w:val="24"/>
                            <w:szCs w:val="24"/>
                          </w:rPr>
                          <w:t>m</w:t>
                        </w:r>
                        <w:r w:rsidRPr="00285D9F">
                          <w:rPr>
                            <w:spacing w:val="1"/>
                            <w:sz w:val="24"/>
                            <w:szCs w:val="24"/>
                          </w:rPr>
                          <w:t>i</w:t>
                        </w:r>
                        <w:r w:rsidRPr="00285D9F">
                          <w:rPr>
                            <w:sz w:val="24"/>
                            <w:szCs w:val="24"/>
                          </w:rPr>
                          <w:t>n</w:t>
                        </w:r>
                        <w:r w:rsidRPr="00285D9F">
                          <w:rPr>
                            <w:spacing w:val="-2"/>
                            <w:sz w:val="24"/>
                            <w:szCs w:val="24"/>
                          </w:rPr>
                          <w:t>a</w:t>
                        </w:r>
                        <w:r w:rsidRPr="00285D9F">
                          <w:rPr>
                            <w:spacing w:val="1"/>
                            <w:sz w:val="24"/>
                            <w:szCs w:val="24"/>
                          </w:rPr>
                          <w:t>ti</w:t>
                        </w:r>
                        <w:r w:rsidRPr="00285D9F">
                          <w:rPr>
                            <w:sz w:val="24"/>
                            <w:szCs w:val="24"/>
                          </w:rPr>
                          <w:t xml:space="preserve">on. </w:t>
                        </w:r>
                      </w:p>
                      <w:p w14:paraId="092C3E48" w14:textId="77777777" w:rsidR="00285D9F" w:rsidRPr="00285D9F" w:rsidRDefault="00285D9F" w:rsidP="00285D9F">
                        <w:pPr>
                          <w:pStyle w:val="NoSpacing"/>
                          <w:numPr>
                            <w:ilvl w:val="0"/>
                            <w:numId w:val="102"/>
                          </w:numPr>
                          <w:rPr>
                            <w:sz w:val="24"/>
                            <w:szCs w:val="24"/>
                          </w:rPr>
                        </w:pPr>
                        <w:r w:rsidRPr="00285D9F">
                          <w:rPr>
                            <w:sz w:val="24"/>
                            <w:szCs w:val="24"/>
                          </w:rPr>
                          <w:t>Se</w:t>
                        </w:r>
                        <w:r w:rsidRPr="00285D9F">
                          <w:rPr>
                            <w:spacing w:val="1"/>
                            <w:sz w:val="24"/>
                            <w:szCs w:val="24"/>
                          </w:rPr>
                          <w:t>l</w:t>
                        </w:r>
                        <w:r w:rsidRPr="00285D9F">
                          <w:rPr>
                            <w:sz w:val="24"/>
                            <w:szCs w:val="24"/>
                          </w:rPr>
                          <w:t>f</w:t>
                        </w:r>
                        <w:r w:rsidRPr="00285D9F">
                          <w:rPr>
                            <w:spacing w:val="-2"/>
                            <w:sz w:val="24"/>
                            <w:szCs w:val="24"/>
                          </w:rPr>
                          <w:t>-</w:t>
                        </w:r>
                        <w:r w:rsidRPr="00285D9F">
                          <w:rPr>
                            <w:sz w:val="24"/>
                            <w:szCs w:val="24"/>
                          </w:rPr>
                          <w:t>de</w:t>
                        </w:r>
                        <w:r w:rsidRPr="00285D9F">
                          <w:rPr>
                            <w:spacing w:val="-2"/>
                            <w:sz w:val="24"/>
                            <w:szCs w:val="24"/>
                          </w:rPr>
                          <w:t>c</w:t>
                        </w:r>
                        <w:r w:rsidRPr="00285D9F">
                          <w:rPr>
                            <w:spacing w:val="1"/>
                            <w:sz w:val="24"/>
                            <w:szCs w:val="24"/>
                          </w:rPr>
                          <w:t>l</w:t>
                        </w:r>
                        <w:r w:rsidRPr="00285D9F">
                          <w:rPr>
                            <w:spacing w:val="-2"/>
                            <w:sz w:val="24"/>
                            <w:szCs w:val="24"/>
                          </w:rPr>
                          <w:t>a</w:t>
                        </w:r>
                        <w:r w:rsidRPr="00285D9F">
                          <w:rPr>
                            <w:spacing w:val="1"/>
                            <w:sz w:val="24"/>
                            <w:szCs w:val="24"/>
                          </w:rPr>
                          <w:t>r</w:t>
                        </w:r>
                        <w:r w:rsidRPr="00285D9F">
                          <w:rPr>
                            <w:sz w:val="24"/>
                            <w:szCs w:val="24"/>
                          </w:rPr>
                          <w:t>a</w:t>
                        </w:r>
                        <w:r w:rsidRPr="00285D9F">
                          <w:rPr>
                            <w:spacing w:val="-1"/>
                            <w:sz w:val="24"/>
                            <w:szCs w:val="24"/>
                          </w:rPr>
                          <w:t>t</w:t>
                        </w:r>
                        <w:r w:rsidRPr="00285D9F">
                          <w:rPr>
                            <w:spacing w:val="1"/>
                            <w:sz w:val="24"/>
                            <w:szCs w:val="24"/>
                          </w:rPr>
                          <w:t>i</w:t>
                        </w:r>
                        <w:r w:rsidRPr="00285D9F">
                          <w:rPr>
                            <w:sz w:val="24"/>
                            <w:szCs w:val="24"/>
                          </w:rPr>
                          <w:t>on</w:t>
                        </w:r>
                        <w:r w:rsidRPr="00285D9F">
                          <w:rPr>
                            <w:spacing w:val="-2"/>
                            <w:sz w:val="24"/>
                            <w:szCs w:val="24"/>
                          </w:rPr>
                          <w:t xml:space="preserve"> </w:t>
                        </w:r>
                        <w:r w:rsidRPr="00285D9F">
                          <w:rPr>
                            <w:spacing w:val="1"/>
                            <w:sz w:val="24"/>
                            <w:szCs w:val="24"/>
                          </w:rPr>
                          <w:t>f</w:t>
                        </w:r>
                        <w:r w:rsidRPr="00285D9F">
                          <w:rPr>
                            <w:sz w:val="24"/>
                            <w:szCs w:val="24"/>
                          </w:rPr>
                          <w:t>o</w:t>
                        </w:r>
                        <w:r w:rsidRPr="00285D9F">
                          <w:rPr>
                            <w:spacing w:val="1"/>
                            <w:sz w:val="24"/>
                            <w:szCs w:val="24"/>
                          </w:rPr>
                          <w:t>r</w:t>
                        </w:r>
                        <w:r w:rsidRPr="00285D9F">
                          <w:rPr>
                            <w:spacing w:val="-4"/>
                            <w:sz w:val="24"/>
                            <w:szCs w:val="24"/>
                          </w:rPr>
                          <w:t>m</w:t>
                        </w:r>
                        <w:r w:rsidRPr="00285D9F">
                          <w:rPr>
                            <w:sz w:val="24"/>
                            <w:szCs w:val="24"/>
                          </w:rPr>
                          <w:t xml:space="preserve">s </w:t>
                        </w:r>
                        <w:r w:rsidRPr="00285D9F">
                          <w:rPr>
                            <w:spacing w:val="1"/>
                            <w:sz w:val="24"/>
                            <w:szCs w:val="24"/>
                          </w:rPr>
                          <w:t>(</w:t>
                        </w:r>
                        <w:r w:rsidRPr="00285D9F">
                          <w:rPr>
                            <w:sz w:val="24"/>
                            <w:szCs w:val="24"/>
                          </w:rPr>
                          <w:t>S</w:t>
                        </w:r>
                        <w:r w:rsidRPr="00285D9F">
                          <w:rPr>
                            <w:spacing w:val="-4"/>
                            <w:sz w:val="24"/>
                            <w:szCs w:val="24"/>
                          </w:rPr>
                          <w:t>D</w:t>
                        </w:r>
                        <w:r w:rsidRPr="00285D9F">
                          <w:rPr>
                            <w:sz w:val="24"/>
                            <w:szCs w:val="24"/>
                          </w:rPr>
                          <w:t>1 and S</w:t>
                        </w:r>
                        <w:r w:rsidRPr="00285D9F">
                          <w:rPr>
                            <w:spacing w:val="-1"/>
                            <w:sz w:val="24"/>
                            <w:szCs w:val="24"/>
                          </w:rPr>
                          <w:t>D</w:t>
                        </w:r>
                        <w:r w:rsidRPr="00285D9F">
                          <w:rPr>
                            <w:sz w:val="24"/>
                            <w:szCs w:val="24"/>
                          </w:rPr>
                          <w:t>2</w:t>
                        </w:r>
                        <w:r w:rsidRPr="00285D9F">
                          <w:rPr>
                            <w:spacing w:val="1"/>
                            <w:sz w:val="24"/>
                            <w:szCs w:val="24"/>
                          </w:rPr>
                          <w:t>)</w:t>
                        </w:r>
                        <w:r w:rsidRPr="00285D9F">
                          <w:rPr>
                            <w:sz w:val="24"/>
                            <w:szCs w:val="24"/>
                          </w:rPr>
                          <w:t>.</w:t>
                        </w:r>
                      </w:p>
                      <w:p w14:paraId="015DFD7E" w14:textId="77777777" w:rsidR="00285D9F" w:rsidRPr="00285D9F" w:rsidRDefault="00285D9F" w:rsidP="00285D9F">
                        <w:pPr>
                          <w:pStyle w:val="NoSpacing"/>
                          <w:numPr>
                            <w:ilvl w:val="0"/>
                            <w:numId w:val="102"/>
                          </w:numPr>
                          <w:rPr>
                            <w:sz w:val="24"/>
                            <w:szCs w:val="24"/>
                          </w:rPr>
                        </w:pPr>
                        <w:r w:rsidRPr="00285D9F">
                          <w:rPr>
                            <w:spacing w:val="-1"/>
                            <w:sz w:val="24"/>
                            <w:szCs w:val="24"/>
                          </w:rPr>
                          <w:t>D</w:t>
                        </w:r>
                        <w:r w:rsidRPr="00285D9F">
                          <w:rPr>
                            <w:spacing w:val="1"/>
                            <w:sz w:val="24"/>
                            <w:szCs w:val="24"/>
                          </w:rPr>
                          <w:t>i</w:t>
                        </w:r>
                        <w:r w:rsidRPr="00285D9F">
                          <w:rPr>
                            <w:sz w:val="24"/>
                            <w:szCs w:val="24"/>
                          </w:rPr>
                          <w:t>s</w:t>
                        </w:r>
                        <w:r w:rsidRPr="00285D9F">
                          <w:rPr>
                            <w:spacing w:val="1"/>
                            <w:sz w:val="24"/>
                            <w:szCs w:val="24"/>
                          </w:rPr>
                          <w:t>c</w:t>
                        </w:r>
                        <w:r w:rsidRPr="00285D9F">
                          <w:rPr>
                            <w:spacing w:val="-1"/>
                            <w:sz w:val="24"/>
                            <w:szCs w:val="24"/>
                          </w:rPr>
                          <w:t>l</w:t>
                        </w:r>
                        <w:r w:rsidRPr="00285D9F">
                          <w:rPr>
                            <w:sz w:val="24"/>
                            <w:szCs w:val="24"/>
                          </w:rPr>
                          <w:t>os</w:t>
                        </w:r>
                        <w:r w:rsidRPr="00285D9F">
                          <w:rPr>
                            <w:spacing w:val="-2"/>
                            <w:sz w:val="24"/>
                            <w:szCs w:val="24"/>
                          </w:rPr>
                          <w:t>u</w:t>
                        </w:r>
                        <w:r w:rsidRPr="00285D9F">
                          <w:rPr>
                            <w:spacing w:val="1"/>
                            <w:sz w:val="24"/>
                            <w:szCs w:val="24"/>
                          </w:rPr>
                          <w:t>re</w:t>
                        </w:r>
                        <w:r w:rsidRPr="00285D9F">
                          <w:rPr>
                            <w:spacing w:val="-4"/>
                            <w:sz w:val="24"/>
                            <w:szCs w:val="24"/>
                          </w:rPr>
                          <w:t>-</w:t>
                        </w:r>
                        <w:r w:rsidRPr="00285D9F">
                          <w:rPr>
                            <w:sz w:val="24"/>
                            <w:szCs w:val="24"/>
                          </w:rPr>
                          <w:t>o</w:t>
                        </w:r>
                        <w:r w:rsidRPr="00285D9F">
                          <w:rPr>
                            <w:spacing w:val="1"/>
                            <w:sz w:val="24"/>
                            <w:szCs w:val="24"/>
                          </w:rPr>
                          <w:t>f</w:t>
                        </w:r>
                        <w:r w:rsidRPr="00285D9F">
                          <w:rPr>
                            <w:spacing w:val="-4"/>
                            <w:sz w:val="24"/>
                            <w:szCs w:val="24"/>
                          </w:rPr>
                          <w:t>-</w:t>
                        </w:r>
                        <w:r w:rsidRPr="00285D9F">
                          <w:rPr>
                            <w:spacing w:val="1"/>
                            <w:sz w:val="24"/>
                            <w:szCs w:val="24"/>
                          </w:rPr>
                          <w:t>i</w:t>
                        </w:r>
                        <w:r w:rsidRPr="00285D9F">
                          <w:rPr>
                            <w:sz w:val="24"/>
                            <w:szCs w:val="24"/>
                          </w:rPr>
                          <w:t>n</w:t>
                        </w:r>
                        <w:r w:rsidRPr="00285D9F">
                          <w:rPr>
                            <w:spacing w:val="1"/>
                            <w:sz w:val="24"/>
                            <w:szCs w:val="24"/>
                          </w:rPr>
                          <w:t>t</w:t>
                        </w:r>
                        <w:r w:rsidRPr="00285D9F">
                          <w:rPr>
                            <w:sz w:val="24"/>
                            <w:szCs w:val="24"/>
                          </w:rPr>
                          <w:t>e</w:t>
                        </w:r>
                        <w:r w:rsidRPr="00285D9F">
                          <w:rPr>
                            <w:spacing w:val="1"/>
                            <w:sz w:val="24"/>
                            <w:szCs w:val="24"/>
                          </w:rPr>
                          <w:t>r</w:t>
                        </w:r>
                        <w:r w:rsidRPr="00285D9F">
                          <w:rPr>
                            <w:sz w:val="24"/>
                            <w:szCs w:val="24"/>
                          </w:rPr>
                          <w:t>e</w:t>
                        </w:r>
                        <w:r w:rsidRPr="00285D9F">
                          <w:rPr>
                            <w:spacing w:val="-2"/>
                            <w:sz w:val="24"/>
                            <w:szCs w:val="24"/>
                          </w:rPr>
                          <w:t>s</w:t>
                        </w:r>
                        <w:r w:rsidRPr="00285D9F">
                          <w:rPr>
                            <w:sz w:val="24"/>
                            <w:szCs w:val="24"/>
                          </w:rPr>
                          <w:t>t</w:t>
                        </w:r>
                        <w:r w:rsidRPr="00285D9F">
                          <w:rPr>
                            <w:spacing w:val="2"/>
                            <w:sz w:val="24"/>
                            <w:szCs w:val="24"/>
                          </w:rPr>
                          <w:t xml:space="preserve"> </w:t>
                        </w:r>
                        <w:r w:rsidRPr="00285D9F">
                          <w:rPr>
                            <w:spacing w:val="1"/>
                            <w:sz w:val="24"/>
                            <w:szCs w:val="24"/>
                          </w:rPr>
                          <w:t>f</w:t>
                        </w:r>
                        <w:r w:rsidRPr="00285D9F">
                          <w:rPr>
                            <w:spacing w:val="-2"/>
                            <w:sz w:val="24"/>
                            <w:szCs w:val="24"/>
                          </w:rPr>
                          <w:t>o</w:t>
                        </w:r>
                        <w:r w:rsidRPr="00285D9F">
                          <w:rPr>
                            <w:spacing w:val="1"/>
                            <w:sz w:val="24"/>
                            <w:szCs w:val="24"/>
                          </w:rPr>
                          <w:t>r</w:t>
                        </w:r>
                        <w:r w:rsidRPr="00285D9F">
                          <w:rPr>
                            <w:spacing w:val="-4"/>
                            <w:sz w:val="24"/>
                            <w:szCs w:val="24"/>
                          </w:rPr>
                          <w:t>m</w:t>
                        </w:r>
                        <w:r w:rsidRPr="00285D9F">
                          <w:rPr>
                            <w:sz w:val="24"/>
                            <w:szCs w:val="24"/>
                          </w:rPr>
                          <w:t>.</w:t>
                        </w:r>
                      </w:p>
                      <w:p w14:paraId="0DD27A22" w14:textId="77777777" w:rsidR="00285D9F" w:rsidRPr="00285D9F" w:rsidRDefault="00285D9F" w:rsidP="00285D9F">
                        <w:pPr>
                          <w:numPr>
                            <w:ilvl w:val="0"/>
                            <w:numId w:val="102"/>
                          </w:numPr>
                          <w:spacing w:line="240" w:lineRule="exact"/>
                          <w:rPr>
                            <w:sz w:val="24"/>
                            <w:szCs w:val="24"/>
                          </w:rPr>
                        </w:pPr>
                        <w:r w:rsidRPr="00285D9F">
                          <w:rPr>
                            <w:spacing w:val="-1"/>
                            <w:sz w:val="24"/>
                            <w:szCs w:val="24"/>
                          </w:rPr>
                          <w:t>D</w:t>
                        </w:r>
                        <w:r w:rsidRPr="00285D9F">
                          <w:rPr>
                            <w:sz w:val="24"/>
                            <w:szCs w:val="24"/>
                          </w:rPr>
                          <w:t>ec</w:t>
                        </w:r>
                        <w:r w:rsidRPr="00285D9F">
                          <w:rPr>
                            <w:spacing w:val="1"/>
                            <w:sz w:val="24"/>
                            <w:szCs w:val="24"/>
                          </w:rPr>
                          <w:t>l</w:t>
                        </w:r>
                        <w:r w:rsidRPr="00285D9F">
                          <w:rPr>
                            <w:spacing w:val="-2"/>
                            <w:sz w:val="24"/>
                            <w:szCs w:val="24"/>
                          </w:rPr>
                          <w:t>a</w:t>
                        </w:r>
                        <w:r w:rsidRPr="00285D9F">
                          <w:rPr>
                            <w:spacing w:val="1"/>
                            <w:sz w:val="24"/>
                            <w:szCs w:val="24"/>
                          </w:rPr>
                          <w:t>r</w:t>
                        </w:r>
                        <w:r w:rsidRPr="00285D9F">
                          <w:rPr>
                            <w:spacing w:val="-2"/>
                            <w:sz w:val="24"/>
                            <w:szCs w:val="24"/>
                          </w:rPr>
                          <w:t>a</w:t>
                        </w:r>
                        <w:r w:rsidRPr="00285D9F">
                          <w:rPr>
                            <w:spacing w:val="1"/>
                            <w:sz w:val="24"/>
                            <w:szCs w:val="24"/>
                          </w:rPr>
                          <w:t>ti</w:t>
                        </w:r>
                        <w:r w:rsidRPr="00285D9F">
                          <w:rPr>
                            <w:sz w:val="24"/>
                            <w:szCs w:val="24"/>
                          </w:rPr>
                          <w:t>on</w:t>
                        </w:r>
                        <w:r w:rsidRPr="00285D9F">
                          <w:rPr>
                            <w:spacing w:val="-2"/>
                            <w:sz w:val="24"/>
                            <w:szCs w:val="24"/>
                          </w:rPr>
                          <w:t xml:space="preserve"> </w:t>
                        </w:r>
                        <w:r w:rsidRPr="00285D9F">
                          <w:rPr>
                            <w:sz w:val="24"/>
                            <w:szCs w:val="24"/>
                          </w:rPr>
                          <w:t>and</w:t>
                        </w:r>
                        <w:r w:rsidRPr="00285D9F">
                          <w:rPr>
                            <w:spacing w:val="-2"/>
                            <w:sz w:val="24"/>
                            <w:szCs w:val="24"/>
                          </w:rPr>
                          <w:t xml:space="preserve"> </w:t>
                        </w:r>
                        <w:r w:rsidRPr="00285D9F">
                          <w:rPr>
                            <w:sz w:val="24"/>
                            <w:szCs w:val="24"/>
                          </w:rPr>
                          <w:t>co</w:t>
                        </w:r>
                        <w:r w:rsidRPr="00285D9F">
                          <w:rPr>
                            <w:spacing w:val="-1"/>
                            <w:sz w:val="24"/>
                            <w:szCs w:val="24"/>
                          </w:rPr>
                          <w:t>m</w:t>
                        </w:r>
                        <w:r w:rsidRPr="00285D9F">
                          <w:rPr>
                            <w:spacing w:val="-4"/>
                            <w:sz w:val="24"/>
                            <w:szCs w:val="24"/>
                          </w:rPr>
                          <w:t>m</w:t>
                        </w:r>
                        <w:r w:rsidRPr="00285D9F">
                          <w:rPr>
                            <w:spacing w:val="1"/>
                            <w:sz w:val="24"/>
                            <w:szCs w:val="24"/>
                          </w:rPr>
                          <w:t>it</w:t>
                        </w:r>
                        <w:r w:rsidRPr="00285D9F">
                          <w:rPr>
                            <w:spacing w:val="-4"/>
                            <w:sz w:val="24"/>
                            <w:szCs w:val="24"/>
                          </w:rPr>
                          <w:t>m</w:t>
                        </w:r>
                        <w:r w:rsidRPr="00285D9F">
                          <w:rPr>
                            <w:spacing w:val="3"/>
                            <w:sz w:val="24"/>
                            <w:szCs w:val="24"/>
                          </w:rPr>
                          <w:t>e</w:t>
                        </w:r>
                        <w:r w:rsidRPr="00285D9F">
                          <w:rPr>
                            <w:sz w:val="24"/>
                            <w:szCs w:val="24"/>
                          </w:rPr>
                          <w:t>nt</w:t>
                        </w:r>
                        <w:r w:rsidRPr="00285D9F">
                          <w:rPr>
                            <w:spacing w:val="1"/>
                            <w:sz w:val="24"/>
                            <w:szCs w:val="24"/>
                          </w:rPr>
                          <w:t xml:space="preserve"> t</w:t>
                        </w:r>
                        <w:r w:rsidRPr="00285D9F">
                          <w:rPr>
                            <w:sz w:val="24"/>
                            <w:szCs w:val="24"/>
                          </w:rPr>
                          <w:t>o</w:t>
                        </w:r>
                        <w:r w:rsidRPr="00285D9F">
                          <w:rPr>
                            <w:spacing w:val="-2"/>
                            <w:sz w:val="24"/>
                            <w:szCs w:val="24"/>
                          </w:rPr>
                          <w:t xml:space="preserve"> </w:t>
                        </w:r>
                        <w:r w:rsidRPr="00285D9F">
                          <w:rPr>
                            <w:spacing w:val="1"/>
                            <w:sz w:val="24"/>
                            <w:szCs w:val="24"/>
                          </w:rPr>
                          <w:t>t</w:t>
                        </w:r>
                        <w:r w:rsidRPr="00285D9F">
                          <w:rPr>
                            <w:spacing w:val="-2"/>
                            <w:sz w:val="24"/>
                            <w:szCs w:val="24"/>
                          </w:rPr>
                          <w:t>h</w:t>
                        </w:r>
                        <w:r w:rsidRPr="00285D9F">
                          <w:rPr>
                            <w:sz w:val="24"/>
                            <w:szCs w:val="24"/>
                          </w:rPr>
                          <w:t>e co</w:t>
                        </w:r>
                        <w:r w:rsidRPr="00285D9F">
                          <w:rPr>
                            <w:spacing w:val="-2"/>
                            <w:sz w:val="24"/>
                            <w:szCs w:val="24"/>
                          </w:rPr>
                          <w:t>d</w:t>
                        </w:r>
                        <w:r w:rsidRPr="00285D9F">
                          <w:rPr>
                            <w:sz w:val="24"/>
                            <w:szCs w:val="24"/>
                          </w:rPr>
                          <w:t>e of</w:t>
                        </w:r>
                        <w:r w:rsidRPr="00285D9F">
                          <w:rPr>
                            <w:spacing w:val="-1"/>
                            <w:sz w:val="24"/>
                            <w:szCs w:val="24"/>
                          </w:rPr>
                          <w:t xml:space="preserve"> </w:t>
                        </w:r>
                        <w:r w:rsidRPr="00285D9F">
                          <w:rPr>
                            <w:sz w:val="24"/>
                            <w:szCs w:val="24"/>
                          </w:rPr>
                          <w:t>e</w:t>
                        </w:r>
                        <w:r w:rsidRPr="00285D9F">
                          <w:rPr>
                            <w:spacing w:val="1"/>
                            <w:sz w:val="24"/>
                            <w:szCs w:val="24"/>
                          </w:rPr>
                          <w:t>t</w:t>
                        </w:r>
                        <w:r w:rsidRPr="00285D9F">
                          <w:rPr>
                            <w:spacing w:val="-2"/>
                            <w:sz w:val="24"/>
                            <w:szCs w:val="24"/>
                          </w:rPr>
                          <w:t>h</w:t>
                        </w:r>
                        <w:r w:rsidRPr="00285D9F">
                          <w:rPr>
                            <w:spacing w:val="1"/>
                            <w:sz w:val="24"/>
                            <w:szCs w:val="24"/>
                          </w:rPr>
                          <w:t>i</w:t>
                        </w:r>
                        <w:r w:rsidRPr="00285D9F">
                          <w:rPr>
                            <w:spacing w:val="-2"/>
                            <w:sz w:val="24"/>
                            <w:szCs w:val="24"/>
                          </w:rPr>
                          <w:t>c</w:t>
                        </w:r>
                        <w:r w:rsidRPr="00285D9F">
                          <w:rPr>
                            <w:sz w:val="24"/>
                            <w:szCs w:val="24"/>
                          </w:rPr>
                          <w:t>s.</w:t>
                        </w:r>
                      </w:p>
                      <w:p w14:paraId="5EA41609" w14:textId="77777777" w:rsidR="00285D9F" w:rsidRPr="00285D9F" w:rsidRDefault="00285D9F" w:rsidP="00285D9F">
                        <w:pPr>
                          <w:spacing w:line="240" w:lineRule="exact"/>
                          <w:jc w:val="both"/>
                          <w:rPr>
                            <w:color w:val="FF0000"/>
                            <w:spacing w:val="1"/>
                            <w:sz w:val="24"/>
                            <w:szCs w:val="24"/>
                          </w:rPr>
                        </w:pPr>
                      </w:p>
                      <w:p w14:paraId="57EE38A3" w14:textId="77777777" w:rsidR="00285D9F" w:rsidRPr="00285D9F" w:rsidRDefault="00285D9F" w:rsidP="00285D9F">
                        <w:pPr>
                          <w:pStyle w:val="ListParagraph"/>
                          <w:numPr>
                            <w:ilvl w:val="0"/>
                            <w:numId w:val="101"/>
                          </w:numPr>
                          <w:spacing w:line="240" w:lineRule="exact"/>
                          <w:jc w:val="both"/>
                          <w:rPr>
                            <w:color w:val="FF0000"/>
                            <w:spacing w:val="1"/>
                            <w:sz w:val="24"/>
                            <w:szCs w:val="24"/>
                          </w:rPr>
                        </w:pPr>
                        <w:r w:rsidRPr="00285D9F">
                          <w:rPr>
                            <w:color w:val="FF0000"/>
                            <w:spacing w:val="1"/>
                            <w:sz w:val="24"/>
                            <w:szCs w:val="24"/>
                          </w:rPr>
                          <w:t xml:space="preserve">The original Form of Tender comprising the five documents listed above must be dropped in the tender box at Integrity Centre, Ground Floor </w:t>
                        </w:r>
                      </w:p>
                      <w:p w14:paraId="68FFB3CF" w14:textId="77777777" w:rsidR="00285D9F" w:rsidRPr="00285D9F" w:rsidRDefault="00285D9F" w:rsidP="00285D9F">
                        <w:pPr>
                          <w:pStyle w:val="ListParagraph"/>
                          <w:numPr>
                            <w:ilvl w:val="0"/>
                            <w:numId w:val="101"/>
                          </w:numPr>
                          <w:spacing w:line="240" w:lineRule="exact"/>
                          <w:jc w:val="both"/>
                          <w:rPr>
                            <w:color w:val="FF0000"/>
                            <w:spacing w:val="1"/>
                            <w:sz w:val="24"/>
                            <w:szCs w:val="24"/>
                          </w:rPr>
                        </w:pPr>
                        <w:r w:rsidRPr="00285D9F">
                          <w:rPr>
                            <w:color w:val="FF0000"/>
                            <w:spacing w:val="1"/>
                            <w:sz w:val="24"/>
                            <w:szCs w:val="24"/>
                          </w:rPr>
                          <w:t>Scanned copy to be attached to the bid documents and submitted through IFMIS.</w:t>
                        </w:r>
                      </w:p>
                      <w:p w14:paraId="34A1E9EF" w14:textId="77777777" w:rsidR="00285D9F" w:rsidRPr="00285D9F" w:rsidRDefault="00285D9F" w:rsidP="00285D9F">
                        <w:pPr>
                          <w:pStyle w:val="ListParagraph"/>
                          <w:numPr>
                            <w:ilvl w:val="0"/>
                            <w:numId w:val="101"/>
                          </w:numPr>
                          <w:spacing w:line="240" w:lineRule="exact"/>
                          <w:jc w:val="both"/>
                          <w:rPr>
                            <w:color w:val="FF0000"/>
                            <w:spacing w:val="1"/>
                            <w:sz w:val="24"/>
                            <w:szCs w:val="24"/>
                          </w:rPr>
                        </w:pPr>
                        <w:r w:rsidRPr="00285D9F">
                          <w:rPr>
                            <w:color w:val="FF0000"/>
                            <w:spacing w:val="1"/>
                            <w:sz w:val="24"/>
                            <w:szCs w:val="24"/>
                          </w:rPr>
                          <w:t xml:space="preserve">A discrepancy between the dropped original form of tender and the scanned copy in IFMIS will lead to disqualification. </w:t>
                        </w:r>
                      </w:p>
                      <w:p w14:paraId="42985894" w14:textId="77777777" w:rsidR="00285D9F" w:rsidRPr="00285D9F" w:rsidRDefault="00285D9F" w:rsidP="00285D9F">
                        <w:pPr>
                          <w:jc w:val="both"/>
                          <w:rPr>
                            <w:color w:val="FF0000"/>
                            <w:spacing w:val="1"/>
                            <w:sz w:val="24"/>
                            <w:szCs w:val="24"/>
                          </w:rPr>
                        </w:pPr>
                      </w:p>
                      <w:p w14:paraId="698B0F0A" w14:textId="77777777" w:rsidR="00285D9F" w:rsidRPr="00285D9F" w:rsidRDefault="00285D9F" w:rsidP="00285D9F">
                        <w:pPr>
                          <w:jc w:val="both"/>
                          <w:rPr>
                            <w:color w:val="FF0000"/>
                            <w:spacing w:val="1"/>
                            <w:sz w:val="24"/>
                            <w:szCs w:val="24"/>
                          </w:rPr>
                        </w:pPr>
                        <w:r w:rsidRPr="00285D9F">
                          <w:rPr>
                            <w:color w:val="FF0000"/>
                            <w:spacing w:val="1"/>
                            <w:sz w:val="24"/>
                            <w:szCs w:val="24"/>
                          </w:rPr>
                          <w:t xml:space="preserve">A person issued with the power of attorney must sign the form of tender where applicable. Failure, will lead to disqualification. </w:t>
                        </w:r>
                        <w:r w:rsidRPr="00285D9F">
                          <w:rPr>
                            <w:sz w:val="24"/>
                            <w:szCs w:val="24"/>
                          </w:rPr>
                          <w:t xml:space="preserve"> </w:t>
                        </w:r>
                      </w:p>
                      <w:p w14:paraId="456531B4" w14:textId="20A4326D" w:rsidR="00285D9F" w:rsidRPr="00285D9F" w:rsidRDefault="00285D9F" w:rsidP="00285D9F">
                        <w:pPr>
                          <w:rPr>
                            <w:sz w:val="24"/>
                            <w:szCs w:val="24"/>
                          </w:rPr>
                        </w:pPr>
                      </w:p>
                    </w:tc>
                    <w:tc>
                      <w:tcPr>
                        <w:tcW w:w="1585" w:type="dxa"/>
                        <w:shd w:val="clear" w:color="auto" w:fill="auto"/>
                      </w:tcPr>
                      <w:p w14:paraId="56308F25" w14:textId="77777777" w:rsidR="00285D9F" w:rsidRPr="00285D9F" w:rsidRDefault="00285D9F" w:rsidP="00285D9F">
                        <w:pPr>
                          <w:rPr>
                            <w:sz w:val="24"/>
                            <w:szCs w:val="24"/>
                          </w:rPr>
                        </w:pPr>
                      </w:p>
                    </w:tc>
                  </w:tr>
                  <w:tr w:rsidR="00285D9F" w:rsidRPr="00285D9F" w14:paraId="3CEE7ACB" w14:textId="77777777" w:rsidTr="00285D9F">
                    <w:tc>
                      <w:tcPr>
                        <w:tcW w:w="830" w:type="dxa"/>
                        <w:shd w:val="clear" w:color="auto" w:fill="auto"/>
                      </w:tcPr>
                      <w:p w14:paraId="649C9B20" w14:textId="77777777" w:rsidR="00285D9F" w:rsidRPr="00285D9F" w:rsidRDefault="00285D9F" w:rsidP="00285D9F">
                        <w:pPr>
                          <w:rPr>
                            <w:sz w:val="24"/>
                            <w:szCs w:val="24"/>
                          </w:rPr>
                        </w:pPr>
                        <w:r w:rsidRPr="00285D9F">
                          <w:rPr>
                            <w:sz w:val="24"/>
                            <w:szCs w:val="24"/>
                          </w:rPr>
                          <w:t>MR7</w:t>
                        </w:r>
                      </w:p>
                    </w:tc>
                    <w:tc>
                      <w:tcPr>
                        <w:tcW w:w="5213" w:type="dxa"/>
                        <w:shd w:val="clear" w:color="auto" w:fill="auto"/>
                      </w:tcPr>
                      <w:p w14:paraId="276C953A" w14:textId="231F5A9D" w:rsidR="00285D9F" w:rsidRPr="00285D9F" w:rsidRDefault="00285D9F" w:rsidP="00285D9F">
                        <w:pPr>
                          <w:spacing w:before="46" w:line="228" w:lineRule="auto"/>
                          <w:ind w:right="141"/>
                          <w:jc w:val="both"/>
                          <w:rPr>
                            <w:sz w:val="24"/>
                            <w:szCs w:val="24"/>
                          </w:rPr>
                        </w:pPr>
                        <w:r w:rsidRPr="00285D9F">
                          <w:rPr>
                            <w:sz w:val="24"/>
                            <w:szCs w:val="24"/>
                          </w:rPr>
                          <w:t>Pro</w:t>
                        </w:r>
                        <w:r w:rsidRPr="00285D9F">
                          <w:rPr>
                            <w:spacing w:val="-2"/>
                            <w:sz w:val="24"/>
                            <w:szCs w:val="24"/>
                          </w:rPr>
                          <w:t>v</w:t>
                        </w:r>
                        <w:r w:rsidRPr="00285D9F">
                          <w:rPr>
                            <w:spacing w:val="1"/>
                            <w:sz w:val="24"/>
                            <w:szCs w:val="24"/>
                          </w:rPr>
                          <w:t>i</w:t>
                        </w:r>
                        <w:r w:rsidRPr="00285D9F">
                          <w:rPr>
                            <w:sz w:val="24"/>
                            <w:szCs w:val="24"/>
                          </w:rPr>
                          <w:t>de</w:t>
                        </w:r>
                        <w:r w:rsidRPr="00285D9F">
                          <w:rPr>
                            <w:spacing w:val="1"/>
                            <w:sz w:val="24"/>
                            <w:szCs w:val="24"/>
                          </w:rPr>
                          <w:t xml:space="preserve"> </w:t>
                        </w:r>
                        <w:r w:rsidRPr="00285D9F">
                          <w:rPr>
                            <w:sz w:val="24"/>
                            <w:szCs w:val="24"/>
                          </w:rPr>
                          <w:t>a</w:t>
                        </w:r>
                        <w:r w:rsidRPr="00285D9F">
                          <w:rPr>
                            <w:spacing w:val="-2"/>
                            <w:sz w:val="24"/>
                            <w:szCs w:val="24"/>
                          </w:rPr>
                          <w:t xml:space="preserve"> </w:t>
                        </w:r>
                        <w:r w:rsidRPr="00285D9F">
                          <w:rPr>
                            <w:sz w:val="24"/>
                            <w:szCs w:val="24"/>
                          </w:rPr>
                          <w:t>copy</w:t>
                        </w:r>
                        <w:r w:rsidRPr="00285D9F">
                          <w:rPr>
                            <w:spacing w:val="-2"/>
                            <w:sz w:val="24"/>
                            <w:szCs w:val="24"/>
                          </w:rPr>
                          <w:t xml:space="preserve"> of </w:t>
                        </w:r>
                        <w:r w:rsidRPr="00285D9F">
                          <w:rPr>
                            <w:spacing w:val="2"/>
                            <w:sz w:val="24"/>
                            <w:szCs w:val="24"/>
                          </w:rPr>
                          <w:t>T</w:t>
                        </w:r>
                        <w:r w:rsidRPr="00285D9F">
                          <w:rPr>
                            <w:spacing w:val="-2"/>
                            <w:sz w:val="24"/>
                            <w:szCs w:val="24"/>
                          </w:rPr>
                          <w:t>e</w:t>
                        </w:r>
                        <w:r w:rsidRPr="00285D9F">
                          <w:rPr>
                            <w:sz w:val="24"/>
                            <w:szCs w:val="24"/>
                          </w:rPr>
                          <w:t>nd</w:t>
                        </w:r>
                        <w:r w:rsidRPr="00285D9F">
                          <w:rPr>
                            <w:spacing w:val="-2"/>
                            <w:sz w:val="24"/>
                            <w:szCs w:val="24"/>
                          </w:rPr>
                          <w:t>e</w:t>
                        </w:r>
                        <w:r w:rsidRPr="00285D9F">
                          <w:rPr>
                            <w:sz w:val="24"/>
                            <w:szCs w:val="24"/>
                          </w:rPr>
                          <w:t>r</w:t>
                        </w:r>
                        <w:r w:rsidRPr="00285D9F">
                          <w:rPr>
                            <w:spacing w:val="1"/>
                            <w:sz w:val="24"/>
                            <w:szCs w:val="24"/>
                          </w:rPr>
                          <w:t xml:space="preserve"> </w:t>
                        </w:r>
                        <w:r w:rsidRPr="00285D9F">
                          <w:rPr>
                            <w:sz w:val="24"/>
                            <w:szCs w:val="24"/>
                          </w:rPr>
                          <w:t>Se</w:t>
                        </w:r>
                        <w:r w:rsidRPr="00285D9F">
                          <w:rPr>
                            <w:spacing w:val="-2"/>
                            <w:sz w:val="24"/>
                            <w:szCs w:val="24"/>
                          </w:rPr>
                          <w:t>c</w:t>
                        </w:r>
                        <w:r w:rsidRPr="00285D9F">
                          <w:rPr>
                            <w:sz w:val="24"/>
                            <w:szCs w:val="24"/>
                          </w:rPr>
                          <w:t>u</w:t>
                        </w:r>
                        <w:r w:rsidRPr="00285D9F">
                          <w:rPr>
                            <w:spacing w:val="1"/>
                            <w:sz w:val="24"/>
                            <w:szCs w:val="24"/>
                          </w:rPr>
                          <w:t>r</w:t>
                        </w:r>
                        <w:r w:rsidRPr="00285D9F">
                          <w:rPr>
                            <w:spacing w:val="-1"/>
                            <w:sz w:val="24"/>
                            <w:szCs w:val="24"/>
                          </w:rPr>
                          <w:t>i</w:t>
                        </w:r>
                        <w:r w:rsidRPr="00285D9F">
                          <w:rPr>
                            <w:spacing w:val="1"/>
                            <w:sz w:val="24"/>
                            <w:szCs w:val="24"/>
                          </w:rPr>
                          <w:t>t</w:t>
                        </w:r>
                        <w:r w:rsidRPr="00285D9F">
                          <w:rPr>
                            <w:sz w:val="24"/>
                            <w:szCs w:val="24"/>
                          </w:rPr>
                          <w:t>y</w:t>
                        </w:r>
                        <w:r w:rsidRPr="00285D9F">
                          <w:rPr>
                            <w:spacing w:val="-1"/>
                            <w:sz w:val="24"/>
                            <w:szCs w:val="24"/>
                          </w:rPr>
                          <w:t xml:space="preserve"> </w:t>
                        </w:r>
                        <w:r w:rsidRPr="00285D9F">
                          <w:rPr>
                            <w:spacing w:val="1"/>
                            <w:sz w:val="24"/>
                            <w:szCs w:val="24"/>
                          </w:rPr>
                          <w:t>(</w:t>
                        </w:r>
                        <w:r w:rsidRPr="00285D9F">
                          <w:rPr>
                            <w:sz w:val="24"/>
                            <w:szCs w:val="24"/>
                          </w:rPr>
                          <w:t xml:space="preserve">on </w:t>
                        </w:r>
                        <w:r w:rsidRPr="00285D9F">
                          <w:rPr>
                            <w:spacing w:val="-4"/>
                            <w:sz w:val="24"/>
                            <w:szCs w:val="24"/>
                          </w:rPr>
                          <w:t>I</w:t>
                        </w:r>
                        <w:r w:rsidRPr="00285D9F">
                          <w:rPr>
                            <w:sz w:val="24"/>
                            <w:szCs w:val="24"/>
                          </w:rPr>
                          <w:t>F</w:t>
                        </w:r>
                        <w:r w:rsidRPr="00285D9F">
                          <w:rPr>
                            <w:spacing w:val="2"/>
                            <w:sz w:val="24"/>
                            <w:szCs w:val="24"/>
                          </w:rPr>
                          <w:t>M</w:t>
                        </w:r>
                        <w:r w:rsidRPr="00285D9F">
                          <w:rPr>
                            <w:spacing w:val="-4"/>
                            <w:sz w:val="24"/>
                            <w:szCs w:val="24"/>
                          </w:rPr>
                          <w:t>I</w:t>
                        </w:r>
                        <w:r w:rsidRPr="00285D9F">
                          <w:rPr>
                            <w:sz w:val="24"/>
                            <w:szCs w:val="24"/>
                          </w:rPr>
                          <w:t>S)</w:t>
                        </w:r>
                        <w:r w:rsidRPr="00285D9F">
                          <w:rPr>
                            <w:spacing w:val="2"/>
                            <w:sz w:val="24"/>
                            <w:szCs w:val="24"/>
                          </w:rPr>
                          <w:t xml:space="preserve"> </w:t>
                        </w:r>
                        <w:r w:rsidRPr="00285D9F">
                          <w:rPr>
                            <w:spacing w:val="1"/>
                            <w:sz w:val="24"/>
                            <w:szCs w:val="24"/>
                          </w:rPr>
                          <w:t>i</w:t>
                        </w:r>
                        <w:r w:rsidRPr="00285D9F">
                          <w:rPr>
                            <w:sz w:val="24"/>
                            <w:szCs w:val="24"/>
                          </w:rPr>
                          <w:t xml:space="preserve">n </w:t>
                        </w:r>
                        <w:r w:rsidRPr="00285D9F">
                          <w:rPr>
                            <w:spacing w:val="1"/>
                            <w:sz w:val="24"/>
                            <w:szCs w:val="24"/>
                          </w:rPr>
                          <w:t>t</w:t>
                        </w:r>
                        <w:r w:rsidRPr="00285D9F">
                          <w:rPr>
                            <w:spacing w:val="-2"/>
                            <w:sz w:val="24"/>
                            <w:szCs w:val="24"/>
                          </w:rPr>
                          <w:t>h</w:t>
                        </w:r>
                        <w:r w:rsidRPr="00285D9F">
                          <w:rPr>
                            <w:sz w:val="24"/>
                            <w:szCs w:val="24"/>
                          </w:rPr>
                          <w:t>e p</w:t>
                        </w:r>
                        <w:r w:rsidRPr="00285D9F">
                          <w:rPr>
                            <w:spacing w:val="-1"/>
                            <w:sz w:val="24"/>
                            <w:szCs w:val="24"/>
                          </w:rPr>
                          <w:t>r</w:t>
                        </w:r>
                        <w:r w:rsidRPr="00285D9F">
                          <w:rPr>
                            <w:sz w:val="24"/>
                            <w:szCs w:val="24"/>
                          </w:rPr>
                          <w:t>e</w:t>
                        </w:r>
                        <w:r w:rsidRPr="00285D9F">
                          <w:rPr>
                            <w:spacing w:val="-2"/>
                            <w:sz w:val="24"/>
                            <w:szCs w:val="24"/>
                          </w:rPr>
                          <w:t>s</w:t>
                        </w:r>
                        <w:r w:rsidRPr="00285D9F">
                          <w:rPr>
                            <w:sz w:val="24"/>
                            <w:szCs w:val="24"/>
                          </w:rPr>
                          <w:t>c</w:t>
                        </w:r>
                        <w:r w:rsidRPr="00285D9F">
                          <w:rPr>
                            <w:spacing w:val="1"/>
                            <w:sz w:val="24"/>
                            <w:szCs w:val="24"/>
                          </w:rPr>
                          <w:t>ri</w:t>
                        </w:r>
                        <w:r w:rsidRPr="00285D9F">
                          <w:rPr>
                            <w:spacing w:val="-2"/>
                            <w:sz w:val="24"/>
                            <w:szCs w:val="24"/>
                          </w:rPr>
                          <w:t>b</w:t>
                        </w:r>
                        <w:r w:rsidRPr="00285D9F">
                          <w:rPr>
                            <w:sz w:val="24"/>
                            <w:szCs w:val="24"/>
                          </w:rPr>
                          <w:t>ed</w:t>
                        </w:r>
                        <w:r w:rsidRPr="00285D9F">
                          <w:rPr>
                            <w:spacing w:val="-2"/>
                            <w:sz w:val="24"/>
                            <w:szCs w:val="24"/>
                          </w:rPr>
                          <w:t xml:space="preserve"> </w:t>
                        </w:r>
                        <w:r w:rsidRPr="00285D9F">
                          <w:rPr>
                            <w:spacing w:val="1"/>
                            <w:sz w:val="24"/>
                            <w:szCs w:val="24"/>
                          </w:rPr>
                          <w:t>f</w:t>
                        </w:r>
                        <w:r w:rsidRPr="00285D9F">
                          <w:rPr>
                            <w:sz w:val="24"/>
                            <w:szCs w:val="24"/>
                          </w:rPr>
                          <w:t>o</w:t>
                        </w:r>
                        <w:r w:rsidRPr="00285D9F">
                          <w:rPr>
                            <w:spacing w:val="1"/>
                            <w:sz w:val="24"/>
                            <w:szCs w:val="24"/>
                          </w:rPr>
                          <w:t>r</w:t>
                        </w:r>
                        <w:r w:rsidRPr="00285D9F">
                          <w:rPr>
                            <w:spacing w:val="-4"/>
                            <w:sz w:val="24"/>
                            <w:szCs w:val="24"/>
                          </w:rPr>
                          <w:t>m</w:t>
                        </w:r>
                        <w:r w:rsidRPr="00285D9F">
                          <w:rPr>
                            <w:sz w:val="24"/>
                            <w:szCs w:val="24"/>
                          </w:rPr>
                          <w:t>at</w:t>
                        </w:r>
                        <w:r w:rsidRPr="00285D9F">
                          <w:rPr>
                            <w:spacing w:val="1"/>
                            <w:sz w:val="24"/>
                            <w:szCs w:val="24"/>
                          </w:rPr>
                          <w:t xml:space="preserve"> </w:t>
                        </w:r>
                        <w:r w:rsidRPr="00285D9F">
                          <w:rPr>
                            <w:spacing w:val="-2"/>
                            <w:sz w:val="24"/>
                            <w:szCs w:val="24"/>
                          </w:rPr>
                          <w:t>f</w:t>
                        </w:r>
                        <w:r w:rsidRPr="00285D9F">
                          <w:rPr>
                            <w:spacing w:val="1"/>
                            <w:sz w:val="24"/>
                            <w:szCs w:val="24"/>
                          </w:rPr>
                          <w:t>r</w:t>
                        </w:r>
                        <w:r w:rsidRPr="00285D9F">
                          <w:rPr>
                            <w:sz w:val="24"/>
                            <w:szCs w:val="24"/>
                          </w:rPr>
                          <w:t>om</w:t>
                        </w:r>
                        <w:r w:rsidRPr="00285D9F">
                          <w:rPr>
                            <w:spacing w:val="1"/>
                            <w:sz w:val="24"/>
                            <w:szCs w:val="24"/>
                          </w:rPr>
                          <w:t xml:space="preserve"> a commercial </w:t>
                        </w:r>
                        <w:r w:rsidRPr="00285D9F">
                          <w:rPr>
                            <w:sz w:val="24"/>
                            <w:szCs w:val="24"/>
                          </w:rPr>
                          <w:t>bank or Micro finance bank</w:t>
                        </w:r>
                        <w:r w:rsidRPr="00285D9F">
                          <w:rPr>
                            <w:spacing w:val="-2"/>
                            <w:sz w:val="24"/>
                            <w:szCs w:val="24"/>
                          </w:rPr>
                          <w:t xml:space="preserve"> licensed</w:t>
                        </w:r>
                        <w:r w:rsidRPr="00285D9F">
                          <w:rPr>
                            <w:sz w:val="24"/>
                            <w:szCs w:val="24"/>
                          </w:rPr>
                          <w:t xml:space="preserve"> by </w:t>
                        </w:r>
                        <w:r w:rsidRPr="00285D9F">
                          <w:rPr>
                            <w:spacing w:val="-1"/>
                            <w:sz w:val="24"/>
                            <w:szCs w:val="24"/>
                          </w:rPr>
                          <w:t>C</w:t>
                        </w:r>
                        <w:r w:rsidRPr="00285D9F">
                          <w:rPr>
                            <w:sz w:val="24"/>
                            <w:szCs w:val="24"/>
                          </w:rPr>
                          <w:t>en</w:t>
                        </w:r>
                        <w:r w:rsidRPr="00285D9F">
                          <w:rPr>
                            <w:spacing w:val="1"/>
                            <w:sz w:val="24"/>
                            <w:szCs w:val="24"/>
                          </w:rPr>
                          <w:t>t</w:t>
                        </w:r>
                        <w:r w:rsidRPr="00285D9F">
                          <w:rPr>
                            <w:spacing w:val="-2"/>
                            <w:sz w:val="24"/>
                            <w:szCs w:val="24"/>
                          </w:rPr>
                          <w:t>r</w:t>
                        </w:r>
                        <w:r w:rsidRPr="00285D9F">
                          <w:rPr>
                            <w:spacing w:val="1"/>
                            <w:sz w:val="24"/>
                            <w:szCs w:val="24"/>
                          </w:rPr>
                          <w:t>a</w:t>
                        </w:r>
                        <w:r w:rsidRPr="00285D9F">
                          <w:rPr>
                            <w:sz w:val="24"/>
                            <w:szCs w:val="24"/>
                          </w:rPr>
                          <w:t>l</w:t>
                        </w:r>
                        <w:r w:rsidRPr="00285D9F">
                          <w:rPr>
                            <w:spacing w:val="1"/>
                            <w:sz w:val="24"/>
                            <w:szCs w:val="24"/>
                          </w:rPr>
                          <w:t xml:space="preserve"> </w:t>
                        </w:r>
                        <w:r w:rsidRPr="00285D9F">
                          <w:rPr>
                            <w:spacing w:val="-1"/>
                            <w:sz w:val="24"/>
                            <w:szCs w:val="24"/>
                          </w:rPr>
                          <w:t>B</w:t>
                        </w:r>
                        <w:r w:rsidRPr="00285D9F">
                          <w:rPr>
                            <w:spacing w:val="-2"/>
                            <w:sz w:val="24"/>
                            <w:szCs w:val="24"/>
                          </w:rPr>
                          <w:t>a</w:t>
                        </w:r>
                        <w:r w:rsidRPr="00285D9F">
                          <w:rPr>
                            <w:sz w:val="24"/>
                            <w:szCs w:val="24"/>
                          </w:rPr>
                          <w:t>nk</w:t>
                        </w:r>
                        <w:r w:rsidRPr="00285D9F">
                          <w:rPr>
                            <w:spacing w:val="-2"/>
                            <w:sz w:val="24"/>
                            <w:szCs w:val="24"/>
                          </w:rPr>
                          <w:t xml:space="preserve"> </w:t>
                        </w:r>
                        <w:r w:rsidRPr="00285D9F">
                          <w:rPr>
                            <w:sz w:val="24"/>
                            <w:szCs w:val="24"/>
                          </w:rPr>
                          <w:t>of</w:t>
                        </w:r>
                        <w:r w:rsidRPr="00285D9F">
                          <w:rPr>
                            <w:spacing w:val="1"/>
                            <w:sz w:val="24"/>
                            <w:szCs w:val="24"/>
                          </w:rPr>
                          <w:t xml:space="preserve"> </w:t>
                        </w:r>
                        <w:r w:rsidRPr="00285D9F">
                          <w:rPr>
                            <w:spacing w:val="-1"/>
                            <w:sz w:val="24"/>
                            <w:szCs w:val="24"/>
                          </w:rPr>
                          <w:t>K</w:t>
                        </w:r>
                        <w:r w:rsidRPr="00285D9F">
                          <w:rPr>
                            <w:sz w:val="24"/>
                            <w:szCs w:val="24"/>
                          </w:rPr>
                          <w:t>en</w:t>
                        </w:r>
                        <w:r w:rsidRPr="00285D9F">
                          <w:rPr>
                            <w:spacing w:val="-2"/>
                            <w:sz w:val="24"/>
                            <w:szCs w:val="24"/>
                          </w:rPr>
                          <w:t>y</w:t>
                        </w:r>
                        <w:r w:rsidRPr="00285D9F">
                          <w:rPr>
                            <w:sz w:val="24"/>
                            <w:szCs w:val="24"/>
                          </w:rPr>
                          <w:t xml:space="preserve">a </w:t>
                        </w:r>
                        <w:r w:rsidRPr="00285D9F">
                          <w:rPr>
                            <w:spacing w:val="1"/>
                            <w:sz w:val="24"/>
                            <w:szCs w:val="24"/>
                          </w:rPr>
                          <w:t>i</w:t>
                        </w:r>
                        <w:r w:rsidRPr="00285D9F">
                          <w:rPr>
                            <w:sz w:val="24"/>
                            <w:szCs w:val="24"/>
                          </w:rPr>
                          <w:t>n</w:t>
                        </w:r>
                        <w:r w:rsidRPr="00285D9F">
                          <w:rPr>
                            <w:spacing w:val="-2"/>
                            <w:sz w:val="24"/>
                            <w:szCs w:val="24"/>
                          </w:rPr>
                          <w:t xml:space="preserve"> </w:t>
                        </w:r>
                        <w:r w:rsidRPr="00285D9F">
                          <w:rPr>
                            <w:spacing w:val="1"/>
                            <w:sz w:val="24"/>
                            <w:szCs w:val="24"/>
                          </w:rPr>
                          <w:t>t</w:t>
                        </w:r>
                        <w:r w:rsidRPr="00285D9F">
                          <w:rPr>
                            <w:sz w:val="24"/>
                            <w:szCs w:val="24"/>
                          </w:rPr>
                          <w:t>he a</w:t>
                        </w:r>
                        <w:r w:rsidRPr="00285D9F">
                          <w:rPr>
                            <w:spacing w:val="-4"/>
                            <w:sz w:val="24"/>
                            <w:szCs w:val="24"/>
                          </w:rPr>
                          <w:t>m</w:t>
                        </w:r>
                        <w:r w:rsidRPr="00285D9F">
                          <w:rPr>
                            <w:sz w:val="24"/>
                            <w:szCs w:val="24"/>
                          </w:rPr>
                          <w:t>ount</w:t>
                        </w:r>
                        <w:r w:rsidRPr="00285D9F">
                          <w:rPr>
                            <w:spacing w:val="1"/>
                            <w:sz w:val="24"/>
                            <w:szCs w:val="24"/>
                          </w:rPr>
                          <w:t xml:space="preserve"> </w:t>
                        </w:r>
                        <w:r w:rsidRPr="00285D9F">
                          <w:rPr>
                            <w:spacing w:val="-2"/>
                            <w:sz w:val="24"/>
                            <w:szCs w:val="24"/>
                          </w:rPr>
                          <w:t>o</w:t>
                        </w:r>
                        <w:r w:rsidRPr="00285D9F">
                          <w:rPr>
                            <w:sz w:val="24"/>
                            <w:szCs w:val="24"/>
                          </w:rPr>
                          <w:t>f</w:t>
                        </w:r>
                        <w:r w:rsidRPr="00285D9F">
                          <w:rPr>
                            <w:spacing w:val="-2"/>
                            <w:sz w:val="24"/>
                            <w:szCs w:val="24"/>
                          </w:rPr>
                          <w:t xml:space="preserve"> </w:t>
                        </w:r>
                        <w:r w:rsidRPr="00285D9F">
                          <w:rPr>
                            <w:spacing w:val="1"/>
                            <w:sz w:val="24"/>
                            <w:szCs w:val="24"/>
                          </w:rPr>
                          <w:t>K</w:t>
                        </w:r>
                        <w:r w:rsidRPr="00285D9F">
                          <w:rPr>
                            <w:sz w:val="24"/>
                            <w:szCs w:val="24"/>
                          </w:rPr>
                          <w:t>en</w:t>
                        </w:r>
                        <w:r w:rsidRPr="00285D9F">
                          <w:rPr>
                            <w:spacing w:val="-2"/>
                            <w:sz w:val="24"/>
                            <w:szCs w:val="24"/>
                          </w:rPr>
                          <w:t>y</w:t>
                        </w:r>
                        <w:r w:rsidRPr="00285D9F">
                          <w:rPr>
                            <w:sz w:val="24"/>
                            <w:szCs w:val="24"/>
                          </w:rPr>
                          <w:t xml:space="preserve">a </w:t>
                        </w:r>
                        <w:r w:rsidRPr="00285D9F">
                          <w:rPr>
                            <w:spacing w:val="1"/>
                            <w:sz w:val="24"/>
                            <w:szCs w:val="24"/>
                          </w:rPr>
                          <w:t>s</w:t>
                        </w:r>
                        <w:r w:rsidRPr="00285D9F">
                          <w:rPr>
                            <w:spacing w:val="-2"/>
                            <w:sz w:val="24"/>
                            <w:szCs w:val="24"/>
                          </w:rPr>
                          <w:t>h</w:t>
                        </w:r>
                        <w:r w:rsidRPr="00285D9F">
                          <w:rPr>
                            <w:spacing w:val="1"/>
                            <w:sz w:val="24"/>
                            <w:szCs w:val="24"/>
                          </w:rPr>
                          <w:t>i</w:t>
                        </w:r>
                        <w:r w:rsidRPr="00285D9F">
                          <w:rPr>
                            <w:spacing w:val="-1"/>
                            <w:sz w:val="24"/>
                            <w:szCs w:val="24"/>
                          </w:rPr>
                          <w:t>l</w:t>
                        </w:r>
                        <w:r w:rsidRPr="00285D9F">
                          <w:rPr>
                            <w:spacing w:val="1"/>
                            <w:sz w:val="24"/>
                            <w:szCs w:val="24"/>
                          </w:rPr>
                          <w:t>li</w:t>
                        </w:r>
                        <w:r w:rsidRPr="00285D9F">
                          <w:rPr>
                            <w:sz w:val="24"/>
                            <w:szCs w:val="24"/>
                          </w:rPr>
                          <w:t>n</w:t>
                        </w:r>
                        <w:r w:rsidRPr="00285D9F">
                          <w:rPr>
                            <w:spacing w:val="-2"/>
                            <w:sz w:val="24"/>
                            <w:szCs w:val="24"/>
                          </w:rPr>
                          <w:t>g</w:t>
                        </w:r>
                        <w:r w:rsidRPr="00285D9F">
                          <w:rPr>
                            <w:sz w:val="24"/>
                            <w:szCs w:val="24"/>
                          </w:rPr>
                          <w:t>s</w:t>
                        </w:r>
                        <w:r w:rsidRPr="00285D9F">
                          <w:rPr>
                            <w:spacing w:val="3"/>
                            <w:sz w:val="24"/>
                            <w:szCs w:val="24"/>
                          </w:rPr>
                          <w:t xml:space="preserve"> </w:t>
                        </w:r>
                        <w:r w:rsidR="00EA0475">
                          <w:rPr>
                            <w:spacing w:val="2"/>
                            <w:sz w:val="24"/>
                            <w:szCs w:val="24"/>
                          </w:rPr>
                          <w:t>twenty</w:t>
                        </w:r>
                        <w:r w:rsidRPr="00285D9F">
                          <w:rPr>
                            <w:spacing w:val="2"/>
                            <w:sz w:val="24"/>
                            <w:szCs w:val="24"/>
                          </w:rPr>
                          <w:t xml:space="preserve"> thousand</w:t>
                        </w:r>
                        <w:r w:rsidRPr="00285D9F">
                          <w:rPr>
                            <w:spacing w:val="-2"/>
                            <w:sz w:val="24"/>
                            <w:szCs w:val="24"/>
                          </w:rPr>
                          <w:t xml:space="preserve"> </w:t>
                        </w:r>
                        <w:r w:rsidRPr="00285D9F">
                          <w:rPr>
                            <w:b/>
                            <w:bCs/>
                            <w:spacing w:val="-2"/>
                            <w:sz w:val="24"/>
                            <w:szCs w:val="24"/>
                          </w:rPr>
                          <w:t>(</w:t>
                        </w:r>
                        <w:r w:rsidRPr="00285D9F">
                          <w:rPr>
                            <w:b/>
                            <w:bCs/>
                            <w:spacing w:val="1"/>
                            <w:sz w:val="24"/>
                            <w:szCs w:val="24"/>
                          </w:rPr>
                          <w:t>K</w:t>
                        </w:r>
                        <w:r w:rsidR="00EA0475">
                          <w:rPr>
                            <w:b/>
                            <w:bCs/>
                            <w:sz w:val="24"/>
                            <w:szCs w:val="24"/>
                          </w:rPr>
                          <w:t>SH 20</w:t>
                        </w:r>
                        <w:r w:rsidRPr="00285D9F">
                          <w:rPr>
                            <w:b/>
                            <w:bCs/>
                            <w:sz w:val="24"/>
                            <w:szCs w:val="24"/>
                          </w:rPr>
                          <w:t>,000</w:t>
                        </w:r>
                        <w:r w:rsidRPr="00285D9F">
                          <w:rPr>
                            <w:b/>
                            <w:bCs/>
                            <w:spacing w:val="-2"/>
                            <w:sz w:val="24"/>
                            <w:szCs w:val="24"/>
                          </w:rPr>
                          <w:t>.</w:t>
                        </w:r>
                        <w:r w:rsidRPr="00285D9F">
                          <w:rPr>
                            <w:b/>
                            <w:bCs/>
                            <w:sz w:val="24"/>
                            <w:szCs w:val="24"/>
                          </w:rPr>
                          <w:t>00</w:t>
                        </w:r>
                        <w:r w:rsidRPr="00285D9F">
                          <w:rPr>
                            <w:b/>
                            <w:bCs/>
                            <w:spacing w:val="1"/>
                            <w:sz w:val="24"/>
                            <w:szCs w:val="24"/>
                          </w:rPr>
                          <w:t>)</w:t>
                        </w:r>
                        <w:r w:rsidRPr="00285D9F">
                          <w:rPr>
                            <w:b/>
                            <w:bCs/>
                            <w:sz w:val="24"/>
                            <w:szCs w:val="24"/>
                          </w:rPr>
                          <w:t>.</w:t>
                        </w:r>
                        <w:r w:rsidRPr="00285D9F">
                          <w:rPr>
                            <w:spacing w:val="-2"/>
                            <w:sz w:val="24"/>
                            <w:szCs w:val="24"/>
                          </w:rPr>
                          <w:t xml:space="preserve"> </w:t>
                        </w:r>
                        <w:r w:rsidRPr="00285D9F">
                          <w:rPr>
                            <w:sz w:val="24"/>
                            <w:szCs w:val="24"/>
                          </w:rPr>
                          <w:t>Tend</w:t>
                        </w:r>
                        <w:r w:rsidRPr="00285D9F">
                          <w:rPr>
                            <w:spacing w:val="-2"/>
                            <w:sz w:val="24"/>
                            <w:szCs w:val="24"/>
                          </w:rPr>
                          <w:t>e</w:t>
                        </w:r>
                        <w:r w:rsidRPr="00285D9F">
                          <w:rPr>
                            <w:sz w:val="24"/>
                            <w:szCs w:val="24"/>
                          </w:rPr>
                          <w:t>r</w:t>
                        </w:r>
                        <w:r w:rsidRPr="00285D9F">
                          <w:rPr>
                            <w:spacing w:val="1"/>
                            <w:sz w:val="24"/>
                            <w:szCs w:val="24"/>
                          </w:rPr>
                          <w:t xml:space="preserve"> </w:t>
                        </w:r>
                        <w:r w:rsidRPr="00285D9F">
                          <w:rPr>
                            <w:sz w:val="24"/>
                            <w:szCs w:val="24"/>
                          </w:rPr>
                          <w:t>and</w:t>
                        </w:r>
                        <w:r w:rsidRPr="00285D9F">
                          <w:rPr>
                            <w:spacing w:val="-4"/>
                            <w:sz w:val="24"/>
                            <w:szCs w:val="24"/>
                          </w:rPr>
                          <w:t xml:space="preserve"> </w:t>
                        </w:r>
                        <w:r w:rsidRPr="00285D9F">
                          <w:rPr>
                            <w:spacing w:val="-2"/>
                            <w:sz w:val="24"/>
                            <w:szCs w:val="24"/>
                          </w:rPr>
                          <w:t>v</w:t>
                        </w:r>
                        <w:r w:rsidRPr="00285D9F">
                          <w:rPr>
                            <w:sz w:val="24"/>
                            <w:szCs w:val="24"/>
                          </w:rPr>
                          <w:t>a</w:t>
                        </w:r>
                        <w:r w:rsidRPr="00285D9F">
                          <w:rPr>
                            <w:spacing w:val="1"/>
                            <w:sz w:val="24"/>
                            <w:szCs w:val="24"/>
                          </w:rPr>
                          <w:t>li</w:t>
                        </w:r>
                        <w:r w:rsidRPr="00285D9F">
                          <w:rPr>
                            <w:sz w:val="24"/>
                            <w:szCs w:val="24"/>
                          </w:rPr>
                          <w:t xml:space="preserve">d </w:t>
                        </w:r>
                        <w:r w:rsidRPr="00285D9F">
                          <w:rPr>
                            <w:spacing w:val="1"/>
                            <w:sz w:val="24"/>
                            <w:szCs w:val="24"/>
                          </w:rPr>
                          <w:t>f</w:t>
                        </w:r>
                        <w:r w:rsidRPr="00285D9F">
                          <w:rPr>
                            <w:spacing w:val="-2"/>
                            <w:sz w:val="24"/>
                            <w:szCs w:val="24"/>
                          </w:rPr>
                          <w:t>o</w:t>
                        </w:r>
                        <w:r w:rsidRPr="00285D9F">
                          <w:rPr>
                            <w:sz w:val="24"/>
                            <w:szCs w:val="24"/>
                          </w:rPr>
                          <w:t>r</w:t>
                        </w:r>
                        <w:r w:rsidRPr="00285D9F">
                          <w:rPr>
                            <w:spacing w:val="1"/>
                            <w:sz w:val="24"/>
                            <w:szCs w:val="24"/>
                          </w:rPr>
                          <w:t xml:space="preserve"> </w:t>
                        </w:r>
                        <w:r w:rsidR="00EA0475">
                          <w:rPr>
                            <w:spacing w:val="-1"/>
                            <w:sz w:val="24"/>
                            <w:szCs w:val="24"/>
                          </w:rPr>
                          <w:t>150 days.</w:t>
                        </w:r>
                      </w:p>
                      <w:p w14:paraId="0BA5A731" w14:textId="77777777" w:rsidR="00285D9F" w:rsidRPr="00285D9F" w:rsidRDefault="00285D9F" w:rsidP="00285D9F">
                        <w:pPr>
                          <w:jc w:val="both"/>
                          <w:rPr>
                            <w:color w:val="FF0000"/>
                            <w:spacing w:val="1"/>
                            <w:sz w:val="24"/>
                            <w:szCs w:val="24"/>
                          </w:rPr>
                        </w:pPr>
                      </w:p>
                      <w:p w14:paraId="6D0BC376" w14:textId="77777777" w:rsidR="00285D9F" w:rsidRPr="00285D9F" w:rsidRDefault="00285D9F" w:rsidP="00285D9F">
                        <w:pPr>
                          <w:pStyle w:val="ListParagraph"/>
                          <w:numPr>
                            <w:ilvl w:val="0"/>
                            <w:numId w:val="103"/>
                          </w:numPr>
                          <w:jc w:val="both"/>
                          <w:rPr>
                            <w:color w:val="FF0000"/>
                            <w:spacing w:val="1"/>
                            <w:sz w:val="24"/>
                            <w:szCs w:val="24"/>
                          </w:rPr>
                        </w:pPr>
                        <w:r w:rsidRPr="00285D9F">
                          <w:rPr>
                            <w:color w:val="FF0000"/>
                            <w:spacing w:val="1"/>
                            <w:sz w:val="24"/>
                            <w:szCs w:val="24"/>
                          </w:rPr>
                          <w:t xml:space="preserve">The original tender security MUST be </w:t>
                        </w:r>
                        <w:r w:rsidRPr="00285D9F">
                          <w:rPr>
                            <w:color w:val="FF0000"/>
                            <w:spacing w:val="1"/>
                            <w:sz w:val="24"/>
                            <w:szCs w:val="24"/>
                          </w:rPr>
                          <w:lastRenderedPageBreak/>
                          <w:t xml:space="preserve">dropped in the tender box at Integrity Centre, Ground Floor </w:t>
                        </w:r>
                      </w:p>
                      <w:p w14:paraId="77567CB3" w14:textId="77777777" w:rsidR="00285D9F" w:rsidRPr="00285D9F" w:rsidRDefault="00285D9F" w:rsidP="00285D9F">
                        <w:pPr>
                          <w:pStyle w:val="ListParagraph"/>
                          <w:numPr>
                            <w:ilvl w:val="0"/>
                            <w:numId w:val="103"/>
                          </w:numPr>
                          <w:jc w:val="both"/>
                          <w:rPr>
                            <w:color w:val="FF0000"/>
                            <w:spacing w:val="1"/>
                            <w:sz w:val="24"/>
                            <w:szCs w:val="24"/>
                          </w:rPr>
                        </w:pPr>
                        <w:r w:rsidRPr="00285D9F">
                          <w:rPr>
                            <w:color w:val="FF0000"/>
                            <w:spacing w:val="1"/>
                            <w:sz w:val="24"/>
                            <w:szCs w:val="24"/>
                          </w:rPr>
                          <w:t xml:space="preserve">Scanned copy MUST be attached to the bid documents and submitted through IFMIS. </w:t>
                        </w:r>
                      </w:p>
                      <w:p w14:paraId="541F0BBC" w14:textId="4BFAE287" w:rsidR="00285D9F" w:rsidRPr="00285D9F" w:rsidRDefault="00285D9F" w:rsidP="00285D9F">
                        <w:pPr>
                          <w:rPr>
                            <w:sz w:val="24"/>
                            <w:szCs w:val="24"/>
                          </w:rPr>
                        </w:pPr>
                        <w:r w:rsidRPr="00285D9F">
                          <w:rPr>
                            <w:color w:val="FF0000"/>
                            <w:spacing w:val="1"/>
                            <w:sz w:val="24"/>
                            <w:szCs w:val="24"/>
                          </w:rPr>
                          <w:t>A discrepancy between the dropped original tender security and the scanned copy in IFMIS will lead to disqualification</w:t>
                        </w:r>
                      </w:p>
                    </w:tc>
                    <w:tc>
                      <w:tcPr>
                        <w:tcW w:w="1585" w:type="dxa"/>
                        <w:shd w:val="clear" w:color="auto" w:fill="auto"/>
                      </w:tcPr>
                      <w:p w14:paraId="461208F5" w14:textId="77777777" w:rsidR="00285D9F" w:rsidRPr="00285D9F" w:rsidRDefault="00285D9F" w:rsidP="00285D9F">
                        <w:pPr>
                          <w:rPr>
                            <w:sz w:val="24"/>
                            <w:szCs w:val="24"/>
                          </w:rPr>
                        </w:pPr>
                      </w:p>
                    </w:tc>
                  </w:tr>
                  <w:tr w:rsidR="00285D9F" w:rsidRPr="00285D9F" w14:paraId="44F9BEA3" w14:textId="77777777" w:rsidTr="00285D9F">
                    <w:tc>
                      <w:tcPr>
                        <w:tcW w:w="830" w:type="dxa"/>
                        <w:shd w:val="clear" w:color="auto" w:fill="auto"/>
                      </w:tcPr>
                      <w:p w14:paraId="23E984C8" w14:textId="77777777" w:rsidR="00285D9F" w:rsidRPr="00285D9F" w:rsidRDefault="00285D9F" w:rsidP="00285D9F">
                        <w:pPr>
                          <w:rPr>
                            <w:sz w:val="24"/>
                            <w:szCs w:val="24"/>
                          </w:rPr>
                        </w:pPr>
                        <w:r w:rsidRPr="00285D9F">
                          <w:rPr>
                            <w:sz w:val="24"/>
                            <w:szCs w:val="24"/>
                          </w:rPr>
                          <w:lastRenderedPageBreak/>
                          <w:t>MR8</w:t>
                        </w:r>
                      </w:p>
                    </w:tc>
                    <w:tc>
                      <w:tcPr>
                        <w:tcW w:w="5213" w:type="dxa"/>
                        <w:shd w:val="clear" w:color="auto" w:fill="auto"/>
                      </w:tcPr>
                      <w:p w14:paraId="5097A7A0" w14:textId="3D715DCA" w:rsidR="00285D9F" w:rsidRPr="00285D9F" w:rsidRDefault="00285D9F" w:rsidP="00285D9F">
                        <w:pPr>
                          <w:rPr>
                            <w:sz w:val="24"/>
                            <w:szCs w:val="24"/>
                          </w:rPr>
                        </w:pPr>
                        <w:r w:rsidRPr="00285D9F">
                          <w:rPr>
                            <w:sz w:val="24"/>
                            <w:szCs w:val="24"/>
                          </w:rPr>
                          <w:t xml:space="preserve">Must Provide power of attorney for the officer who will commit the organization while signing the price schedule, form of tender and any other relevant tender document. </w:t>
                        </w:r>
                      </w:p>
                    </w:tc>
                    <w:tc>
                      <w:tcPr>
                        <w:tcW w:w="1585" w:type="dxa"/>
                        <w:shd w:val="clear" w:color="auto" w:fill="auto"/>
                      </w:tcPr>
                      <w:p w14:paraId="65067D17" w14:textId="77777777" w:rsidR="00285D9F" w:rsidRPr="00285D9F" w:rsidRDefault="00285D9F" w:rsidP="00285D9F">
                        <w:pPr>
                          <w:rPr>
                            <w:sz w:val="24"/>
                            <w:szCs w:val="24"/>
                          </w:rPr>
                        </w:pPr>
                      </w:p>
                    </w:tc>
                  </w:tr>
                  <w:tr w:rsidR="00285D9F" w:rsidRPr="00285D9F" w14:paraId="0A130366" w14:textId="77777777" w:rsidTr="00285D9F">
                    <w:tc>
                      <w:tcPr>
                        <w:tcW w:w="830" w:type="dxa"/>
                        <w:shd w:val="clear" w:color="auto" w:fill="auto"/>
                      </w:tcPr>
                      <w:p w14:paraId="15EA5A82" w14:textId="64C9B5F1" w:rsidR="00285D9F" w:rsidRPr="00285D9F" w:rsidRDefault="00285D9F" w:rsidP="00285D9F">
                        <w:pPr>
                          <w:rPr>
                            <w:sz w:val="24"/>
                            <w:szCs w:val="24"/>
                          </w:rPr>
                        </w:pPr>
                        <w:r>
                          <w:rPr>
                            <w:sz w:val="24"/>
                            <w:szCs w:val="24"/>
                          </w:rPr>
                          <w:t>MR9</w:t>
                        </w:r>
                      </w:p>
                    </w:tc>
                    <w:tc>
                      <w:tcPr>
                        <w:tcW w:w="5213" w:type="dxa"/>
                        <w:shd w:val="clear" w:color="auto" w:fill="auto"/>
                      </w:tcPr>
                      <w:p w14:paraId="5A9EED97" w14:textId="77777777" w:rsidR="00285D9F" w:rsidRPr="00285D9F" w:rsidRDefault="00285D9F" w:rsidP="00285D9F">
                        <w:pPr>
                          <w:rPr>
                            <w:sz w:val="24"/>
                            <w:szCs w:val="24"/>
                          </w:rPr>
                        </w:pPr>
                        <w:r w:rsidRPr="00285D9F">
                          <w:rPr>
                            <w:sz w:val="24"/>
                            <w:szCs w:val="24"/>
                          </w:rPr>
                          <w:t>Must submit through the IFMIS system.</w:t>
                        </w:r>
                      </w:p>
                    </w:tc>
                    <w:tc>
                      <w:tcPr>
                        <w:tcW w:w="1585" w:type="dxa"/>
                        <w:shd w:val="clear" w:color="auto" w:fill="auto"/>
                      </w:tcPr>
                      <w:p w14:paraId="1E0D94D2" w14:textId="77777777" w:rsidR="00285D9F" w:rsidRPr="00285D9F" w:rsidRDefault="00285D9F" w:rsidP="00285D9F">
                        <w:pPr>
                          <w:rPr>
                            <w:sz w:val="24"/>
                            <w:szCs w:val="24"/>
                          </w:rPr>
                        </w:pPr>
                      </w:p>
                    </w:tc>
                  </w:tr>
                  <w:tr w:rsidR="00285D9F" w:rsidRPr="00285D9F" w14:paraId="7B5E5463" w14:textId="77777777" w:rsidTr="00140958">
                    <w:tc>
                      <w:tcPr>
                        <w:tcW w:w="830" w:type="dxa"/>
                        <w:shd w:val="clear" w:color="auto" w:fill="auto"/>
                      </w:tcPr>
                      <w:p w14:paraId="167621FF" w14:textId="0453CAFF" w:rsidR="00285D9F" w:rsidRPr="00285D9F" w:rsidRDefault="00285D9F" w:rsidP="00285D9F">
                        <w:pPr>
                          <w:pStyle w:val="NoSpacing"/>
                        </w:pPr>
                        <w:r>
                          <w:t>MR 10</w:t>
                        </w:r>
                      </w:p>
                    </w:tc>
                    <w:tc>
                      <w:tcPr>
                        <w:tcW w:w="5213" w:type="dxa"/>
                        <w:shd w:val="clear" w:color="auto" w:fill="FFFFFF" w:themeFill="background1"/>
                      </w:tcPr>
                      <w:p w14:paraId="4D02E11E" w14:textId="6A403FB0" w:rsidR="00285D9F" w:rsidRPr="00285D9F" w:rsidRDefault="00285D9F" w:rsidP="00285D9F">
                        <w:pPr>
                          <w:rPr>
                            <w:sz w:val="24"/>
                            <w:szCs w:val="24"/>
                          </w:rPr>
                        </w:pPr>
                        <w:r w:rsidRPr="00140958">
                          <w:rPr>
                            <w:color w:val="FF0000"/>
                            <w:sz w:val="24"/>
                            <w:szCs w:val="24"/>
                          </w:rPr>
                          <w:t xml:space="preserve">MUST </w:t>
                        </w:r>
                        <w:r w:rsidR="00C67200" w:rsidRPr="00140958">
                          <w:rPr>
                            <w:color w:val="FF0000"/>
                            <w:sz w:val="24"/>
                            <w:szCs w:val="24"/>
                          </w:rPr>
                          <w:t xml:space="preserve">provide evidence of </w:t>
                        </w:r>
                        <w:r w:rsidRPr="00140958">
                          <w:rPr>
                            <w:color w:val="FF0000"/>
                            <w:sz w:val="24"/>
                            <w:szCs w:val="24"/>
                          </w:rPr>
                          <w:t>Cisco Premier Partnership Certification</w:t>
                        </w:r>
                      </w:p>
                    </w:tc>
                    <w:tc>
                      <w:tcPr>
                        <w:tcW w:w="1585" w:type="dxa"/>
                        <w:shd w:val="clear" w:color="auto" w:fill="auto"/>
                      </w:tcPr>
                      <w:p w14:paraId="02831F8F" w14:textId="77777777" w:rsidR="00285D9F" w:rsidRPr="00285D9F" w:rsidRDefault="00285D9F" w:rsidP="00285D9F">
                        <w:pPr>
                          <w:rPr>
                            <w:sz w:val="24"/>
                            <w:szCs w:val="24"/>
                          </w:rPr>
                        </w:pPr>
                      </w:p>
                    </w:tc>
                  </w:tr>
                </w:tbl>
                <w:p w14:paraId="6CD856F2" w14:textId="77777777" w:rsidR="00D026EC" w:rsidRPr="00285D9F" w:rsidRDefault="00D026EC" w:rsidP="00D026EC">
                  <w:pPr>
                    <w:pStyle w:val="BodyText"/>
                    <w:jc w:val="both"/>
                    <w:rPr>
                      <w:b/>
                      <w:sz w:val="24"/>
                      <w:szCs w:val="24"/>
                    </w:rPr>
                  </w:pPr>
                </w:p>
                <w:p w14:paraId="0AAAABFD" w14:textId="428C71EF" w:rsidR="00D026EC" w:rsidRPr="00285D9F" w:rsidRDefault="00D026EC" w:rsidP="00D026EC">
                  <w:pPr>
                    <w:adjustRightInd w:val="0"/>
                    <w:spacing w:before="120" w:after="120"/>
                    <w:rPr>
                      <w:color w:val="000000"/>
                      <w:sz w:val="24"/>
                      <w:szCs w:val="24"/>
                      <w:lang w:val="en-GB"/>
                    </w:rPr>
                  </w:pPr>
                  <w:r w:rsidRPr="00285D9F">
                    <w:rPr>
                      <w:b/>
                      <w:sz w:val="24"/>
                      <w:szCs w:val="24"/>
                    </w:rPr>
                    <w:t>At this stage, the tenderer’s submission will either be responsive in all the mandatory (MR) requirements above or non-responsive. The non-responsive submissions will be eliminated from the entire evaluation process and will not be considered further.</w:t>
                  </w:r>
                </w:p>
                <w:p w14:paraId="1D361F9D" w14:textId="6810B264" w:rsidR="00D026EC" w:rsidRPr="00285D9F" w:rsidRDefault="00D026EC" w:rsidP="000A4EF8">
                  <w:pPr>
                    <w:adjustRightInd w:val="0"/>
                    <w:spacing w:before="120" w:after="120"/>
                    <w:rPr>
                      <w:color w:val="000000"/>
                      <w:sz w:val="24"/>
                      <w:szCs w:val="24"/>
                      <w:lang w:val="en-GB"/>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763"/>
                    <w:gridCol w:w="1349"/>
                    <w:gridCol w:w="3035"/>
                    <w:gridCol w:w="1201"/>
                  </w:tblGrid>
                  <w:tr w:rsidR="00D026EC" w:rsidRPr="00285D9F" w14:paraId="23330180" w14:textId="77777777" w:rsidTr="00860FE2">
                    <w:trPr>
                      <w:tblHeader/>
                    </w:trPr>
                    <w:tc>
                      <w:tcPr>
                        <w:tcW w:w="617" w:type="dxa"/>
                        <w:shd w:val="clear" w:color="auto" w:fill="auto"/>
                        <w:vAlign w:val="center"/>
                      </w:tcPr>
                      <w:p w14:paraId="56316504" w14:textId="77777777" w:rsidR="00D026EC" w:rsidRPr="00285D9F" w:rsidRDefault="00D026EC" w:rsidP="00D026EC">
                        <w:pPr>
                          <w:jc w:val="center"/>
                          <w:rPr>
                            <w:b/>
                            <w:sz w:val="24"/>
                            <w:szCs w:val="24"/>
                          </w:rPr>
                        </w:pPr>
                        <w:r w:rsidRPr="00285D9F">
                          <w:rPr>
                            <w:b/>
                            <w:sz w:val="24"/>
                            <w:szCs w:val="24"/>
                          </w:rPr>
                          <w:t>No.</w:t>
                        </w:r>
                      </w:p>
                    </w:tc>
                    <w:tc>
                      <w:tcPr>
                        <w:tcW w:w="1536" w:type="dxa"/>
                        <w:shd w:val="clear" w:color="auto" w:fill="auto"/>
                        <w:vAlign w:val="center"/>
                      </w:tcPr>
                      <w:p w14:paraId="3FFD37B3" w14:textId="77777777" w:rsidR="00D026EC" w:rsidRPr="00285D9F" w:rsidRDefault="00D026EC" w:rsidP="00D026EC">
                        <w:pPr>
                          <w:jc w:val="center"/>
                          <w:rPr>
                            <w:b/>
                            <w:sz w:val="24"/>
                            <w:szCs w:val="24"/>
                          </w:rPr>
                        </w:pPr>
                        <w:r w:rsidRPr="00285D9F">
                          <w:rPr>
                            <w:b/>
                            <w:sz w:val="24"/>
                            <w:szCs w:val="24"/>
                          </w:rPr>
                          <w:t>Evaluation Attribute</w:t>
                        </w:r>
                      </w:p>
                    </w:tc>
                    <w:tc>
                      <w:tcPr>
                        <w:tcW w:w="1077" w:type="dxa"/>
                        <w:shd w:val="clear" w:color="auto" w:fill="auto"/>
                        <w:vAlign w:val="center"/>
                      </w:tcPr>
                      <w:p w14:paraId="704EA16B" w14:textId="77777777" w:rsidR="00D026EC" w:rsidRPr="00285D9F" w:rsidRDefault="00D026EC" w:rsidP="00D026EC">
                        <w:pPr>
                          <w:jc w:val="center"/>
                          <w:rPr>
                            <w:b/>
                            <w:sz w:val="24"/>
                            <w:szCs w:val="24"/>
                          </w:rPr>
                        </w:pPr>
                        <w:r w:rsidRPr="00285D9F">
                          <w:rPr>
                            <w:b/>
                            <w:sz w:val="24"/>
                            <w:szCs w:val="24"/>
                          </w:rPr>
                          <w:t>Tenderer’s Response</w:t>
                        </w:r>
                      </w:p>
                    </w:tc>
                    <w:tc>
                      <w:tcPr>
                        <w:tcW w:w="3035" w:type="dxa"/>
                        <w:shd w:val="clear" w:color="auto" w:fill="auto"/>
                        <w:vAlign w:val="center"/>
                      </w:tcPr>
                      <w:p w14:paraId="13938C72" w14:textId="77777777" w:rsidR="00D026EC" w:rsidRPr="00285D9F" w:rsidRDefault="00D026EC" w:rsidP="00D026EC">
                        <w:pPr>
                          <w:jc w:val="center"/>
                          <w:rPr>
                            <w:b/>
                            <w:sz w:val="24"/>
                            <w:szCs w:val="24"/>
                          </w:rPr>
                        </w:pPr>
                        <w:r w:rsidRPr="00285D9F">
                          <w:rPr>
                            <w:b/>
                            <w:sz w:val="24"/>
                            <w:szCs w:val="24"/>
                          </w:rPr>
                          <w:t>Weighting Score</w:t>
                        </w:r>
                      </w:p>
                    </w:tc>
                    <w:tc>
                      <w:tcPr>
                        <w:tcW w:w="1201" w:type="dxa"/>
                        <w:shd w:val="clear" w:color="auto" w:fill="auto"/>
                        <w:vAlign w:val="center"/>
                      </w:tcPr>
                      <w:p w14:paraId="1E7FAD95" w14:textId="77777777" w:rsidR="00D026EC" w:rsidRPr="00285D9F" w:rsidRDefault="00D026EC" w:rsidP="00D026EC">
                        <w:pPr>
                          <w:jc w:val="center"/>
                          <w:rPr>
                            <w:b/>
                            <w:sz w:val="24"/>
                            <w:szCs w:val="24"/>
                          </w:rPr>
                        </w:pPr>
                        <w:r w:rsidRPr="00285D9F">
                          <w:rPr>
                            <w:b/>
                            <w:sz w:val="24"/>
                            <w:szCs w:val="24"/>
                          </w:rPr>
                          <w:t>Max. Score</w:t>
                        </w:r>
                      </w:p>
                    </w:tc>
                  </w:tr>
                  <w:tr w:rsidR="00D026EC" w:rsidRPr="00285D9F" w14:paraId="20BDDF27" w14:textId="77777777" w:rsidTr="00860FE2">
                    <w:tc>
                      <w:tcPr>
                        <w:tcW w:w="617" w:type="dxa"/>
                        <w:shd w:val="clear" w:color="auto" w:fill="auto"/>
                      </w:tcPr>
                      <w:p w14:paraId="76CD5334" w14:textId="77777777" w:rsidR="00D026EC" w:rsidRPr="00285D9F" w:rsidRDefault="00D026EC" w:rsidP="00D026EC">
                        <w:pPr>
                          <w:rPr>
                            <w:sz w:val="24"/>
                            <w:szCs w:val="24"/>
                          </w:rPr>
                        </w:pPr>
                        <w:r w:rsidRPr="00285D9F">
                          <w:rPr>
                            <w:sz w:val="24"/>
                            <w:szCs w:val="24"/>
                          </w:rPr>
                          <w:t>T.S.1</w:t>
                        </w:r>
                      </w:p>
                    </w:tc>
                    <w:tc>
                      <w:tcPr>
                        <w:tcW w:w="1536" w:type="dxa"/>
                        <w:shd w:val="clear" w:color="auto" w:fill="auto"/>
                      </w:tcPr>
                      <w:p w14:paraId="3DFDEB93" w14:textId="77777777" w:rsidR="00D026EC" w:rsidRPr="00285D9F" w:rsidRDefault="00D026EC" w:rsidP="00D026EC">
                        <w:pPr>
                          <w:rPr>
                            <w:sz w:val="24"/>
                            <w:szCs w:val="24"/>
                          </w:rPr>
                        </w:pPr>
                        <w:r w:rsidRPr="00285D9F">
                          <w:rPr>
                            <w:sz w:val="24"/>
                            <w:szCs w:val="24"/>
                          </w:rPr>
                          <w:t>Number of years in supply, delivery and installation of Cisco Phones or similar Communication equipment</w:t>
                        </w:r>
                      </w:p>
                    </w:tc>
                    <w:tc>
                      <w:tcPr>
                        <w:tcW w:w="1077" w:type="dxa"/>
                        <w:shd w:val="clear" w:color="auto" w:fill="auto"/>
                      </w:tcPr>
                      <w:p w14:paraId="51433FA4" w14:textId="77777777" w:rsidR="00D026EC" w:rsidRPr="00285D9F" w:rsidRDefault="00D026EC" w:rsidP="00D026EC">
                        <w:pPr>
                          <w:rPr>
                            <w:sz w:val="24"/>
                            <w:szCs w:val="24"/>
                          </w:rPr>
                        </w:pPr>
                      </w:p>
                    </w:tc>
                    <w:tc>
                      <w:tcPr>
                        <w:tcW w:w="3035" w:type="dxa"/>
                        <w:shd w:val="clear" w:color="auto" w:fill="auto"/>
                      </w:tcPr>
                      <w:p w14:paraId="1BED5D3B" w14:textId="77777777" w:rsidR="00D026EC" w:rsidRPr="00285D9F" w:rsidRDefault="00D026EC" w:rsidP="00732628">
                        <w:pPr>
                          <w:pStyle w:val="ListParagraph"/>
                          <w:widowControl/>
                          <w:numPr>
                            <w:ilvl w:val="0"/>
                            <w:numId w:val="95"/>
                          </w:numPr>
                          <w:autoSpaceDE/>
                          <w:autoSpaceDN/>
                          <w:ind w:left="167" w:hanging="180"/>
                          <w:contextualSpacing/>
                          <w:rPr>
                            <w:sz w:val="24"/>
                            <w:szCs w:val="24"/>
                          </w:rPr>
                        </w:pPr>
                        <w:r w:rsidRPr="00285D9F">
                          <w:rPr>
                            <w:sz w:val="24"/>
                            <w:szCs w:val="24"/>
                          </w:rPr>
                          <w:t>2 years and above (20 marks )</w:t>
                        </w:r>
                      </w:p>
                      <w:p w14:paraId="7C1E746D" w14:textId="77777777" w:rsidR="00D026EC" w:rsidRPr="00285D9F" w:rsidRDefault="00D026EC" w:rsidP="00732628">
                        <w:pPr>
                          <w:pStyle w:val="ListParagraph"/>
                          <w:widowControl/>
                          <w:numPr>
                            <w:ilvl w:val="0"/>
                            <w:numId w:val="95"/>
                          </w:numPr>
                          <w:autoSpaceDE/>
                          <w:autoSpaceDN/>
                          <w:ind w:left="167" w:hanging="180"/>
                          <w:contextualSpacing/>
                          <w:rPr>
                            <w:sz w:val="24"/>
                            <w:szCs w:val="24"/>
                          </w:rPr>
                        </w:pPr>
                        <w:r w:rsidRPr="00285D9F">
                          <w:rPr>
                            <w:sz w:val="24"/>
                            <w:szCs w:val="24"/>
                          </w:rPr>
                          <w:t>1 –2 years  (10 marks)</w:t>
                        </w:r>
                      </w:p>
                      <w:p w14:paraId="37656B31" w14:textId="77777777" w:rsidR="00D026EC" w:rsidRPr="00285D9F" w:rsidRDefault="00D026EC" w:rsidP="00732628">
                        <w:pPr>
                          <w:pStyle w:val="ListParagraph"/>
                          <w:widowControl/>
                          <w:numPr>
                            <w:ilvl w:val="0"/>
                            <w:numId w:val="95"/>
                          </w:numPr>
                          <w:autoSpaceDE/>
                          <w:autoSpaceDN/>
                          <w:ind w:left="167" w:hanging="180"/>
                          <w:contextualSpacing/>
                          <w:rPr>
                            <w:sz w:val="24"/>
                            <w:szCs w:val="24"/>
                          </w:rPr>
                        </w:pPr>
                        <w:r w:rsidRPr="00285D9F">
                          <w:rPr>
                            <w:sz w:val="24"/>
                            <w:szCs w:val="24"/>
                          </w:rPr>
                          <w:t>Below 1 Year (5marks )</w:t>
                        </w:r>
                      </w:p>
                    </w:tc>
                    <w:tc>
                      <w:tcPr>
                        <w:tcW w:w="1201" w:type="dxa"/>
                        <w:shd w:val="clear" w:color="auto" w:fill="auto"/>
                      </w:tcPr>
                      <w:p w14:paraId="48CDF85D" w14:textId="77777777" w:rsidR="00D026EC" w:rsidRPr="00285D9F" w:rsidRDefault="00D026EC" w:rsidP="00D026EC">
                        <w:pPr>
                          <w:rPr>
                            <w:sz w:val="24"/>
                            <w:szCs w:val="24"/>
                          </w:rPr>
                        </w:pPr>
                        <w:r w:rsidRPr="00285D9F">
                          <w:rPr>
                            <w:sz w:val="24"/>
                            <w:szCs w:val="24"/>
                          </w:rPr>
                          <w:t>20</w:t>
                        </w:r>
                      </w:p>
                    </w:tc>
                  </w:tr>
                  <w:tr w:rsidR="00D026EC" w:rsidRPr="00285D9F" w14:paraId="4C25FC90" w14:textId="77777777" w:rsidTr="00860FE2">
                    <w:tc>
                      <w:tcPr>
                        <w:tcW w:w="617" w:type="dxa"/>
                        <w:shd w:val="clear" w:color="auto" w:fill="auto"/>
                      </w:tcPr>
                      <w:p w14:paraId="2F26AD11" w14:textId="77777777" w:rsidR="00D026EC" w:rsidRPr="00285D9F" w:rsidRDefault="00D026EC" w:rsidP="00D026EC">
                        <w:pPr>
                          <w:rPr>
                            <w:sz w:val="24"/>
                            <w:szCs w:val="24"/>
                          </w:rPr>
                        </w:pPr>
                        <w:r w:rsidRPr="00285D9F">
                          <w:rPr>
                            <w:sz w:val="24"/>
                            <w:szCs w:val="24"/>
                          </w:rPr>
                          <w:t>T.S.2</w:t>
                        </w:r>
                      </w:p>
                    </w:tc>
                    <w:tc>
                      <w:tcPr>
                        <w:tcW w:w="1536" w:type="dxa"/>
                        <w:shd w:val="clear" w:color="auto" w:fill="auto"/>
                      </w:tcPr>
                      <w:p w14:paraId="79CA2D1B" w14:textId="52C67FB1" w:rsidR="00D026EC" w:rsidRPr="00285D9F" w:rsidRDefault="00D026EC" w:rsidP="00D026EC">
                        <w:pPr>
                          <w:rPr>
                            <w:sz w:val="24"/>
                            <w:szCs w:val="24"/>
                          </w:rPr>
                        </w:pPr>
                        <w:r w:rsidRPr="00285D9F">
                          <w:rPr>
                            <w:sz w:val="24"/>
                            <w:szCs w:val="24"/>
                          </w:rPr>
                          <w:t>Provide a list of LPOs or Contracts of at least 3 firms to which the company has supplied similar goods in the last 3 years.</w:t>
                        </w:r>
                        <w:r w:rsidR="00285D9F">
                          <w:rPr>
                            <w:sz w:val="24"/>
                            <w:szCs w:val="24"/>
                          </w:rPr>
                          <w:t xml:space="preserve"> i.e 2021, 2020 &amp; 2019</w:t>
                        </w:r>
                        <w:r w:rsidRPr="00285D9F">
                          <w:rPr>
                            <w:sz w:val="24"/>
                            <w:szCs w:val="24"/>
                          </w:rPr>
                          <w:t xml:space="preserve"> </w:t>
                        </w:r>
                      </w:p>
                    </w:tc>
                    <w:tc>
                      <w:tcPr>
                        <w:tcW w:w="1077" w:type="dxa"/>
                        <w:shd w:val="clear" w:color="auto" w:fill="auto"/>
                      </w:tcPr>
                      <w:p w14:paraId="5C314D08" w14:textId="77777777" w:rsidR="00D026EC" w:rsidRPr="00285D9F" w:rsidRDefault="00D026EC" w:rsidP="00D026EC">
                        <w:pPr>
                          <w:rPr>
                            <w:sz w:val="24"/>
                            <w:szCs w:val="24"/>
                          </w:rPr>
                        </w:pPr>
                      </w:p>
                    </w:tc>
                    <w:tc>
                      <w:tcPr>
                        <w:tcW w:w="3035" w:type="dxa"/>
                        <w:shd w:val="clear" w:color="auto" w:fill="auto"/>
                      </w:tcPr>
                      <w:p w14:paraId="6A651F38" w14:textId="77777777" w:rsidR="00D026EC" w:rsidRPr="00285D9F" w:rsidRDefault="00D026EC" w:rsidP="00732628">
                        <w:pPr>
                          <w:pStyle w:val="ListParagraph"/>
                          <w:widowControl/>
                          <w:numPr>
                            <w:ilvl w:val="0"/>
                            <w:numId w:val="95"/>
                          </w:numPr>
                          <w:autoSpaceDE/>
                          <w:autoSpaceDN/>
                          <w:ind w:left="167" w:hanging="180"/>
                          <w:contextualSpacing/>
                          <w:rPr>
                            <w:sz w:val="24"/>
                            <w:szCs w:val="24"/>
                          </w:rPr>
                        </w:pPr>
                        <w:r w:rsidRPr="00285D9F">
                          <w:rPr>
                            <w:sz w:val="24"/>
                            <w:szCs w:val="24"/>
                          </w:rPr>
                          <w:t>3 or more Clients with LPOs or Contracts or Letters of Completion (20 marks).</w:t>
                        </w:r>
                      </w:p>
                      <w:p w14:paraId="446B9616" w14:textId="77777777" w:rsidR="00D026EC" w:rsidRPr="00285D9F" w:rsidRDefault="00D026EC" w:rsidP="00732628">
                        <w:pPr>
                          <w:pStyle w:val="ListParagraph"/>
                          <w:widowControl/>
                          <w:numPr>
                            <w:ilvl w:val="0"/>
                            <w:numId w:val="95"/>
                          </w:numPr>
                          <w:autoSpaceDE/>
                          <w:autoSpaceDN/>
                          <w:ind w:left="167" w:hanging="180"/>
                          <w:contextualSpacing/>
                          <w:rPr>
                            <w:sz w:val="24"/>
                            <w:szCs w:val="24"/>
                          </w:rPr>
                        </w:pPr>
                        <w:r w:rsidRPr="00285D9F">
                          <w:rPr>
                            <w:sz w:val="24"/>
                            <w:szCs w:val="24"/>
                          </w:rPr>
                          <w:t>Others prorated at:</w:t>
                        </w:r>
                      </w:p>
                      <w:p w14:paraId="6E69B5A9" w14:textId="77777777" w:rsidR="00D026EC" w:rsidRPr="00285D9F" w:rsidRDefault="00D026EC" w:rsidP="00D026EC">
                        <w:pPr>
                          <w:rPr>
                            <w:sz w:val="24"/>
                            <w:szCs w:val="24"/>
                          </w:rPr>
                        </w:pPr>
                      </w:p>
                      <w:p w14:paraId="686B1545" w14:textId="77777777" w:rsidR="00D026EC" w:rsidRPr="00285D9F" w:rsidRDefault="00D026EC" w:rsidP="00D026EC">
                        <w:pPr>
                          <w:rPr>
                            <w:sz w:val="24"/>
                            <w:szCs w:val="24"/>
                            <w:u w:val="single"/>
                          </w:rPr>
                        </w:pPr>
                        <w:r w:rsidRPr="00285D9F">
                          <w:rPr>
                            <w:sz w:val="24"/>
                            <w:szCs w:val="24"/>
                            <w:u w:val="single"/>
                          </w:rPr>
                          <w:t>Number of  Clients’ x 20</w:t>
                        </w:r>
                      </w:p>
                      <w:p w14:paraId="6F1BE216" w14:textId="77777777" w:rsidR="00D026EC" w:rsidRPr="00285D9F" w:rsidRDefault="00D026EC" w:rsidP="00D026EC">
                        <w:pPr>
                          <w:jc w:val="center"/>
                          <w:rPr>
                            <w:sz w:val="24"/>
                            <w:szCs w:val="24"/>
                          </w:rPr>
                        </w:pPr>
                        <w:r w:rsidRPr="00285D9F">
                          <w:rPr>
                            <w:sz w:val="24"/>
                            <w:szCs w:val="24"/>
                          </w:rPr>
                          <w:t>3</w:t>
                        </w:r>
                      </w:p>
                    </w:tc>
                    <w:tc>
                      <w:tcPr>
                        <w:tcW w:w="1201" w:type="dxa"/>
                        <w:shd w:val="clear" w:color="auto" w:fill="auto"/>
                      </w:tcPr>
                      <w:p w14:paraId="1BBD6705" w14:textId="77777777" w:rsidR="00D026EC" w:rsidRPr="00285D9F" w:rsidRDefault="00D026EC" w:rsidP="00D026EC">
                        <w:pPr>
                          <w:rPr>
                            <w:sz w:val="24"/>
                            <w:szCs w:val="24"/>
                          </w:rPr>
                        </w:pPr>
                        <w:r w:rsidRPr="00285D9F">
                          <w:rPr>
                            <w:sz w:val="24"/>
                            <w:szCs w:val="24"/>
                          </w:rPr>
                          <w:t>20</w:t>
                        </w:r>
                      </w:p>
                    </w:tc>
                  </w:tr>
                  <w:tr w:rsidR="00D026EC" w:rsidRPr="00285D9F" w14:paraId="6E88B7C4" w14:textId="77777777" w:rsidTr="00860FE2">
                    <w:tc>
                      <w:tcPr>
                        <w:tcW w:w="617" w:type="dxa"/>
                        <w:shd w:val="clear" w:color="auto" w:fill="auto"/>
                      </w:tcPr>
                      <w:p w14:paraId="685700AB" w14:textId="77777777" w:rsidR="00D026EC" w:rsidRPr="00285D9F" w:rsidRDefault="00D026EC" w:rsidP="00D026EC">
                        <w:pPr>
                          <w:rPr>
                            <w:sz w:val="24"/>
                            <w:szCs w:val="24"/>
                          </w:rPr>
                        </w:pPr>
                        <w:r w:rsidRPr="00285D9F">
                          <w:rPr>
                            <w:sz w:val="24"/>
                            <w:szCs w:val="24"/>
                          </w:rPr>
                          <w:t>T.S.3</w:t>
                        </w:r>
                      </w:p>
                    </w:tc>
                    <w:tc>
                      <w:tcPr>
                        <w:tcW w:w="1536" w:type="dxa"/>
                        <w:shd w:val="clear" w:color="auto" w:fill="auto"/>
                      </w:tcPr>
                      <w:p w14:paraId="6CC19096" w14:textId="77777777" w:rsidR="00D026EC" w:rsidRPr="00285D9F" w:rsidRDefault="00D026EC" w:rsidP="00D026EC">
                        <w:pPr>
                          <w:rPr>
                            <w:sz w:val="24"/>
                            <w:szCs w:val="24"/>
                          </w:rPr>
                        </w:pPr>
                        <w:r w:rsidRPr="00285D9F">
                          <w:rPr>
                            <w:sz w:val="24"/>
                            <w:szCs w:val="24"/>
                          </w:rPr>
                          <w:t xml:space="preserve">Please indicate minimum time required to deliver the items after being issued with the Purchase Order. </w:t>
                        </w:r>
                      </w:p>
                    </w:tc>
                    <w:tc>
                      <w:tcPr>
                        <w:tcW w:w="1077" w:type="dxa"/>
                        <w:shd w:val="clear" w:color="auto" w:fill="auto"/>
                      </w:tcPr>
                      <w:p w14:paraId="58D4BCFB" w14:textId="77777777" w:rsidR="00D026EC" w:rsidRPr="00285D9F" w:rsidRDefault="00D026EC" w:rsidP="00D026EC">
                        <w:pPr>
                          <w:rPr>
                            <w:sz w:val="24"/>
                            <w:szCs w:val="24"/>
                          </w:rPr>
                        </w:pPr>
                      </w:p>
                    </w:tc>
                    <w:tc>
                      <w:tcPr>
                        <w:tcW w:w="3035" w:type="dxa"/>
                        <w:shd w:val="clear" w:color="auto" w:fill="auto"/>
                      </w:tcPr>
                      <w:p w14:paraId="7462D800" w14:textId="0F7EE639" w:rsidR="00D026EC" w:rsidRPr="00645A86" w:rsidRDefault="00645A86" w:rsidP="00732628">
                        <w:pPr>
                          <w:pStyle w:val="ListParagraph"/>
                          <w:widowControl/>
                          <w:numPr>
                            <w:ilvl w:val="0"/>
                            <w:numId w:val="96"/>
                          </w:numPr>
                          <w:autoSpaceDE/>
                          <w:autoSpaceDN/>
                          <w:contextualSpacing/>
                          <w:rPr>
                            <w:color w:val="FF0000"/>
                            <w:sz w:val="24"/>
                            <w:szCs w:val="24"/>
                            <w:highlight w:val="yellow"/>
                          </w:rPr>
                        </w:pPr>
                        <w:r w:rsidRPr="00645A86">
                          <w:rPr>
                            <w:color w:val="FF0000"/>
                            <w:sz w:val="24"/>
                            <w:szCs w:val="24"/>
                            <w:highlight w:val="yellow"/>
                          </w:rPr>
                          <w:t>Four</w:t>
                        </w:r>
                        <w:r w:rsidR="00D026EC" w:rsidRPr="00645A86">
                          <w:rPr>
                            <w:color w:val="FF0000"/>
                            <w:sz w:val="24"/>
                            <w:szCs w:val="24"/>
                            <w:highlight w:val="yellow"/>
                          </w:rPr>
                          <w:t xml:space="preserve"> weeks and below – 10 marks</w:t>
                        </w:r>
                      </w:p>
                      <w:p w14:paraId="0F056AA5" w14:textId="403561FE" w:rsidR="00D026EC" w:rsidRPr="00645A86" w:rsidRDefault="00645A86" w:rsidP="00732628">
                        <w:pPr>
                          <w:pStyle w:val="ListParagraph"/>
                          <w:widowControl/>
                          <w:numPr>
                            <w:ilvl w:val="0"/>
                            <w:numId w:val="96"/>
                          </w:numPr>
                          <w:autoSpaceDE/>
                          <w:autoSpaceDN/>
                          <w:contextualSpacing/>
                          <w:rPr>
                            <w:color w:val="FF0000"/>
                            <w:sz w:val="24"/>
                            <w:szCs w:val="24"/>
                            <w:highlight w:val="yellow"/>
                          </w:rPr>
                        </w:pPr>
                        <w:r w:rsidRPr="00645A86">
                          <w:rPr>
                            <w:color w:val="FF0000"/>
                            <w:sz w:val="24"/>
                            <w:szCs w:val="24"/>
                            <w:highlight w:val="yellow"/>
                          </w:rPr>
                          <w:t>Five</w:t>
                        </w:r>
                        <w:r w:rsidR="00D026EC" w:rsidRPr="00645A86">
                          <w:rPr>
                            <w:color w:val="FF0000"/>
                            <w:sz w:val="24"/>
                            <w:szCs w:val="24"/>
                            <w:highlight w:val="yellow"/>
                          </w:rPr>
                          <w:t xml:space="preserve">– </w:t>
                        </w:r>
                        <w:r w:rsidRPr="00645A86">
                          <w:rPr>
                            <w:color w:val="FF0000"/>
                            <w:sz w:val="24"/>
                            <w:szCs w:val="24"/>
                            <w:highlight w:val="yellow"/>
                          </w:rPr>
                          <w:t xml:space="preserve">six </w:t>
                        </w:r>
                        <w:r w:rsidR="00D026EC" w:rsidRPr="00645A86">
                          <w:rPr>
                            <w:color w:val="FF0000"/>
                            <w:sz w:val="24"/>
                            <w:szCs w:val="24"/>
                            <w:highlight w:val="yellow"/>
                          </w:rPr>
                          <w:t>weeks – 8 marks</w:t>
                        </w:r>
                      </w:p>
                      <w:p w14:paraId="5DD8EC1E" w14:textId="4D775550" w:rsidR="00D026EC" w:rsidRPr="00285D9F" w:rsidRDefault="00D026EC" w:rsidP="00732628">
                        <w:pPr>
                          <w:pStyle w:val="ListParagraph"/>
                          <w:widowControl/>
                          <w:numPr>
                            <w:ilvl w:val="0"/>
                            <w:numId w:val="96"/>
                          </w:numPr>
                          <w:autoSpaceDE/>
                          <w:autoSpaceDN/>
                          <w:contextualSpacing/>
                          <w:rPr>
                            <w:sz w:val="24"/>
                            <w:szCs w:val="24"/>
                          </w:rPr>
                        </w:pPr>
                        <w:r w:rsidRPr="00645A86">
                          <w:rPr>
                            <w:color w:val="FF0000"/>
                            <w:sz w:val="24"/>
                            <w:szCs w:val="24"/>
                            <w:highlight w:val="yellow"/>
                          </w:rPr>
                          <w:t xml:space="preserve">Above </w:t>
                        </w:r>
                        <w:r w:rsidR="00645A86" w:rsidRPr="00645A86">
                          <w:rPr>
                            <w:color w:val="FF0000"/>
                            <w:sz w:val="24"/>
                            <w:szCs w:val="24"/>
                            <w:highlight w:val="yellow"/>
                          </w:rPr>
                          <w:t xml:space="preserve">six </w:t>
                        </w:r>
                        <w:r w:rsidRPr="00645A86">
                          <w:rPr>
                            <w:color w:val="FF0000"/>
                            <w:sz w:val="24"/>
                            <w:szCs w:val="24"/>
                            <w:highlight w:val="yellow"/>
                          </w:rPr>
                          <w:t>weeks – 0 marks</w:t>
                        </w:r>
                      </w:p>
                    </w:tc>
                    <w:tc>
                      <w:tcPr>
                        <w:tcW w:w="1201" w:type="dxa"/>
                        <w:shd w:val="clear" w:color="auto" w:fill="auto"/>
                      </w:tcPr>
                      <w:p w14:paraId="65E7333B" w14:textId="77777777" w:rsidR="00D026EC" w:rsidRPr="00285D9F" w:rsidRDefault="00D026EC" w:rsidP="00D026EC">
                        <w:pPr>
                          <w:rPr>
                            <w:sz w:val="24"/>
                            <w:szCs w:val="24"/>
                          </w:rPr>
                        </w:pPr>
                        <w:r w:rsidRPr="00285D9F">
                          <w:rPr>
                            <w:sz w:val="24"/>
                            <w:szCs w:val="24"/>
                          </w:rPr>
                          <w:t>10</w:t>
                        </w:r>
                      </w:p>
                      <w:p w14:paraId="71A553B2" w14:textId="77777777" w:rsidR="00D026EC" w:rsidRPr="00285D9F" w:rsidRDefault="00D026EC" w:rsidP="00D026EC">
                        <w:pPr>
                          <w:rPr>
                            <w:sz w:val="24"/>
                            <w:szCs w:val="24"/>
                          </w:rPr>
                        </w:pPr>
                      </w:p>
                    </w:tc>
                  </w:tr>
                  <w:tr w:rsidR="00D026EC" w:rsidRPr="00285D9F" w14:paraId="0E2F7D4D" w14:textId="77777777" w:rsidTr="00860FE2">
                    <w:tc>
                      <w:tcPr>
                        <w:tcW w:w="617" w:type="dxa"/>
                        <w:shd w:val="clear" w:color="auto" w:fill="auto"/>
                      </w:tcPr>
                      <w:p w14:paraId="0DFECDD2" w14:textId="77777777" w:rsidR="00D026EC" w:rsidRPr="00285D9F" w:rsidRDefault="00D026EC" w:rsidP="00D026EC">
                        <w:pPr>
                          <w:rPr>
                            <w:sz w:val="24"/>
                            <w:szCs w:val="24"/>
                          </w:rPr>
                        </w:pPr>
                        <w:r w:rsidRPr="00285D9F">
                          <w:rPr>
                            <w:sz w:val="24"/>
                            <w:szCs w:val="24"/>
                          </w:rPr>
                          <w:t>T.S.4</w:t>
                        </w:r>
                      </w:p>
                    </w:tc>
                    <w:tc>
                      <w:tcPr>
                        <w:tcW w:w="1536" w:type="dxa"/>
                        <w:shd w:val="clear" w:color="auto" w:fill="auto"/>
                      </w:tcPr>
                      <w:p w14:paraId="032AAF42" w14:textId="77777777" w:rsidR="00D026EC" w:rsidRPr="00285D9F" w:rsidRDefault="00D026EC" w:rsidP="00D026EC">
                        <w:pPr>
                          <w:rPr>
                            <w:sz w:val="24"/>
                            <w:szCs w:val="24"/>
                          </w:rPr>
                        </w:pPr>
                        <w:r w:rsidRPr="00285D9F">
                          <w:rPr>
                            <w:sz w:val="24"/>
                            <w:szCs w:val="24"/>
                          </w:rPr>
                          <w:t>Physical Facilities</w:t>
                        </w:r>
                      </w:p>
                      <w:p w14:paraId="179232C6" w14:textId="77777777" w:rsidR="00D026EC" w:rsidRPr="00285D9F" w:rsidRDefault="00D026EC" w:rsidP="00732628">
                        <w:pPr>
                          <w:pStyle w:val="ListParagraph"/>
                          <w:widowControl/>
                          <w:numPr>
                            <w:ilvl w:val="0"/>
                            <w:numId w:val="97"/>
                          </w:numPr>
                          <w:autoSpaceDE/>
                          <w:autoSpaceDN/>
                          <w:ind w:left="237" w:hanging="270"/>
                          <w:contextualSpacing/>
                          <w:rPr>
                            <w:sz w:val="24"/>
                            <w:szCs w:val="24"/>
                          </w:rPr>
                        </w:pPr>
                        <w:r w:rsidRPr="00285D9F">
                          <w:rPr>
                            <w:sz w:val="24"/>
                            <w:szCs w:val="24"/>
                          </w:rPr>
                          <w:t xml:space="preserve">Provide details of </w:t>
                        </w:r>
                        <w:r w:rsidRPr="00285D9F">
                          <w:rPr>
                            <w:sz w:val="24"/>
                            <w:szCs w:val="24"/>
                          </w:rPr>
                          <w:lastRenderedPageBreak/>
                          <w:t>physical address and contacts – attach evidence</w:t>
                        </w:r>
                      </w:p>
                      <w:p w14:paraId="5EB28775" w14:textId="77777777" w:rsidR="00D026EC" w:rsidRPr="00285D9F" w:rsidRDefault="00D026EC" w:rsidP="00D026EC">
                        <w:pPr>
                          <w:pStyle w:val="ListParagraph"/>
                          <w:ind w:left="237"/>
                          <w:rPr>
                            <w:sz w:val="24"/>
                            <w:szCs w:val="24"/>
                          </w:rPr>
                        </w:pPr>
                      </w:p>
                    </w:tc>
                    <w:tc>
                      <w:tcPr>
                        <w:tcW w:w="1077" w:type="dxa"/>
                        <w:shd w:val="clear" w:color="auto" w:fill="auto"/>
                      </w:tcPr>
                      <w:p w14:paraId="020386D3" w14:textId="77777777" w:rsidR="00D026EC" w:rsidRPr="00285D9F" w:rsidRDefault="00D026EC" w:rsidP="00D026EC">
                        <w:pPr>
                          <w:rPr>
                            <w:sz w:val="24"/>
                            <w:szCs w:val="24"/>
                          </w:rPr>
                        </w:pPr>
                      </w:p>
                    </w:tc>
                    <w:tc>
                      <w:tcPr>
                        <w:tcW w:w="3035" w:type="dxa"/>
                        <w:shd w:val="clear" w:color="auto" w:fill="auto"/>
                      </w:tcPr>
                      <w:p w14:paraId="5C57EEAB" w14:textId="77777777" w:rsidR="00D026EC" w:rsidRPr="00285D9F" w:rsidRDefault="00D026EC" w:rsidP="00732628">
                        <w:pPr>
                          <w:pStyle w:val="ListParagraph"/>
                          <w:widowControl/>
                          <w:numPr>
                            <w:ilvl w:val="0"/>
                            <w:numId w:val="95"/>
                          </w:numPr>
                          <w:autoSpaceDE/>
                          <w:autoSpaceDN/>
                          <w:ind w:left="167" w:hanging="180"/>
                          <w:contextualSpacing/>
                          <w:rPr>
                            <w:sz w:val="24"/>
                            <w:szCs w:val="24"/>
                          </w:rPr>
                        </w:pPr>
                        <w:r w:rsidRPr="00285D9F">
                          <w:rPr>
                            <w:sz w:val="24"/>
                            <w:szCs w:val="24"/>
                          </w:rPr>
                          <w:t xml:space="preserve">Details of physical address and contacts with copy of title or lease documents or latest utility bill (Water, </w:t>
                        </w:r>
                        <w:r w:rsidRPr="00285D9F">
                          <w:rPr>
                            <w:sz w:val="24"/>
                            <w:szCs w:val="24"/>
                          </w:rPr>
                          <w:lastRenderedPageBreak/>
                          <w:t>electricity or telephone) – 10 marks</w:t>
                        </w:r>
                      </w:p>
                      <w:p w14:paraId="346C01CC" w14:textId="77777777" w:rsidR="00D026EC" w:rsidRPr="00285D9F" w:rsidRDefault="00D026EC" w:rsidP="00732628">
                        <w:pPr>
                          <w:pStyle w:val="ListParagraph"/>
                          <w:widowControl/>
                          <w:numPr>
                            <w:ilvl w:val="0"/>
                            <w:numId w:val="95"/>
                          </w:numPr>
                          <w:autoSpaceDE/>
                          <w:autoSpaceDN/>
                          <w:ind w:left="167" w:hanging="180"/>
                          <w:contextualSpacing/>
                          <w:rPr>
                            <w:sz w:val="24"/>
                            <w:szCs w:val="24"/>
                          </w:rPr>
                        </w:pPr>
                        <w:r w:rsidRPr="00285D9F">
                          <w:rPr>
                            <w:sz w:val="24"/>
                            <w:szCs w:val="24"/>
                          </w:rPr>
                          <w:t>Not provided – 0 mark</w:t>
                        </w:r>
                      </w:p>
                    </w:tc>
                    <w:tc>
                      <w:tcPr>
                        <w:tcW w:w="1201" w:type="dxa"/>
                        <w:shd w:val="clear" w:color="auto" w:fill="auto"/>
                      </w:tcPr>
                      <w:p w14:paraId="2E8DBA44" w14:textId="77777777" w:rsidR="00D026EC" w:rsidRPr="00285D9F" w:rsidRDefault="00D026EC" w:rsidP="00D026EC">
                        <w:pPr>
                          <w:rPr>
                            <w:sz w:val="24"/>
                            <w:szCs w:val="24"/>
                          </w:rPr>
                        </w:pPr>
                        <w:r w:rsidRPr="00285D9F">
                          <w:rPr>
                            <w:sz w:val="24"/>
                            <w:szCs w:val="24"/>
                          </w:rPr>
                          <w:lastRenderedPageBreak/>
                          <w:t>10</w:t>
                        </w:r>
                      </w:p>
                    </w:tc>
                  </w:tr>
                  <w:tr w:rsidR="00D026EC" w:rsidRPr="00285D9F" w14:paraId="0950A828" w14:textId="77777777" w:rsidTr="00860FE2">
                    <w:trPr>
                      <w:trHeight w:val="2092"/>
                    </w:trPr>
                    <w:tc>
                      <w:tcPr>
                        <w:tcW w:w="617" w:type="dxa"/>
                        <w:shd w:val="clear" w:color="auto" w:fill="auto"/>
                      </w:tcPr>
                      <w:p w14:paraId="4EE6A819" w14:textId="77777777" w:rsidR="00D026EC" w:rsidRPr="00285D9F" w:rsidRDefault="00D026EC" w:rsidP="00D026EC">
                        <w:pPr>
                          <w:rPr>
                            <w:sz w:val="24"/>
                            <w:szCs w:val="24"/>
                          </w:rPr>
                        </w:pPr>
                        <w:r w:rsidRPr="00285D9F">
                          <w:rPr>
                            <w:sz w:val="24"/>
                            <w:szCs w:val="24"/>
                          </w:rPr>
                          <w:lastRenderedPageBreak/>
                          <w:t>T.S.5</w:t>
                        </w:r>
                      </w:p>
                    </w:tc>
                    <w:tc>
                      <w:tcPr>
                        <w:tcW w:w="1536" w:type="dxa"/>
                        <w:shd w:val="clear" w:color="auto" w:fill="auto"/>
                      </w:tcPr>
                      <w:p w14:paraId="01CB989C" w14:textId="77777777" w:rsidR="00D026EC" w:rsidRPr="00285D9F" w:rsidRDefault="00D026EC" w:rsidP="00D026EC">
                        <w:pPr>
                          <w:rPr>
                            <w:sz w:val="24"/>
                            <w:szCs w:val="24"/>
                          </w:rPr>
                        </w:pPr>
                        <w:r w:rsidRPr="00285D9F">
                          <w:rPr>
                            <w:sz w:val="24"/>
                            <w:szCs w:val="24"/>
                          </w:rPr>
                          <w:t>The supplier must meet the required item Technical requirements/ specifications.</w:t>
                        </w:r>
                      </w:p>
                      <w:p w14:paraId="7AAA3DC2" w14:textId="77777777" w:rsidR="00D026EC" w:rsidRPr="00285D9F" w:rsidRDefault="00D026EC" w:rsidP="00D026EC">
                        <w:pPr>
                          <w:rPr>
                            <w:b/>
                            <w:sz w:val="24"/>
                            <w:szCs w:val="24"/>
                          </w:rPr>
                        </w:pPr>
                      </w:p>
                    </w:tc>
                    <w:tc>
                      <w:tcPr>
                        <w:tcW w:w="1077" w:type="dxa"/>
                        <w:shd w:val="clear" w:color="auto" w:fill="auto"/>
                      </w:tcPr>
                      <w:p w14:paraId="7010384F" w14:textId="77777777" w:rsidR="00D026EC" w:rsidRPr="00285D9F" w:rsidRDefault="00D026EC" w:rsidP="00D026EC">
                        <w:pPr>
                          <w:rPr>
                            <w:sz w:val="24"/>
                            <w:szCs w:val="24"/>
                          </w:rPr>
                        </w:pPr>
                      </w:p>
                    </w:tc>
                    <w:tc>
                      <w:tcPr>
                        <w:tcW w:w="3035" w:type="dxa"/>
                        <w:shd w:val="clear" w:color="auto" w:fill="auto"/>
                      </w:tcPr>
                      <w:p w14:paraId="394D10C8" w14:textId="77777777" w:rsidR="00D026EC" w:rsidRPr="00285D9F" w:rsidRDefault="00D026EC" w:rsidP="00D026EC">
                        <w:pPr>
                          <w:rPr>
                            <w:sz w:val="24"/>
                            <w:szCs w:val="24"/>
                          </w:rPr>
                        </w:pPr>
                        <w:r w:rsidRPr="00285D9F">
                          <w:rPr>
                            <w:sz w:val="24"/>
                            <w:szCs w:val="24"/>
                          </w:rPr>
                          <w:t xml:space="preserve">If the product meets </w:t>
                        </w:r>
                        <w:r w:rsidRPr="00285D9F">
                          <w:rPr>
                            <w:b/>
                            <w:sz w:val="24"/>
                            <w:szCs w:val="24"/>
                            <w:u w:val="single"/>
                          </w:rPr>
                          <w:t>ALL</w:t>
                        </w:r>
                        <w:r w:rsidRPr="00285D9F">
                          <w:rPr>
                            <w:sz w:val="24"/>
                            <w:szCs w:val="24"/>
                          </w:rPr>
                          <w:t xml:space="preserve"> the required specifications as listed - 40 marks</w:t>
                        </w:r>
                      </w:p>
                      <w:p w14:paraId="5C8999A7" w14:textId="77777777" w:rsidR="00D026EC" w:rsidRPr="00285D9F" w:rsidRDefault="00D026EC" w:rsidP="00D026EC">
                        <w:pPr>
                          <w:rPr>
                            <w:sz w:val="24"/>
                            <w:szCs w:val="24"/>
                          </w:rPr>
                        </w:pPr>
                        <w:r w:rsidRPr="00285D9F">
                          <w:rPr>
                            <w:sz w:val="24"/>
                            <w:szCs w:val="24"/>
                          </w:rPr>
                          <w:t>If not – 0 marks.</w:t>
                        </w:r>
                      </w:p>
                      <w:p w14:paraId="25D88312" w14:textId="77777777" w:rsidR="00D026EC" w:rsidRPr="00285D9F" w:rsidRDefault="00D026EC" w:rsidP="00D026EC">
                        <w:pPr>
                          <w:spacing w:line="259" w:lineRule="auto"/>
                          <w:rPr>
                            <w:rFonts w:eastAsia="Calibri"/>
                            <w:b/>
                            <w:sz w:val="24"/>
                            <w:szCs w:val="24"/>
                          </w:rPr>
                        </w:pPr>
                      </w:p>
                    </w:tc>
                    <w:tc>
                      <w:tcPr>
                        <w:tcW w:w="1201" w:type="dxa"/>
                        <w:shd w:val="clear" w:color="auto" w:fill="auto"/>
                      </w:tcPr>
                      <w:p w14:paraId="7E29167D" w14:textId="77777777" w:rsidR="00D026EC" w:rsidRPr="00285D9F" w:rsidRDefault="00D026EC" w:rsidP="00D026EC">
                        <w:pPr>
                          <w:rPr>
                            <w:sz w:val="24"/>
                            <w:szCs w:val="24"/>
                          </w:rPr>
                        </w:pPr>
                        <w:r w:rsidRPr="00285D9F">
                          <w:rPr>
                            <w:sz w:val="24"/>
                            <w:szCs w:val="24"/>
                          </w:rPr>
                          <w:t>40</w:t>
                        </w:r>
                      </w:p>
                    </w:tc>
                  </w:tr>
                </w:tbl>
                <w:p w14:paraId="734CCCA3" w14:textId="51B142F2" w:rsidR="00D026EC" w:rsidRPr="00285D9F" w:rsidRDefault="00D026EC" w:rsidP="000A4EF8">
                  <w:pPr>
                    <w:adjustRightInd w:val="0"/>
                    <w:spacing w:before="120" w:after="120"/>
                    <w:rPr>
                      <w:color w:val="000000"/>
                      <w:sz w:val="24"/>
                      <w:szCs w:val="24"/>
                      <w:lang w:val="en-GB"/>
                    </w:rPr>
                  </w:pPr>
                </w:p>
              </w:tc>
            </w:tr>
          </w:tbl>
          <w:p w14:paraId="6F8D1080" w14:textId="77777777" w:rsidR="000A4EF8" w:rsidRPr="00F94024" w:rsidRDefault="000A4EF8" w:rsidP="000A4EF8">
            <w:pPr>
              <w:spacing w:before="120" w:after="120" w:line="230" w:lineRule="auto"/>
              <w:ind w:right="848"/>
              <w:jc w:val="both"/>
              <w:rPr>
                <w:i/>
                <w:color w:val="231F20"/>
              </w:rPr>
            </w:pPr>
          </w:p>
        </w:tc>
      </w:tr>
    </w:tbl>
    <w:p w14:paraId="7409AA18" w14:textId="77777777" w:rsidR="000A4EF8" w:rsidRPr="00F94024" w:rsidRDefault="000A4EF8" w:rsidP="000A4EF8">
      <w:pPr>
        <w:tabs>
          <w:tab w:val="left" w:pos="1920"/>
        </w:tabs>
        <w:adjustRightInd w:val="0"/>
        <w:rPr>
          <w:rFonts w:ascii="Bookman Old Style" w:hAnsi="Bookman Old Style" w:cs="Bookman Old Style"/>
          <w:b/>
          <w:bCs/>
          <w:color w:val="000000"/>
          <w:lang w:val="en-GB"/>
        </w:rPr>
      </w:pPr>
    </w:p>
    <w:p w14:paraId="4700E9F2" w14:textId="77777777" w:rsidR="00A421B0" w:rsidRDefault="00A421B0" w:rsidP="00A421B0">
      <w:pPr>
        <w:spacing w:before="100" w:beforeAutospacing="1" w:after="100" w:afterAutospacing="1"/>
        <w:outlineLvl w:val="2"/>
        <w:rPr>
          <w:rFonts w:ascii="Tahoma" w:hAnsi="Tahoma" w:cs="Tahoma"/>
          <w:b/>
          <w:bCs/>
        </w:rPr>
      </w:pPr>
      <w:r w:rsidRPr="00B8385D">
        <w:rPr>
          <w:rFonts w:ascii="Tahoma" w:hAnsi="Tahoma" w:cs="Tahoma"/>
          <w:b/>
          <w:bCs/>
        </w:rPr>
        <w:t xml:space="preserve">CISCO BASIC DESK-PHONE </w:t>
      </w:r>
      <w:r>
        <w:rPr>
          <w:rFonts w:ascii="Tahoma" w:hAnsi="Tahoma" w:cs="Tahoma"/>
          <w:b/>
          <w:bCs/>
        </w:rPr>
        <w:t xml:space="preserve">TECHNICAL </w:t>
      </w:r>
      <w:r w:rsidRPr="00B8385D">
        <w:rPr>
          <w:rFonts w:ascii="Tahoma" w:hAnsi="Tahoma" w:cs="Tahoma"/>
          <w:b/>
          <w:bCs/>
        </w:rPr>
        <w:t>SPECIFICATION</w:t>
      </w:r>
      <w:r>
        <w:rPr>
          <w:rFonts w:ascii="Tahoma" w:hAnsi="Tahoma" w:cs="Tahoma"/>
          <w:b/>
          <w:bCs/>
        </w:rPr>
        <w:t>S</w:t>
      </w:r>
    </w:p>
    <w:tbl>
      <w:tblPr>
        <w:tblStyle w:val="TableGrid"/>
        <w:tblW w:w="0" w:type="auto"/>
        <w:tblLook w:val="04A0" w:firstRow="1" w:lastRow="0" w:firstColumn="1" w:lastColumn="0" w:noHBand="0" w:noVBand="1"/>
      </w:tblPr>
      <w:tblGrid>
        <w:gridCol w:w="2761"/>
        <w:gridCol w:w="4889"/>
        <w:gridCol w:w="2268"/>
      </w:tblGrid>
      <w:tr w:rsidR="00A421B0" w:rsidRPr="00B8385D" w14:paraId="66CA15C8" w14:textId="77777777" w:rsidTr="00A421B0">
        <w:trPr>
          <w:trHeight w:val="662"/>
        </w:trPr>
        <w:tc>
          <w:tcPr>
            <w:tcW w:w="2761" w:type="dxa"/>
          </w:tcPr>
          <w:p w14:paraId="6B49EC5B" w14:textId="77777777" w:rsidR="00A421B0" w:rsidRPr="00B8385D" w:rsidRDefault="00A421B0" w:rsidP="007432C3">
            <w:pPr>
              <w:rPr>
                <w:rFonts w:ascii="Tahoma" w:hAnsi="Tahoma" w:cs="Tahoma"/>
                <w:b/>
              </w:rPr>
            </w:pPr>
            <w:r w:rsidRPr="00B8385D">
              <w:rPr>
                <w:rFonts w:ascii="Tahoma" w:hAnsi="Tahoma" w:cs="Tahoma"/>
                <w:b/>
              </w:rPr>
              <w:t>ITEM</w:t>
            </w:r>
          </w:p>
        </w:tc>
        <w:tc>
          <w:tcPr>
            <w:tcW w:w="4889" w:type="dxa"/>
          </w:tcPr>
          <w:p w14:paraId="0DFD5560" w14:textId="77777777" w:rsidR="00A421B0" w:rsidRPr="00B8385D" w:rsidRDefault="00A421B0" w:rsidP="007432C3">
            <w:pPr>
              <w:rPr>
                <w:rFonts w:ascii="Tahoma" w:hAnsi="Tahoma" w:cs="Tahoma"/>
                <w:b/>
              </w:rPr>
            </w:pPr>
            <w:r w:rsidRPr="00B8385D">
              <w:rPr>
                <w:rFonts w:ascii="Tahoma" w:hAnsi="Tahoma" w:cs="Tahoma"/>
                <w:b/>
              </w:rPr>
              <w:t>MINIMUM REQUIREMENTS</w:t>
            </w:r>
          </w:p>
        </w:tc>
        <w:tc>
          <w:tcPr>
            <w:tcW w:w="2268" w:type="dxa"/>
          </w:tcPr>
          <w:p w14:paraId="4AC0F028" w14:textId="77777777" w:rsidR="00A421B0" w:rsidRPr="00B8385D" w:rsidRDefault="00A421B0" w:rsidP="007432C3">
            <w:pPr>
              <w:rPr>
                <w:rFonts w:ascii="Tahoma" w:hAnsi="Tahoma" w:cs="Tahoma"/>
                <w:b/>
              </w:rPr>
            </w:pPr>
            <w:r>
              <w:rPr>
                <w:rFonts w:ascii="Tahoma" w:hAnsi="Tahoma" w:cs="Tahoma"/>
                <w:b/>
              </w:rPr>
              <w:t xml:space="preserve">BIDDER’S </w:t>
            </w:r>
            <w:r w:rsidRPr="00B8385D">
              <w:rPr>
                <w:rFonts w:ascii="Tahoma" w:hAnsi="Tahoma" w:cs="Tahoma"/>
                <w:b/>
              </w:rPr>
              <w:t xml:space="preserve"> OFFER</w:t>
            </w:r>
          </w:p>
        </w:tc>
      </w:tr>
      <w:tr w:rsidR="00A421B0" w:rsidRPr="00B8385D" w14:paraId="539E4135" w14:textId="77777777" w:rsidTr="00A421B0">
        <w:tc>
          <w:tcPr>
            <w:tcW w:w="2761" w:type="dxa"/>
          </w:tcPr>
          <w:p w14:paraId="71B27F08" w14:textId="77777777" w:rsidR="00A421B0" w:rsidRPr="00457BC4" w:rsidRDefault="00A421B0" w:rsidP="007432C3">
            <w:pPr>
              <w:rPr>
                <w:rFonts w:ascii="Tahoma" w:hAnsi="Tahoma" w:cs="Tahoma"/>
              </w:rPr>
            </w:pPr>
            <w:r w:rsidRPr="00457BC4">
              <w:rPr>
                <w:rFonts w:ascii="Tahoma" w:hAnsi="Tahoma" w:cs="Tahoma"/>
              </w:rPr>
              <w:t>Model</w:t>
            </w:r>
          </w:p>
        </w:tc>
        <w:tc>
          <w:tcPr>
            <w:tcW w:w="4889" w:type="dxa"/>
          </w:tcPr>
          <w:p w14:paraId="67C04CE4" w14:textId="77777777" w:rsidR="00A421B0" w:rsidRPr="00F354AD" w:rsidRDefault="00A421B0" w:rsidP="007432C3">
            <w:pPr>
              <w:rPr>
                <w:rFonts w:ascii="Tahoma" w:hAnsi="Tahoma" w:cs="Tahoma"/>
              </w:rPr>
            </w:pPr>
            <w:r w:rsidRPr="00F354AD">
              <w:rPr>
                <w:rFonts w:ascii="Tahoma" w:hAnsi="Tahoma" w:cs="Tahoma"/>
              </w:rPr>
              <w:t>Cisco UC Phone 7821SNTC-8X5XNBD</w:t>
            </w:r>
          </w:p>
          <w:p w14:paraId="5752B1C0" w14:textId="77777777" w:rsidR="00A421B0" w:rsidRPr="00B8385D" w:rsidRDefault="00A421B0" w:rsidP="007432C3">
            <w:pPr>
              <w:rPr>
                <w:rFonts w:ascii="Tahoma" w:hAnsi="Tahoma" w:cs="Tahoma"/>
                <w:b/>
              </w:rPr>
            </w:pPr>
          </w:p>
        </w:tc>
        <w:tc>
          <w:tcPr>
            <w:tcW w:w="2268" w:type="dxa"/>
          </w:tcPr>
          <w:p w14:paraId="1A79F44F" w14:textId="77777777" w:rsidR="00A421B0" w:rsidRDefault="00A421B0" w:rsidP="007432C3">
            <w:pPr>
              <w:rPr>
                <w:rFonts w:ascii="Tahoma" w:hAnsi="Tahoma" w:cs="Tahoma"/>
                <w:b/>
              </w:rPr>
            </w:pPr>
          </w:p>
        </w:tc>
      </w:tr>
      <w:tr w:rsidR="00A421B0" w:rsidRPr="00B8385D" w14:paraId="04088CF2" w14:textId="77777777" w:rsidTr="00A421B0">
        <w:tc>
          <w:tcPr>
            <w:tcW w:w="2761" w:type="dxa"/>
          </w:tcPr>
          <w:p w14:paraId="7938652B" w14:textId="77777777" w:rsidR="00A421B0" w:rsidRPr="00B8385D" w:rsidRDefault="00A421B0" w:rsidP="007432C3">
            <w:pPr>
              <w:rPr>
                <w:rFonts w:ascii="Tahoma" w:hAnsi="Tahoma" w:cs="Tahoma"/>
              </w:rPr>
            </w:pPr>
            <w:r w:rsidRPr="00B8385D">
              <w:rPr>
                <w:rFonts w:ascii="Tahoma" w:hAnsi="Tahoma" w:cs="Tahoma"/>
              </w:rPr>
              <w:t>Compatibility</w:t>
            </w:r>
          </w:p>
        </w:tc>
        <w:tc>
          <w:tcPr>
            <w:tcW w:w="4889" w:type="dxa"/>
          </w:tcPr>
          <w:p w14:paraId="7D25DE0E" w14:textId="2A083118" w:rsidR="00A421B0" w:rsidRPr="00B8385D" w:rsidRDefault="00A421B0" w:rsidP="007432C3">
            <w:pPr>
              <w:rPr>
                <w:rFonts w:ascii="Tahoma" w:hAnsi="Tahoma" w:cs="Tahoma"/>
              </w:rPr>
            </w:pPr>
            <w:r w:rsidRPr="00B8385D">
              <w:rPr>
                <w:rFonts w:ascii="Tahoma" w:hAnsi="Tahoma" w:cs="Tahoma"/>
              </w:rPr>
              <w:t>Cisco Unified Communications Manager 11.0 and later,</w:t>
            </w:r>
            <w:r w:rsidR="00C67200">
              <w:rPr>
                <w:rFonts w:ascii="Tahoma" w:hAnsi="Tahoma" w:cs="Tahoma"/>
              </w:rPr>
              <w:t xml:space="preserve"> </w:t>
            </w:r>
            <w:r w:rsidRPr="00B8385D">
              <w:rPr>
                <w:rFonts w:ascii="Tahoma" w:hAnsi="Tahoma" w:cs="Tahoma"/>
              </w:rPr>
              <w:t>Cisco Business Edition 6000</w:t>
            </w:r>
          </w:p>
        </w:tc>
        <w:tc>
          <w:tcPr>
            <w:tcW w:w="2268" w:type="dxa"/>
          </w:tcPr>
          <w:p w14:paraId="30C4AC08" w14:textId="77777777" w:rsidR="00A421B0" w:rsidRPr="00B8385D" w:rsidRDefault="00A421B0" w:rsidP="007432C3">
            <w:pPr>
              <w:rPr>
                <w:rFonts w:ascii="Tahoma" w:hAnsi="Tahoma" w:cs="Tahoma"/>
              </w:rPr>
            </w:pPr>
          </w:p>
        </w:tc>
      </w:tr>
      <w:tr w:rsidR="00A421B0" w:rsidRPr="00B8385D" w14:paraId="2B8B7B6B" w14:textId="77777777" w:rsidTr="00A421B0">
        <w:tc>
          <w:tcPr>
            <w:tcW w:w="2761" w:type="dxa"/>
          </w:tcPr>
          <w:p w14:paraId="5713D1D1" w14:textId="77777777" w:rsidR="00A421B0" w:rsidRPr="00B8385D" w:rsidRDefault="00A421B0" w:rsidP="007432C3">
            <w:pPr>
              <w:rPr>
                <w:rFonts w:ascii="Tahoma" w:hAnsi="Tahoma" w:cs="Tahoma"/>
              </w:rPr>
            </w:pPr>
            <w:r>
              <w:rPr>
                <w:rFonts w:ascii="Tahoma" w:hAnsi="Tahoma" w:cs="Tahoma"/>
              </w:rPr>
              <w:t>Graphic display</w:t>
            </w:r>
          </w:p>
        </w:tc>
        <w:tc>
          <w:tcPr>
            <w:tcW w:w="4889" w:type="dxa"/>
          </w:tcPr>
          <w:p w14:paraId="2E6517B8" w14:textId="77777777" w:rsidR="00A421B0" w:rsidRDefault="00A421B0" w:rsidP="007432C3">
            <w:pPr>
              <w:rPr>
                <w:rFonts w:ascii="Tahoma" w:hAnsi="Tahoma" w:cs="Tahoma"/>
              </w:rPr>
            </w:pPr>
            <w:r>
              <w:rPr>
                <w:rFonts w:ascii="Tahoma" w:hAnsi="Tahoma" w:cs="Tahoma"/>
              </w:rPr>
              <w:t xml:space="preserve">Supports white back lite, greyscale, and </w:t>
            </w:r>
            <w:r w:rsidRPr="00B8385D">
              <w:rPr>
                <w:rFonts w:ascii="Tahoma" w:hAnsi="Tahoma" w:cs="Tahoma"/>
              </w:rPr>
              <w:t>396 x 162 pixel (3.5 in. / 89 mm)</w:t>
            </w:r>
            <w:r>
              <w:rPr>
                <w:rFonts w:ascii="Tahoma" w:hAnsi="Tahoma" w:cs="Tahoma"/>
              </w:rPr>
              <w:t xml:space="preserve"> pixel based display on the IP. </w:t>
            </w:r>
          </w:p>
          <w:p w14:paraId="774BAAAF" w14:textId="77777777" w:rsidR="00A421B0" w:rsidRDefault="00A421B0" w:rsidP="007432C3">
            <w:pPr>
              <w:rPr>
                <w:rFonts w:ascii="Tahoma" w:hAnsi="Tahoma" w:cs="Tahoma"/>
              </w:rPr>
            </w:pPr>
            <w:r>
              <w:rPr>
                <w:rFonts w:ascii="Tahoma" w:hAnsi="Tahoma" w:cs="Tahoma"/>
              </w:rPr>
              <w:t>Provide scrollable access to calling features and text based XML applications.</w:t>
            </w:r>
          </w:p>
          <w:p w14:paraId="2CDFE84C" w14:textId="77777777" w:rsidR="00A421B0" w:rsidRPr="00B8385D" w:rsidRDefault="00A421B0" w:rsidP="007432C3">
            <w:pPr>
              <w:rPr>
                <w:rFonts w:ascii="Tahoma" w:hAnsi="Tahoma" w:cs="Tahoma"/>
              </w:rPr>
            </w:pPr>
          </w:p>
        </w:tc>
        <w:tc>
          <w:tcPr>
            <w:tcW w:w="2268" w:type="dxa"/>
          </w:tcPr>
          <w:p w14:paraId="24DF74AB" w14:textId="77777777" w:rsidR="00A421B0" w:rsidRPr="00B8385D" w:rsidRDefault="00A421B0" w:rsidP="007432C3">
            <w:pPr>
              <w:rPr>
                <w:rFonts w:ascii="Tahoma" w:hAnsi="Tahoma" w:cs="Tahoma"/>
              </w:rPr>
            </w:pPr>
          </w:p>
        </w:tc>
      </w:tr>
      <w:tr w:rsidR="00A421B0" w:rsidRPr="00B8385D" w14:paraId="33FA696E" w14:textId="77777777" w:rsidTr="00A421B0">
        <w:tc>
          <w:tcPr>
            <w:tcW w:w="2761" w:type="dxa"/>
          </w:tcPr>
          <w:p w14:paraId="210A93A9" w14:textId="77777777" w:rsidR="00A421B0" w:rsidRPr="00B8385D" w:rsidRDefault="00A421B0" w:rsidP="007432C3">
            <w:pPr>
              <w:rPr>
                <w:rFonts w:ascii="Tahoma" w:hAnsi="Tahoma" w:cs="Tahoma"/>
              </w:rPr>
            </w:pPr>
            <w:r w:rsidRPr="00B8385D">
              <w:rPr>
                <w:rFonts w:ascii="Tahoma" w:hAnsi="Tahoma" w:cs="Tahoma"/>
              </w:rPr>
              <w:t>VOIP Protocol</w:t>
            </w:r>
          </w:p>
        </w:tc>
        <w:tc>
          <w:tcPr>
            <w:tcW w:w="4889" w:type="dxa"/>
          </w:tcPr>
          <w:p w14:paraId="2DCF816E" w14:textId="77777777" w:rsidR="00A421B0" w:rsidRPr="00B8385D" w:rsidRDefault="00A421B0" w:rsidP="007432C3">
            <w:pPr>
              <w:rPr>
                <w:rFonts w:ascii="Tahoma" w:hAnsi="Tahoma" w:cs="Tahoma"/>
              </w:rPr>
            </w:pPr>
            <w:r w:rsidRPr="00B8385D">
              <w:rPr>
                <w:rFonts w:ascii="Tahoma" w:hAnsi="Tahoma" w:cs="Tahoma"/>
              </w:rPr>
              <w:t>SIP, SRTP</w:t>
            </w:r>
          </w:p>
        </w:tc>
        <w:tc>
          <w:tcPr>
            <w:tcW w:w="2268" w:type="dxa"/>
          </w:tcPr>
          <w:p w14:paraId="0CA513EF" w14:textId="77777777" w:rsidR="00A421B0" w:rsidRPr="00B8385D" w:rsidRDefault="00A421B0" w:rsidP="007432C3">
            <w:pPr>
              <w:rPr>
                <w:rFonts w:ascii="Tahoma" w:hAnsi="Tahoma" w:cs="Tahoma"/>
              </w:rPr>
            </w:pPr>
          </w:p>
        </w:tc>
      </w:tr>
      <w:tr w:rsidR="00A421B0" w:rsidRPr="00B8385D" w14:paraId="735CDB55" w14:textId="77777777" w:rsidTr="00A421B0">
        <w:tc>
          <w:tcPr>
            <w:tcW w:w="2761" w:type="dxa"/>
          </w:tcPr>
          <w:p w14:paraId="28AB5DE1" w14:textId="77777777" w:rsidR="00A421B0" w:rsidRPr="00B8385D" w:rsidRDefault="00A421B0" w:rsidP="007432C3">
            <w:pPr>
              <w:rPr>
                <w:rFonts w:ascii="Tahoma" w:hAnsi="Tahoma" w:cs="Tahoma"/>
              </w:rPr>
            </w:pPr>
            <w:r w:rsidRPr="00B8385D">
              <w:rPr>
                <w:rFonts w:ascii="Tahoma" w:hAnsi="Tahoma" w:cs="Tahoma"/>
              </w:rPr>
              <w:t>Voice Codecs</w:t>
            </w:r>
          </w:p>
        </w:tc>
        <w:tc>
          <w:tcPr>
            <w:tcW w:w="4889" w:type="dxa"/>
          </w:tcPr>
          <w:p w14:paraId="513D4E10" w14:textId="77777777" w:rsidR="00A421B0" w:rsidRPr="00B8385D" w:rsidRDefault="00A421B0" w:rsidP="007432C3">
            <w:pPr>
              <w:rPr>
                <w:rFonts w:ascii="Tahoma" w:hAnsi="Tahoma" w:cs="Tahoma"/>
              </w:rPr>
            </w:pPr>
            <w:r w:rsidRPr="00B8385D">
              <w:rPr>
                <w:rFonts w:ascii="Tahoma" w:hAnsi="Tahoma" w:cs="Tahoma"/>
              </w:rPr>
              <w:t>G.711a, G.711u, G.722, G.729ab, iLBC</w:t>
            </w:r>
          </w:p>
        </w:tc>
        <w:tc>
          <w:tcPr>
            <w:tcW w:w="2268" w:type="dxa"/>
          </w:tcPr>
          <w:p w14:paraId="37E8A709" w14:textId="77777777" w:rsidR="00A421B0" w:rsidRPr="00B8385D" w:rsidRDefault="00A421B0" w:rsidP="007432C3">
            <w:pPr>
              <w:rPr>
                <w:rFonts w:ascii="Tahoma" w:hAnsi="Tahoma" w:cs="Tahoma"/>
              </w:rPr>
            </w:pPr>
          </w:p>
        </w:tc>
      </w:tr>
      <w:tr w:rsidR="00A421B0" w:rsidRPr="00B8385D" w14:paraId="170A30CC" w14:textId="77777777" w:rsidTr="00A421B0">
        <w:tc>
          <w:tcPr>
            <w:tcW w:w="2761" w:type="dxa"/>
          </w:tcPr>
          <w:p w14:paraId="4C574EA1" w14:textId="77777777" w:rsidR="00A421B0" w:rsidRPr="00B8385D" w:rsidRDefault="00A421B0" w:rsidP="007432C3">
            <w:pPr>
              <w:rPr>
                <w:rFonts w:ascii="Tahoma" w:hAnsi="Tahoma" w:cs="Tahoma"/>
              </w:rPr>
            </w:pPr>
            <w:r w:rsidRPr="00B8385D">
              <w:rPr>
                <w:rFonts w:ascii="Tahoma" w:hAnsi="Tahoma" w:cs="Tahoma"/>
              </w:rPr>
              <w:t>Quality of Service</w:t>
            </w:r>
          </w:p>
        </w:tc>
        <w:tc>
          <w:tcPr>
            <w:tcW w:w="4889" w:type="dxa"/>
          </w:tcPr>
          <w:p w14:paraId="4C704EFA" w14:textId="77777777" w:rsidR="00A421B0" w:rsidRPr="00B8385D" w:rsidRDefault="00A421B0" w:rsidP="007432C3">
            <w:pPr>
              <w:rPr>
                <w:rFonts w:ascii="Tahoma" w:hAnsi="Tahoma" w:cs="Tahoma"/>
              </w:rPr>
            </w:pPr>
            <w:r w:rsidRPr="00B8385D">
              <w:rPr>
                <w:rFonts w:ascii="Tahoma" w:hAnsi="Tahoma" w:cs="Tahoma"/>
              </w:rPr>
              <w:t>IEEE 802.1Q (VLAN), IEEE 802.1p</w:t>
            </w:r>
          </w:p>
        </w:tc>
        <w:tc>
          <w:tcPr>
            <w:tcW w:w="2268" w:type="dxa"/>
          </w:tcPr>
          <w:p w14:paraId="0B92BA85" w14:textId="77777777" w:rsidR="00A421B0" w:rsidRPr="00B8385D" w:rsidRDefault="00A421B0" w:rsidP="007432C3">
            <w:pPr>
              <w:rPr>
                <w:rFonts w:ascii="Tahoma" w:hAnsi="Tahoma" w:cs="Tahoma"/>
              </w:rPr>
            </w:pPr>
          </w:p>
        </w:tc>
      </w:tr>
      <w:tr w:rsidR="00A421B0" w:rsidRPr="00B8385D" w14:paraId="68407D89" w14:textId="77777777" w:rsidTr="00A421B0">
        <w:tc>
          <w:tcPr>
            <w:tcW w:w="2761" w:type="dxa"/>
          </w:tcPr>
          <w:p w14:paraId="7CFEC996" w14:textId="77777777" w:rsidR="00A421B0" w:rsidRPr="00B8385D" w:rsidRDefault="00A421B0" w:rsidP="007432C3">
            <w:pPr>
              <w:rPr>
                <w:rFonts w:ascii="Tahoma" w:hAnsi="Tahoma" w:cs="Tahoma"/>
              </w:rPr>
            </w:pPr>
            <w:r w:rsidRPr="00B8385D">
              <w:rPr>
                <w:rFonts w:ascii="Tahoma" w:hAnsi="Tahoma" w:cs="Tahoma"/>
              </w:rPr>
              <w:t>Ethernet Switch</w:t>
            </w:r>
          </w:p>
        </w:tc>
        <w:tc>
          <w:tcPr>
            <w:tcW w:w="4889" w:type="dxa"/>
          </w:tcPr>
          <w:p w14:paraId="55888AA2" w14:textId="77777777" w:rsidR="00A421B0" w:rsidRPr="00B8385D" w:rsidRDefault="00A421B0" w:rsidP="007432C3">
            <w:pPr>
              <w:rPr>
                <w:rFonts w:ascii="Tahoma" w:hAnsi="Tahoma" w:cs="Tahoma"/>
              </w:rPr>
            </w:pPr>
            <w:r w:rsidRPr="00B8385D">
              <w:rPr>
                <w:rFonts w:ascii="Tahoma" w:hAnsi="Tahoma" w:cs="Tahoma"/>
              </w:rPr>
              <w:t>10/100</w:t>
            </w:r>
          </w:p>
        </w:tc>
        <w:tc>
          <w:tcPr>
            <w:tcW w:w="2268" w:type="dxa"/>
          </w:tcPr>
          <w:p w14:paraId="723B4E87" w14:textId="77777777" w:rsidR="00A421B0" w:rsidRPr="00B8385D" w:rsidRDefault="00A421B0" w:rsidP="007432C3">
            <w:pPr>
              <w:rPr>
                <w:rFonts w:ascii="Tahoma" w:hAnsi="Tahoma" w:cs="Tahoma"/>
              </w:rPr>
            </w:pPr>
          </w:p>
        </w:tc>
      </w:tr>
      <w:tr w:rsidR="00A421B0" w:rsidRPr="00B8385D" w14:paraId="179DFA17" w14:textId="77777777" w:rsidTr="00A421B0">
        <w:tc>
          <w:tcPr>
            <w:tcW w:w="2761" w:type="dxa"/>
          </w:tcPr>
          <w:p w14:paraId="0D1CF193" w14:textId="77777777" w:rsidR="00A421B0" w:rsidRPr="00B8385D" w:rsidRDefault="00A421B0" w:rsidP="007432C3">
            <w:pPr>
              <w:rPr>
                <w:rFonts w:ascii="Tahoma" w:hAnsi="Tahoma" w:cs="Tahoma"/>
              </w:rPr>
            </w:pPr>
            <w:r w:rsidRPr="00B8385D">
              <w:rPr>
                <w:rFonts w:ascii="Tahoma" w:hAnsi="Tahoma" w:cs="Tahoma"/>
              </w:rPr>
              <w:t>Programmable Line Keys</w:t>
            </w:r>
          </w:p>
        </w:tc>
        <w:tc>
          <w:tcPr>
            <w:tcW w:w="4889" w:type="dxa"/>
          </w:tcPr>
          <w:p w14:paraId="2A6C5119" w14:textId="77777777" w:rsidR="00A421B0" w:rsidRPr="00B8385D" w:rsidRDefault="00A421B0" w:rsidP="007432C3">
            <w:pPr>
              <w:rPr>
                <w:rFonts w:ascii="Tahoma" w:hAnsi="Tahoma" w:cs="Tahoma"/>
              </w:rPr>
            </w:pPr>
            <w:r w:rsidRPr="00B8385D">
              <w:rPr>
                <w:rFonts w:ascii="Tahoma" w:hAnsi="Tahoma" w:cs="Tahoma"/>
              </w:rPr>
              <w:t>2</w:t>
            </w:r>
          </w:p>
        </w:tc>
        <w:tc>
          <w:tcPr>
            <w:tcW w:w="2268" w:type="dxa"/>
          </w:tcPr>
          <w:p w14:paraId="186FE481" w14:textId="77777777" w:rsidR="00A421B0" w:rsidRPr="00B8385D" w:rsidRDefault="00A421B0" w:rsidP="007432C3">
            <w:pPr>
              <w:rPr>
                <w:rFonts w:ascii="Tahoma" w:hAnsi="Tahoma" w:cs="Tahoma"/>
              </w:rPr>
            </w:pPr>
          </w:p>
        </w:tc>
      </w:tr>
      <w:tr w:rsidR="00A421B0" w:rsidRPr="00B8385D" w14:paraId="11AA3038" w14:textId="77777777" w:rsidTr="00A421B0">
        <w:tc>
          <w:tcPr>
            <w:tcW w:w="2761" w:type="dxa"/>
          </w:tcPr>
          <w:p w14:paraId="228FF3F0" w14:textId="77777777" w:rsidR="00A421B0" w:rsidRPr="00B8385D" w:rsidRDefault="00A421B0" w:rsidP="007432C3">
            <w:pPr>
              <w:rPr>
                <w:rFonts w:ascii="Tahoma" w:hAnsi="Tahoma" w:cs="Tahoma"/>
              </w:rPr>
            </w:pPr>
            <w:r w:rsidRPr="00B8385D">
              <w:rPr>
                <w:rFonts w:ascii="Tahoma" w:hAnsi="Tahoma" w:cs="Tahoma"/>
              </w:rPr>
              <w:t>Full Duplex Speakerphone</w:t>
            </w:r>
          </w:p>
        </w:tc>
        <w:tc>
          <w:tcPr>
            <w:tcW w:w="4889" w:type="dxa"/>
          </w:tcPr>
          <w:p w14:paraId="078DFEC8" w14:textId="77777777" w:rsidR="00A421B0" w:rsidRPr="00B8385D" w:rsidRDefault="00A421B0" w:rsidP="007432C3">
            <w:pPr>
              <w:rPr>
                <w:rFonts w:ascii="Tahoma" w:hAnsi="Tahoma" w:cs="Tahoma"/>
              </w:rPr>
            </w:pPr>
            <w:r w:rsidRPr="00B8385D">
              <w:rPr>
                <w:rFonts w:ascii="Tahoma" w:hAnsi="Tahoma" w:cs="Tahoma"/>
              </w:rPr>
              <w:t>Yes</w:t>
            </w:r>
          </w:p>
        </w:tc>
        <w:tc>
          <w:tcPr>
            <w:tcW w:w="2268" w:type="dxa"/>
          </w:tcPr>
          <w:p w14:paraId="6D73E1CC" w14:textId="77777777" w:rsidR="00A421B0" w:rsidRPr="00B8385D" w:rsidRDefault="00A421B0" w:rsidP="007432C3">
            <w:pPr>
              <w:rPr>
                <w:rFonts w:ascii="Tahoma" w:hAnsi="Tahoma" w:cs="Tahoma"/>
              </w:rPr>
            </w:pPr>
          </w:p>
        </w:tc>
      </w:tr>
      <w:tr w:rsidR="00A421B0" w:rsidRPr="00B8385D" w14:paraId="658B1CE0" w14:textId="77777777" w:rsidTr="00A421B0">
        <w:tc>
          <w:tcPr>
            <w:tcW w:w="2761" w:type="dxa"/>
          </w:tcPr>
          <w:p w14:paraId="49089768" w14:textId="77777777" w:rsidR="00A421B0" w:rsidRPr="00B8385D" w:rsidRDefault="00A421B0" w:rsidP="007432C3">
            <w:pPr>
              <w:rPr>
                <w:rFonts w:ascii="Tahoma" w:hAnsi="Tahoma" w:cs="Tahoma"/>
              </w:rPr>
            </w:pPr>
            <w:r w:rsidRPr="00B8385D">
              <w:rPr>
                <w:rFonts w:ascii="Tahoma" w:hAnsi="Tahoma" w:cs="Tahoma"/>
              </w:rPr>
              <w:t>Wideband Audio</w:t>
            </w:r>
          </w:p>
        </w:tc>
        <w:tc>
          <w:tcPr>
            <w:tcW w:w="4889" w:type="dxa"/>
          </w:tcPr>
          <w:p w14:paraId="69A53A0F" w14:textId="77777777" w:rsidR="00A421B0" w:rsidRPr="00B8385D" w:rsidRDefault="00A421B0" w:rsidP="007432C3">
            <w:pPr>
              <w:rPr>
                <w:rFonts w:ascii="Tahoma" w:hAnsi="Tahoma" w:cs="Tahoma"/>
              </w:rPr>
            </w:pPr>
            <w:r w:rsidRPr="00B8385D">
              <w:rPr>
                <w:rFonts w:ascii="Tahoma" w:hAnsi="Tahoma" w:cs="Tahoma"/>
              </w:rPr>
              <w:t>Standard</w:t>
            </w:r>
          </w:p>
        </w:tc>
        <w:tc>
          <w:tcPr>
            <w:tcW w:w="2268" w:type="dxa"/>
          </w:tcPr>
          <w:p w14:paraId="02B14405" w14:textId="77777777" w:rsidR="00A421B0" w:rsidRPr="00B8385D" w:rsidRDefault="00A421B0" w:rsidP="007432C3">
            <w:pPr>
              <w:rPr>
                <w:rFonts w:ascii="Tahoma" w:hAnsi="Tahoma" w:cs="Tahoma"/>
              </w:rPr>
            </w:pPr>
          </w:p>
        </w:tc>
      </w:tr>
      <w:tr w:rsidR="00A421B0" w:rsidRPr="00B8385D" w14:paraId="3FBA9C12" w14:textId="77777777" w:rsidTr="00A421B0">
        <w:tc>
          <w:tcPr>
            <w:tcW w:w="2761" w:type="dxa"/>
          </w:tcPr>
          <w:p w14:paraId="24DFABE6" w14:textId="77777777" w:rsidR="00A421B0" w:rsidRPr="00B8385D" w:rsidRDefault="00A421B0" w:rsidP="007432C3">
            <w:pPr>
              <w:rPr>
                <w:rFonts w:ascii="Tahoma" w:hAnsi="Tahoma" w:cs="Tahoma"/>
              </w:rPr>
            </w:pPr>
            <w:r w:rsidRPr="00B8385D">
              <w:rPr>
                <w:rFonts w:ascii="Tahoma" w:hAnsi="Tahoma" w:cs="Tahoma"/>
              </w:rPr>
              <w:t>POE Class</w:t>
            </w:r>
          </w:p>
        </w:tc>
        <w:tc>
          <w:tcPr>
            <w:tcW w:w="4889" w:type="dxa"/>
          </w:tcPr>
          <w:p w14:paraId="33D25DF6" w14:textId="77777777" w:rsidR="00A421B0" w:rsidRPr="00B8385D" w:rsidRDefault="00A421B0" w:rsidP="007432C3">
            <w:pPr>
              <w:rPr>
                <w:rFonts w:ascii="Tahoma" w:hAnsi="Tahoma" w:cs="Tahoma"/>
              </w:rPr>
            </w:pPr>
            <w:r w:rsidRPr="00B8385D">
              <w:rPr>
                <w:rFonts w:ascii="Tahoma" w:hAnsi="Tahoma" w:cs="Tahoma"/>
              </w:rPr>
              <w:t>1</w:t>
            </w:r>
          </w:p>
        </w:tc>
        <w:tc>
          <w:tcPr>
            <w:tcW w:w="2268" w:type="dxa"/>
          </w:tcPr>
          <w:p w14:paraId="286B842E" w14:textId="77777777" w:rsidR="00A421B0" w:rsidRPr="00B8385D" w:rsidRDefault="00A421B0" w:rsidP="007432C3">
            <w:pPr>
              <w:rPr>
                <w:rFonts w:ascii="Tahoma" w:hAnsi="Tahoma" w:cs="Tahoma"/>
              </w:rPr>
            </w:pPr>
          </w:p>
        </w:tc>
      </w:tr>
      <w:tr w:rsidR="00A421B0" w:rsidRPr="00B8385D" w14:paraId="513D4C0F" w14:textId="77777777" w:rsidTr="00A421B0">
        <w:tc>
          <w:tcPr>
            <w:tcW w:w="2761" w:type="dxa"/>
          </w:tcPr>
          <w:p w14:paraId="750243B0" w14:textId="77777777" w:rsidR="00A421B0" w:rsidRPr="00B8385D" w:rsidRDefault="00A421B0" w:rsidP="007432C3">
            <w:pPr>
              <w:rPr>
                <w:rFonts w:ascii="Tahoma" w:hAnsi="Tahoma" w:cs="Tahoma"/>
              </w:rPr>
            </w:pPr>
            <w:r w:rsidRPr="00B8385D">
              <w:rPr>
                <w:rFonts w:ascii="Tahoma" w:hAnsi="Tahoma" w:cs="Tahoma"/>
              </w:rPr>
              <w:t>Configuration options</w:t>
            </w:r>
          </w:p>
        </w:tc>
        <w:tc>
          <w:tcPr>
            <w:tcW w:w="4889" w:type="dxa"/>
          </w:tcPr>
          <w:p w14:paraId="72EBBF61" w14:textId="77777777" w:rsidR="00A421B0" w:rsidRPr="00B8385D" w:rsidRDefault="00A421B0" w:rsidP="007432C3">
            <w:pPr>
              <w:rPr>
                <w:rFonts w:ascii="Tahoma" w:hAnsi="Tahoma" w:cs="Tahoma"/>
              </w:rPr>
            </w:pPr>
            <w:r w:rsidRPr="00B8385D">
              <w:rPr>
                <w:rFonts w:ascii="Tahoma" w:hAnsi="Tahoma" w:cs="Tahoma"/>
              </w:rPr>
              <w:t>DHCP, Static</w:t>
            </w:r>
          </w:p>
        </w:tc>
        <w:tc>
          <w:tcPr>
            <w:tcW w:w="2268" w:type="dxa"/>
          </w:tcPr>
          <w:p w14:paraId="5919E399" w14:textId="77777777" w:rsidR="00A421B0" w:rsidRPr="00B8385D" w:rsidRDefault="00A421B0" w:rsidP="007432C3">
            <w:pPr>
              <w:rPr>
                <w:rFonts w:ascii="Tahoma" w:hAnsi="Tahoma" w:cs="Tahoma"/>
              </w:rPr>
            </w:pPr>
          </w:p>
        </w:tc>
      </w:tr>
      <w:tr w:rsidR="008B0669" w:rsidRPr="00B8385D" w14:paraId="2DB832D3" w14:textId="77777777" w:rsidTr="00A421B0">
        <w:tc>
          <w:tcPr>
            <w:tcW w:w="2761" w:type="dxa"/>
          </w:tcPr>
          <w:p w14:paraId="6B6A2676" w14:textId="0B6DE987" w:rsidR="008B0669" w:rsidRPr="00B8385D" w:rsidRDefault="008B0669" w:rsidP="007432C3">
            <w:pPr>
              <w:rPr>
                <w:rFonts w:ascii="Tahoma" w:hAnsi="Tahoma" w:cs="Tahoma"/>
              </w:rPr>
            </w:pPr>
            <w:r>
              <w:rPr>
                <w:rFonts w:ascii="Tahoma" w:hAnsi="Tahoma" w:cs="Tahoma"/>
              </w:rPr>
              <w:t>Licensing</w:t>
            </w:r>
          </w:p>
        </w:tc>
        <w:tc>
          <w:tcPr>
            <w:tcW w:w="4889" w:type="dxa"/>
          </w:tcPr>
          <w:p w14:paraId="62526278" w14:textId="50A4D101" w:rsidR="008B0669" w:rsidRPr="00B8385D" w:rsidRDefault="008B0669" w:rsidP="007432C3">
            <w:pPr>
              <w:rPr>
                <w:rFonts w:ascii="Tahoma" w:hAnsi="Tahoma" w:cs="Tahoma"/>
              </w:rPr>
            </w:pPr>
            <w:r w:rsidRPr="00CD76B7">
              <w:rPr>
                <w:rFonts w:ascii="Tahoma" w:hAnsi="Tahoma" w:cs="Tahoma"/>
                <w:highlight w:val="white"/>
              </w:rPr>
              <w:t>Collaboration Flex Plan 3.0 – 36 Months term</w:t>
            </w:r>
          </w:p>
        </w:tc>
        <w:tc>
          <w:tcPr>
            <w:tcW w:w="2268" w:type="dxa"/>
          </w:tcPr>
          <w:p w14:paraId="0D987B20" w14:textId="77777777" w:rsidR="008B0669" w:rsidRPr="00B8385D" w:rsidRDefault="008B0669" w:rsidP="007432C3">
            <w:pPr>
              <w:rPr>
                <w:rFonts w:ascii="Tahoma" w:hAnsi="Tahoma" w:cs="Tahoma"/>
              </w:rPr>
            </w:pPr>
          </w:p>
        </w:tc>
      </w:tr>
      <w:tr w:rsidR="00A421B0" w:rsidRPr="00B8385D" w14:paraId="714AD606" w14:textId="77777777" w:rsidTr="00A421B0">
        <w:tc>
          <w:tcPr>
            <w:tcW w:w="2761" w:type="dxa"/>
          </w:tcPr>
          <w:p w14:paraId="379BAF5F" w14:textId="77777777" w:rsidR="00A421B0" w:rsidRPr="00645A86" w:rsidRDefault="00A421B0" w:rsidP="007432C3">
            <w:pPr>
              <w:rPr>
                <w:rFonts w:ascii="Tahoma" w:hAnsi="Tahoma" w:cs="Tahoma"/>
                <w:color w:val="FF0000"/>
                <w:highlight w:val="yellow"/>
              </w:rPr>
            </w:pPr>
            <w:r w:rsidRPr="00645A86">
              <w:rPr>
                <w:rFonts w:ascii="Tahoma" w:hAnsi="Tahoma" w:cs="Tahoma"/>
                <w:color w:val="FF0000"/>
                <w:highlight w:val="yellow"/>
              </w:rPr>
              <w:t xml:space="preserve">Warranty </w:t>
            </w:r>
          </w:p>
        </w:tc>
        <w:tc>
          <w:tcPr>
            <w:tcW w:w="4889" w:type="dxa"/>
          </w:tcPr>
          <w:p w14:paraId="6AA393C5" w14:textId="32C5AF03" w:rsidR="00A421B0" w:rsidRPr="00645A86" w:rsidRDefault="00645A86" w:rsidP="007432C3">
            <w:pPr>
              <w:rPr>
                <w:rFonts w:ascii="Tahoma" w:hAnsi="Tahoma" w:cs="Tahoma"/>
                <w:color w:val="FF0000"/>
                <w:highlight w:val="yellow"/>
              </w:rPr>
            </w:pPr>
            <w:r w:rsidRPr="00645A86">
              <w:rPr>
                <w:rFonts w:ascii="Tahoma" w:hAnsi="Tahoma" w:cs="Tahoma"/>
                <w:color w:val="FF0000"/>
                <w:highlight w:val="yellow"/>
              </w:rPr>
              <w:t>1 Year</w:t>
            </w:r>
            <w:r w:rsidR="00A421B0" w:rsidRPr="00645A86">
              <w:rPr>
                <w:rFonts w:ascii="Tahoma" w:hAnsi="Tahoma" w:cs="Tahoma"/>
                <w:color w:val="FF0000"/>
                <w:highlight w:val="yellow"/>
              </w:rPr>
              <w:t xml:space="preserve"> SMARTNET </w:t>
            </w:r>
            <w:r w:rsidRPr="00645A86">
              <w:rPr>
                <w:rFonts w:ascii="Tahoma" w:hAnsi="Tahoma" w:cs="Tahoma"/>
                <w:color w:val="FF0000"/>
                <w:highlight w:val="yellow"/>
              </w:rPr>
              <w:t>subscription</w:t>
            </w:r>
          </w:p>
        </w:tc>
        <w:tc>
          <w:tcPr>
            <w:tcW w:w="2268" w:type="dxa"/>
          </w:tcPr>
          <w:p w14:paraId="2068D89E" w14:textId="77777777" w:rsidR="00A421B0" w:rsidRPr="00B8385D" w:rsidRDefault="00A421B0" w:rsidP="007432C3">
            <w:pPr>
              <w:rPr>
                <w:rFonts w:ascii="Tahoma" w:hAnsi="Tahoma" w:cs="Tahoma"/>
              </w:rPr>
            </w:pPr>
          </w:p>
        </w:tc>
      </w:tr>
      <w:tr w:rsidR="00A421B0" w:rsidRPr="00B8385D" w14:paraId="4BD1858D" w14:textId="77777777" w:rsidTr="00A421B0">
        <w:tc>
          <w:tcPr>
            <w:tcW w:w="2761" w:type="dxa"/>
          </w:tcPr>
          <w:p w14:paraId="5F019FF6" w14:textId="77777777" w:rsidR="00A421B0" w:rsidRPr="00B8385D" w:rsidRDefault="00A421B0" w:rsidP="007432C3">
            <w:pPr>
              <w:rPr>
                <w:rFonts w:ascii="Tahoma" w:hAnsi="Tahoma" w:cs="Tahoma"/>
              </w:rPr>
            </w:pPr>
            <w:r w:rsidRPr="00B8385D">
              <w:rPr>
                <w:rFonts w:ascii="Tahoma" w:hAnsi="Tahoma" w:cs="Tahoma"/>
              </w:rPr>
              <w:t>Delivery Period</w:t>
            </w:r>
          </w:p>
        </w:tc>
        <w:tc>
          <w:tcPr>
            <w:tcW w:w="4889" w:type="dxa"/>
          </w:tcPr>
          <w:p w14:paraId="5C627CE7" w14:textId="77777777" w:rsidR="00A421B0" w:rsidRPr="00B8385D" w:rsidRDefault="00A421B0" w:rsidP="007432C3">
            <w:pPr>
              <w:rPr>
                <w:rFonts w:ascii="Tahoma" w:hAnsi="Tahoma" w:cs="Tahoma"/>
              </w:rPr>
            </w:pPr>
            <w:r w:rsidRPr="00B8385D">
              <w:rPr>
                <w:rFonts w:ascii="Tahoma" w:hAnsi="Tahoma" w:cs="Tahoma"/>
              </w:rPr>
              <w:t>At most 4 weeks</w:t>
            </w:r>
          </w:p>
        </w:tc>
        <w:tc>
          <w:tcPr>
            <w:tcW w:w="2268" w:type="dxa"/>
          </w:tcPr>
          <w:p w14:paraId="495E9045" w14:textId="77777777" w:rsidR="00A421B0" w:rsidRPr="00B8385D" w:rsidRDefault="00A421B0" w:rsidP="007432C3">
            <w:pPr>
              <w:rPr>
                <w:rFonts w:ascii="Tahoma" w:hAnsi="Tahoma" w:cs="Tahoma"/>
              </w:rPr>
            </w:pPr>
          </w:p>
        </w:tc>
      </w:tr>
      <w:tr w:rsidR="00A421B0" w:rsidRPr="00B8385D" w14:paraId="3D300D22" w14:textId="77777777" w:rsidTr="00A421B0">
        <w:tc>
          <w:tcPr>
            <w:tcW w:w="2761" w:type="dxa"/>
          </w:tcPr>
          <w:p w14:paraId="3FFD4DEF" w14:textId="77777777" w:rsidR="00A421B0" w:rsidRPr="00B8385D" w:rsidRDefault="00A421B0" w:rsidP="007432C3">
            <w:pPr>
              <w:rPr>
                <w:rFonts w:ascii="Tahoma" w:hAnsi="Tahoma" w:cs="Tahoma"/>
              </w:rPr>
            </w:pPr>
            <w:r w:rsidRPr="00B8385D">
              <w:rPr>
                <w:rFonts w:ascii="Tahoma" w:hAnsi="Tahoma" w:cs="Tahoma"/>
              </w:rPr>
              <w:t>Quantity</w:t>
            </w:r>
          </w:p>
        </w:tc>
        <w:tc>
          <w:tcPr>
            <w:tcW w:w="4889" w:type="dxa"/>
          </w:tcPr>
          <w:p w14:paraId="73A3B040" w14:textId="77777777" w:rsidR="00A421B0" w:rsidRPr="00B8385D" w:rsidRDefault="00A421B0" w:rsidP="007432C3">
            <w:pPr>
              <w:rPr>
                <w:rFonts w:ascii="Tahoma" w:hAnsi="Tahoma" w:cs="Tahoma"/>
              </w:rPr>
            </w:pPr>
            <w:r>
              <w:rPr>
                <w:rFonts w:ascii="Tahoma" w:hAnsi="Tahoma" w:cs="Tahoma"/>
              </w:rPr>
              <w:t>30</w:t>
            </w:r>
          </w:p>
        </w:tc>
        <w:tc>
          <w:tcPr>
            <w:tcW w:w="2268" w:type="dxa"/>
          </w:tcPr>
          <w:p w14:paraId="69AD6CB3" w14:textId="77777777" w:rsidR="00A421B0" w:rsidRPr="00B8385D" w:rsidRDefault="00A421B0" w:rsidP="007432C3">
            <w:pPr>
              <w:rPr>
                <w:rFonts w:ascii="Tahoma" w:hAnsi="Tahoma" w:cs="Tahoma"/>
              </w:rPr>
            </w:pPr>
          </w:p>
        </w:tc>
      </w:tr>
    </w:tbl>
    <w:p w14:paraId="77749FB9" w14:textId="77777777" w:rsidR="00A421B0" w:rsidRPr="00B8385D" w:rsidRDefault="00A421B0" w:rsidP="00A421B0">
      <w:pPr>
        <w:rPr>
          <w:rFonts w:ascii="Tahoma" w:hAnsi="Tahoma" w:cs="Tahoma"/>
        </w:rPr>
      </w:pPr>
    </w:p>
    <w:p w14:paraId="50207C42" w14:textId="77777777" w:rsidR="00A421B0" w:rsidRDefault="00A421B0" w:rsidP="00A421B0">
      <w:pPr>
        <w:spacing w:line="230" w:lineRule="auto"/>
        <w:jc w:val="both"/>
      </w:pPr>
    </w:p>
    <w:p w14:paraId="094BDA27" w14:textId="1F480608" w:rsidR="00A421B0" w:rsidRDefault="00A421B0" w:rsidP="00A421B0">
      <w:pPr>
        <w:spacing w:line="230" w:lineRule="auto"/>
        <w:jc w:val="both"/>
      </w:pPr>
    </w:p>
    <w:p w14:paraId="291C1702" w14:textId="35AB60BF" w:rsidR="00645A86" w:rsidRDefault="00645A86" w:rsidP="00A421B0">
      <w:pPr>
        <w:spacing w:line="230" w:lineRule="auto"/>
        <w:jc w:val="both"/>
      </w:pPr>
    </w:p>
    <w:p w14:paraId="0AAB61FF" w14:textId="6BDB289C" w:rsidR="00645A86" w:rsidRDefault="00645A86" w:rsidP="00A421B0">
      <w:pPr>
        <w:spacing w:line="230" w:lineRule="auto"/>
        <w:jc w:val="both"/>
      </w:pPr>
    </w:p>
    <w:p w14:paraId="51B1D29F" w14:textId="2DE9F19C" w:rsidR="00645A86" w:rsidRDefault="00645A86" w:rsidP="00A421B0">
      <w:pPr>
        <w:spacing w:line="230" w:lineRule="auto"/>
        <w:jc w:val="both"/>
      </w:pPr>
    </w:p>
    <w:p w14:paraId="02E6AAF8" w14:textId="66398F88" w:rsidR="00645A86" w:rsidRDefault="00645A86" w:rsidP="00A421B0">
      <w:pPr>
        <w:spacing w:line="230" w:lineRule="auto"/>
        <w:jc w:val="both"/>
      </w:pPr>
    </w:p>
    <w:p w14:paraId="49445164" w14:textId="77777777" w:rsidR="00645A86" w:rsidRDefault="00645A86" w:rsidP="00A421B0">
      <w:pPr>
        <w:spacing w:line="230" w:lineRule="auto"/>
        <w:jc w:val="both"/>
      </w:pPr>
    </w:p>
    <w:p w14:paraId="70C1B8CA" w14:textId="518B3280" w:rsidR="00A421B0" w:rsidRPr="00645A86" w:rsidRDefault="00A421B0" w:rsidP="00645A86">
      <w:pPr>
        <w:spacing w:before="100" w:beforeAutospacing="1" w:after="100" w:afterAutospacing="1"/>
        <w:outlineLvl w:val="2"/>
        <w:rPr>
          <w:rFonts w:ascii="Tahoma" w:hAnsi="Tahoma" w:cs="Tahoma"/>
          <w:b/>
          <w:bCs/>
        </w:rPr>
      </w:pPr>
      <w:r w:rsidRPr="00645A86">
        <w:rPr>
          <w:rFonts w:ascii="Tahoma" w:hAnsi="Tahoma" w:cs="Tahoma"/>
          <w:b/>
          <w:bCs/>
        </w:rPr>
        <w:lastRenderedPageBreak/>
        <w:t xml:space="preserve">CISCO </w:t>
      </w:r>
      <w:r w:rsidR="00C67200" w:rsidRPr="00645A86">
        <w:rPr>
          <w:rFonts w:ascii="Tahoma" w:hAnsi="Tahoma" w:cs="Tahoma"/>
          <w:b/>
          <w:bCs/>
        </w:rPr>
        <w:t xml:space="preserve">BUSINESS CLASS </w:t>
      </w:r>
      <w:r w:rsidRPr="00645A86">
        <w:rPr>
          <w:rFonts w:ascii="Tahoma" w:hAnsi="Tahoma" w:cs="Tahoma"/>
          <w:b/>
          <w:bCs/>
        </w:rPr>
        <w:t>IP PHONE</w:t>
      </w:r>
    </w:p>
    <w:tbl>
      <w:tblPr>
        <w:tblW w:w="939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011"/>
        <w:gridCol w:w="5497"/>
        <w:gridCol w:w="1882"/>
      </w:tblGrid>
      <w:tr w:rsidR="00A421B0" w:rsidRPr="00CD76B7" w14:paraId="7C75FEB2" w14:textId="77777777" w:rsidTr="00A421B0">
        <w:trPr>
          <w:tblHeader/>
        </w:trPr>
        <w:tc>
          <w:tcPr>
            <w:tcW w:w="2011" w:type="dxa"/>
            <w:tcBorders>
              <w:top w:val="single" w:sz="4" w:space="0" w:color="auto"/>
              <w:bottom w:val="single" w:sz="4" w:space="0" w:color="auto"/>
              <w:right w:val="single" w:sz="4" w:space="0" w:color="auto"/>
            </w:tcBorders>
            <w:shd w:val="clear" w:color="auto" w:fill="B8CCE4" w:themeFill="accent1" w:themeFillTint="66"/>
          </w:tcPr>
          <w:p w14:paraId="52DB175E" w14:textId="77777777" w:rsidR="00A421B0" w:rsidRPr="00CD76B7" w:rsidRDefault="00A421B0" w:rsidP="007432C3">
            <w:pPr>
              <w:adjustRightInd w:val="0"/>
              <w:spacing w:before="15" w:after="120"/>
              <w:ind w:left="60"/>
              <w:rPr>
                <w:rFonts w:ascii="Tahoma" w:hAnsi="Tahoma" w:cs="Tahoma"/>
                <w:b/>
                <w:bCs/>
                <w:sz w:val="24"/>
                <w:szCs w:val="24"/>
              </w:rPr>
            </w:pPr>
            <w:r w:rsidRPr="00CD76B7">
              <w:rPr>
                <w:rFonts w:ascii="Tahoma" w:hAnsi="Tahoma" w:cs="Tahoma"/>
                <w:b/>
                <w:bCs/>
                <w:sz w:val="24"/>
                <w:szCs w:val="24"/>
              </w:rPr>
              <w:t>Item</w:t>
            </w:r>
          </w:p>
        </w:tc>
        <w:tc>
          <w:tcPr>
            <w:tcW w:w="54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1C3FE6" w14:textId="77777777" w:rsidR="00A421B0" w:rsidRPr="00CD76B7" w:rsidRDefault="00A421B0" w:rsidP="007432C3">
            <w:pPr>
              <w:adjustRightInd w:val="0"/>
              <w:spacing w:before="15" w:after="120"/>
              <w:ind w:left="60"/>
              <w:rPr>
                <w:rFonts w:ascii="Tahoma" w:hAnsi="Tahoma" w:cs="Tahoma"/>
                <w:b/>
                <w:bCs/>
                <w:sz w:val="24"/>
                <w:szCs w:val="24"/>
              </w:rPr>
            </w:pPr>
            <w:r w:rsidRPr="00CD76B7">
              <w:rPr>
                <w:rFonts w:ascii="Tahoma" w:hAnsi="Tahoma" w:cs="Tahoma"/>
                <w:b/>
                <w:bCs/>
                <w:sz w:val="24"/>
                <w:szCs w:val="24"/>
              </w:rPr>
              <w:t xml:space="preserve"> Minimum Requirement</w:t>
            </w:r>
          </w:p>
        </w:tc>
        <w:tc>
          <w:tcPr>
            <w:tcW w:w="1882" w:type="dxa"/>
            <w:tcBorders>
              <w:top w:val="single" w:sz="4" w:space="0" w:color="auto"/>
              <w:left w:val="single" w:sz="4" w:space="0" w:color="auto"/>
              <w:bottom w:val="single" w:sz="4" w:space="0" w:color="auto"/>
            </w:tcBorders>
            <w:shd w:val="clear" w:color="auto" w:fill="B8CCE4" w:themeFill="accent1" w:themeFillTint="66"/>
          </w:tcPr>
          <w:p w14:paraId="68CC30B8" w14:textId="77777777" w:rsidR="00A421B0" w:rsidRPr="00CD76B7" w:rsidRDefault="00A421B0" w:rsidP="007432C3">
            <w:pPr>
              <w:adjustRightInd w:val="0"/>
              <w:spacing w:before="15" w:after="120"/>
              <w:ind w:left="60"/>
              <w:rPr>
                <w:rFonts w:ascii="Tahoma" w:hAnsi="Tahoma" w:cs="Tahoma"/>
                <w:b/>
                <w:bCs/>
                <w:sz w:val="24"/>
                <w:szCs w:val="24"/>
              </w:rPr>
            </w:pPr>
            <w:r w:rsidRPr="00CD76B7">
              <w:rPr>
                <w:rFonts w:ascii="Tahoma" w:hAnsi="Tahoma" w:cs="Tahoma"/>
                <w:b/>
                <w:bCs/>
                <w:sz w:val="24"/>
                <w:szCs w:val="24"/>
              </w:rPr>
              <w:t>Bidder’s Response</w:t>
            </w:r>
          </w:p>
        </w:tc>
      </w:tr>
      <w:tr w:rsidR="00A421B0" w:rsidRPr="00CD76B7" w14:paraId="3EF5D418" w14:textId="77777777" w:rsidTr="00A421B0">
        <w:trPr>
          <w:trHeight w:val="870"/>
        </w:trPr>
        <w:tc>
          <w:tcPr>
            <w:tcW w:w="2011" w:type="dxa"/>
            <w:tcBorders>
              <w:top w:val="single" w:sz="4" w:space="0" w:color="auto"/>
              <w:bottom w:val="single" w:sz="4" w:space="0" w:color="auto"/>
              <w:right w:val="single" w:sz="4" w:space="0" w:color="auto"/>
            </w:tcBorders>
          </w:tcPr>
          <w:p w14:paraId="55B8FC88" w14:textId="77777777" w:rsidR="00A421B0" w:rsidRPr="00CD76B7" w:rsidRDefault="00A421B0" w:rsidP="007432C3">
            <w:pPr>
              <w:adjustRightInd w:val="0"/>
              <w:spacing w:before="15" w:after="120"/>
              <w:ind w:left="60"/>
              <w:rPr>
                <w:rFonts w:ascii="Tahoma" w:hAnsi="Tahoma" w:cs="Tahoma"/>
                <w:b/>
                <w:bCs/>
                <w:sz w:val="24"/>
                <w:szCs w:val="24"/>
              </w:rPr>
            </w:pPr>
            <w:r>
              <w:rPr>
                <w:rFonts w:ascii="Tahoma" w:hAnsi="Tahoma" w:cs="Tahoma"/>
                <w:b/>
                <w:bCs/>
                <w:sz w:val="24"/>
                <w:szCs w:val="24"/>
              </w:rPr>
              <w:t>Model</w:t>
            </w:r>
          </w:p>
        </w:tc>
        <w:tc>
          <w:tcPr>
            <w:tcW w:w="5497" w:type="dxa"/>
            <w:tcBorders>
              <w:top w:val="single" w:sz="4" w:space="0" w:color="auto"/>
              <w:left w:val="single" w:sz="4" w:space="0" w:color="auto"/>
              <w:bottom w:val="single" w:sz="4" w:space="0" w:color="auto"/>
              <w:right w:val="single" w:sz="4" w:space="0" w:color="auto"/>
            </w:tcBorders>
          </w:tcPr>
          <w:p w14:paraId="34BCCFA3" w14:textId="77777777" w:rsidR="00A421B0" w:rsidRPr="00CD76B7" w:rsidRDefault="00A421B0" w:rsidP="007432C3">
            <w:pPr>
              <w:rPr>
                <w:rFonts w:ascii="Tahoma" w:hAnsi="Tahoma" w:cs="Tahoma"/>
                <w:b/>
                <w:bCs/>
                <w:sz w:val="24"/>
                <w:szCs w:val="24"/>
              </w:rPr>
            </w:pPr>
            <w:r w:rsidRPr="00E34367">
              <w:rPr>
                <w:rFonts w:ascii="Tahoma" w:hAnsi="Tahoma" w:cs="Tahoma"/>
                <w:sz w:val="24"/>
                <w:szCs w:val="24"/>
              </w:rPr>
              <w:t>Cisco IP Phone 8841SNTC-8X5XNBD</w:t>
            </w:r>
          </w:p>
        </w:tc>
        <w:tc>
          <w:tcPr>
            <w:tcW w:w="1882" w:type="dxa"/>
            <w:tcBorders>
              <w:top w:val="single" w:sz="4" w:space="0" w:color="auto"/>
              <w:left w:val="single" w:sz="4" w:space="0" w:color="auto"/>
              <w:bottom w:val="single" w:sz="4" w:space="0" w:color="auto"/>
            </w:tcBorders>
          </w:tcPr>
          <w:p w14:paraId="4A767F13" w14:textId="77777777" w:rsidR="00A421B0" w:rsidRPr="00CD76B7" w:rsidRDefault="00A421B0" w:rsidP="007432C3">
            <w:pPr>
              <w:adjustRightInd w:val="0"/>
              <w:spacing w:before="15" w:after="120"/>
              <w:ind w:left="60"/>
              <w:rPr>
                <w:rFonts w:ascii="Tahoma" w:hAnsi="Tahoma" w:cs="Tahoma"/>
                <w:sz w:val="24"/>
                <w:szCs w:val="24"/>
                <w:highlight w:val="white"/>
              </w:rPr>
            </w:pPr>
          </w:p>
        </w:tc>
      </w:tr>
      <w:tr w:rsidR="00A421B0" w:rsidRPr="00CD76B7" w14:paraId="44F79EA5" w14:textId="77777777" w:rsidTr="00A421B0">
        <w:tc>
          <w:tcPr>
            <w:tcW w:w="2011" w:type="dxa"/>
            <w:tcBorders>
              <w:top w:val="single" w:sz="4" w:space="0" w:color="auto"/>
              <w:bottom w:val="single" w:sz="4" w:space="0" w:color="auto"/>
              <w:right w:val="single" w:sz="4" w:space="0" w:color="auto"/>
            </w:tcBorders>
          </w:tcPr>
          <w:p w14:paraId="77D66E8A" w14:textId="77777777" w:rsidR="00A421B0" w:rsidRPr="00CD76B7" w:rsidRDefault="00A421B0" w:rsidP="007432C3">
            <w:pPr>
              <w:adjustRightInd w:val="0"/>
              <w:spacing w:before="15" w:after="120"/>
              <w:ind w:left="60"/>
              <w:rPr>
                <w:rFonts w:ascii="Tahoma" w:hAnsi="Tahoma" w:cs="Tahoma"/>
                <w:b/>
                <w:bCs/>
                <w:sz w:val="24"/>
                <w:szCs w:val="24"/>
              </w:rPr>
            </w:pPr>
            <w:r w:rsidRPr="00CD76B7">
              <w:rPr>
                <w:rFonts w:ascii="Tahoma" w:hAnsi="Tahoma" w:cs="Tahoma"/>
                <w:b/>
                <w:bCs/>
                <w:sz w:val="24"/>
                <w:szCs w:val="24"/>
              </w:rPr>
              <w:t>Graphic display</w:t>
            </w:r>
          </w:p>
        </w:tc>
        <w:tc>
          <w:tcPr>
            <w:tcW w:w="5497" w:type="dxa"/>
            <w:tcBorders>
              <w:top w:val="single" w:sz="4" w:space="0" w:color="auto"/>
              <w:left w:val="single" w:sz="4" w:space="0" w:color="auto"/>
              <w:bottom w:val="single" w:sz="4" w:space="0" w:color="auto"/>
              <w:right w:val="single" w:sz="4" w:space="0" w:color="auto"/>
            </w:tcBorders>
          </w:tcPr>
          <w:p w14:paraId="785B8B75" w14:textId="77777777" w:rsidR="00A421B0" w:rsidRPr="00CD76B7" w:rsidRDefault="00A421B0" w:rsidP="007432C3">
            <w:pPr>
              <w:adjustRightInd w:val="0"/>
              <w:spacing w:before="15" w:after="120"/>
              <w:ind w:left="60"/>
              <w:rPr>
                <w:rFonts w:ascii="Tahoma" w:hAnsi="Tahoma" w:cs="Tahoma"/>
                <w:sz w:val="24"/>
                <w:szCs w:val="24"/>
                <w:highlight w:val="white"/>
              </w:rPr>
            </w:pPr>
            <w:r w:rsidRPr="00CD76B7">
              <w:rPr>
                <w:rFonts w:ascii="Tahoma" w:hAnsi="Tahoma" w:cs="Tahoma"/>
                <w:sz w:val="24"/>
                <w:szCs w:val="24"/>
                <w:highlight w:val="white"/>
              </w:rPr>
              <w:t>800 × 480, 24-bit color, 5-in. WVGA display with scrollable access to calling features and text-based XML applications</w:t>
            </w:r>
          </w:p>
        </w:tc>
        <w:tc>
          <w:tcPr>
            <w:tcW w:w="1882" w:type="dxa"/>
            <w:tcBorders>
              <w:top w:val="single" w:sz="4" w:space="0" w:color="auto"/>
              <w:left w:val="single" w:sz="4" w:space="0" w:color="auto"/>
              <w:bottom w:val="single" w:sz="4" w:space="0" w:color="auto"/>
            </w:tcBorders>
          </w:tcPr>
          <w:p w14:paraId="6B01F3EC" w14:textId="77777777" w:rsidR="00A421B0" w:rsidRPr="00CD76B7" w:rsidRDefault="00A421B0" w:rsidP="007432C3">
            <w:pPr>
              <w:adjustRightInd w:val="0"/>
              <w:spacing w:before="15" w:after="120"/>
              <w:ind w:left="60"/>
              <w:rPr>
                <w:rFonts w:ascii="Tahoma" w:hAnsi="Tahoma" w:cs="Tahoma"/>
                <w:sz w:val="24"/>
                <w:szCs w:val="24"/>
                <w:highlight w:val="white"/>
              </w:rPr>
            </w:pPr>
          </w:p>
        </w:tc>
      </w:tr>
      <w:tr w:rsidR="00A421B0" w:rsidRPr="00CD76B7" w14:paraId="7E642BD7" w14:textId="77777777" w:rsidTr="00A421B0">
        <w:tc>
          <w:tcPr>
            <w:tcW w:w="2011" w:type="dxa"/>
            <w:tcBorders>
              <w:top w:val="single" w:sz="4" w:space="0" w:color="auto"/>
              <w:bottom w:val="single" w:sz="4" w:space="0" w:color="auto"/>
              <w:right w:val="single" w:sz="4" w:space="0" w:color="auto"/>
            </w:tcBorders>
          </w:tcPr>
          <w:p w14:paraId="6A8DE7CC" w14:textId="77777777" w:rsidR="00A421B0" w:rsidRPr="00CD76B7" w:rsidRDefault="00A421B0" w:rsidP="007432C3">
            <w:pPr>
              <w:adjustRightInd w:val="0"/>
              <w:spacing w:before="15" w:after="120"/>
              <w:ind w:left="60"/>
              <w:rPr>
                <w:rFonts w:ascii="Tahoma" w:hAnsi="Tahoma" w:cs="Tahoma"/>
                <w:b/>
                <w:bCs/>
                <w:sz w:val="24"/>
                <w:szCs w:val="24"/>
              </w:rPr>
            </w:pPr>
            <w:r w:rsidRPr="00CD76B7">
              <w:rPr>
                <w:rFonts w:ascii="Tahoma" w:hAnsi="Tahoma" w:cs="Tahoma"/>
                <w:b/>
                <w:bCs/>
                <w:sz w:val="24"/>
                <w:szCs w:val="24"/>
              </w:rPr>
              <w:t>Speaker phone</w:t>
            </w:r>
          </w:p>
        </w:tc>
        <w:tc>
          <w:tcPr>
            <w:tcW w:w="5497" w:type="dxa"/>
            <w:tcBorders>
              <w:top w:val="single" w:sz="4" w:space="0" w:color="auto"/>
              <w:left w:val="single" w:sz="4" w:space="0" w:color="auto"/>
              <w:bottom w:val="single" w:sz="4" w:space="0" w:color="auto"/>
              <w:right w:val="single" w:sz="4" w:space="0" w:color="auto"/>
            </w:tcBorders>
          </w:tcPr>
          <w:p w14:paraId="61025E5D" w14:textId="77777777" w:rsidR="00A421B0" w:rsidRPr="00CD76B7" w:rsidRDefault="00A421B0" w:rsidP="007432C3">
            <w:pPr>
              <w:adjustRightInd w:val="0"/>
              <w:spacing w:before="15" w:after="120"/>
              <w:ind w:left="60"/>
              <w:rPr>
                <w:rFonts w:ascii="Tahoma" w:hAnsi="Tahoma" w:cs="Tahoma"/>
                <w:sz w:val="24"/>
                <w:szCs w:val="24"/>
                <w:highlight w:val="white"/>
              </w:rPr>
            </w:pPr>
            <w:r w:rsidRPr="00CD76B7">
              <w:rPr>
                <w:rFonts w:ascii="Tahoma" w:hAnsi="Tahoma" w:cs="Tahoma"/>
                <w:sz w:val="24"/>
                <w:szCs w:val="24"/>
                <w:highlight w:val="white"/>
              </w:rPr>
              <w:t xml:space="preserve">Full-duplex </w:t>
            </w:r>
          </w:p>
        </w:tc>
        <w:tc>
          <w:tcPr>
            <w:tcW w:w="1882" w:type="dxa"/>
            <w:tcBorders>
              <w:top w:val="single" w:sz="4" w:space="0" w:color="auto"/>
              <w:left w:val="single" w:sz="4" w:space="0" w:color="auto"/>
              <w:bottom w:val="single" w:sz="4" w:space="0" w:color="auto"/>
            </w:tcBorders>
          </w:tcPr>
          <w:p w14:paraId="32EB0D26" w14:textId="77777777" w:rsidR="00A421B0" w:rsidRPr="00CD76B7" w:rsidRDefault="00A421B0" w:rsidP="007432C3">
            <w:pPr>
              <w:adjustRightInd w:val="0"/>
              <w:spacing w:before="15" w:after="120"/>
              <w:ind w:left="60"/>
              <w:rPr>
                <w:rFonts w:ascii="Tahoma" w:hAnsi="Tahoma" w:cs="Tahoma"/>
                <w:sz w:val="24"/>
                <w:szCs w:val="24"/>
                <w:highlight w:val="white"/>
              </w:rPr>
            </w:pPr>
          </w:p>
        </w:tc>
      </w:tr>
      <w:tr w:rsidR="00A421B0" w:rsidRPr="00CD76B7" w14:paraId="633EAF4E" w14:textId="77777777" w:rsidTr="00A421B0">
        <w:tc>
          <w:tcPr>
            <w:tcW w:w="2011" w:type="dxa"/>
            <w:tcBorders>
              <w:top w:val="single" w:sz="4" w:space="0" w:color="auto"/>
              <w:bottom w:val="single" w:sz="4" w:space="0" w:color="auto"/>
              <w:right w:val="single" w:sz="4" w:space="0" w:color="auto"/>
            </w:tcBorders>
          </w:tcPr>
          <w:p w14:paraId="63F2CA6B" w14:textId="77777777" w:rsidR="00A421B0" w:rsidRPr="00CD76B7" w:rsidRDefault="00A421B0" w:rsidP="007432C3">
            <w:pPr>
              <w:adjustRightInd w:val="0"/>
              <w:spacing w:before="15" w:after="120"/>
              <w:ind w:left="60"/>
              <w:rPr>
                <w:rFonts w:ascii="Tahoma" w:hAnsi="Tahoma" w:cs="Tahoma"/>
                <w:b/>
                <w:bCs/>
                <w:sz w:val="24"/>
                <w:szCs w:val="24"/>
              </w:rPr>
            </w:pPr>
            <w:r w:rsidRPr="00CD76B7">
              <w:rPr>
                <w:rFonts w:ascii="Tahoma" w:hAnsi="Tahoma" w:cs="Tahoma"/>
                <w:b/>
                <w:bCs/>
                <w:sz w:val="24"/>
                <w:szCs w:val="24"/>
              </w:rPr>
              <w:t xml:space="preserve">Ethernet </w:t>
            </w:r>
          </w:p>
        </w:tc>
        <w:tc>
          <w:tcPr>
            <w:tcW w:w="5497" w:type="dxa"/>
            <w:tcBorders>
              <w:top w:val="single" w:sz="4" w:space="0" w:color="auto"/>
              <w:left w:val="single" w:sz="4" w:space="0" w:color="auto"/>
              <w:bottom w:val="single" w:sz="4" w:space="0" w:color="auto"/>
              <w:right w:val="single" w:sz="4" w:space="0" w:color="auto"/>
            </w:tcBorders>
            <w:shd w:val="clear" w:color="auto" w:fill="FFFFFF"/>
          </w:tcPr>
          <w:p w14:paraId="744C59B0" w14:textId="77777777" w:rsidR="00A421B0" w:rsidRPr="00CD76B7" w:rsidRDefault="00A421B0" w:rsidP="007432C3">
            <w:pPr>
              <w:adjustRightInd w:val="0"/>
              <w:spacing w:before="15" w:after="120"/>
              <w:rPr>
                <w:rFonts w:ascii="Tahoma" w:hAnsi="Tahoma" w:cs="Tahoma"/>
                <w:sz w:val="24"/>
                <w:szCs w:val="24"/>
                <w:highlight w:val="white"/>
              </w:rPr>
            </w:pPr>
            <w:r w:rsidRPr="00CD76B7">
              <w:rPr>
                <w:rFonts w:ascii="Tahoma" w:hAnsi="Tahoma" w:cs="Tahoma"/>
                <w:sz w:val="24"/>
                <w:szCs w:val="24"/>
                <w:highlight w:val="white"/>
              </w:rPr>
              <w:t>2-port Cisco Ethernet switch  for direct connection to a 10/100/1000 BASE-T Ethernet network through  RJ-45 interface and provision of single LAN connectivity for both the phone and a co-located PC)</w:t>
            </w:r>
          </w:p>
        </w:tc>
        <w:tc>
          <w:tcPr>
            <w:tcW w:w="1882" w:type="dxa"/>
            <w:tcBorders>
              <w:top w:val="single" w:sz="4" w:space="0" w:color="auto"/>
              <w:left w:val="single" w:sz="4" w:space="0" w:color="auto"/>
              <w:bottom w:val="single" w:sz="4" w:space="0" w:color="auto"/>
            </w:tcBorders>
            <w:shd w:val="clear" w:color="auto" w:fill="FFFFFF"/>
          </w:tcPr>
          <w:p w14:paraId="3019A794" w14:textId="77777777" w:rsidR="00A421B0" w:rsidRPr="00CD76B7" w:rsidRDefault="00A421B0" w:rsidP="007432C3">
            <w:pPr>
              <w:adjustRightInd w:val="0"/>
              <w:spacing w:before="15" w:after="120"/>
              <w:rPr>
                <w:rFonts w:ascii="Tahoma" w:hAnsi="Tahoma" w:cs="Tahoma"/>
                <w:sz w:val="24"/>
                <w:szCs w:val="24"/>
                <w:highlight w:val="white"/>
              </w:rPr>
            </w:pPr>
          </w:p>
        </w:tc>
      </w:tr>
      <w:tr w:rsidR="00A421B0" w:rsidRPr="00CD76B7" w14:paraId="3B173DD4" w14:textId="77777777" w:rsidTr="00A421B0">
        <w:trPr>
          <w:trHeight w:val="1117"/>
        </w:trPr>
        <w:tc>
          <w:tcPr>
            <w:tcW w:w="2011" w:type="dxa"/>
            <w:tcBorders>
              <w:top w:val="single" w:sz="4" w:space="0" w:color="auto"/>
              <w:bottom w:val="single" w:sz="4" w:space="0" w:color="auto"/>
              <w:right w:val="single" w:sz="4" w:space="0" w:color="auto"/>
            </w:tcBorders>
          </w:tcPr>
          <w:p w14:paraId="76D83BAB" w14:textId="77777777" w:rsidR="00A421B0" w:rsidRPr="00CD76B7" w:rsidRDefault="00A421B0" w:rsidP="007432C3">
            <w:pPr>
              <w:adjustRightInd w:val="0"/>
              <w:spacing w:before="15" w:after="120"/>
              <w:ind w:left="60"/>
              <w:rPr>
                <w:rFonts w:ascii="Tahoma" w:hAnsi="Tahoma" w:cs="Tahoma"/>
                <w:b/>
                <w:bCs/>
                <w:sz w:val="24"/>
                <w:szCs w:val="24"/>
              </w:rPr>
            </w:pPr>
            <w:r w:rsidRPr="00CD76B7">
              <w:rPr>
                <w:rFonts w:ascii="Tahoma" w:hAnsi="Tahoma" w:cs="Tahoma"/>
                <w:b/>
                <w:bCs/>
                <w:sz w:val="24"/>
                <w:szCs w:val="24"/>
              </w:rPr>
              <w:t>Keys</w:t>
            </w:r>
          </w:p>
        </w:tc>
        <w:tc>
          <w:tcPr>
            <w:tcW w:w="5497" w:type="dxa"/>
            <w:tcBorders>
              <w:top w:val="single" w:sz="4" w:space="0" w:color="auto"/>
              <w:left w:val="single" w:sz="4" w:space="0" w:color="auto"/>
              <w:bottom w:val="single" w:sz="4" w:space="0" w:color="auto"/>
              <w:right w:val="single" w:sz="4" w:space="0" w:color="auto"/>
            </w:tcBorders>
          </w:tcPr>
          <w:p w14:paraId="60760462"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Line keys</w:t>
            </w:r>
          </w:p>
          <w:p w14:paraId="2A9307C8"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Soft keys</w:t>
            </w:r>
          </w:p>
          <w:p w14:paraId="659E57E0"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Back and release keys</w:t>
            </w:r>
          </w:p>
          <w:p w14:paraId="069E0C83"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Four-way navigation and select keys</w:t>
            </w:r>
          </w:p>
          <w:p w14:paraId="7852B2C9"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Hold/Resume, Transfer, and Conference keys</w:t>
            </w:r>
          </w:p>
          <w:p w14:paraId="17A1C7E0"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Messaging, Application, and Directory keys</w:t>
            </w:r>
          </w:p>
          <w:p w14:paraId="347DA3C8"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Standard keypad</w:t>
            </w:r>
          </w:p>
          <w:p w14:paraId="53010D77"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Volume-control toggle key</w:t>
            </w:r>
          </w:p>
          <w:p w14:paraId="6A6E77F4" w14:textId="77777777" w:rsidR="00A421B0" w:rsidRPr="00CD76B7" w:rsidRDefault="00A421B0" w:rsidP="007432C3">
            <w:pPr>
              <w:widowControl/>
              <w:numPr>
                <w:ilvl w:val="0"/>
                <w:numId w:val="100"/>
              </w:numPr>
              <w:adjustRightInd w:val="0"/>
              <w:spacing w:after="200" w:line="276" w:lineRule="auto"/>
              <w:ind w:left="346" w:hanging="270"/>
              <w:rPr>
                <w:rFonts w:ascii="Calibri" w:hAnsi="Calibri" w:cs="Calibri"/>
                <w:lang w:val="en"/>
              </w:rPr>
            </w:pPr>
            <w:r w:rsidRPr="00CD76B7">
              <w:rPr>
                <w:rFonts w:ascii="Tahoma" w:hAnsi="Tahoma" w:cs="Tahoma"/>
                <w:sz w:val="24"/>
                <w:szCs w:val="24"/>
              </w:rPr>
              <w:t>Speakerphone, headset, and mute keys</w:t>
            </w:r>
          </w:p>
        </w:tc>
        <w:tc>
          <w:tcPr>
            <w:tcW w:w="1882" w:type="dxa"/>
            <w:tcBorders>
              <w:top w:val="single" w:sz="4" w:space="0" w:color="auto"/>
              <w:left w:val="single" w:sz="4" w:space="0" w:color="auto"/>
              <w:bottom w:val="single" w:sz="4" w:space="0" w:color="auto"/>
            </w:tcBorders>
          </w:tcPr>
          <w:p w14:paraId="2AFCB0CC" w14:textId="77777777" w:rsidR="00A421B0" w:rsidRPr="00CD76B7" w:rsidRDefault="00A421B0" w:rsidP="007432C3">
            <w:pPr>
              <w:adjustRightInd w:val="0"/>
              <w:spacing w:before="15" w:after="120"/>
              <w:ind w:left="346"/>
              <w:rPr>
                <w:rFonts w:ascii="Tahoma" w:hAnsi="Tahoma" w:cs="Tahoma"/>
                <w:sz w:val="24"/>
                <w:szCs w:val="24"/>
              </w:rPr>
            </w:pPr>
          </w:p>
        </w:tc>
      </w:tr>
      <w:tr w:rsidR="00A421B0" w:rsidRPr="00CD76B7" w14:paraId="1BB2F2C0" w14:textId="77777777" w:rsidTr="00A421B0">
        <w:tc>
          <w:tcPr>
            <w:tcW w:w="2011" w:type="dxa"/>
            <w:tcBorders>
              <w:top w:val="single" w:sz="4" w:space="0" w:color="auto"/>
              <w:bottom w:val="single" w:sz="4" w:space="0" w:color="auto"/>
              <w:right w:val="single" w:sz="4" w:space="0" w:color="auto"/>
            </w:tcBorders>
          </w:tcPr>
          <w:p w14:paraId="05ABBEF1" w14:textId="77777777" w:rsidR="00A421B0" w:rsidRPr="00CD76B7" w:rsidRDefault="00A421B0" w:rsidP="007432C3">
            <w:pPr>
              <w:adjustRightInd w:val="0"/>
              <w:spacing w:before="15" w:after="120"/>
              <w:ind w:left="60"/>
              <w:rPr>
                <w:rFonts w:ascii="Tahoma" w:hAnsi="Tahoma" w:cs="Tahoma"/>
                <w:b/>
                <w:bCs/>
                <w:sz w:val="24"/>
                <w:szCs w:val="24"/>
              </w:rPr>
            </w:pPr>
            <w:r w:rsidRPr="00CD76B7">
              <w:rPr>
                <w:rFonts w:ascii="Tahoma" w:hAnsi="Tahoma" w:cs="Tahoma"/>
                <w:b/>
                <w:bCs/>
                <w:sz w:val="24"/>
                <w:szCs w:val="24"/>
              </w:rPr>
              <w:t>Power options</w:t>
            </w:r>
          </w:p>
        </w:tc>
        <w:tc>
          <w:tcPr>
            <w:tcW w:w="5497" w:type="dxa"/>
            <w:tcBorders>
              <w:top w:val="single" w:sz="4" w:space="0" w:color="auto"/>
              <w:left w:val="single" w:sz="4" w:space="0" w:color="auto"/>
              <w:bottom w:val="single" w:sz="4" w:space="0" w:color="auto"/>
              <w:right w:val="single" w:sz="4" w:space="0" w:color="auto"/>
            </w:tcBorders>
          </w:tcPr>
          <w:p w14:paraId="28C8DD9F" w14:textId="77777777" w:rsidR="00A421B0" w:rsidRPr="00CD76B7" w:rsidRDefault="00A421B0" w:rsidP="007432C3">
            <w:pPr>
              <w:adjustRightInd w:val="0"/>
              <w:spacing w:before="15" w:after="120"/>
              <w:ind w:left="60"/>
              <w:rPr>
                <w:rFonts w:ascii="Tahoma" w:hAnsi="Tahoma" w:cs="Tahoma"/>
                <w:sz w:val="24"/>
                <w:szCs w:val="24"/>
                <w:highlight w:val="white"/>
              </w:rPr>
            </w:pPr>
            <w:r w:rsidRPr="00CD76B7">
              <w:rPr>
                <w:rFonts w:ascii="Tahoma" w:hAnsi="Tahoma" w:cs="Tahoma"/>
                <w:sz w:val="24"/>
                <w:szCs w:val="24"/>
                <w:highlight w:val="white"/>
              </w:rPr>
              <w:t>IEEE Power over Ethernet (PoE) and Power Cube</w:t>
            </w:r>
          </w:p>
        </w:tc>
        <w:tc>
          <w:tcPr>
            <w:tcW w:w="1882" w:type="dxa"/>
            <w:tcBorders>
              <w:top w:val="single" w:sz="4" w:space="0" w:color="auto"/>
              <w:left w:val="single" w:sz="4" w:space="0" w:color="auto"/>
              <w:bottom w:val="single" w:sz="4" w:space="0" w:color="auto"/>
            </w:tcBorders>
          </w:tcPr>
          <w:p w14:paraId="3CEAEDD6" w14:textId="77777777" w:rsidR="00A421B0" w:rsidRPr="00CD76B7" w:rsidRDefault="00A421B0" w:rsidP="007432C3">
            <w:pPr>
              <w:adjustRightInd w:val="0"/>
              <w:spacing w:before="15" w:after="120"/>
              <w:ind w:left="60"/>
              <w:rPr>
                <w:rFonts w:ascii="Tahoma" w:hAnsi="Tahoma" w:cs="Tahoma"/>
                <w:sz w:val="24"/>
                <w:szCs w:val="24"/>
                <w:highlight w:val="white"/>
              </w:rPr>
            </w:pPr>
          </w:p>
        </w:tc>
      </w:tr>
      <w:tr w:rsidR="00A421B0" w:rsidRPr="00CD76B7" w14:paraId="6FEAC585" w14:textId="77777777" w:rsidTr="00A421B0">
        <w:tc>
          <w:tcPr>
            <w:tcW w:w="2011" w:type="dxa"/>
            <w:tcBorders>
              <w:top w:val="single" w:sz="4" w:space="0" w:color="auto"/>
              <w:bottom w:val="single" w:sz="4" w:space="0" w:color="auto"/>
              <w:right w:val="single" w:sz="4" w:space="0" w:color="auto"/>
            </w:tcBorders>
          </w:tcPr>
          <w:p w14:paraId="3B177895" w14:textId="77777777" w:rsidR="00A421B0" w:rsidRPr="00CD76B7" w:rsidRDefault="00A421B0" w:rsidP="007432C3">
            <w:pPr>
              <w:adjustRightInd w:val="0"/>
              <w:spacing w:before="15" w:after="120"/>
              <w:ind w:left="60"/>
              <w:rPr>
                <w:rFonts w:ascii="Tahoma" w:hAnsi="Tahoma" w:cs="Tahoma"/>
                <w:b/>
                <w:bCs/>
                <w:sz w:val="24"/>
                <w:szCs w:val="24"/>
              </w:rPr>
            </w:pPr>
            <w:r w:rsidRPr="00CD76B7">
              <w:rPr>
                <w:rFonts w:ascii="Tahoma" w:hAnsi="Tahoma" w:cs="Tahoma"/>
                <w:b/>
                <w:bCs/>
                <w:sz w:val="24"/>
                <w:szCs w:val="24"/>
              </w:rPr>
              <w:t>Compatibility</w:t>
            </w:r>
          </w:p>
        </w:tc>
        <w:tc>
          <w:tcPr>
            <w:tcW w:w="5497" w:type="dxa"/>
            <w:tcBorders>
              <w:top w:val="single" w:sz="4" w:space="0" w:color="auto"/>
              <w:left w:val="single" w:sz="4" w:space="0" w:color="auto"/>
              <w:bottom w:val="single" w:sz="4" w:space="0" w:color="auto"/>
              <w:right w:val="single" w:sz="4" w:space="0" w:color="auto"/>
            </w:tcBorders>
          </w:tcPr>
          <w:p w14:paraId="0E79B4E3" w14:textId="77777777" w:rsidR="00A421B0" w:rsidRPr="00CD76B7" w:rsidRDefault="00A421B0" w:rsidP="007432C3">
            <w:pPr>
              <w:adjustRightInd w:val="0"/>
              <w:spacing w:before="15" w:after="120"/>
              <w:ind w:left="60"/>
              <w:rPr>
                <w:rFonts w:ascii="Tahoma" w:hAnsi="Tahoma" w:cs="Tahoma"/>
                <w:sz w:val="24"/>
                <w:szCs w:val="24"/>
                <w:highlight w:val="white"/>
              </w:rPr>
            </w:pPr>
            <w:r w:rsidRPr="00CD76B7">
              <w:rPr>
                <w:rFonts w:ascii="Tahoma" w:hAnsi="Tahoma" w:cs="Tahoma"/>
                <w:sz w:val="24"/>
                <w:szCs w:val="24"/>
                <w:highlight w:val="white"/>
              </w:rPr>
              <w:t>Cisco Unified Communications Manager 11.0 and later</w:t>
            </w:r>
          </w:p>
        </w:tc>
        <w:tc>
          <w:tcPr>
            <w:tcW w:w="1882" w:type="dxa"/>
            <w:tcBorders>
              <w:top w:val="single" w:sz="4" w:space="0" w:color="auto"/>
              <w:left w:val="single" w:sz="4" w:space="0" w:color="auto"/>
              <w:bottom w:val="single" w:sz="4" w:space="0" w:color="auto"/>
            </w:tcBorders>
          </w:tcPr>
          <w:p w14:paraId="6E1D2A40" w14:textId="77777777" w:rsidR="00A421B0" w:rsidRPr="00CD76B7" w:rsidRDefault="00A421B0" w:rsidP="007432C3">
            <w:pPr>
              <w:adjustRightInd w:val="0"/>
              <w:spacing w:before="15" w:after="120"/>
              <w:ind w:left="60"/>
              <w:rPr>
                <w:rFonts w:ascii="Tahoma" w:hAnsi="Tahoma" w:cs="Tahoma"/>
                <w:sz w:val="24"/>
                <w:szCs w:val="24"/>
                <w:highlight w:val="white"/>
              </w:rPr>
            </w:pPr>
          </w:p>
        </w:tc>
      </w:tr>
      <w:tr w:rsidR="00A421B0" w:rsidRPr="00CD76B7" w14:paraId="53807457" w14:textId="77777777" w:rsidTr="00A421B0">
        <w:tc>
          <w:tcPr>
            <w:tcW w:w="2011" w:type="dxa"/>
            <w:tcBorders>
              <w:top w:val="single" w:sz="4" w:space="0" w:color="auto"/>
              <w:bottom w:val="single" w:sz="4" w:space="0" w:color="auto"/>
              <w:right w:val="single" w:sz="4" w:space="0" w:color="auto"/>
            </w:tcBorders>
          </w:tcPr>
          <w:p w14:paraId="1CA86B4A" w14:textId="77777777" w:rsidR="00A421B0" w:rsidRPr="00CD76B7" w:rsidRDefault="00A421B0" w:rsidP="007432C3">
            <w:pPr>
              <w:adjustRightInd w:val="0"/>
              <w:spacing w:before="15" w:after="120"/>
              <w:ind w:left="60"/>
              <w:rPr>
                <w:rFonts w:ascii="Tahoma" w:hAnsi="Tahoma" w:cs="Tahoma"/>
                <w:b/>
                <w:bCs/>
                <w:sz w:val="24"/>
                <w:szCs w:val="24"/>
              </w:rPr>
            </w:pPr>
            <w:r w:rsidRPr="00CD76B7">
              <w:rPr>
                <w:rFonts w:ascii="Tahoma" w:hAnsi="Tahoma" w:cs="Tahoma"/>
                <w:b/>
                <w:bCs/>
                <w:sz w:val="24"/>
                <w:szCs w:val="24"/>
              </w:rPr>
              <w:t>Licensing</w:t>
            </w:r>
          </w:p>
        </w:tc>
        <w:tc>
          <w:tcPr>
            <w:tcW w:w="5497" w:type="dxa"/>
            <w:tcBorders>
              <w:top w:val="single" w:sz="4" w:space="0" w:color="auto"/>
              <w:left w:val="single" w:sz="4" w:space="0" w:color="auto"/>
              <w:bottom w:val="single" w:sz="4" w:space="0" w:color="auto"/>
              <w:right w:val="single" w:sz="4" w:space="0" w:color="auto"/>
            </w:tcBorders>
          </w:tcPr>
          <w:p w14:paraId="0428C5FC" w14:textId="77777777" w:rsidR="00A421B0" w:rsidRPr="00CD76B7" w:rsidRDefault="00A421B0" w:rsidP="007432C3">
            <w:pPr>
              <w:adjustRightInd w:val="0"/>
              <w:spacing w:before="15" w:after="120"/>
              <w:ind w:left="60"/>
              <w:rPr>
                <w:rFonts w:ascii="Tahoma" w:hAnsi="Tahoma" w:cs="Tahoma"/>
                <w:b/>
                <w:bCs/>
                <w:sz w:val="24"/>
                <w:szCs w:val="24"/>
                <w:highlight w:val="white"/>
              </w:rPr>
            </w:pPr>
            <w:r w:rsidRPr="00CD76B7">
              <w:rPr>
                <w:rFonts w:ascii="Tahoma" w:hAnsi="Tahoma" w:cs="Tahoma"/>
                <w:sz w:val="24"/>
                <w:szCs w:val="24"/>
                <w:highlight w:val="white"/>
              </w:rPr>
              <w:t>Collaboration Flex Plan 3.0 – 36 Months term</w:t>
            </w:r>
          </w:p>
        </w:tc>
        <w:tc>
          <w:tcPr>
            <w:tcW w:w="1882" w:type="dxa"/>
            <w:tcBorders>
              <w:top w:val="single" w:sz="4" w:space="0" w:color="auto"/>
              <w:left w:val="single" w:sz="4" w:space="0" w:color="auto"/>
              <w:bottom w:val="single" w:sz="4" w:space="0" w:color="auto"/>
            </w:tcBorders>
          </w:tcPr>
          <w:p w14:paraId="2B400EB1" w14:textId="77777777" w:rsidR="00A421B0" w:rsidRPr="00CD76B7" w:rsidRDefault="00A421B0" w:rsidP="007432C3">
            <w:pPr>
              <w:adjustRightInd w:val="0"/>
              <w:spacing w:before="15" w:after="120"/>
              <w:ind w:left="60"/>
              <w:rPr>
                <w:rFonts w:ascii="Tahoma" w:hAnsi="Tahoma" w:cs="Tahoma"/>
                <w:sz w:val="24"/>
                <w:szCs w:val="24"/>
                <w:highlight w:val="white"/>
              </w:rPr>
            </w:pPr>
          </w:p>
        </w:tc>
      </w:tr>
      <w:tr w:rsidR="00A421B0" w:rsidRPr="00CD76B7" w14:paraId="6E342C45" w14:textId="77777777" w:rsidTr="00A421B0">
        <w:tc>
          <w:tcPr>
            <w:tcW w:w="2011" w:type="dxa"/>
            <w:tcBorders>
              <w:top w:val="single" w:sz="4" w:space="0" w:color="auto"/>
              <w:bottom w:val="single" w:sz="4" w:space="0" w:color="auto"/>
              <w:right w:val="single" w:sz="4" w:space="0" w:color="auto"/>
            </w:tcBorders>
          </w:tcPr>
          <w:p w14:paraId="2C5FF6E0" w14:textId="77777777" w:rsidR="00A421B0" w:rsidRPr="00645A86" w:rsidRDefault="00A421B0" w:rsidP="007432C3">
            <w:pPr>
              <w:adjustRightInd w:val="0"/>
              <w:spacing w:before="15" w:after="120"/>
              <w:ind w:left="60"/>
              <w:rPr>
                <w:rFonts w:ascii="Tahoma" w:hAnsi="Tahoma" w:cs="Tahoma"/>
                <w:b/>
                <w:bCs/>
                <w:color w:val="FF0000"/>
                <w:sz w:val="24"/>
                <w:szCs w:val="24"/>
                <w:highlight w:val="yellow"/>
              </w:rPr>
            </w:pPr>
            <w:r w:rsidRPr="00645A86">
              <w:rPr>
                <w:rFonts w:ascii="Tahoma" w:hAnsi="Tahoma" w:cs="Tahoma"/>
                <w:b/>
                <w:bCs/>
                <w:color w:val="FF0000"/>
                <w:sz w:val="24"/>
                <w:szCs w:val="24"/>
                <w:highlight w:val="yellow"/>
              </w:rPr>
              <w:t>Cisco SMARTNET</w:t>
            </w:r>
          </w:p>
        </w:tc>
        <w:tc>
          <w:tcPr>
            <w:tcW w:w="5497" w:type="dxa"/>
            <w:tcBorders>
              <w:top w:val="single" w:sz="4" w:space="0" w:color="auto"/>
              <w:left w:val="single" w:sz="4" w:space="0" w:color="auto"/>
              <w:bottom w:val="single" w:sz="4" w:space="0" w:color="auto"/>
              <w:right w:val="single" w:sz="4" w:space="0" w:color="auto"/>
            </w:tcBorders>
          </w:tcPr>
          <w:p w14:paraId="788ECA7C" w14:textId="4D6248A8" w:rsidR="00A421B0" w:rsidRPr="00645A86" w:rsidRDefault="00645A86" w:rsidP="007432C3">
            <w:pPr>
              <w:adjustRightInd w:val="0"/>
              <w:spacing w:before="15" w:after="120"/>
              <w:ind w:left="60"/>
              <w:rPr>
                <w:rFonts w:ascii="Tahoma" w:hAnsi="Tahoma" w:cs="Tahoma"/>
                <w:color w:val="FF0000"/>
                <w:sz w:val="24"/>
                <w:szCs w:val="24"/>
                <w:highlight w:val="yellow"/>
              </w:rPr>
            </w:pPr>
            <w:r w:rsidRPr="00645A86">
              <w:rPr>
                <w:rFonts w:ascii="Tahoma" w:hAnsi="Tahoma" w:cs="Tahoma"/>
                <w:color w:val="FF0000"/>
                <w:sz w:val="24"/>
                <w:szCs w:val="24"/>
                <w:highlight w:val="yellow"/>
              </w:rPr>
              <w:t>1 Year SMARTNET subscription</w:t>
            </w:r>
            <w:r w:rsidR="00A421B0" w:rsidRPr="00645A86">
              <w:rPr>
                <w:rFonts w:ascii="Tahoma" w:hAnsi="Tahoma" w:cs="Tahoma"/>
                <w:color w:val="FF0000"/>
                <w:sz w:val="24"/>
                <w:szCs w:val="24"/>
                <w:highlight w:val="yellow"/>
              </w:rPr>
              <w:t xml:space="preserve"> </w:t>
            </w:r>
          </w:p>
        </w:tc>
        <w:tc>
          <w:tcPr>
            <w:tcW w:w="1882" w:type="dxa"/>
            <w:tcBorders>
              <w:top w:val="single" w:sz="4" w:space="0" w:color="auto"/>
              <w:left w:val="single" w:sz="4" w:space="0" w:color="auto"/>
              <w:bottom w:val="single" w:sz="4" w:space="0" w:color="auto"/>
            </w:tcBorders>
          </w:tcPr>
          <w:p w14:paraId="18FAF275" w14:textId="77777777" w:rsidR="00A421B0" w:rsidRPr="00CD76B7" w:rsidRDefault="00A421B0" w:rsidP="007432C3">
            <w:pPr>
              <w:adjustRightInd w:val="0"/>
              <w:spacing w:before="15" w:after="120"/>
              <w:ind w:left="60"/>
              <w:rPr>
                <w:rFonts w:ascii="Tahoma" w:hAnsi="Tahoma" w:cs="Tahoma"/>
                <w:sz w:val="24"/>
                <w:szCs w:val="24"/>
                <w:highlight w:val="white"/>
              </w:rPr>
            </w:pPr>
          </w:p>
        </w:tc>
      </w:tr>
      <w:tr w:rsidR="00A421B0" w:rsidRPr="00CD76B7" w14:paraId="6262CC64" w14:textId="77777777" w:rsidTr="00A421B0">
        <w:tc>
          <w:tcPr>
            <w:tcW w:w="2011" w:type="dxa"/>
            <w:tcBorders>
              <w:top w:val="single" w:sz="4" w:space="0" w:color="auto"/>
              <w:bottom w:val="single" w:sz="4" w:space="0" w:color="auto"/>
              <w:right w:val="single" w:sz="4" w:space="0" w:color="auto"/>
            </w:tcBorders>
          </w:tcPr>
          <w:p w14:paraId="629354FE" w14:textId="77777777" w:rsidR="00A421B0" w:rsidRPr="00CD76B7" w:rsidRDefault="00A421B0" w:rsidP="007432C3">
            <w:pPr>
              <w:adjustRightInd w:val="0"/>
              <w:ind w:left="60" w:right="60"/>
              <w:rPr>
                <w:rFonts w:ascii="Tahoma" w:hAnsi="Tahoma" w:cs="Tahoma"/>
                <w:sz w:val="24"/>
                <w:szCs w:val="24"/>
              </w:rPr>
            </w:pPr>
            <w:r w:rsidRPr="00CD76B7">
              <w:rPr>
                <w:rFonts w:ascii="Tahoma" w:hAnsi="Tahoma" w:cs="Tahoma"/>
                <w:b/>
                <w:bCs/>
                <w:sz w:val="24"/>
                <w:szCs w:val="24"/>
              </w:rPr>
              <w:t>Audio codec support</w:t>
            </w:r>
          </w:p>
        </w:tc>
        <w:tc>
          <w:tcPr>
            <w:tcW w:w="5497" w:type="dxa"/>
            <w:tcBorders>
              <w:top w:val="single" w:sz="4" w:space="0" w:color="auto"/>
              <w:left w:val="single" w:sz="4" w:space="0" w:color="auto"/>
              <w:bottom w:val="single" w:sz="4" w:space="0" w:color="auto"/>
              <w:right w:val="single" w:sz="4" w:space="0" w:color="auto"/>
            </w:tcBorders>
          </w:tcPr>
          <w:p w14:paraId="49306CEA" w14:textId="77777777" w:rsidR="00A421B0" w:rsidRPr="00CD76B7" w:rsidRDefault="00A421B0" w:rsidP="007432C3">
            <w:pPr>
              <w:adjustRightInd w:val="0"/>
              <w:spacing w:after="60"/>
              <w:rPr>
                <w:rFonts w:ascii="Tahoma" w:hAnsi="Tahoma" w:cs="Tahoma"/>
                <w:sz w:val="24"/>
                <w:szCs w:val="24"/>
              </w:rPr>
            </w:pPr>
            <w:r w:rsidRPr="00CD76B7">
              <w:rPr>
                <w:rFonts w:ascii="Tahoma" w:hAnsi="Tahoma" w:cs="Tahoma"/>
                <w:sz w:val="24"/>
                <w:szCs w:val="24"/>
              </w:rPr>
              <w:t>G.711a-law and mu-law, G.722, G.729a, Internet Low Bitrate Codec (iLBC), and Internet Speech Audio Codec (iSAC)</w:t>
            </w:r>
          </w:p>
        </w:tc>
        <w:tc>
          <w:tcPr>
            <w:tcW w:w="1882" w:type="dxa"/>
            <w:tcBorders>
              <w:top w:val="single" w:sz="4" w:space="0" w:color="auto"/>
              <w:left w:val="single" w:sz="4" w:space="0" w:color="auto"/>
              <w:bottom w:val="single" w:sz="4" w:space="0" w:color="auto"/>
            </w:tcBorders>
          </w:tcPr>
          <w:p w14:paraId="61CF2246" w14:textId="77777777" w:rsidR="00A421B0" w:rsidRPr="00CD76B7" w:rsidRDefault="00A421B0" w:rsidP="007432C3">
            <w:pPr>
              <w:adjustRightInd w:val="0"/>
              <w:spacing w:after="60"/>
              <w:rPr>
                <w:rFonts w:ascii="Tahoma" w:hAnsi="Tahoma" w:cs="Tahoma"/>
                <w:sz w:val="24"/>
                <w:szCs w:val="24"/>
              </w:rPr>
            </w:pPr>
          </w:p>
        </w:tc>
      </w:tr>
      <w:tr w:rsidR="00A421B0" w:rsidRPr="00CD76B7" w14:paraId="2BFAEE72" w14:textId="77777777" w:rsidTr="00A421B0">
        <w:tc>
          <w:tcPr>
            <w:tcW w:w="2011" w:type="dxa"/>
            <w:tcBorders>
              <w:top w:val="single" w:sz="4" w:space="0" w:color="auto"/>
              <w:bottom w:val="single" w:sz="4" w:space="0" w:color="auto"/>
              <w:right w:val="single" w:sz="4" w:space="0" w:color="auto"/>
            </w:tcBorders>
          </w:tcPr>
          <w:p w14:paraId="034806ED" w14:textId="77777777" w:rsidR="00A421B0" w:rsidRPr="00CD76B7" w:rsidRDefault="00A421B0" w:rsidP="007432C3">
            <w:pPr>
              <w:adjustRightInd w:val="0"/>
              <w:ind w:left="60" w:right="60"/>
              <w:rPr>
                <w:rFonts w:ascii="Tahoma" w:hAnsi="Tahoma" w:cs="Tahoma"/>
                <w:sz w:val="24"/>
                <w:szCs w:val="24"/>
              </w:rPr>
            </w:pPr>
            <w:r w:rsidRPr="00CD76B7">
              <w:rPr>
                <w:rFonts w:ascii="Tahoma" w:hAnsi="Tahoma" w:cs="Tahoma"/>
                <w:b/>
                <w:bCs/>
                <w:sz w:val="24"/>
                <w:szCs w:val="24"/>
              </w:rPr>
              <w:t>Call features</w:t>
            </w:r>
          </w:p>
        </w:tc>
        <w:tc>
          <w:tcPr>
            <w:tcW w:w="5497" w:type="dxa"/>
            <w:tcBorders>
              <w:top w:val="single" w:sz="4" w:space="0" w:color="auto"/>
              <w:left w:val="single" w:sz="4" w:space="0" w:color="auto"/>
              <w:bottom w:val="single" w:sz="4" w:space="0" w:color="auto"/>
              <w:right w:val="single" w:sz="4" w:space="0" w:color="auto"/>
            </w:tcBorders>
          </w:tcPr>
          <w:p w14:paraId="7D3E6977"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 Dialing</w:t>
            </w:r>
          </w:p>
          <w:p w14:paraId="5E61035A"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Abbreviated dialing</w:t>
            </w:r>
          </w:p>
          <w:p w14:paraId="4ACA6DAF"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Adjustable ring tones and volume levels</w:t>
            </w:r>
          </w:p>
          <w:p w14:paraId="52DEB22F"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Adjustable display brightness</w:t>
            </w:r>
          </w:p>
          <w:p w14:paraId="44668639"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Auto-answer</w:t>
            </w:r>
          </w:p>
          <w:p w14:paraId="2C3807AF"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Auto-detection of headset</w:t>
            </w:r>
          </w:p>
          <w:p w14:paraId="7C8B8948"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Busy Lamp Field (BLF)</w:t>
            </w:r>
          </w:p>
          <w:p w14:paraId="101E7EA7"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lastRenderedPageBreak/>
              <w:t>Busy Lamp Field (BLF) Pickup</w:t>
            </w:r>
          </w:p>
          <w:p w14:paraId="7CED8AEE"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Busy Lamp Field (BLF) speed dial</w:t>
            </w:r>
          </w:p>
          <w:p w14:paraId="3FF7CA7E"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Callback</w:t>
            </w:r>
          </w:p>
          <w:p w14:paraId="20200B55"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forward</w:t>
            </w:r>
          </w:p>
          <w:p w14:paraId="085F8144"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forward notification</w:t>
            </w:r>
          </w:p>
          <w:p w14:paraId="52EEC8D2"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filter</w:t>
            </w:r>
          </w:p>
          <w:p w14:paraId="2D9B0631"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history lists</w:t>
            </w:r>
          </w:p>
          <w:p w14:paraId="2F4960D7"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park</w:t>
            </w:r>
          </w:p>
          <w:p w14:paraId="2D14E62F"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pickup</w:t>
            </w:r>
          </w:p>
          <w:p w14:paraId="15CF56E5"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timer</w:t>
            </w:r>
          </w:p>
          <w:p w14:paraId="4E453D0C"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waiting</w:t>
            </w:r>
          </w:p>
          <w:p w14:paraId="5143D57E"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chaperone</w:t>
            </w:r>
          </w:p>
          <w:p w14:paraId="32621E56"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Caller ID</w:t>
            </w:r>
          </w:p>
          <w:p w14:paraId="7932A1BB"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Corporate directory</w:t>
            </w:r>
          </w:p>
          <w:p w14:paraId="267370A1"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Conference, including traditional Join feature</w:t>
            </w:r>
          </w:p>
          <w:p w14:paraId="35B4A755"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Cross Cluster Extension Mobility (EMCC)</w:t>
            </w:r>
          </w:p>
          <w:p w14:paraId="6E842F5C"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Direct transfer</w:t>
            </w:r>
          </w:p>
          <w:p w14:paraId="6019C133"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Extension mobility</w:t>
            </w:r>
          </w:p>
          <w:p w14:paraId="5715A734"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Fast-dial service</w:t>
            </w:r>
          </w:p>
          <w:p w14:paraId="74BC6262"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Forced access codes and client matter codes</w:t>
            </w:r>
          </w:p>
          <w:p w14:paraId="7A174A66"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Group call pickup</w:t>
            </w:r>
          </w:p>
          <w:p w14:paraId="6A8E348C"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Hold</w:t>
            </w:r>
          </w:p>
          <w:p w14:paraId="6C82C4AF"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Intercom</w:t>
            </w:r>
          </w:p>
          <w:p w14:paraId="6FC06801"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Immediate divert</w:t>
            </w:r>
          </w:p>
          <w:p w14:paraId="4362E713"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Malicious-caller ID</w:t>
            </w:r>
          </w:p>
          <w:p w14:paraId="44478F5B"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Message-Waiting Indicator (MWI)</w:t>
            </w:r>
          </w:p>
          <w:p w14:paraId="08536C88"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Meet-me conference</w:t>
            </w:r>
          </w:p>
          <w:p w14:paraId="0377420D"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Mobility</w:t>
            </w:r>
          </w:p>
          <w:p w14:paraId="112D9962"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Music on Hold (MoH)</w:t>
            </w:r>
          </w:p>
          <w:p w14:paraId="1D6201F8"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Mute</w:t>
            </w:r>
          </w:p>
          <w:p w14:paraId="53F257DE"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Network profiles (automatic)</w:t>
            </w:r>
          </w:p>
          <w:p w14:paraId="1321B226"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On- and off-network distinctive ringing</w:t>
            </w:r>
          </w:p>
          <w:p w14:paraId="0EBC0EC2"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Personal directory</w:t>
            </w:r>
          </w:p>
          <w:p w14:paraId="5F8EEFBB"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PickUp</w:t>
            </w:r>
          </w:p>
          <w:p w14:paraId="098FCF2D"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Predialing before sending</w:t>
            </w:r>
          </w:p>
          <w:p w14:paraId="6D0B9696"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lastRenderedPageBreak/>
              <w:t>Privacy</w:t>
            </w:r>
          </w:p>
          <w:p w14:paraId="709CDCE5"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Private Line Automated Ringdown (PLAR)</w:t>
            </w:r>
          </w:p>
          <w:p w14:paraId="4CD32651"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Redial</w:t>
            </w:r>
          </w:p>
          <w:p w14:paraId="5B71C545"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Ring tone per line appearance</w:t>
            </w:r>
          </w:p>
          <w:p w14:paraId="36A9CBB9"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Service Uniform Resource Locator (URL)</w:t>
            </w:r>
          </w:p>
          <w:p w14:paraId="2AF94203"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Shared line</w:t>
            </w:r>
          </w:p>
          <w:p w14:paraId="376643B5"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Silent monitoring and recording</w:t>
            </w:r>
          </w:p>
          <w:p w14:paraId="69404FB1"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Speed dial</w:t>
            </w:r>
          </w:p>
          <w:p w14:paraId="633E2A71"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Time and date display</w:t>
            </w:r>
          </w:p>
          <w:p w14:paraId="62EF1587"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Transfer</w:t>
            </w:r>
          </w:p>
          <w:p w14:paraId="0919CC24"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Uniform Resource Identifier (URI) dialing</w:t>
            </w:r>
          </w:p>
          <w:p w14:paraId="3DB92A5D"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Visual voice mail</w:t>
            </w:r>
          </w:p>
          <w:p w14:paraId="039B0EDA"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Voice mail</w:t>
            </w:r>
          </w:p>
          <w:p w14:paraId="6E95653C"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Whisper coaching</w:t>
            </w:r>
          </w:p>
        </w:tc>
        <w:tc>
          <w:tcPr>
            <w:tcW w:w="1882" w:type="dxa"/>
            <w:tcBorders>
              <w:top w:val="single" w:sz="4" w:space="0" w:color="auto"/>
              <w:left w:val="single" w:sz="4" w:space="0" w:color="auto"/>
              <w:bottom w:val="single" w:sz="4" w:space="0" w:color="auto"/>
            </w:tcBorders>
          </w:tcPr>
          <w:p w14:paraId="745996CB" w14:textId="77777777" w:rsidR="00A421B0" w:rsidRPr="00CD76B7" w:rsidRDefault="00A421B0" w:rsidP="007432C3">
            <w:pPr>
              <w:adjustRightInd w:val="0"/>
              <w:spacing w:before="15" w:after="120"/>
              <w:ind w:left="346"/>
              <w:rPr>
                <w:rFonts w:ascii="Tahoma" w:hAnsi="Tahoma" w:cs="Tahoma"/>
                <w:sz w:val="24"/>
                <w:szCs w:val="24"/>
              </w:rPr>
            </w:pPr>
          </w:p>
        </w:tc>
      </w:tr>
      <w:tr w:rsidR="00A421B0" w:rsidRPr="00CD76B7" w14:paraId="0D2CDD6E" w14:textId="77777777" w:rsidTr="00A421B0">
        <w:tc>
          <w:tcPr>
            <w:tcW w:w="2011" w:type="dxa"/>
            <w:tcBorders>
              <w:top w:val="single" w:sz="4" w:space="0" w:color="auto"/>
              <w:bottom w:val="single" w:sz="4" w:space="0" w:color="auto"/>
              <w:right w:val="single" w:sz="4" w:space="0" w:color="auto"/>
            </w:tcBorders>
          </w:tcPr>
          <w:p w14:paraId="549A5943" w14:textId="77777777" w:rsidR="00A421B0" w:rsidRPr="00CD76B7" w:rsidRDefault="00A421B0" w:rsidP="007432C3">
            <w:pPr>
              <w:adjustRightInd w:val="0"/>
              <w:ind w:left="60" w:right="60"/>
              <w:rPr>
                <w:rFonts w:ascii="Tahoma" w:hAnsi="Tahoma" w:cs="Tahoma"/>
                <w:sz w:val="24"/>
                <w:szCs w:val="24"/>
              </w:rPr>
            </w:pPr>
            <w:r w:rsidRPr="00CD76B7">
              <w:rPr>
                <w:rFonts w:ascii="Tahoma" w:hAnsi="Tahoma" w:cs="Tahoma"/>
                <w:b/>
                <w:bCs/>
                <w:sz w:val="24"/>
                <w:szCs w:val="24"/>
              </w:rPr>
              <w:lastRenderedPageBreak/>
              <w:t>Electronic hookswitch</w:t>
            </w:r>
          </w:p>
        </w:tc>
        <w:tc>
          <w:tcPr>
            <w:tcW w:w="5497" w:type="dxa"/>
            <w:tcBorders>
              <w:top w:val="single" w:sz="4" w:space="0" w:color="auto"/>
              <w:left w:val="single" w:sz="4" w:space="0" w:color="auto"/>
              <w:bottom w:val="single" w:sz="4" w:space="0" w:color="auto"/>
              <w:right w:val="single" w:sz="4" w:space="0" w:color="auto"/>
            </w:tcBorders>
          </w:tcPr>
          <w:p w14:paraId="405F54FA" w14:textId="77777777" w:rsidR="00A421B0" w:rsidRPr="00CD76B7" w:rsidRDefault="00A421B0" w:rsidP="007432C3">
            <w:pPr>
              <w:adjustRightInd w:val="0"/>
              <w:spacing w:after="60"/>
              <w:rPr>
                <w:rFonts w:ascii="Tahoma" w:hAnsi="Tahoma" w:cs="Tahoma"/>
                <w:sz w:val="24"/>
                <w:szCs w:val="24"/>
              </w:rPr>
            </w:pPr>
            <w:r w:rsidRPr="00CD76B7">
              <w:rPr>
                <w:rFonts w:ascii="Tahoma" w:hAnsi="Tahoma" w:cs="Tahoma"/>
                <w:sz w:val="24"/>
                <w:szCs w:val="24"/>
              </w:rPr>
              <w:t>Capability to control the hookswitch electronically with a third-party headset connected to the auxiliary port.</w:t>
            </w:r>
          </w:p>
        </w:tc>
        <w:tc>
          <w:tcPr>
            <w:tcW w:w="1882" w:type="dxa"/>
            <w:tcBorders>
              <w:top w:val="single" w:sz="4" w:space="0" w:color="auto"/>
              <w:left w:val="single" w:sz="4" w:space="0" w:color="auto"/>
              <w:bottom w:val="single" w:sz="4" w:space="0" w:color="auto"/>
            </w:tcBorders>
          </w:tcPr>
          <w:p w14:paraId="244BDB68" w14:textId="77777777" w:rsidR="00A421B0" w:rsidRPr="00CD76B7" w:rsidRDefault="00A421B0" w:rsidP="007432C3">
            <w:pPr>
              <w:adjustRightInd w:val="0"/>
              <w:spacing w:after="60"/>
              <w:rPr>
                <w:rFonts w:ascii="Tahoma" w:hAnsi="Tahoma" w:cs="Tahoma"/>
                <w:sz w:val="24"/>
                <w:szCs w:val="24"/>
              </w:rPr>
            </w:pPr>
          </w:p>
        </w:tc>
      </w:tr>
      <w:tr w:rsidR="00A421B0" w:rsidRPr="00CD76B7" w14:paraId="0F8D770B" w14:textId="77777777" w:rsidTr="00A421B0">
        <w:tc>
          <w:tcPr>
            <w:tcW w:w="2011" w:type="dxa"/>
            <w:tcBorders>
              <w:top w:val="single" w:sz="4" w:space="0" w:color="auto"/>
              <w:bottom w:val="single" w:sz="4" w:space="0" w:color="auto"/>
              <w:right w:val="single" w:sz="4" w:space="0" w:color="auto"/>
            </w:tcBorders>
          </w:tcPr>
          <w:p w14:paraId="0D3784BA" w14:textId="77777777" w:rsidR="00A421B0" w:rsidRPr="00CD76B7" w:rsidRDefault="00A421B0" w:rsidP="007432C3">
            <w:pPr>
              <w:adjustRightInd w:val="0"/>
              <w:ind w:left="60" w:right="60"/>
              <w:rPr>
                <w:rFonts w:ascii="Tahoma" w:hAnsi="Tahoma" w:cs="Tahoma"/>
                <w:sz w:val="24"/>
                <w:szCs w:val="24"/>
              </w:rPr>
            </w:pPr>
            <w:r w:rsidRPr="00CD76B7">
              <w:rPr>
                <w:rFonts w:ascii="Tahoma" w:hAnsi="Tahoma" w:cs="Tahoma"/>
                <w:b/>
                <w:bCs/>
                <w:sz w:val="24"/>
                <w:szCs w:val="24"/>
              </w:rPr>
              <w:t>Quality-of-Service (QoS) options</w:t>
            </w:r>
          </w:p>
        </w:tc>
        <w:tc>
          <w:tcPr>
            <w:tcW w:w="5497" w:type="dxa"/>
            <w:tcBorders>
              <w:top w:val="single" w:sz="4" w:space="0" w:color="auto"/>
              <w:left w:val="single" w:sz="4" w:space="0" w:color="auto"/>
              <w:bottom w:val="single" w:sz="4" w:space="0" w:color="auto"/>
              <w:right w:val="single" w:sz="4" w:space="0" w:color="auto"/>
            </w:tcBorders>
          </w:tcPr>
          <w:p w14:paraId="25EB9D27" w14:textId="77777777" w:rsidR="00A421B0" w:rsidRPr="00CD76B7" w:rsidRDefault="00A421B0" w:rsidP="007432C3">
            <w:pPr>
              <w:adjustRightInd w:val="0"/>
              <w:spacing w:after="60"/>
              <w:rPr>
                <w:rFonts w:ascii="Tahoma" w:hAnsi="Tahoma" w:cs="Tahoma"/>
                <w:sz w:val="24"/>
                <w:szCs w:val="24"/>
              </w:rPr>
            </w:pPr>
            <w:r w:rsidRPr="00CD76B7">
              <w:rPr>
                <w:rFonts w:ascii="Tahoma" w:hAnsi="Tahoma" w:cs="Tahoma"/>
                <w:sz w:val="24"/>
                <w:szCs w:val="24"/>
              </w:rPr>
              <w:t>Support for Cisco Discovery Protocol and 802.1Q/p standards, Configuration with an 801.1Q VLAN header containing the VLAN ID overrides configured by the Admin VLAN ID.</w:t>
            </w:r>
          </w:p>
        </w:tc>
        <w:tc>
          <w:tcPr>
            <w:tcW w:w="1882" w:type="dxa"/>
            <w:tcBorders>
              <w:top w:val="single" w:sz="4" w:space="0" w:color="auto"/>
              <w:left w:val="single" w:sz="4" w:space="0" w:color="auto"/>
              <w:bottom w:val="single" w:sz="4" w:space="0" w:color="auto"/>
            </w:tcBorders>
          </w:tcPr>
          <w:p w14:paraId="5AF8A2E1" w14:textId="77777777" w:rsidR="00A421B0" w:rsidRPr="00CD76B7" w:rsidRDefault="00A421B0" w:rsidP="007432C3">
            <w:pPr>
              <w:adjustRightInd w:val="0"/>
              <w:spacing w:after="60"/>
              <w:rPr>
                <w:rFonts w:ascii="Tahoma" w:hAnsi="Tahoma" w:cs="Tahoma"/>
                <w:sz w:val="24"/>
                <w:szCs w:val="24"/>
              </w:rPr>
            </w:pPr>
          </w:p>
        </w:tc>
      </w:tr>
      <w:tr w:rsidR="00A421B0" w:rsidRPr="00CD76B7" w14:paraId="4D82698E" w14:textId="77777777" w:rsidTr="00A421B0">
        <w:tc>
          <w:tcPr>
            <w:tcW w:w="2011" w:type="dxa"/>
            <w:tcBorders>
              <w:top w:val="single" w:sz="4" w:space="0" w:color="auto"/>
              <w:bottom w:val="single" w:sz="4" w:space="0" w:color="auto"/>
              <w:right w:val="single" w:sz="4" w:space="0" w:color="auto"/>
            </w:tcBorders>
          </w:tcPr>
          <w:p w14:paraId="411CAAA7" w14:textId="77777777" w:rsidR="00A421B0" w:rsidRPr="00CD76B7" w:rsidRDefault="00A421B0" w:rsidP="007432C3">
            <w:pPr>
              <w:adjustRightInd w:val="0"/>
              <w:ind w:left="60" w:right="60"/>
              <w:rPr>
                <w:rFonts w:ascii="Tahoma" w:hAnsi="Tahoma" w:cs="Tahoma"/>
                <w:sz w:val="24"/>
                <w:szCs w:val="24"/>
              </w:rPr>
            </w:pPr>
            <w:r w:rsidRPr="00CD76B7">
              <w:rPr>
                <w:rFonts w:ascii="Tahoma" w:hAnsi="Tahoma" w:cs="Tahoma"/>
                <w:b/>
                <w:bCs/>
                <w:sz w:val="24"/>
                <w:szCs w:val="24"/>
              </w:rPr>
              <w:t>Network features</w:t>
            </w:r>
          </w:p>
        </w:tc>
        <w:tc>
          <w:tcPr>
            <w:tcW w:w="5497" w:type="dxa"/>
            <w:tcBorders>
              <w:top w:val="single" w:sz="4" w:space="0" w:color="auto"/>
              <w:left w:val="single" w:sz="4" w:space="0" w:color="auto"/>
              <w:bottom w:val="single" w:sz="4" w:space="0" w:color="auto"/>
              <w:right w:val="single" w:sz="4" w:space="0" w:color="auto"/>
            </w:tcBorders>
          </w:tcPr>
          <w:p w14:paraId="03CB915A"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Session Initiation Protocol (SIP) for signaling</w:t>
            </w:r>
          </w:p>
          <w:p w14:paraId="3393E484"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Session Description Protocol (SDP)</w:t>
            </w:r>
          </w:p>
          <w:p w14:paraId="4BB265FB"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IPv4 and IPv6</w:t>
            </w:r>
          </w:p>
          <w:p w14:paraId="15FF39B5"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User Datagram Protocol (UDP) (used only for Real-Time Transport Protocol [RTP] streams)</w:t>
            </w:r>
          </w:p>
          <w:p w14:paraId="7B55A154"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Dynamic Host Configuration Protocol (DHCP) client or static configuration</w:t>
            </w:r>
          </w:p>
          <w:p w14:paraId="1F1B05C9"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Gratuitous Address Resolution Protocol (GARP)</w:t>
            </w:r>
          </w:p>
          <w:p w14:paraId="6AB9A3A5"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Domain Name System (DNS)</w:t>
            </w:r>
          </w:p>
          <w:p w14:paraId="6EC7D08C"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Trivial File Transfer Protocol (TFTP)</w:t>
            </w:r>
          </w:p>
          <w:p w14:paraId="02988260"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Secure Hypertext Transfer Protocol (HTTPS)</w:t>
            </w:r>
          </w:p>
          <w:p w14:paraId="2FCE4590"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VLAN</w:t>
            </w:r>
          </w:p>
          <w:p w14:paraId="174F70FF"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Real-Time Transport Protocol (RTP)</w:t>
            </w:r>
          </w:p>
          <w:p w14:paraId="5DAE9C49"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Real-Time Control Protocol (RTCP)</w:t>
            </w:r>
          </w:p>
          <w:p w14:paraId="0EAE7876"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Cisco Peer-to-Peer Distribution Protocol (PPDP)</w:t>
            </w:r>
          </w:p>
          <w:p w14:paraId="564FF579"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Cisco Discovery Protocol</w:t>
            </w:r>
          </w:p>
          <w:p w14:paraId="5488FC0C"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lastRenderedPageBreak/>
              <w:t>LLDP (including LLDP-MED)</w:t>
            </w:r>
          </w:p>
          <w:p w14:paraId="263A3114"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Switch speed auto-negotiation</w:t>
            </w:r>
          </w:p>
        </w:tc>
        <w:tc>
          <w:tcPr>
            <w:tcW w:w="1882" w:type="dxa"/>
            <w:tcBorders>
              <w:top w:val="single" w:sz="4" w:space="0" w:color="auto"/>
              <w:left w:val="single" w:sz="4" w:space="0" w:color="auto"/>
              <w:bottom w:val="single" w:sz="4" w:space="0" w:color="auto"/>
            </w:tcBorders>
          </w:tcPr>
          <w:p w14:paraId="21798224" w14:textId="77777777" w:rsidR="00A421B0" w:rsidRPr="00CD76B7" w:rsidRDefault="00A421B0" w:rsidP="007432C3">
            <w:pPr>
              <w:adjustRightInd w:val="0"/>
              <w:spacing w:before="15" w:after="120"/>
              <w:ind w:left="346"/>
              <w:rPr>
                <w:rFonts w:ascii="Tahoma" w:hAnsi="Tahoma" w:cs="Tahoma"/>
                <w:sz w:val="24"/>
                <w:szCs w:val="24"/>
              </w:rPr>
            </w:pPr>
          </w:p>
        </w:tc>
      </w:tr>
      <w:tr w:rsidR="00A421B0" w:rsidRPr="00CD76B7" w14:paraId="5379776B" w14:textId="77777777" w:rsidTr="00A421B0">
        <w:tc>
          <w:tcPr>
            <w:tcW w:w="2011" w:type="dxa"/>
            <w:tcBorders>
              <w:top w:val="single" w:sz="4" w:space="0" w:color="auto"/>
              <w:bottom w:val="single" w:sz="4" w:space="0" w:color="auto"/>
              <w:right w:val="single" w:sz="4" w:space="0" w:color="auto"/>
            </w:tcBorders>
          </w:tcPr>
          <w:p w14:paraId="1F185B8F" w14:textId="77777777" w:rsidR="00A421B0" w:rsidRPr="00CD76B7" w:rsidRDefault="00A421B0" w:rsidP="007432C3">
            <w:pPr>
              <w:adjustRightInd w:val="0"/>
              <w:ind w:left="60" w:right="60"/>
              <w:rPr>
                <w:rFonts w:ascii="Tahoma" w:hAnsi="Tahoma" w:cs="Tahoma"/>
                <w:sz w:val="24"/>
                <w:szCs w:val="24"/>
              </w:rPr>
            </w:pPr>
            <w:r w:rsidRPr="00CD76B7">
              <w:rPr>
                <w:rFonts w:ascii="Tahoma" w:hAnsi="Tahoma" w:cs="Tahoma"/>
                <w:b/>
                <w:bCs/>
                <w:sz w:val="24"/>
                <w:szCs w:val="24"/>
              </w:rPr>
              <w:lastRenderedPageBreak/>
              <w:t>Security features</w:t>
            </w:r>
          </w:p>
        </w:tc>
        <w:tc>
          <w:tcPr>
            <w:tcW w:w="5497" w:type="dxa"/>
            <w:tcBorders>
              <w:top w:val="single" w:sz="4" w:space="0" w:color="auto"/>
              <w:left w:val="single" w:sz="4" w:space="0" w:color="auto"/>
              <w:bottom w:val="single" w:sz="4" w:space="0" w:color="auto"/>
              <w:right w:val="single" w:sz="4" w:space="0" w:color="auto"/>
            </w:tcBorders>
          </w:tcPr>
          <w:p w14:paraId="047D30CE"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Secure boot</w:t>
            </w:r>
          </w:p>
          <w:p w14:paraId="51C5F69F"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Secure credential storage</w:t>
            </w:r>
          </w:p>
          <w:p w14:paraId="32931CE9"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Device authentication</w:t>
            </w:r>
          </w:p>
          <w:p w14:paraId="50C8E6BE"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Configuration file authentication and encryption</w:t>
            </w:r>
          </w:p>
          <w:p w14:paraId="4648E788"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Image authentication</w:t>
            </w:r>
          </w:p>
          <w:p w14:paraId="75E72472"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Random bit generation</w:t>
            </w:r>
          </w:p>
          <w:p w14:paraId="3F6E13AA"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Hardware cryptographic acceleration</w:t>
            </w:r>
          </w:p>
          <w:p w14:paraId="7CF52A1C"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Certificate Authority Proxy Function (CAPF)</w:t>
            </w:r>
          </w:p>
          <w:p w14:paraId="645D6DB4"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Manufacturer-Installed Certificates (MIC)</w:t>
            </w:r>
          </w:p>
          <w:p w14:paraId="6F468434"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Locally Significant Certificates (LSC)</w:t>
            </w:r>
          </w:p>
          <w:p w14:paraId="7F4ABBB8"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Ethernet 802.1x supplicant options: Extensible Authentication Protocol-Flexible Authentication via Secure Tunneling (EAP-FAST) and Extensible Authentication Protocol-Transport Layer Security (EAP-TLS)</w:t>
            </w:r>
          </w:p>
          <w:p w14:paraId="7110735C"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Signaling authentication and encryption using TLS</w:t>
            </w:r>
          </w:p>
          <w:p w14:paraId="1F267175"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Media authentication and encryption using SRTP</w:t>
            </w:r>
          </w:p>
          <w:p w14:paraId="20DB51AC"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HTTPS for client and server</w:t>
            </w:r>
          </w:p>
          <w:p w14:paraId="18D907DB"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Secure Shell (SSH) Protocol server</w:t>
            </w:r>
          </w:p>
          <w:p w14:paraId="590F2444" w14:textId="77777777" w:rsidR="00A421B0" w:rsidRPr="00CD76B7" w:rsidRDefault="00A421B0" w:rsidP="007432C3">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SSL-based VPN client</w:t>
            </w:r>
          </w:p>
        </w:tc>
        <w:tc>
          <w:tcPr>
            <w:tcW w:w="1882" w:type="dxa"/>
            <w:tcBorders>
              <w:top w:val="single" w:sz="4" w:space="0" w:color="auto"/>
              <w:left w:val="single" w:sz="4" w:space="0" w:color="auto"/>
              <w:bottom w:val="single" w:sz="4" w:space="0" w:color="auto"/>
            </w:tcBorders>
          </w:tcPr>
          <w:p w14:paraId="34EF1806" w14:textId="77777777" w:rsidR="00A421B0" w:rsidRPr="00CD76B7" w:rsidRDefault="00A421B0" w:rsidP="007432C3">
            <w:pPr>
              <w:adjustRightInd w:val="0"/>
              <w:spacing w:before="15" w:after="120"/>
              <w:ind w:left="346"/>
              <w:rPr>
                <w:rFonts w:ascii="Tahoma" w:hAnsi="Tahoma" w:cs="Tahoma"/>
                <w:sz w:val="24"/>
                <w:szCs w:val="24"/>
              </w:rPr>
            </w:pPr>
          </w:p>
        </w:tc>
      </w:tr>
      <w:tr w:rsidR="00A421B0" w:rsidRPr="00CD76B7" w14:paraId="6BE572B2" w14:textId="77777777" w:rsidTr="00A421B0">
        <w:tc>
          <w:tcPr>
            <w:tcW w:w="2011" w:type="dxa"/>
            <w:tcBorders>
              <w:top w:val="single" w:sz="4" w:space="0" w:color="auto"/>
              <w:bottom w:val="single" w:sz="4" w:space="0" w:color="auto"/>
              <w:right w:val="single" w:sz="4" w:space="0" w:color="auto"/>
            </w:tcBorders>
          </w:tcPr>
          <w:p w14:paraId="75E72A85" w14:textId="77777777" w:rsidR="00A421B0" w:rsidRPr="00CD76B7" w:rsidRDefault="00A421B0" w:rsidP="007432C3">
            <w:pPr>
              <w:adjustRightInd w:val="0"/>
              <w:ind w:left="60" w:right="60"/>
              <w:rPr>
                <w:rFonts w:ascii="Tahoma" w:hAnsi="Tahoma" w:cs="Tahoma"/>
                <w:sz w:val="24"/>
                <w:szCs w:val="24"/>
              </w:rPr>
            </w:pPr>
            <w:r w:rsidRPr="00CD76B7">
              <w:rPr>
                <w:rFonts w:ascii="Tahoma" w:hAnsi="Tahoma" w:cs="Tahoma"/>
                <w:b/>
                <w:bCs/>
                <w:sz w:val="24"/>
                <w:szCs w:val="24"/>
              </w:rPr>
              <w:t>Language support</w:t>
            </w:r>
          </w:p>
        </w:tc>
        <w:tc>
          <w:tcPr>
            <w:tcW w:w="5497" w:type="dxa"/>
            <w:tcBorders>
              <w:top w:val="single" w:sz="4" w:space="0" w:color="auto"/>
              <w:left w:val="single" w:sz="4" w:space="0" w:color="auto"/>
              <w:bottom w:val="single" w:sz="4" w:space="0" w:color="auto"/>
              <w:right w:val="single" w:sz="4" w:space="0" w:color="auto"/>
            </w:tcBorders>
          </w:tcPr>
          <w:p w14:paraId="40572AAD" w14:textId="77777777" w:rsidR="00A421B0" w:rsidRPr="00CD76B7" w:rsidRDefault="00A421B0" w:rsidP="007432C3">
            <w:pPr>
              <w:adjustRightInd w:val="0"/>
              <w:spacing w:after="60"/>
              <w:rPr>
                <w:rFonts w:ascii="Tahoma" w:hAnsi="Tahoma" w:cs="Tahoma"/>
                <w:sz w:val="24"/>
                <w:szCs w:val="24"/>
              </w:rPr>
            </w:pPr>
            <w:r w:rsidRPr="00CD76B7">
              <w:rPr>
                <w:rFonts w:ascii="Tahoma" w:hAnsi="Tahoma" w:cs="Tahoma"/>
                <w:sz w:val="24"/>
                <w:szCs w:val="24"/>
              </w:rPr>
              <w:t xml:space="preserve"> English </w:t>
            </w:r>
          </w:p>
        </w:tc>
        <w:tc>
          <w:tcPr>
            <w:tcW w:w="1882" w:type="dxa"/>
            <w:tcBorders>
              <w:top w:val="single" w:sz="4" w:space="0" w:color="auto"/>
              <w:left w:val="single" w:sz="4" w:space="0" w:color="auto"/>
              <w:bottom w:val="single" w:sz="4" w:space="0" w:color="auto"/>
            </w:tcBorders>
          </w:tcPr>
          <w:p w14:paraId="6B0CFA26" w14:textId="77777777" w:rsidR="00A421B0" w:rsidRPr="00CD76B7" w:rsidRDefault="00A421B0" w:rsidP="007432C3">
            <w:pPr>
              <w:adjustRightInd w:val="0"/>
              <w:spacing w:after="60"/>
              <w:rPr>
                <w:rFonts w:ascii="Tahoma" w:hAnsi="Tahoma" w:cs="Tahoma"/>
                <w:sz w:val="24"/>
                <w:szCs w:val="24"/>
              </w:rPr>
            </w:pPr>
          </w:p>
        </w:tc>
      </w:tr>
      <w:tr w:rsidR="00A421B0" w:rsidRPr="00CD76B7" w14:paraId="3335F5FC" w14:textId="77777777" w:rsidTr="00A421B0">
        <w:tc>
          <w:tcPr>
            <w:tcW w:w="2011" w:type="dxa"/>
            <w:tcBorders>
              <w:top w:val="single" w:sz="4" w:space="0" w:color="auto"/>
              <w:bottom w:val="single" w:sz="4" w:space="0" w:color="auto"/>
              <w:right w:val="single" w:sz="4" w:space="0" w:color="auto"/>
            </w:tcBorders>
          </w:tcPr>
          <w:p w14:paraId="5C6E1045" w14:textId="77777777" w:rsidR="00A421B0" w:rsidRPr="000F379F" w:rsidRDefault="00A421B0" w:rsidP="007432C3">
            <w:pPr>
              <w:adjustRightInd w:val="0"/>
              <w:ind w:left="60" w:right="60"/>
              <w:rPr>
                <w:rFonts w:ascii="Tahoma" w:hAnsi="Tahoma" w:cs="Tahoma"/>
                <w:b/>
                <w:bCs/>
                <w:sz w:val="24"/>
                <w:szCs w:val="24"/>
              </w:rPr>
            </w:pPr>
            <w:r w:rsidRPr="000F379F">
              <w:rPr>
                <w:rFonts w:ascii="Tahoma" w:hAnsi="Tahoma" w:cs="Tahoma"/>
                <w:b/>
                <w:bCs/>
                <w:sz w:val="24"/>
                <w:szCs w:val="24"/>
              </w:rPr>
              <w:t>Quantity</w:t>
            </w:r>
          </w:p>
        </w:tc>
        <w:tc>
          <w:tcPr>
            <w:tcW w:w="5497" w:type="dxa"/>
            <w:tcBorders>
              <w:top w:val="single" w:sz="4" w:space="0" w:color="auto"/>
              <w:left w:val="single" w:sz="4" w:space="0" w:color="auto"/>
              <w:bottom w:val="single" w:sz="4" w:space="0" w:color="auto"/>
              <w:right w:val="single" w:sz="4" w:space="0" w:color="auto"/>
            </w:tcBorders>
          </w:tcPr>
          <w:p w14:paraId="05731FC8" w14:textId="77777777" w:rsidR="00A421B0" w:rsidRPr="000F379F" w:rsidRDefault="00A421B0" w:rsidP="007432C3">
            <w:pPr>
              <w:adjustRightInd w:val="0"/>
              <w:spacing w:after="60"/>
              <w:rPr>
                <w:rFonts w:ascii="Tahoma" w:hAnsi="Tahoma" w:cs="Tahoma"/>
                <w:sz w:val="24"/>
                <w:szCs w:val="24"/>
              </w:rPr>
            </w:pPr>
            <w:r>
              <w:rPr>
                <w:rFonts w:ascii="Tahoma" w:hAnsi="Tahoma" w:cs="Tahoma"/>
                <w:sz w:val="24"/>
                <w:szCs w:val="24"/>
              </w:rPr>
              <w:t>10</w:t>
            </w:r>
          </w:p>
        </w:tc>
        <w:tc>
          <w:tcPr>
            <w:tcW w:w="1882" w:type="dxa"/>
            <w:tcBorders>
              <w:top w:val="single" w:sz="4" w:space="0" w:color="auto"/>
              <w:left w:val="single" w:sz="4" w:space="0" w:color="auto"/>
              <w:bottom w:val="single" w:sz="4" w:space="0" w:color="auto"/>
            </w:tcBorders>
          </w:tcPr>
          <w:p w14:paraId="2C96E0AC" w14:textId="77777777" w:rsidR="00A421B0" w:rsidRPr="00CD76B7" w:rsidRDefault="00A421B0" w:rsidP="007432C3">
            <w:pPr>
              <w:adjustRightInd w:val="0"/>
              <w:spacing w:after="60"/>
              <w:rPr>
                <w:rFonts w:ascii="Tahoma" w:hAnsi="Tahoma" w:cs="Tahoma"/>
                <w:color w:val="FF0000"/>
                <w:sz w:val="24"/>
                <w:szCs w:val="24"/>
              </w:rPr>
            </w:pPr>
          </w:p>
        </w:tc>
      </w:tr>
      <w:tr w:rsidR="00A421B0" w:rsidRPr="00CD76B7" w14:paraId="12B7DE8B" w14:textId="77777777" w:rsidTr="00A421B0">
        <w:tc>
          <w:tcPr>
            <w:tcW w:w="2011" w:type="dxa"/>
            <w:tcBorders>
              <w:top w:val="single" w:sz="4" w:space="0" w:color="auto"/>
              <w:bottom w:val="single" w:sz="4" w:space="0" w:color="auto"/>
              <w:right w:val="single" w:sz="4" w:space="0" w:color="auto"/>
            </w:tcBorders>
          </w:tcPr>
          <w:p w14:paraId="382A93AC" w14:textId="77777777" w:rsidR="00A421B0" w:rsidRPr="00CD76B7" w:rsidRDefault="00A421B0" w:rsidP="007432C3">
            <w:pPr>
              <w:adjustRightInd w:val="0"/>
              <w:ind w:left="60" w:right="60"/>
              <w:rPr>
                <w:rFonts w:ascii="Tahoma" w:hAnsi="Tahoma" w:cs="Tahoma"/>
                <w:b/>
                <w:bCs/>
                <w:sz w:val="24"/>
                <w:szCs w:val="24"/>
              </w:rPr>
            </w:pPr>
            <w:r w:rsidRPr="00CD76B7">
              <w:rPr>
                <w:rFonts w:ascii="Tahoma" w:hAnsi="Tahoma" w:cs="Tahoma"/>
                <w:b/>
                <w:bCs/>
                <w:sz w:val="24"/>
                <w:szCs w:val="24"/>
              </w:rPr>
              <w:t>Delivery Period</w:t>
            </w:r>
          </w:p>
        </w:tc>
        <w:tc>
          <w:tcPr>
            <w:tcW w:w="5497" w:type="dxa"/>
            <w:tcBorders>
              <w:top w:val="single" w:sz="4" w:space="0" w:color="auto"/>
              <w:left w:val="single" w:sz="4" w:space="0" w:color="auto"/>
              <w:bottom w:val="single" w:sz="4" w:space="0" w:color="auto"/>
              <w:right w:val="single" w:sz="4" w:space="0" w:color="auto"/>
            </w:tcBorders>
          </w:tcPr>
          <w:p w14:paraId="54700021" w14:textId="77777777" w:rsidR="00A421B0" w:rsidRPr="00CD76B7" w:rsidRDefault="00A421B0" w:rsidP="007432C3">
            <w:pPr>
              <w:adjustRightInd w:val="0"/>
              <w:spacing w:after="60"/>
              <w:rPr>
                <w:rFonts w:ascii="Tahoma" w:hAnsi="Tahoma" w:cs="Tahoma"/>
                <w:sz w:val="24"/>
                <w:szCs w:val="24"/>
              </w:rPr>
            </w:pPr>
            <w:r>
              <w:rPr>
                <w:rFonts w:ascii="Tahoma" w:hAnsi="Tahoma" w:cs="Tahoma"/>
                <w:sz w:val="24"/>
                <w:szCs w:val="24"/>
              </w:rPr>
              <w:t>4</w:t>
            </w:r>
            <w:r w:rsidRPr="00CD76B7">
              <w:rPr>
                <w:rFonts w:ascii="Tahoma" w:hAnsi="Tahoma" w:cs="Tahoma"/>
                <w:sz w:val="24"/>
                <w:szCs w:val="24"/>
              </w:rPr>
              <w:t xml:space="preserve"> Weeks</w:t>
            </w:r>
          </w:p>
        </w:tc>
        <w:tc>
          <w:tcPr>
            <w:tcW w:w="1882" w:type="dxa"/>
            <w:tcBorders>
              <w:top w:val="single" w:sz="4" w:space="0" w:color="auto"/>
              <w:left w:val="single" w:sz="4" w:space="0" w:color="auto"/>
              <w:bottom w:val="single" w:sz="4" w:space="0" w:color="auto"/>
            </w:tcBorders>
          </w:tcPr>
          <w:p w14:paraId="67C1D93D" w14:textId="77777777" w:rsidR="00A421B0" w:rsidRPr="00CD76B7" w:rsidRDefault="00A421B0" w:rsidP="007432C3">
            <w:pPr>
              <w:adjustRightInd w:val="0"/>
              <w:spacing w:after="60"/>
              <w:rPr>
                <w:rFonts w:ascii="Tahoma" w:hAnsi="Tahoma" w:cs="Tahoma"/>
                <w:sz w:val="24"/>
                <w:szCs w:val="24"/>
              </w:rPr>
            </w:pPr>
          </w:p>
        </w:tc>
      </w:tr>
    </w:tbl>
    <w:p w14:paraId="1DA7C988" w14:textId="77777777" w:rsidR="00A421B0" w:rsidRDefault="00A421B0" w:rsidP="00285D9F">
      <w:pPr>
        <w:pStyle w:val="NoSpacing"/>
      </w:pPr>
    </w:p>
    <w:p w14:paraId="1BE0095A" w14:textId="77777777" w:rsidR="00A421B0" w:rsidRDefault="00A421B0" w:rsidP="00285D9F">
      <w:pPr>
        <w:pStyle w:val="NoSpacing"/>
      </w:pPr>
    </w:p>
    <w:p w14:paraId="657C9C53" w14:textId="77777777" w:rsidR="00A421B0" w:rsidRDefault="00A421B0" w:rsidP="00285D9F">
      <w:pPr>
        <w:pStyle w:val="NoSpacing"/>
      </w:pPr>
    </w:p>
    <w:p w14:paraId="3E6DE2D9" w14:textId="264FFBD3" w:rsidR="00285D9F" w:rsidRDefault="00285D9F" w:rsidP="00285D9F">
      <w:pPr>
        <w:pStyle w:val="NoSpacing"/>
      </w:pPr>
      <w:r w:rsidRPr="00311190">
        <w:t>The bidder who attains 80</w:t>
      </w:r>
      <w:r>
        <w:t>% and above</w:t>
      </w:r>
      <w:r w:rsidRPr="00311190">
        <w:t xml:space="preserve"> in the Technical</w:t>
      </w:r>
      <w:r>
        <w:t xml:space="preserve"> Evaluation and whose financial </w:t>
      </w:r>
      <w:r w:rsidRPr="00311190">
        <w:t>proposal is the lowest shall proceed to</w:t>
      </w:r>
      <w:r>
        <w:t xml:space="preserve"> financial evaluation and</w:t>
      </w:r>
      <w:r w:rsidRPr="00311190">
        <w:t xml:space="preserve"> post qualification checks</w:t>
      </w:r>
      <w:r>
        <w:t>.</w:t>
      </w:r>
    </w:p>
    <w:p w14:paraId="768B691D" w14:textId="77777777" w:rsidR="00285D9F" w:rsidRDefault="00285D9F" w:rsidP="00285D9F">
      <w:pPr>
        <w:tabs>
          <w:tab w:val="left" w:pos="2640"/>
        </w:tabs>
        <w:ind w:left="851" w:right="851"/>
        <w:rPr>
          <w:sz w:val="24"/>
          <w:szCs w:val="24"/>
        </w:rPr>
      </w:pPr>
    </w:p>
    <w:p w14:paraId="5D4C7305" w14:textId="77777777" w:rsidR="00285D9F" w:rsidRPr="00311190" w:rsidRDefault="00285D9F" w:rsidP="00285D9F">
      <w:pPr>
        <w:tabs>
          <w:tab w:val="left" w:pos="2640"/>
        </w:tabs>
        <w:ind w:left="851" w:right="851"/>
        <w:rPr>
          <w:sz w:val="24"/>
          <w:szCs w:val="24"/>
        </w:rPr>
      </w:pPr>
    </w:p>
    <w:p w14:paraId="58E57FD3" w14:textId="77777777" w:rsidR="00285D9F" w:rsidRPr="00311190" w:rsidRDefault="00285D9F" w:rsidP="00285D9F">
      <w:pPr>
        <w:widowControl/>
        <w:adjustRightInd w:val="0"/>
        <w:rPr>
          <w:rFonts w:eastAsia="Calibri"/>
          <w:b/>
          <w:color w:val="000000"/>
          <w:sz w:val="24"/>
          <w:szCs w:val="24"/>
          <w:lang w:val="en-GB" w:eastAsia="en-GB"/>
        </w:rPr>
      </w:pPr>
      <w:r>
        <w:rPr>
          <w:rFonts w:eastAsia="Calibri"/>
          <w:color w:val="000000"/>
          <w:sz w:val="24"/>
          <w:szCs w:val="24"/>
          <w:lang w:val="en-GB" w:eastAsia="en-GB"/>
        </w:rPr>
        <w:t xml:space="preserve">                                        </w:t>
      </w:r>
      <w:r w:rsidRPr="00311190">
        <w:rPr>
          <w:rFonts w:eastAsia="Calibri"/>
          <w:b/>
          <w:color w:val="000000"/>
          <w:sz w:val="24"/>
          <w:szCs w:val="24"/>
          <w:lang w:val="en-GB" w:eastAsia="en-GB"/>
        </w:rPr>
        <w:t xml:space="preserve">Stage 3 – Financial Evaluation </w:t>
      </w:r>
    </w:p>
    <w:p w14:paraId="7765A8E7" w14:textId="77777777" w:rsidR="00285D9F" w:rsidRPr="00311190" w:rsidRDefault="00285D9F" w:rsidP="00285D9F">
      <w:pPr>
        <w:widowControl/>
        <w:adjustRightInd w:val="0"/>
        <w:rPr>
          <w:rFonts w:eastAsia="Calibri"/>
          <w:color w:val="000000"/>
          <w:sz w:val="24"/>
          <w:szCs w:val="24"/>
          <w:lang w:val="en-GB" w:eastAsia="en-GB"/>
        </w:rPr>
      </w:pPr>
    </w:p>
    <w:p w14:paraId="120D8B4D" w14:textId="77777777" w:rsidR="00285D9F" w:rsidRDefault="00285D9F" w:rsidP="00285D9F">
      <w:pPr>
        <w:widowControl/>
        <w:adjustRightInd w:val="0"/>
        <w:rPr>
          <w:rFonts w:eastAsia="Calibri"/>
          <w:color w:val="000000"/>
          <w:sz w:val="24"/>
          <w:szCs w:val="24"/>
          <w:lang w:val="en-GB" w:eastAsia="en-GB"/>
        </w:rPr>
      </w:pPr>
      <w:r w:rsidRPr="00311190">
        <w:rPr>
          <w:rFonts w:eastAsia="Calibri"/>
          <w:color w:val="000000"/>
          <w:sz w:val="24"/>
          <w:szCs w:val="24"/>
          <w:lang w:val="en-GB" w:eastAsia="en-GB"/>
        </w:rPr>
        <w:t xml:space="preserve">The responsive bidder(s) will be considered for Financial Evaluation. At this stage, bidders who have passed Technical Evaluation I &amp; II will be checked against: </w:t>
      </w:r>
    </w:p>
    <w:p w14:paraId="17C43344" w14:textId="0AC60F5F" w:rsidR="0021200B" w:rsidRPr="00DE0EF1" w:rsidRDefault="00E507E1">
      <w:pPr>
        <w:pStyle w:val="Heading5"/>
        <w:ind w:left="1463"/>
        <w:jc w:val="both"/>
      </w:pPr>
      <w:r w:rsidRPr="00DE0EF1">
        <w:rPr>
          <w:color w:val="231F20"/>
        </w:rPr>
        <w:t>PRICE EVALUATION</w:t>
      </w:r>
    </w:p>
    <w:p w14:paraId="5CEF8507" w14:textId="2AF870BA" w:rsidR="0021200B" w:rsidRPr="00DE0EF1" w:rsidRDefault="00543406">
      <w:pPr>
        <w:pStyle w:val="BodyText"/>
        <w:spacing w:before="242" w:line="230" w:lineRule="auto"/>
        <w:ind w:left="1467" w:right="853" w:hanging="4"/>
        <w:jc w:val="both"/>
      </w:pPr>
      <w:r w:rsidRPr="00DE0EF1">
        <w:rPr>
          <w:color w:val="231F20"/>
        </w:rPr>
        <w:t>Consistent with and in addition to the criteria listed in ITT 33.3 and ITT 29.3; and ITT</w:t>
      </w:r>
      <w:r w:rsidR="005765B8" w:rsidRPr="00DE0EF1">
        <w:rPr>
          <w:color w:val="231F20"/>
        </w:rPr>
        <w:t xml:space="preserve">  </w:t>
      </w:r>
      <w:r w:rsidRPr="00DE0EF1">
        <w:rPr>
          <w:color w:val="231F20"/>
        </w:rPr>
        <w:t>34 and</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subparagraphs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following</w:t>
      </w:r>
      <w:r w:rsidR="005765B8" w:rsidRPr="00DE0EF1">
        <w:rPr>
          <w:color w:val="231F20"/>
        </w:rPr>
        <w:t xml:space="preserve">  </w:t>
      </w:r>
      <w:r w:rsidR="00022DB4" w:rsidRPr="00DE0EF1">
        <w:rPr>
          <w:color w:val="231F20"/>
        </w:rPr>
        <w:t>criteria</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apply:</w:t>
      </w:r>
    </w:p>
    <w:p w14:paraId="6BCF48C3" w14:textId="2F44A84C" w:rsidR="0021200B" w:rsidRPr="00DE0EF1" w:rsidRDefault="00E507E1" w:rsidP="00732628">
      <w:pPr>
        <w:pStyle w:val="Heading5"/>
        <w:numPr>
          <w:ilvl w:val="2"/>
          <w:numId w:val="54"/>
        </w:numPr>
        <w:tabs>
          <w:tab w:val="left" w:pos="1464"/>
        </w:tabs>
        <w:spacing w:before="237"/>
      </w:pPr>
      <w:r w:rsidRPr="00DE0EF1">
        <w:rPr>
          <w:color w:val="231F20"/>
        </w:rPr>
        <w:lastRenderedPageBreak/>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F58F518" w14:textId="253EFB65" w:rsidR="0021200B" w:rsidRPr="00792DAA" w:rsidRDefault="0021200B" w:rsidP="00792DAA">
      <w:pPr>
        <w:spacing w:line="247" w:lineRule="exact"/>
        <w:ind w:left="1463" w:right="750"/>
        <w:jc w:val="both"/>
        <w:rPr>
          <w:i/>
          <w:color w:val="231F20"/>
        </w:rPr>
      </w:pPr>
    </w:p>
    <w:p w14:paraId="02BF756F" w14:textId="2565DBFA" w:rsidR="0021200B" w:rsidRPr="00DE0EF1" w:rsidRDefault="00022DB4" w:rsidP="00732628">
      <w:pPr>
        <w:pStyle w:val="Heading5"/>
        <w:numPr>
          <w:ilvl w:val="2"/>
          <w:numId w:val="54"/>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3B832175" w14:textId="26E499FC" w:rsidR="0021200B" w:rsidRPr="00DE0EF1" w:rsidRDefault="00E507E1" w:rsidP="00732628">
      <w:pPr>
        <w:pStyle w:val="Heading5"/>
        <w:numPr>
          <w:ilvl w:val="2"/>
          <w:numId w:val="54"/>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732628">
      <w:pPr>
        <w:pStyle w:val="Heading5"/>
        <w:numPr>
          <w:ilvl w:val="3"/>
          <w:numId w:val="54"/>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1D289DAE" w14:textId="178149F1" w:rsidR="0021200B" w:rsidRPr="00DE0EF1" w:rsidRDefault="00022DB4" w:rsidP="00732628">
      <w:pPr>
        <w:pStyle w:val="Heading5"/>
        <w:numPr>
          <w:ilvl w:val="0"/>
          <w:numId w:val="55"/>
        </w:numPr>
        <w:tabs>
          <w:tab w:val="left" w:pos="1464"/>
          <w:tab w:val="left" w:pos="1465"/>
        </w:tabs>
        <w:spacing w:before="241"/>
        <w:ind w:left="1464" w:hanging="615"/>
      </w:pPr>
      <w:bookmarkStart w:id="54" w:name="_TOC_250001"/>
      <w:r w:rsidRPr="00DE0EF1">
        <w:rPr>
          <w:color w:val="231F20"/>
        </w:rPr>
        <w:t>Post</w:t>
      </w:r>
      <w:r w:rsidR="002F4D19" w:rsidRPr="00DE0EF1">
        <w:rPr>
          <w:color w:val="231F20"/>
        </w:rPr>
        <w:t>-Qualiﬁcation of Tenderers (</w:t>
      </w:r>
      <w:bookmarkEnd w:id="54"/>
      <w:r w:rsidR="002F4D19" w:rsidRPr="00DE0EF1">
        <w:rPr>
          <w:color w:val="231F20"/>
        </w:rPr>
        <w:t>ITT 37</w:t>
      </w:r>
      <w:r w:rsidRPr="00DE0EF1">
        <w:rPr>
          <w:color w:val="231F20"/>
        </w:rPr>
        <w:t>)</w:t>
      </w:r>
    </w:p>
    <w:p w14:paraId="1C40A403" w14:textId="7152F237" w:rsidR="0021200B" w:rsidRPr="00DE0EF1" w:rsidRDefault="00022DB4" w:rsidP="00732628">
      <w:pPr>
        <w:pStyle w:val="Heading5"/>
        <w:numPr>
          <w:ilvl w:val="1"/>
          <w:numId w:val="55"/>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752139CB" w14:textId="40684DA3" w:rsidR="0021200B" w:rsidRPr="00DE0EF1" w:rsidRDefault="002F4D19" w:rsidP="00732628">
      <w:pPr>
        <w:pStyle w:val="Heading5"/>
        <w:numPr>
          <w:ilvl w:val="1"/>
          <w:numId w:val="55"/>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732628">
      <w:pPr>
        <w:pStyle w:val="ListParagraph"/>
        <w:numPr>
          <w:ilvl w:val="2"/>
          <w:numId w:val="55"/>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732628">
      <w:pPr>
        <w:pStyle w:val="ListParagraph"/>
        <w:numPr>
          <w:ilvl w:val="0"/>
          <w:numId w:val="53"/>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732628">
      <w:pPr>
        <w:pStyle w:val="ListParagraph"/>
        <w:numPr>
          <w:ilvl w:val="0"/>
          <w:numId w:val="53"/>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732628">
      <w:pPr>
        <w:pStyle w:val="Heading5"/>
        <w:numPr>
          <w:ilvl w:val="2"/>
          <w:numId w:val="55"/>
        </w:numPr>
        <w:tabs>
          <w:tab w:val="left" w:pos="1977"/>
          <w:tab w:val="left" w:pos="1978"/>
        </w:tabs>
        <w:spacing w:before="240"/>
        <w:ind w:hanging="525"/>
        <w:rPr>
          <w:color w:val="231F20"/>
        </w:rPr>
      </w:pPr>
      <w:r w:rsidRPr="00DE0EF1">
        <w:rPr>
          <w:color w:val="231F20"/>
        </w:rPr>
        <w:lastRenderedPageBreak/>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732628">
      <w:pPr>
        <w:pStyle w:val="ListParagraph"/>
        <w:numPr>
          <w:ilvl w:val="0"/>
          <w:numId w:val="52"/>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732628">
      <w:pPr>
        <w:pStyle w:val="ListParagraph"/>
        <w:numPr>
          <w:ilvl w:val="0"/>
          <w:numId w:val="52"/>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732628">
      <w:pPr>
        <w:pStyle w:val="ListParagraph"/>
        <w:numPr>
          <w:ilvl w:val="0"/>
          <w:numId w:val="52"/>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732628">
      <w:pPr>
        <w:pStyle w:val="Heading5"/>
        <w:numPr>
          <w:ilvl w:val="2"/>
          <w:numId w:val="55"/>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732628">
      <w:pPr>
        <w:pStyle w:val="Heading5"/>
        <w:numPr>
          <w:ilvl w:val="1"/>
          <w:numId w:val="55"/>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732628">
      <w:pPr>
        <w:pStyle w:val="ListParagraph"/>
        <w:numPr>
          <w:ilvl w:val="0"/>
          <w:numId w:val="51"/>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732628">
      <w:pPr>
        <w:pStyle w:val="ListParagraph"/>
        <w:numPr>
          <w:ilvl w:val="0"/>
          <w:numId w:val="51"/>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732628">
      <w:pPr>
        <w:pStyle w:val="ListParagraph"/>
        <w:numPr>
          <w:ilvl w:val="0"/>
          <w:numId w:val="51"/>
        </w:numPr>
        <w:tabs>
          <w:tab w:val="left" w:pos="1966"/>
          <w:tab w:val="left" w:pos="8394"/>
          <w:tab w:val="left" w:pos="8813"/>
        </w:tabs>
        <w:spacing w:before="124" w:line="230" w:lineRule="auto"/>
        <w:ind w:right="849" w:hanging="510"/>
        <w:jc w:val="both"/>
      </w:pPr>
      <w:r w:rsidRPr="00DE0EF1">
        <w:rPr>
          <w:color w:val="231F20"/>
        </w:rPr>
        <w:lastRenderedPageBreak/>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732628">
      <w:pPr>
        <w:pStyle w:val="Heading5"/>
        <w:numPr>
          <w:ilvl w:val="1"/>
          <w:numId w:val="55"/>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732628">
      <w:pPr>
        <w:pStyle w:val="Heading5"/>
        <w:numPr>
          <w:ilvl w:val="1"/>
          <w:numId w:val="55"/>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77777777" w:rsidR="0021200B" w:rsidRPr="00DE0EF1" w:rsidRDefault="0021200B">
      <w:pPr>
        <w:spacing w:line="230" w:lineRule="auto"/>
        <w:jc w:val="both"/>
        <w:sectPr w:rsidR="0021200B" w:rsidRPr="00DE0EF1" w:rsidSect="008321E8">
          <w:footerReference w:type="even" r:id="rId26"/>
          <w:footerReference w:type="default" r:id="rId27"/>
          <w:pgSz w:w="11910" w:h="16840"/>
          <w:pgMar w:top="720" w:right="720" w:bottom="720" w:left="720" w:header="0" w:footer="441" w:gutter="0"/>
          <w:cols w:space="720"/>
        </w:sectPr>
      </w:pPr>
    </w:p>
    <w:p w14:paraId="1BFBB48C" w14:textId="311904BF" w:rsidR="0021200B" w:rsidRPr="00DE0EF1" w:rsidRDefault="00A21E0E">
      <w:pPr>
        <w:pStyle w:val="Heading3"/>
        <w:spacing w:before="178"/>
        <w:ind w:left="851"/>
      </w:pPr>
      <w:bookmarkStart w:id="55" w:name="_TOC_250000"/>
      <w:bookmarkEnd w:id="55"/>
      <w:r w:rsidRPr="00DE0EF1">
        <w:rPr>
          <w:color w:val="231F20"/>
        </w:rPr>
        <w:lastRenderedPageBreak/>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7F5384AA" w14:textId="4D8C0D33" w:rsidR="0021200B" w:rsidRPr="00DE0EF1" w:rsidRDefault="00A21E0E" w:rsidP="002E331D">
      <w:pPr>
        <w:pStyle w:val="Heading3"/>
        <w:spacing w:before="0"/>
        <w:ind w:left="853"/>
      </w:pPr>
      <w:r w:rsidRPr="00DE0EF1">
        <w:rPr>
          <w:color w:val="231F20"/>
        </w:rPr>
        <w:lastRenderedPageBreak/>
        <w:t>FORM OF TENDER</w:t>
      </w:r>
    </w:p>
    <w:p w14:paraId="1FCF9373" w14:textId="77777777" w:rsidR="00D160D0" w:rsidRPr="004824AE" w:rsidRDefault="00D160D0" w:rsidP="002E331D">
      <w:pPr>
        <w:pStyle w:val="Heading3"/>
        <w:spacing w:before="0"/>
        <w:ind w:left="0"/>
        <w:jc w:val="center"/>
        <w:rPr>
          <w:b w:val="0"/>
          <w:color w:val="231F20"/>
        </w:rPr>
      </w:pPr>
      <w:bookmarkStart w:id="56"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732628">
      <w:pPr>
        <w:pStyle w:val="ListParagraph"/>
        <w:numPr>
          <w:ilvl w:val="0"/>
          <w:numId w:val="50"/>
        </w:numPr>
        <w:tabs>
          <w:tab w:val="left" w:pos="1481"/>
          <w:tab w:val="left" w:pos="1483"/>
        </w:tabs>
        <w:spacing w:before="238"/>
        <w:ind w:left="0" w:hanging="63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732628">
      <w:pPr>
        <w:pStyle w:val="ListParagraph"/>
        <w:numPr>
          <w:ilvl w:val="0"/>
          <w:numId w:val="50"/>
        </w:numPr>
        <w:tabs>
          <w:tab w:val="left" w:pos="1452"/>
          <w:tab w:val="left" w:pos="1454"/>
        </w:tabs>
        <w:spacing w:before="242" w:line="230" w:lineRule="auto"/>
        <w:ind w:left="0" w:hanging="614"/>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732628">
      <w:pPr>
        <w:pStyle w:val="ListParagraph"/>
        <w:numPr>
          <w:ilvl w:val="0"/>
          <w:numId w:val="50"/>
        </w:numPr>
        <w:tabs>
          <w:tab w:val="left" w:pos="1452"/>
          <w:tab w:val="left" w:pos="1453"/>
        </w:tabs>
        <w:spacing w:before="242" w:line="230" w:lineRule="auto"/>
        <w:ind w:left="0" w:hanging="615"/>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732628">
      <w:pPr>
        <w:pStyle w:val="ListParagraph"/>
        <w:numPr>
          <w:ilvl w:val="0"/>
          <w:numId w:val="49"/>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732628">
      <w:pPr>
        <w:pStyle w:val="ListParagraph"/>
        <w:numPr>
          <w:ilvl w:val="0"/>
          <w:numId w:val="49"/>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732628">
      <w:pPr>
        <w:pStyle w:val="ListParagraph"/>
        <w:numPr>
          <w:ilvl w:val="0"/>
          <w:numId w:val="49"/>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732628">
      <w:pPr>
        <w:pStyle w:val="ListParagraph"/>
        <w:numPr>
          <w:ilvl w:val="0"/>
          <w:numId w:val="49"/>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732628">
      <w:pPr>
        <w:pStyle w:val="ListParagraph"/>
        <w:numPr>
          <w:ilvl w:val="0"/>
          <w:numId w:val="49"/>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0453783A" w:rsidR="00D160D0" w:rsidRPr="00DE0EF1" w:rsidRDefault="00D160D0" w:rsidP="00593D59">
      <w:pPr>
        <w:pStyle w:val="NoSpacing"/>
        <w:rPr>
          <w:i/>
        </w:rPr>
      </w:pPr>
      <w:r w:rsidRPr="00DE0EF1">
        <w:t xml:space="preserve">Option  1,  in  case  of  one  lot:  Total  price  is:  </w:t>
      </w:r>
      <w:r w:rsidR="00593D59">
        <w:t>………………………………………………………………………………………………………………………………………………………………………………………………………………………………………………………………</w:t>
      </w:r>
      <w:r w:rsidRPr="00DE0EF1">
        <w:rPr>
          <w:i/>
          <w:u w:val="single" w:color="231F20"/>
        </w:rPr>
        <w:t>[insert</w:t>
      </w:r>
      <w:r w:rsidRPr="00DE0EF1">
        <w:rPr>
          <w:i/>
        </w:rPr>
        <w:t xml:space="preserve">  </w:t>
      </w:r>
      <w:r w:rsidRPr="00DE0EF1">
        <w:rPr>
          <w:i/>
          <w:u w:val="single" w:color="231F20"/>
        </w:rPr>
        <w:t>the</w:t>
      </w:r>
      <w:r w:rsidRPr="00DE0EF1">
        <w:rPr>
          <w:i/>
        </w:rPr>
        <w:t xml:space="preserve">  </w:t>
      </w:r>
      <w:r w:rsidRPr="00DE0EF1">
        <w:rPr>
          <w:i/>
          <w:u w:val="single" w:color="231F20"/>
        </w:rPr>
        <w:t>total</w:t>
      </w:r>
      <w:r w:rsidRPr="00DE0EF1">
        <w:rPr>
          <w:i/>
        </w:rPr>
        <w:t xml:space="preserve">  </w:t>
      </w:r>
      <w:r w:rsidRPr="00DE0EF1">
        <w:rPr>
          <w:i/>
          <w:u w:val="single" w:color="231F20"/>
        </w:rPr>
        <w:t>price</w:t>
      </w:r>
      <w:r w:rsidRPr="00DE0EF1">
        <w:rPr>
          <w:i/>
        </w:rPr>
        <w:t xml:space="preserve">  </w:t>
      </w:r>
      <w:r w:rsidRPr="00DE0EF1">
        <w:rPr>
          <w:i/>
          <w:u w:val="single" w:color="231F20"/>
        </w:rPr>
        <w:t>of</w:t>
      </w:r>
      <w:r w:rsidRPr="00DE0EF1">
        <w:rPr>
          <w:i/>
        </w:rPr>
        <w:t xml:space="preserve">  </w:t>
      </w:r>
      <w:r w:rsidRPr="00DE0EF1">
        <w:rPr>
          <w:i/>
          <w:u w:val="single" w:color="231F20"/>
        </w:rPr>
        <w:t>the</w:t>
      </w:r>
      <w:r w:rsidRPr="00DE0EF1">
        <w:rPr>
          <w:i/>
        </w:rPr>
        <w:t xml:space="preserve">  </w:t>
      </w:r>
      <w:r w:rsidRPr="00DE0EF1">
        <w:rPr>
          <w:i/>
          <w:u w:val="single" w:color="231F20"/>
        </w:rPr>
        <w:t>Tender</w:t>
      </w:r>
      <w:r w:rsidRPr="00DE0EF1">
        <w:rPr>
          <w:i/>
        </w:rPr>
        <w:t xml:space="preserve">  </w:t>
      </w:r>
      <w:r w:rsidRPr="00DE0EF1">
        <w:rPr>
          <w:i/>
          <w:u w:val="single" w:color="231F20"/>
        </w:rPr>
        <w:t>in</w:t>
      </w:r>
      <w:r w:rsidRPr="00DE0EF1">
        <w:rPr>
          <w:i/>
        </w:rPr>
        <w:t xml:space="preserve">  </w:t>
      </w:r>
      <w:r w:rsidRPr="00DE0EF1">
        <w:rPr>
          <w:i/>
          <w:u w:val="single" w:color="231F20"/>
        </w:rPr>
        <w:t>words</w:t>
      </w:r>
      <w:r w:rsidRPr="00DE0EF1">
        <w:rPr>
          <w:i/>
        </w:rPr>
        <w:t xml:space="preserve">  </w:t>
      </w:r>
      <w:r w:rsidRPr="00DE0EF1">
        <w:rPr>
          <w:i/>
          <w:u w:val="single" w:color="231F20"/>
        </w:rPr>
        <w:t>and</w:t>
      </w:r>
      <w:r w:rsidRPr="00DE0EF1">
        <w:rPr>
          <w:i/>
        </w:rPr>
        <w:t xml:space="preserve">  </w:t>
      </w:r>
      <w:r w:rsidRPr="00DE0EF1">
        <w:rPr>
          <w:i/>
          <w:u w:val="single" w:color="231F20"/>
        </w:rPr>
        <w:t>ﬁgures,</w:t>
      </w:r>
      <w:r w:rsidRPr="00DE0EF1">
        <w:rPr>
          <w:i/>
        </w:rPr>
        <w:t xml:space="preserve">  </w:t>
      </w:r>
      <w:r w:rsidRPr="00DE0EF1">
        <w:rPr>
          <w:i/>
          <w:u w:val="single" w:color="231F20"/>
        </w:rPr>
        <w:t>indicating</w:t>
      </w:r>
      <w:r w:rsidRPr="00DE0EF1">
        <w:rPr>
          <w:i/>
        </w:rPr>
        <w:t xml:space="preserve">  </w:t>
      </w:r>
      <w:r w:rsidRPr="00DE0EF1">
        <w:rPr>
          <w:i/>
          <w:u w:val="single" w:color="231F20"/>
        </w:rPr>
        <w:t>the</w:t>
      </w:r>
      <w:r w:rsidRPr="00DE0EF1">
        <w:rPr>
          <w:i/>
        </w:rPr>
        <w:t xml:space="preserve">  </w:t>
      </w:r>
      <w:r w:rsidRPr="00DE0EF1">
        <w:rPr>
          <w:i/>
          <w:u w:val="single" w:color="231F20"/>
        </w:rPr>
        <w:t>various</w:t>
      </w:r>
      <w:r w:rsidRPr="00DE0EF1">
        <w:rPr>
          <w:i/>
        </w:rPr>
        <w:t xml:space="preserve">  </w:t>
      </w:r>
      <w:r w:rsidRPr="00DE0EF1">
        <w:rPr>
          <w:i/>
          <w:u w:val="single" w:color="231F20"/>
        </w:rPr>
        <w:t>amounts</w:t>
      </w:r>
      <w:r w:rsidRPr="00DE0EF1">
        <w:rPr>
          <w:i/>
        </w:rPr>
        <w:t xml:space="preserve">  </w:t>
      </w:r>
      <w:r w:rsidRPr="00DE0EF1">
        <w:rPr>
          <w:i/>
          <w:u w:val="single" w:color="231F20"/>
        </w:rPr>
        <w:t>and</w:t>
      </w:r>
      <w:r w:rsidRPr="00DE0EF1">
        <w:rPr>
          <w:i/>
        </w:rPr>
        <w:t xml:space="preserve">  </w:t>
      </w:r>
      <w:r w:rsidRPr="00DE0EF1">
        <w:rPr>
          <w:i/>
          <w:u w:val="single" w:color="231F20"/>
        </w:rPr>
        <w:t>the</w:t>
      </w:r>
      <w:r w:rsidRPr="00DE0EF1">
        <w:rPr>
          <w:i/>
        </w:rPr>
        <w:t xml:space="preserve">  </w:t>
      </w:r>
      <w:r w:rsidRPr="00DE0EF1">
        <w:rPr>
          <w:i/>
          <w:u w:val="single" w:color="231F20"/>
        </w:rPr>
        <w:t>respective</w:t>
      </w:r>
      <w:r w:rsidRPr="00DE0EF1">
        <w:rPr>
          <w:i/>
        </w:rPr>
        <w:t xml:space="preserve">  </w:t>
      </w:r>
      <w:r w:rsidRPr="00DE0EF1">
        <w:rPr>
          <w:i/>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732628">
      <w:pPr>
        <w:pStyle w:val="ListParagraph"/>
        <w:numPr>
          <w:ilvl w:val="0"/>
          <w:numId w:val="49"/>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732628">
      <w:pPr>
        <w:pStyle w:val="ListParagraph"/>
        <w:numPr>
          <w:ilvl w:val="1"/>
          <w:numId w:val="49"/>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732628">
      <w:pPr>
        <w:pStyle w:val="ListParagraph"/>
        <w:numPr>
          <w:ilvl w:val="1"/>
          <w:numId w:val="49"/>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732628">
      <w:pPr>
        <w:pStyle w:val="ListParagraph"/>
        <w:numPr>
          <w:ilvl w:val="0"/>
          <w:numId w:val="49"/>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732628">
      <w:pPr>
        <w:pStyle w:val="ListParagraph"/>
        <w:numPr>
          <w:ilvl w:val="0"/>
          <w:numId w:val="49"/>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732628">
      <w:pPr>
        <w:pStyle w:val="ListParagraph"/>
        <w:numPr>
          <w:ilvl w:val="0"/>
          <w:numId w:val="49"/>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732628">
      <w:pPr>
        <w:pStyle w:val="ListParagraph"/>
        <w:numPr>
          <w:ilvl w:val="0"/>
          <w:numId w:val="49"/>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732628">
      <w:pPr>
        <w:pStyle w:val="ListParagraph"/>
        <w:numPr>
          <w:ilvl w:val="0"/>
          <w:numId w:val="49"/>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732628">
      <w:pPr>
        <w:pStyle w:val="ListParagraph"/>
        <w:numPr>
          <w:ilvl w:val="0"/>
          <w:numId w:val="49"/>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9146CC">
        <w:trPr>
          <w:trHeight w:val="306"/>
        </w:trPr>
        <w:tc>
          <w:tcPr>
            <w:tcW w:w="2805" w:type="dxa"/>
          </w:tcPr>
          <w:p w14:paraId="24145CB3" w14:textId="77777777" w:rsidR="00D160D0" w:rsidRPr="00DE0EF1" w:rsidRDefault="00D160D0" w:rsidP="009146CC">
            <w:pPr>
              <w:pStyle w:val="TableParagraph"/>
              <w:spacing w:before="3"/>
              <w:jc w:val="both"/>
              <w:rPr>
                <w:i/>
                <w:sz w:val="7"/>
              </w:rPr>
            </w:pPr>
          </w:p>
          <w:p w14:paraId="3C351100" w14:textId="77777777" w:rsidR="00D160D0" w:rsidRPr="00DE0EF1" w:rsidRDefault="00D160D0" w:rsidP="009146CC">
            <w:pPr>
              <w:pStyle w:val="TableParagraph"/>
              <w:spacing w:line="195" w:lineRule="exact"/>
              <w:ind w:left="114"/>
              <w:jc w:val="both"/>
              <w:rPr>
                <w:sz w:val="19"/>
              </w:rPr>
            </w:pPr>
            <w:r w:rsidRPr="00DE0EF1">
              <w:rPr>
                <w:noProof/>
                <w:position w:val="-3"/>
                <w:sz w:val="19"/>
                <w:lang w:val="en-GB" w:eastAsia="en-GB"/>
              </w:rPr>
              <w:drawing>
                <wp:inline distT="0" distB="0" distL="0" distR="0" wp14:anchorId="715D0132" wp14:editId="1803DD51">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8"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9146CC">
            <w:pPr>
              <w:pStyle w:val="TableParagraph"/>
              <w:spacing w:before="3"/>
              <w:jc w:val="both"/>
              <w:rPr>
                <w:i/>
                <w:sz w:val="7"/>
              </w:rPr>
            </w:pPr>
          </w:p>
          <w:p w14:paraId="77A18AA8" w14:textId="77777777" w:rsidR="00D160D0" w:rsidRPr="00DE0EF1" w:rsidRDefault="00D160D0" w:rsidP="009146CC">
            <w:pPr>
              <w:pStyle w:val="TableParagraph"/>
              <w:spacing w:line="151" w:lineRule="exact"/>
              <w:ind w:left="112"/>
              <w:jc w:val="both"/>
              <w:rPr>
                <w:sz w:val="15"/>
              </w:rPr>
            </w:pPr>
            <w:r w:rsidRPr="00DE0EF1">
              <w:rPr>
                <w:noProof/>
                <w:position w:val="-2"/>
                <w:sz w:val="15"/>
                <w:lang w:val="en-GB" w:eastAsia="en-GB"/>
              </w:rPr>
              <w:drawing>
                <wp:inline distT="0" distB="0" distL="0" distR="0" wp14:anchorId="674E3388" wp14:editId="3E1BD0B5">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9"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9146CC">
            <w:pPr>
              <w:pStyle w:val="TableParagraph"/>
              <w:spacing w:before="6"/>
              <w:jc w:val="both"/>
              <w:rPr>
                <w:i/>
                <w:sz w:val="7"/>
              </w:rPr>
            </w:pPr>
          </w:p>
          <w:p w14:paraId="47769845" w14:textId="77777777" w:rsidR="00D160D0" w:rsidRPr="00DE0EF1" w:rsidRDefault="00D160D0" w:rsidP="009146CC">
            <w:pPr>
              <w:pStyle w:val="TableParagraph"/>
              <w:spacing w:line="147" w:lineRule="exact"/>
              <w:ind w:left="114"/>
              <w:jc w:val="both"/>
              <w:rPr>
                <w:sz w:val="14"/>
              </w:rPr>
            </w:pPr>
            <w:r w:rsidRPr="00DE0EF1">
              <w:rPr>
                <w:noProof/>
                <w:position w:val="-2"/>
                <w:sz w:val="14"/>
                <w:lang w:val="en-GB" w:eastAsia="en-GB"/>
              </w:rPr>
              <w:drawing>
                <wp:inline distT="0" distB="0" distL="0" distR="0" wp14:anchorId="4C228399" wp14:editId="631F683C">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0"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9146CC">
            <w:pPr>
              <w:pStyle w:val="TableParagraph"/>
              <w:spacing w:before="3"/>
              <w:jc w:val="both"/>
              <w:rPr>
                <w:i/>
                <w:sz w:val="7"/>
              </w:rPr>
            </w:pPr>
          </w:p>
          <w:p w14:paraId="77506F98" w14:textId="77777777" w:rsidR="00D160D0" w:rsidRPr="00DE0EF1" w:rsidRDefault="00D160D0" w:rsidP="009146CC">
            <w:pPr>
              <w:pStyle w:val="TableParagraph"/>
              <w:spacing w:line="151" w:lineRule="exact"/>
              <w:ind w:left="111"/>
              <w:jc w:val="both"/>
              <w:rPr>
                <w:sz w:val="15"/>
              </w:rPr>
            </w:pPr>
            <w:r w:rsidRPr="00DE0EF1">
              <w:rPr>
                <w:noProof/>
                <w:position w:val="-2"/>
                <w:sz w:val="15"/>
                <w:lang w:val="en-GB" w:eastAsia="en-GB"/>
              </w:rPr>
              <w:drawing>
                <wp:inline distT="0" distB="0" distL="0" distR="0" wp14:anchorId="46EEB5F7" wp14:editId="4EC79B59">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1"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9146CC">
        <w:trPr>
          <w:trHeight w:val="313"/>
        </w:trPr>
        <w:tc>
          <w:tcPr>
            <w:tcW w:w="2805" w:type="dxa"/>
          </w:tcPr>
          <w:p w14:paraId="281F4EA4" w14:textId="77777777" w:rsidR="00D160D0" w:rsidRPr="00DE0EF1" w:rsidRDefault="00D160D0" w:rsidP="009146CC">
            <w:pPr>
              <w:pStyle w:val="TableParagraph"/>
              <w:jc w:val="both"/>
            </w:pPr>
          </w:p>
        </w:tc>
        <w:tc>
          <w:tcPr>
            <w:tcW w:w="2179" w:type="dxa"/>
          </w:tcPr>
          <w:p w14:paraId="5418AE10" w14:textId="77777777" w:rsidR="00D160D0" w:rsidRPr="00DE0EF1" w:rsidRDefault="00D160D0" w:rsidP="009146CC">
            <w:pPr>
              <w:pStyle w:val="TableParagraph"/>
              <w:jc w:val="both"/>
            </w:pPr>
          </w:p>
        </w:tc>
        <w:tc>
          <w:tcPr>
            <w:tcW w:w="1792" w:type="dxa"/>
          </w:tcPr>
          <w:p w14:paraId="51DA7666" w14:textId="77777777" w:rsidR="00D160D0" w:rsidRPr="00DE0EF1" w:rsidRDefault="00D160D0" w:rsidP="009146CC">
            <w:pPr>
              <w:pStyle w:val="TableParagraph"/>
              <w:jc w:val="both"/>
            </w:pPr>
          </w:p>
        </w:tc>
        <w:tc>
          <w:tcPr>
            <w:tcW w:w="1338" w:type="dxa"/>
          </w:tcPr>
          <w:p w14:paraId="44FD180C" w14:textId="77777777" w:rsidR="00D160D0" w:rsidRPr="00DE0EF1" w:rsidRDefault="00D160D0" w:rsidP="009146CC">
            <w:pPr>
              <w:pStyle w:val="TableParagraph"/>
              <w:jc w:val="both"/>
            </w:pPr>
          </w:p>
        </w:tc>
      </w:tr>
      <w:tr w:rsidR="00D160D0" w:rsidRPr="00DE0EF1" w14:paraId="7C471E55" w14:textId="77777777" w:rsidTr="009146CC">
        <w:trPr>
          <w:trHeight w:val="305"/>
        </w:trPr>
        <w:tc>
          <w:tcPr>
            <w:tcW w:w="2805" w:type="dxa"/>
          </w:tcPr>
          <w:p w14:paraId="08FC21E5" w14:textId="77777777" w:rsidR="00D160D0" w:rsidRPr="00DE0EF1" w:rsidRDefault="00D160D0" w:rsidP="009146CC">
            <w:pPr>
              <w:pStyle w:val="TableParagraph"/>
              <w:jc w:val="both"/>
            </w:pPr>
          </w:p>
        </w:tc>
        <w:tc>
          <w:tcPr>
            <w:tcW w:w="2179" w:type="dxa"/>
          </w:tcPr>
          <w:p w14:paraId="4BACF6BA" w14:textId="77777777" w:rsidR="00D160D0" w:rsidRPr="00DE0EF1" w:rsidRDefault="00D160D0" w:rsidP="009146CC">
            <w:pPr>
              <w:pStyle w:val="TableParagraph"/>
              <w:jc w:val="both"/>
            </w:pPr>
          </w:p>
        </w:tc>
        <w:tc>
          <w:tcPr>
            <w:tcW w:w="1792" w:type="dxa"/>
          </w:tcPr>
          <w:p w14:paraId="458221AD" w14:textId="77777777" w:rsidR="00D160D0" w:rsidRPr="00DE0EF1" w:rsidRDefault="00D160D0" w:rsidP="009146CC">
            <w:pPr>
              <w:pStyle w:val="TableParagraph"/>
              <w:jc w:val="both"/>
            </w:pPr>
          </w:p>
        </w:tc>
        <w:tc>
          <w:tcPr>
            <w:tcW w:w="1338" w:type="dxa"/>
          </w:tcPr>
          <w:p w14:paraId="2C52B71A" w14:textId="77777777" w:rsidR="00D160D0" w:rsidRPr="00DE0EF1" w:rsidRDefault="00D160D0" w:rsidP="009146CC">
            <w:pPr>
              <w:pStyle w:val="TableParagraph"/>
              <w:jc w:val="both"/>
            </w:pPr>
          </w:p>
        </w:tc>
      </w:tr>
      <w:tr w:rsidR="00D160D0" w:rsidRPr="00DE0EF1" w14:paraId="67055AAF" w14:textId="77777777" w:rsidTr="009146CC">
        <w:trPr>
          <w:trHeight w:val="306"/>
        </w:trPr>
        <w:tc>
          <w:tcPr>
            <w:tcW w:w="2805" w:type="dxa"/>
          </w:tcPr>
          <w:p w14:paraId="4F63A46E" w14:textId="77777777" w:rsidR="00D160D0" w:rsidRPr="00DE0EF1" w:rsidRDefault="00D160D0" w:rsidP="009146CC">
            <w:pPr>
              <w:pStyle w:val="TableParagraph"/>
              <w:jc w:val="both"/>
            </w:pPr>
          </w:p>
        </w:tc>
        <w:tc>
          <w:tcPr>
            <w:tcW w:w="2179" w:type="dxa"/>
          </w:tcPr>
          <w:p w14:paraId="3CA7EC0C" w14:textId="77777777" w:rsidR="00D160D0" w:rsidRPr="00DE0EF1" w:rsidRDefault="00D160D0" w:rsidP="009146CC">
            <w:pPr>
              <w:pStyle w:val="TableParagraph"/>
              <w:jc w:val="both"/>
            </w:pPr>
          </w:p>
        </w:tc>
        <w:tc>
          <w:tcPr>
            <w:tcW w:w="1792" w:type="dxa"/>
          </w:tcPr>
          <w:p w14:paraId="11176B45" w14:textId="77777777" w:rsidR="00D160D0" w:rsidRPr="00DE0EF1" w:rsidRDefault="00D160D0" w:rsidP="009146CC">
            <w:pPr>
              <w:pStyle w:val="TableParagraph"/>
              <w:jc w:val="both"/>
            </w:pPr>
          </w:p>
        </w:tc>
        <w:tc>
          <w:tcPr>
            <w:tcW w:w="1338" w:type="dxa"/>
          </w:tcPr>
          <w:p w14:paraId="4A7AE08D" w14:textId="77777777" w:rsidR="00D160D0" w:rsidRPr="00DE0EF1" w:rsidRDefault="00D160D0" w:rsidP="009146CC">
            <w:pPr>
              <w:pStyle w:val="TableParagraph"/>
              <w:jc w:val="both"/>
            </w:pPr>
          </w:p>
        </w:tc>
      </w:tr>
      <w:tr w:rsidR="00D160D0" w:rsidRPr="00DE0EF1" w14:paraId="3711B449" w14:textId="77777777" w:rsidTr="009146CC">
        <w:trPr>
          <w:trHeight w:val="313"/>
        </w:trPr>
        <w:tc>
          <w:tcPr>
            <w:tcW w:w="2805" w:type="dxa"/>
          </w:tcPr>
          <w:p w14:paraId="5374E721" w14:textId="77777777" w:rsidR="00D160D0" w:rsidRPr="00DE0EF1" w:rsidRDefault="00D160D0" w:rsidP="009146CC">
            <w:pPr>
              <w:pStyle w:val="TableParagraph"/>
              <w:jc w:val="both"/>
            </w:pPr>
          </w:p>
        </w:tc>
        <w:tc>
          <w:tcPr>
            <w:tcW w:w="2179" w:type="dxa"/>
          </w:tcPr>
          <w:p w14:paraId="46D3CAFC" w14:textId="77777777" w:rsidR="00D160D0" w:rsidRPr="00DE0EF1" w:rsidRDefault="00D160D0" w:rsidP="009146CC">
            <w:pPr>
              <w:pStyle w:val="TableParagraph"/>
              <w:jc w:val="both"/>
            </w:pPr>
          </w:p>
        </w:tc>
        <w:tc>
          <w:tcPr>
            <w:tcW w:w="1792" w:type="dxa"/>
          </w:tcPr>
          <w:p w14:paraId="461EF1E6" w14:textId="77777777" w:rsidR="00D160D0" w:rsidRPr="00DE0EF1" w:rsidRDefault="00D160D0" w:rsidP="009146CC">
            <w:pPr>
              <w:pStyle w:val="TableParagraph"/>
              <w:jc w:val="both"/>
            </w:pPr>
          </w:p>
        </w:tc>
        <w:tc>
          <w:tcPr>
            <w:tcW w:w="1338" w:type="dxa"/>
          </w:tcPr>
          <w:p w14:paraId="2C32E1EB" w14:textId="77777777" w:rsidR="00D160D0" w:rsidRPr="00DE0EF1" w:rsidRDefault="00D160D0" w:rsidP="009146CC">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732628">
      <w:pPr>
        <w:pStyle w:val="ListParagraph"/>
        <w:numPr>
          <w:ilvl w:val="0"/>
          <w:numId w:val="49"/>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732628">
      <w:pPr>
        <w:pStyle w:val="ListParagraph"/>
        <w:numPr>
          <w:ilvl w:val="0"/>
          <w:numId w:val="49"/>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732628">
      <w:pPr>
        <w:pStyle w:val="ListParagraph"/>
        <w:numPr>
          <w:ilvl w:val="0"/>
          <w:numId w:val="49"/>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732628">
      <w:pPr>
        <w:pStyle w:val="ListParagraph"/>
        <w:numPr>
          <w:ilvl w:val="0"/>
          <w:numId w:val="49"/>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732628">
      <w:pPr>
        <w:pStyle w:val="ListParagraph"/>
        <w:numPr>
          <w:ilvl w:val="0"/>
          <w:numId w:val="49"/>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732628">
      <w:pPr>
        <w:pStyle w:val="ListParagraph"/>
        <w:numPr>
          <w:ilvl w:val="0"/>
          <w:numId w:val="49"/>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732628">
      <w:pPr>
        <w:pStyle w:val="ListParagraph"/>
        <w:numPr>
          <w:ilvl w:val="0"/>
          <w:numId w:val="49"/>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Self-Declaration  of  the  Tenderer  –  to  declare  that  we  will,  if  awarded  a  contract,  not  engage  in  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lastRenderedPageBreak/>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6"/>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77777777" w:rsidR="00D160D0" w:rsidRDefault="00D160D0" w:rsidP="00D160D0">
      <w:pPr>
        <w:tabs>
          <w:tab w:val="left" w:pos="9900"/>
          <w:tab w:val="left" w:pos="10080"/>
        </w:tabs>
        <w:jc w:val="both"/>
      </w:pPr>
    </w:p>
    <w:p w14:paraId="79A503CC" w14:textId="0214B2E0" w:rsidR="00D160D0" w:rsidRPr="00DE0EF1" w:rsidRDefault="00D160D0" w:rsidP="00833D84">
      <w:pPr>
        <w:tabs>
          <w:tab w:val="left" w:pos="9900"/>
          <w:tab w:val="left" w:pos="10080"/>
        </w:tabs>
        <w:jc w:val="both"/>
        <w:rPr>
          <w:sz w:val="15"/>
        </w:rPr>
        <w:sectPr w:rsidR="00D160D0" w:rsidRPr="00DE0EF1" w:rsidSect="008321E8">
          <w:pgSz w:w="11910" w:h="16840"/>
          <w:pgMar w:top="720" w:right="720" w:bottom="720" w:left="720"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lastRenderedPageBreak/>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lastRenderedPageBreak/>
        <w:tab/>
      </w:r>
      <w:r w:rsidR="005765B8" w:rsidRPr="00DE0EF1">
        <w:rPr>
          <w:color w:val="231F20"/>
        </w:rPr>
        <w:t xml:space="preserve">  </w:t>
      </w:r>
      <w:r w:rsidRPr="00DE0EF1">
        <w:rPr>
          <w:color w:val="231F20"/>
        </w:rPr>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833D84">
          <w:pgSz w:w="11910" w:h="16840"/>
          <w:pgMar w:top="720" w:right="1469"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lastRenderedPageBreak/>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833D84">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lastRenderedPageBreak/>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8321E8">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lastRenderedPageBreak/>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8321E8">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lastRenderedPageBreak/>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lang w:val="en-GB" w:eastAsia="en-GB"/>
        </w:rPr>
        <mc:AlternateContent>
          <mc:Choice Requires="wps">
            <w:drawing>
              <wp:anchor distT="0" distB="0" distL="0" distR="0" simplePos="0" relativeHeight="251512320" behindDoc="0" locked="0" layoutInCell="1" allowOverlap="1" wp14:anchorId="0F3924AB" wp14:editId="1B92D332">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line w14:anchorId="348ABBC5" id="Line 452" o:spid="_x0000_s1026" style="position:absolute;z-index:25151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4227BD">
          <w:pgSz w:w="11910" w:h="16840"/>
          <w:pgMar w:top="720" w:right="1020" w:bottom="720" w:left="720" w:header="0" w:footer="441" w:gutter="0"/>
          <w:cols w:space="720"/>
        </w:sectPr>
      </w:pPr>
    </w:p>
    <w:p w14:paraId="29DA611F" w14:textId="2B04BF9C" w:rsidR="0021200B" w:rsidRPr="00DE0EF1" w:rsidRDefault="004227BD">
      <w:pPr>
        <w:pStyle w:val="Heading3"/>
        <w:spacing w:before="191"/>
        <w:ind w:left="853"/>
      </w:pPr>
      <w:r w:rsidRPr="00DE0EF1">
        <w:rPr>
          <w:color w:val="231F20"/>
        </w:rPr>
        <w:lastRenderedPageBreak/>
        <w:t xml:space="preserve">TENDERER’S ELIGIBILITY- CONFIDENTIAL </w:t>
      </w:r>
      <w:r w:rsidR="00BB35B9" w:rsidRPr="00DE0EF1">
        <w:rPr>
          <w:color w:val="231F20"/>
        </w:rPr>
        <w:t>BUSINESS QUESTIONNAIRE 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732628">
      <w:pPr>
        <w:pStyle w:val="Heading5"/>
        <w:numPr>
          <w:ilvl w:val="0"/>
          <w:numId w:val="78"/>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732628">
            <w:pPr>
              <w:widowControl/>
              <w:numPr>
                <w:ilvl w:val="0"/>
                <w:numId w:val="81"/>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732628">
            <w:pPr>
              <w:widowControl/>
              <w:numPr>
                <w:ilvl w:val="0"/>
                <w:numId w:val="81"/>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732628">
            <w:pPr>
              <w:widowControl/>
              <w:numPr>
                <w:ilvl w:val="0"/>
                <w:numId w:val="81"/>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732628">
            <w:pPr>
              <w:widowControl/>
              <w:numPr>
                <w:ilvl w:val="0"/>
                <w:numId w:val="81"/>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732628">
            <w:pPr>
              <w:widowControl/>
              <w:numPr>
                <w:ilvl w:val="0"/>
                <w:numId w:val="81"/>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732628">
            <w:pPr>
              <w:widowControl/>
              <w:numPr>
                <w:ilvl w:val="0"/>
                <w:numId w:val="81"/>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732628">
            <w:pPr>
              <w:widowControl/>
              <w:numPr>
                <w:ilvl w:val="0"/>
                <w:numId w:val="81"/>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732628">
      <w:pPr>
        <w:pStyle w:val="ListParagraph"/>
        <w:numPr>
          <w:ilvl w:val="0"/>
          <w:numId w:val="82"/>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732628">
      <w:pPr>
        <w:pStyle w:val="ListParagraph"/>
        <w:numPr>
          <w:ilvl w:val="0"/>
          <w:numId w:val="82"/>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732628">
      <w:pPr>
        <w:pStyle w:val="ListParagraph"/>
        <w:numPr>
          <w:ilvl w:val="0"/>
          <w:numId w:val="82"/>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57"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58" w:name="_Hlk30786001"/>
    </w:p>
    <w:p w14:paraId="37455679" w14:textId="77777777" w:rsidR="00487140" w:rsidRPr="00DE0EF1" w:rsidRDefault="00487140" w:rsidP="00487140">
      <w:pPr>
        <w:tabs>
          <w:tab w:val="left" w:pos="567"/>
          <w:tab w:val="left" w:pos="7230"/>
        </w:tabs>
        <w:jc w:val="both"/>
      </w:pPr>
      <w:bookmarkStart w:id="59" w:name="_Hlk30758204"/>
      <w:bookmarkEnd w:id="57"/>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0"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732628">
      <w:pPr>
        <w:pStyle w:val="ListParagraph"/>
        <w:numPr>
          <w:ilvl w:val="1"/>
          <w:numId w:val="76"/>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732628">
      <w:pPr>
        <w:pStyle w:val="ListParagraph"/>
        <w:numPr>
          <w:ilvl w:val="1"/>
          <w:numId w:val="76"/>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58"/>
    <w:bookmarkEnd w:id="59"/>
    <w:bookmarkEnd w:id="60"/>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36163391" w14:textId="398FC3B6" w:rsidR="0021200B" w:rsidRPr="00DE0EF1" w:rsidRDefault="0021200B">
      <w:pPr>
        <w:pStyle w:val="BodyText"/>
        <w:spacing w:before="9"/>
        <w:rPr>
          <w:i/>
          <w:sz w:val="25"/>
        </w:rPr>
      </w:pPr>
    </w:p>
    <w:p w14:paraId="0CC51E37" w14:textId="77777777" w:rsidR="0021200B" w:rsidRPr="00DE0EF1" w:rsidRDefault="0021200B">
      <w:pPr>
        <w:rPr>
          <w:sz w:val="25"/>
        </w:rPr>
        <w:sectPr w:rsidR="0021200B" w:rsidRPr="00DE0EF1" w:rsidSect="008321E8">
          <w:pgSz w:w="11910" w:h="16840"/>
          <w:pgMar w:top="720" w:right="720" w:bottom="720" w:left="720" w:header="0" w:footer="446" w:gutter="0"/>
          <w:cols w:space="720"/>
        </w:sectPr>
      </w:pP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703649" w14:textId="1F192E29" w:rsidR="0021200B"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p>
    <w:p w14:paraId="240C99EA" w14:textId="77777777" w:rsidR="00860FE2" w:rsidRPr="00DE0EF1" w:rsidRDefault="00860FE2">
      <w:pPr>
        <w:pStyle w:val="Heading3"/>
        <w:spacing w:before="129"/>
        <w:ind w:left="251"/>
        <w:rPr>
          <w:color w:val="231F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587"/>
        <w:gridCol w:w="1580"/>
        <w:gridCol w:w="1340"/>
        <w:gridCol w:w="1826"/>
        <w:gridCol w:w="2125"/>
      </w:tblGrid>
      <w:tr w:rsidR="00460DA1" w:rsidRPr="00460DA1" w14:paraId="46DEF0B9" w14:textId="77777777" w:rsidTr="00FB05BE">
        <w:tc>
          <w:tcPr>
            <w:tcW w:w="802" w:type="dxa"/>
            <w:shd w:val="clear" w:color="auto" w:fill="FFFFFF" w:themeFill="background1"/>
          </w:tcPr>
          <w:p w14:paraId="5667C1B7"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Item</w:t>
            </w:r>
          </w:p>
        </w:tc>
        <w:tc>
          <w:tcPr>
            <w:tcW w:w="2677" w:type="dxa"/>
            <w:shd w:val="clear" w:color="auto" w:fill="FFFFFF" w:themeFill="background1"/>
          </w:tcPr>
          <w:p w14:paraId="657F7FF1"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Description</w:t>
            </w:r>
          </w:p>
        </w:tc>
        <w:tc>
          <w:tcPr>
            <w:tcW w:w="1268" w:type="dxa"/>
            <w:shd w:val="clear" w:color="auto" w:fill="FFFFFF" w:themeFill="background1"/>
          </w:tcPr>
          <w:p w14:paraId="675C210E"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 xml:space="preserve">Brand &amp; Model  to be supplied </w:t>
            </w:r>
          </w:p>
        </w:tc>
        <w:tc>
          <w:tcPr>
            <w:tcW w:w="1340" w:type="dxa"/>
            <w:shd w:val="clear" w:color="auto" w:fill="FFFFFF" w:themeFill="background1"/>
          </w:tcPr>
          <w:p w14:paraId="546D147D" w14:textId="77777777" w:rsidR="00860FE2" w:rsidRPr="00FB05BE" w:rsidRDefault="00860FE2" w:rsidP="00860FE2">
            <w:pPr>
              <w:pStyle w:val="BodyText"/>
              <w:rPr>
                <w:rFonts w:ascii="Bookman Old Style" w:hAnsi="Bookman Old Style"/>
                <w:b/>
                <w:sz w:val="24"/>
                <w:u w:val="single"/>
              </w:rPr>
            </w:pPr>
            <w:r w:rsidRPr="00FB05BE">
              <w:rPr>
                <w:rFonts w:ascii="Bookman Old Style" w:hAnsi="Bookman Old Style"/>
                <w:b/>
                <w:sz w:val="24"/>
              </w:rPr>
              <w:t>Quantity Required</w:t>
            </w:r>
          </w:p>
        </w:tc>
        <w:tc>
          <w:tcPr>
            <w:tcW w:w="1923" w:type="dxa"/>
            <w:shd w:val="clear" w:color="auto" w:fill="FFFFFF" w:themeFill="background1"/>
          </w:tcPr>
          <w:p w14:paraId="77B7E9A8"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Unit price</w:t>
            </w:r>
          </w:p>
          <w:p w14:paraId="658BC199"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(inc’ of 16% VAT)</w:t>
            </w:r>
          </w:p>
          <w:p w14:paraId="3D8EF641"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(Kes)</w:t>
            </w:r>
          </w:p>
        </w:tc>
        <w:tc>
          <w:tcPr>
            <w:tcW w:w="2250" w:type="dxa"/>
            <w:shd w:val="clear" w:color="auto" w:fill="FFFFFF" w:themeFill="background1"/>
          </w:tcPr>
          <w:p w14:paraId="3089F621" w14:textId="77777777" w:rsidR="00860FE2" w:rsidRPr="00FB05BE" w:rsidRDefault="00860FE2" w:rsidP="00860FE2">
            <w:pPr>
              <w:pStyle w:val="BodyText"/>
              <w:rPr>
                <w:rFonts w:ascii="Bookman Old Style" w:hAnsi="Bookman Old Style"/>
                <w:b/>
                <w:sz w:val="24"/>
                <w:u w:val="single"/>
              </w:rPr>
            </w:pPr>
            <w:r w:rsidRPr="00FB05BE">
              <w:rPr>
                <w:rFonts w:ascii="Bookman Old Style" w:hAnsi="Bookman Old Style"/>
                <w:b/>
                <w:sz w:val="24"/>
              </w:rPr>
              <w:t xml:space="preserve">Total Price </w:t>
            </w:r>
          </w:p>
          <w:p w14:paraId="37B413A6" w14:textId="77777777" w:rsidR="00860FE2" w:rsidRPr="00FB05BE" w:rsidRDefault="00860FE2" w:rsidP="00860FE2">
            <w:pPr>
              <w:pStyle w:val="BodyText"/>
              <w:rPr>
                <w:rFonts w:ascii="Bookman Old Style" w:hAnsi="Bookman Old Style"/>
                <w:b/>
                <w:sz w:val="24"/>
                <w:u w:val="single"/>
              </w:rPr>
            </w:pPr>
          </w:p>
          <w:p w14:paraId="1262A1F9" w14:textId="77777777" w:rsidR="00860FE2" w:rsidRPr="00FB05BE" w:rsidRDefault="00860FE2" w:rsidP="00860FE2">
            <w:pPr>
              <w:pStyle w:val="BodyText"/>
              <w:rPr>
                <w:rFonts w:ascii="Bookman Old Style" w:hAnsi="Bookman Old Style"/>
                <w:b/>
                <w:sz w:val="24"/>
                <w:u w:val="single"/>
              </w:rPr>
            </w:pPr>
          </w:p>
          <w:p w14:paraId="6CEC78B0"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(Kes)</w:t>
            </w:r>
          </w:p>
        </w:tc>
      </w:tr>
      <w:tr w:rsidR="00460DA1" w:rsidRPr="00460DA1" w14:paraId="54FF73B5" w14:textId="77777777" w:rsidTr="00FB05BE">
        <w:tc>
          <w:tcPr>
            <w:tcW w:w="802" w:type="dxa"/>
            <w:shd w:val="clear" w:color="auto" w:fill="FFFFFF" w:themeFill="background1"/>
          </w:tcPr>
          <w:p w14:paraId="71C5BB8D" w14:textId="77777777" w:rsidR="00860FE2" w:rsidRPr="00FB05BE" w:rsidRDefault="00860FE2" w:rsidP="00860FE2">
            <w:pPr>
              <w:pStyle w:val="BodyText"/>
              <w:rPr>
                <w:rFonts w:ascii="Bookman Old Style" w:hAnsi="Bookman Old Style"/>
                <w:sz w:val="24"/>
              </w:rPr>
            </w:pPr>
            <w:r w:rsidRPr="00FB05BE">
              <w:rPr>
                <w:rFonts w:ascii="Bookman Old Style" w:hAnsi="Bookman Old Style"/>
                <w:sz w:val="24"/>
              </w:rPr>
              <w:t>1.</w:t>
            </w:r>
          </w:p>
        </w:tc>
        <w:tc>
          <w:tcPr>
            <w:tcW w:w="2677" w:type="dxa"/>
            <w:shd w:val="clear" w:color="auto" w:fill="FFFFFF" w:themeFill="background1"/>
          </w:tcPr>
          <w:p w14:paraId="49B901F7" w14:textId="247E3B3D" w:rsidR="00860FE2" w:rsidRPr="00FB05BE" w:rsidRDefault="00860FE2" w:rsidP="00860FE2">
            <w:pPr>
              <w:pStyle w:val="BodyText"/>
              <w:rPr>
                <w:rFonts w:ascii="Bookman Old Style" w:hAnsi="Bookman Old Style"/>
                <w:sz w:val="24"/>
              </w:rPr>
            </w:pPr>
            <w:r w:rsidRPr="00FB05BE">
              <w:rPr>
                <w:rFonts w:ascii="Bookman Old Style" w:hAnsi="Bookman Old Style"/>
                <w:sz w:val="24"/>
              </w:rPr>
              <w:t>C</w:t>
            </w:r>
            <w:r w:rsidR="00CC1E89" w:rsidRPr="00FB05BE">
              <w:rPr>
                <w:rFonts w:ascii="Bookman Old Style" w:hAnsi="Bookman Old Style"/>
                <w:sz w:val="24"/>
              </w:rPr>
              <w:t>isco</w:t>
            </w:r>
            <w:r w:rsidRPr="00FB05BE">
              <w:rPr>
                <w:rFonts w:ascii="Bookman Old Style" w:hAnsi="Bookman Old Style"/>
                <w:sz w:val="24"/>
              </w:rPr>
              <w:t xml:space="preserve"> </w:t>
            </w:r>
            <w:r w:rsidR="00CC1E89" w:rsidRPr="00FB05BE">
              <w:rPr>
                <w:rFonts w:ascii="Bookman Old Style" w:hAnsi="Bookman Old Style"/>
                <w:sz w:val="24"/>
              </w:rPr>
              <w:t>Basic Phones 7821</w:t>
            </w:r>
          </w:p>
        </w:tc>
        <w:tc>
          <w:tcPr>
            <w:tcW w:w="1268" w:type="dxa"/>
            <w:shd w:val="clear" w:color="auto" w:fill="FFFFFF" w:themeFill="background1"/>
          </w:tcPr>
          <w:p w14:paraId="598D3061" w14:textId="51642CA7" w:rsidR="00860FE2" w:rsidRPr="00FB05BE" w:rsidRDefault="00CC1E89" w:rsidP="00860FE2">
            <w:pPr>
              <w:pStyle w:val="BodyText"/>
              <w:rPr>
                <w:rFonts w:ascii="Bookman Old Style" w:hAnsi="Bookman Old Style"/>
                <w:sz w:val="24"/>
              </w:rPr>
            </w:pPr>
            <w:r w:rsidRPr="00FB05BE">
              <w:rPr>
                <w:rFonts w:ascii="Bookman Old Style" w:hAnsi="Bookman Old Style"/>
                <w:sz w:val="24"/>
              </w:rPr>
              <w:t>Cisco 7821</w:t>
            </w:r>
          </w:p>
        </w:tc>
        <w:tc>
          <w:tcPr>
            <w:tcW w:w="1340" w:type="dxa"/>
            <w:shd w:val="clear" w:color="auto" w:fill="FFFFFF" w:themeFill="background1"/>
          </w:tcPr>
          <w:p w14:paraId="1885D64D" w14:textId="5807ADC9" w:rsidR="00860FE2" w:rsidRPr="00FB05BE" w:rsidRDefault="00860FE2" w:rsidP="00860FE2">
            <w:pPr>
              <w:pStyle w:val="BodyText"/>
              <w:rPr>
                <w:rFonts w:ascii="Bookman Old Style" w:hAnsi="Bookman Old Style"/>
                <w:sz w:val="24"/>
              </w:rPr>
            </w:pPr>
            <w:r w:rsidRPr="00FB05BE">
              <w:rPr>
                <w:rFonts w:ascii="Bookman Old Style" w:hAnsi="Bookman Old Style"/>
                <w:sz w:val="24"/>
              </w:rPr>
              <w:t>30</w:t>
            </w:r>
          </w:p>
        </w:tc>
        <w:tc>
          <w:tcPr>
            <w:tcW w:w="1923" w:type="dxa"/>
            <w:shd w:val="clear" w:color="auto" w:fill="FFFFFF" w:themeFill="background1"/>
          </w:tcPr>
          <w:p w14:paraId="617B1260" w14:textId="77777777" w:rsidR="00860FE2" w:rsidRPr="00FB05BE" w:rsidRDefault="00860FE2" w:rsidP="00860FE2">
            <w:pPr>
              <w:pStyle w:val="BodyText"/>
              <w:rPr>
                <w:rFonts w:ascii="Bookman Old Style" w:hAnsi="Bookman Old Style"/>
                <w:sz w:val="24"/>
              </w:rPr>
            </w:pPr>
          </w:p>
        </w:tc>
        <w:tc>
          <w:tcPr>
            <w:tcW w:w="2250" w:type="dxa"/>
            <w:shd w:val="clear" w:color="auto" w:fill="FFFFFF" w:themeFill="background1"/>
          </w:tcPr>
          <w:p w14:paraId="497CD4E0" w14:textId="77777777" w:rsidR="00860FE2" w:rsidRPr="00FB05BE" w:rsidRDefault="00860FE2" w:rsidP="00860FE2">
            <w:pPr>
              <w:pStyle w:val="BodyText"/>
              <w:rPr>
                <w:rFonts w:ascii="Bookman Old Style" w:hAnsi="Bookman Old Style"/>
                <w:sz w:val="24"/>
              </w:rPr>
            </w:pPr>
          </w:p>
        </w:tc>
      </w:tr>
      <w:tr w:rsidR="00460DA1" w:rsidRPr="00460DA1" w14:paraId="7E56D293" w14:textId="77777777" w:rsidTr="00FB05BE">
        <w:tc>
          <w:tcPr>
            <w:tcW w:w="802" w:type="dxa"/>
            <w:shd w:val="clear" w:color="auto" w:fill="FFFFFF" w:themeFill="background1"/>
          </w:tcPr>
          <w:p w14:paraId="4F48CE21" w14:textId="25A5DD11" w:rsidR="00860FE2" w:rsidRPr="00FB05BE" w:rsidRDefault="00860FE2" w:rsidP="00860FE2">
            <w:pPr>
              <w:pStyle w:val="BodyText"/>
              <w:rPr>
                <w:rFonts w:ascii="Bookman Old Style" w:hAnsi="Bookman Old Style"/>
                <w:sz w:val="24"/>
              </w:rPr>
            </w:pPr>
            <w:r w:rsidRPr="00FB05BE">
              <w:rPr>
                <w:rFonts w:ascii="Bookman Old Style" w:hAnsi="Bookman Old Style"/>
                <w:sz w:val="24"/>
              </w:rPr>
              <w:t>2</w:t>
            </w:r>
          </w:p>
        </w:tc>
        <w:tc>
          <w:tcPr>
            <w:tcW w:w="2677" w:type="dxa"/>
            <w:shd w:val="clear" w:color="auto" w:fill="FFFFFF" w:themeFill="background1"/>
          </w:tcPr>
          <w:p w14:paraId="3718B802" w14:textId="42DA5D5B" w:rsidR="00860FE2" w:rsidRPr="00FB05BE" w:rsidRDefault="00CC1E89" w:rsidP="00860FE2">
            <w:pPr>
              <w:pStyle w:val="BodyText"/>
              <w:rPr>
                <w:rFonts w:ascii="Bookman Old Style" w:hAnsi="Bookman Old Style"/>
                <w:sz w:val="24"/>
              </w:rPr>
            </w:pPr>
            <w:r w:rsidRPr="00FB05BE">
              <w:rPr>
                <w:rFonts w:ascii="Bookman Old Style" w:hAnsi="Bookman Old Style"/>
                <w:sz w:val="24"/>
              </w:rPr>
              <w:t>Cisco Business Class Phones</w:t>
            </w:r>
            <w:r w:rsidR="00860FE2" w:rsidRPr="00FB05BE">
              <w:rPr>
                <w:rFonts w:ascii="Bookman Old Style" w:hAnsi="Bookman Old Style"/>
                <w:sz w:val="24"/>
              </w:rPr>
              <w:t xml:space="preserve"> </w:t>
            </w:r>
          </w:p>
        </w:tc>
        <w:tc>
          <w:tcPr>
            <w:tcW w:w="1268" w:type="dxa"/>
            <w:shd w:val="clear" w:color="auto" w:fill="FFFFFF" w:themeFill="background1"/>
          </w:tcPr>
          <w:p w14:paraId="4A57ED68" w14:textId="74999447" w:rsidR="00860FE2" w:rsidRPr="00FB05BE" w:rsidRDefault="00CC1E89" w:rsidP="00860FE2">
            <w:pPr>
              <w:pStyle w:val="BodyText"/>
              <w:rPr>
                <w:rFonts w:ascii="Bookman Old Style" w:hAnsi="Bookman Old Style"/>
                <w:sz w:val="24"/>
              </w:rPr>
            </w:pPr>
            <w:r w:rsidRPr="00FB05BE">
              <w:rPr>
                <w:rFonts w:ascii="Bookman Old Style" w:hAnsi="Bookman Old Style"/>
                <w:sz w:val="24"/>
              </w:rPr>
              <w:t>Cisco 8841</w:t>
            </w:r>
          </w:p>
        </w:tc>
        <w:tc>
          <w:tcPr>
            <w:tcW w:w="1340" w:type="dxa"/>
            <w:shd w:val="clear" w:color="auto" w:fill="FFFFFF" w:themeFill="background1"/>
          </w:tcPr>
          <w:p w14:paraId="2A3B8FF7" w14:textId="7107BD0C" w:rsidR="00860FE2" w:rsidRPr="00FB05BE" w:rsidRDefault="00860FE2" w:rsidP="00860FE2">
            <w:pPr>
              <w:pStyle w:val="BodyText"/>
              <w:rPr>
                <w:rFonts w:ascii="Bookman Old Style" w:hAnsi="Bookman Old Style"/>
                <w:sz w:val="24"/>
              </w:rPr>
            </w:pPr>
            <w:r w:rsidRPr="00FB05BE">
              <w:rPr>
                <w:rFonts w:ascii="Bookman Old Style" w:hAnsi="Bookman Old Style"/>
                <w:sz w:val="24"/>
              </w:rPr>
              <w:t>10</w:t>
            </w:r>
          </w:p>
        </w:tc>
        <w:tc>
          <w:tcPr>
            <w:tcW w:w="1923" w:type="dxa"/>
            <w:shd w:val="clear" w:color="auto" w:fill="FFFFFF" w:themeFill="background1"/>
          </w:tcPr>
          <w:p w14:paraId="4A0EC0C2" w14:textId="77777777" w:rsidR="00860FE2" w:rsidRPr="00FB05BE" w:rsidRDefault="00860FE2" w:rsidP="00860FE2">
            <w:pPr>
              <w:pStyle w:val="BodyText"/>
              <w:rPr>
                <w:rFonts w:ascii="Bookman Old Style" w:hAnsi="Bookman Old Style"/>
                <w:sz w:val="24"/>
              </w:rPr>
            </w:pPr>
          </w:p>
        </w:tc>
        <w:tc>
          <w:tcPr>
            <w:tcW w:w="2250" w:type="dxa"/>
            <w:shd w:val="clear" w:color="auto" w:fill="FFFFFF" w:themeFill="background1"/>
          </w:tcPr>
          <w:p w14:paraId="3305BE00" w14:textId="77777777" w:rsidR="00860FE2" w:rsidRPr="00FB05BE" w:rsidRDefault="00860FE2" w:rsidP="00860FE2">
            <w:pPr>
              <w:pStyle w:val="BodyText"/>
              <w:rPr>
                <w:rFonts w:ascii="Bookman Old Style" w:hAnsi="Bookman Old Style"/>
                <w:sz w:val="24"/>
              </w:rPr>
            </w:pPr>
          </w:p>
        </w:tc>
      </w:tr>
      <w:tr w:rsidR="00CC1E89" w:rsidRPr="00460DA1" w14:paraId="3AF2CCC4" w14:textId="77777777" w:rsidTr="00FB05BE">
        <w:tc>
          <w:tcPr>
            <w:tcW w:w="802" w:type="dxa"/>
            <w:shd w:val="clear" w:color="auto" w:fill="FFFFFF" w:themeFill="background1"/>
          </w:tcPr>
          <w:p w14:paraId="38D60D7D" w14:textId="0FA63C65" w:rsidR="00CC1E89" w:rsidRPr="00FB05BE" w:rsidRDefault="00CC1E89" w:rsidP="00860FE2">
            <w:pPr>
              <w:pStyle w:val="BodyText"/>
              <w:rPr>
                <w:rFonts w:ascii="Bookman Old Style" w:hAnsi="Bookman Old Style"/>
                <w:sz w:val="24"/>
              </w:rPr>
            </w:pPr>
            <w:r w:rsidRPr="00FB05BE">
              <w:rPr>
                <w:rFonts w:ascii="Bookman Old Style" w:hAnsi="Bookman Old Style"/>
                <w:sz w:val="24"/>
              </w:rPr>
              <w:t>3</w:t>
            </w:r>
          </w:p>
        </w:tc>
        <w:tc>
          <w:tcPr>
            <w:tcW w:w="2677" w:type="dxa"/>
            <w:shd w:val="clear" w:color="auto" w:fill="FFFFFF" w:themeFill="background1"/>
          </w:tcPr>
          <w:p w14:paraId="06D057B2" w14:textId="5C916C69" w:rsidR="00CC1E89" w:rsidRPr="00FB05BE" w:rsidRDefault="00CC1E89" w:rsidP="00860FE2">
            <w:pPr>
              <w:pStyle w:val="BodyText"/>
              <w:rPr>
                <w:rFonts w:ascii="Bookman Old Style" w:hAnsi="Bookman Old Style"/>
                <w:sz w:val="24"/>
              </w:rPr>
            </w:pPr>
            <w:r w:rsidRPr="00FB05BE">
              <w:rPr>
                <w:rFonts w:ascii="Bookman Old Style" w:hAnsi="Bookman Old Style"/>
                <w:sz w:val="24"/>
              </w:rPr>
              <w:t>Licensing cost (Cisco 7821)</w:t>
            </w:r>
          </w:p>
        </w:tc>
        <w:tc>
          <w:tcPr>
            <w:tcW w:w="1268" w:type="dxa"/>
            <w:shd w:val="clear" w:color="auto" w:fill="FFFFFF" w:themeFill="background1"/>
          </w:tcPr>
          <w:p w14:paraId="01C0EEA2" w14:textId="77777777" w:rsidR="00CC1E89" w:rsidRPr="00FB05BE" w:rsidRDefault="00CC1E89" w:rsidP="00860FE2">
            <w:pPr>
              <w:pStyle w:val="BodyText"/>
              <w:rPr>
                <w:rFonts w:ascii="Bookman Old Style" w:hAnsi="Bookman Old Style"/>
                <w:sz w:val="24"/>
              </w:rPr>
            </w:pPr>
          </w:p>
        </w:tc>
        <w:tc>
          <w:tcPr>
            <w:tcW w:w="1340" w:type="dxa"/>
            <w:shd w:val="clear" w:color="auto" w:fill="FFFFFF" w:themeFill="background1"/>
          </w:tcPr>
          <w:p w14:paraId="618F5B58" w14:textId="77777777" w:rsidR="00CC1E89" w:rsidRPr="00FB05BE" w:rsidRDefault="00CC1E89" w:rsidP="00860FE2">
            <w:pPr>
              <w:pStyle w:val="BodyText"/>
              <w:rPr>
                <w:rFonts w:ascii="Bookman Old Style" w:hAnsi="Bookman Old Style"/>
                <w:sz w:val="24"/>
              </w:rPr>
            </w:pPr>
          </w:p>
        </w:tc>
        <w:tc>
          <w:tcPr>
            <w:tcW w:w="1923" w:type="dxa"/>
            <w:shd w:val="clear" w:color="auto" w:fill="FFFFFF" w:themeFill="background1"/>
          </w:tcPr>
          <w:p w14:paraId="53B03C66" w14:textId="77777777" w:rsidR="00CC1E89" w:rsidRPr="00FB05BE" w:rsidRDefault="00CC1E89" w:rsidP="00860FE2">
            <w:pPr>
              <w:pStyle w:val="BodyText"/>
              <w:rPr>
                <w:rFonts w:ascii="Bookman Old Style" w:hAnsi="Bookman Old Style"/>
                <w:sz w:val="24"/>
              </w:rPr>
            </w:pPr>
          </w:p>
        </w:tc>
        <w:tc>
          <w:tcPr>
            <w:tcW w:w="2250" w:type="dxa"/>
            <w:shd w:val="clear" w:color="auto" w:fill="FFFFFF" w:themeFill="background1"/>
          </w:tcPr>
          <w:p w14:paraId="2B0A0872" w14:textId="77777777" w:rsidR="00CC1E89" w:rsidRPr="00FB05BE" w:rsidRDefault="00CC1E89" w:rsidP="00860FE2">
            <w:pPr>
              <w:pStyle w:val="BodyText"/>
              <w:rPr>
                <w:rFonts w:ascii="Bookman Old Style" w:hAnsi="Bookman Old Style"/>
                <w:sz w:val="24"/>
              </w:rPr>
            </w:pPr>
          </w:p>
        </w:tc>
      </w:tr>
      <w:tr w:rsidR="00CC1E89" w:rsidRPr="00460DA1" w14:paraId="765D8D32" w14:textId="77777777" w:rsidTr="00FB05BE">
        <w:tc>
          <w:tcPr>
            <w:tcW w:w="802" w:type="dxa"/>
            <w:shd w:val="clear" w:color="auto" w:fill="FFFFFF" w:themeFill="background1"/>
          </w:tcPr>
          <w:p w14:paraId="28C84AF5" w14:textId="7DFEB018" w:rsidR="00CC1E89" w:rsidRPr="00FB05BE" w:rsidRDefault="00CC1E89" w:rsidP="00860FE2">
            <w:pPr>
              <w:pStyle w:val="BodyText"/>
              <w:rPr>
                <w:rFonts w:ascii="Bookman Old Style" w:hAnsi="Bookman Old Style"/>
                <w:sz w:val="24"/>
              </w:rPr>
            </w:pPr>
            <w:r w:rsidRPr="00FB05BE">
              <w:rPr>
                <w:rFonts w:ascii="Bookman Old Style" w:hAnsi="Bookman Old Style"/>
                <w:sz w:val="24"/>
              </w:rPr>
              <w:t>4</w:t>
            </w:r>
          </w:p>
        </w:tc>
        <w:tc>
          <w:tcPr>
            <w:tcW w:w="2677" w:type="dxa"/>
            <w:shd w:val="clear" w:color="auto" w:fill="FFFFFF" w:themeFill="background1"/>
          </w:tcPr>
          <w:p w14:paraId="26F06B94" w14:textId="62309CCD" w:rsidR="00CC1E89" w:rsidRPr="00FB05BE" w:rsidRDefault="00CC1E89" w:rsidP="00860FE2">
            <w:pPr>
              <w:pStyle w:val="BodyText"/>
              <w:rPr>
                <w:rFonts w:ascii="Bookman Old Style" w:hAnsi="Bookman Old Style"/>
                <w:sz w:val="24"/>
              </w:rPr>
            </w:pPr>
            <w:r w:rsidRPr="00FB05BE">
              <w:rPr>
                <w:rFonts w:ascii="Bookman Old Style" w:hAnsi="Bookman Old Style"/>
                <w:sz w:val="24"/>
              </w:rPr>
              <w:t>Licensing cost (Cisco 8841)</w:t>
            </w:r>
          </w:p>
        </w:tc>
        <w:tc>
          <w:tcPr>
            <w:tcW w:w="1268" w:type="dxa"/>
            <w:shd w:val="clear" w:color="auto" w:fill="FFFFFF" w:themeFill="background1"/>
          </w:tcPr>
          <w:p w14:paraId="705BC6AF" w14:textId="77777777" w:rsidR="00CC1E89" w:rsidRPr="00FB05BE" w:rsidRDefault="00CC1E89" w:rsidP="00860FE2">
            <w:pPr>
              <w:pStyle w:val="BodyText"/>
              <w:rPr>
                <w:rFonts w:ascii="Bookman Old Style" w:hAnsi="Bookman Old Style"/>
                <w:sz w:val="24"/>
              </w:rPr>
            </w:pPr>
          </w:p>
        </w:tc>
        <w:tc>
          <w:tcPr>
            <w:tcW w:w="1340" w:type="dxa"/>
            <w:shd w:val="clear" w:color="auto" w:fill="FFFFFF" w:themeFill="background1"/>
          </w:tcPr>
          <w:p w14:paraId="0BE21114" w14:textId="77777777" w:rsidR="00CC1E89" w:rsidRPr="00FB05BE" w:rsidRDefault="00CC1E89" w:rsidP="00860FE2">
            <w:pPr>
              <w:pStyle w:val="BodyText"/>
              <w:rPr>
                <w:rFonts w:ascii="Bookman Old Style" w:hAnsi="Bookman Old Style"/>
                <w:sz w:val="24"/>
              </w:rPr>
            </w:pPr>
          </w:p>
        </w:tc>
        <w:tc>
          <w:tcPr>
            <w:tcW w:w="1923" w:type="dxa"/>
            <w:shd w:val="clear" w:color="auto" w:fill="FFFFFF" w:themeFill="background1"/>
          </w:tcPr>
          <w:p w14:paraId="7AB5D626" w14:textId="77777777" w:rsidR="00CC1E89" w:rsidRPr="00FB05BE" w:rsidRDefault="00CC1E89" w:rsidP="00860FE2">
            <w:pPr>
              <w:pStyle w:val="BodyText"/>
              <w:rPr>
                <w:rFonts w:ascii="Bookman Old Style" w:hAnsi="Bookman Old Style"/>
                <w:sz w:val="24"/>
              </w:rPr>
            </w:pPr>
          </w:p>
        </w:tc>
        <w:tc>
          <w:tcPr>
            <w:tcW w:w="2250" w:type="dxa"/>
            <w:shd w:val="clear" w:color="auto" w:fill="FFFFFF" w:themeFill="background1"/>
          </w:tcPr>
          <w:p w14:paraId="2CE55E40" w14:textId="77777777" w:rsidR="00CC1E89" w:rsidRPr="00FB05BE" w:rsidRDefault="00CC1E89" w:rsidP="00860FE2">
            <w:pPr>
              <w:pStyle w:val="BodyText"/>
              <w:rPr>
                <w:rFonts w:ascii="Bookman Old Style" w:hAnsi="Bookman Old Style"/>
                <w:sz w:val="24"/>
              </w:rPr>
            </w:pPr>
          </w:p>
        </w:tc>
      </w:tr>
      <w:tr w:rsidR="00460DA1" w:rsidRPr="00460DA1" w14:paraId="2862E44F" w14:textId="77777777" w:rsidTr="00FB05BE">
        <w:tc>
          <w:tcPr>
            <w:tcW w:w="802" w:type="dxa"/>
            <w:shd w:val="clear" w:color="auto" w:fill="FFFFFF" w:themeFill="background1"/>
          </w:tcPr>
          <w:p w14:paraId="6706DAE4" w14:textId="5547C2AF" w:rsidR="00860FE2" w:rsidRPr="00FB05BE" w:rsidRDefault="00CC1E89" w:rsidP="00860FE2">
            <w:pPr>
              <w:pStyle w:val="BodyText"/>
              <w:rPr>
                <w:rFonts w:ascii="Bookman Old Style" w:hAnsi="Bookman Old Style"/>
                <w:sz w:val="24"/>
              </w:rPr>
            </w:pPr>
            <w:r w:rsidRPr="00FB05BE">
              <w:rPr>
                <w:rFonts w:ascii="Bookman Old Style" w:hAnsi="Bookman Old Style"/>
                <w:sz w:val="24"/>
              </w:rPr>
              <w:t>5</w:t>
            </w:r>
          </w:p>
        </w:tc>
        <w:tc>
          <w:tcPr>
            <w:tcW w:w="2677" w:type="dxa"/>
            <w:shd w:val="clear" w:color="auto" w:fill="FFFFFF" w:themeFill="background1"/>
          </w:tcPr>
          <w:p w14:paraId="0D084B80" w14:textId="2FF37727" w:rsidR="00860FE2" w:rsidRPr="00FB05BE" w:rsidRDefault="00860FE2" w:rsidP="00860FE2">
            <w:pPr>
              <w:pStyle w:val="BodyText"/>
              <w:rPr>
                <w:rFonts w:ascii="Bookman Old Style" w:hAnsi="Bookman Old Style"/>
                <w:sz w:val="24"/>
              </w:rPr>
            </w:pPr>
            <w:r w:rsidRPr="00FB05BE">
              <w:rPr>
                <w:rFonts w:ascii="Bookman Old Style" w:hAnsi="Bookman Old Style"/>
                <w:sz w:val="24"/>
              </w:rPr>
              <w:t xml:space="preserve">SMARTNET </w:t>
            </w:r>
            <w:r w:rsidR="00CC1E89" w:rsidRPr="00FB05BE">
              <w:rPr>
                <w:rFonts w:ascii="Bookman Old Style" w:hAnsi="Bookman Old Style"/>
                <w:sz w:val="24"/>
              </w:rPr>
              <w:t>subscription cost (1 year for both phone categories</w:t>
            </w:r>
            <w:r w:rsidRPr="00FB05BE">
              <w:rPr>
                <w:rFonts w:ascii="Bookman Old Style" w:hAnsi="Bookman Old Style"/>
                <w:sz w:val="24"/>
              </w:rPr>
              <w:t>)</w:t>
            </w:r>
          </w:p>
        </w:tc>
        <w:tc>
          <w:tcPr>
            <w:tcW w:w="1268" w:type="dxa"/>
            <w:shd w:val="clear" w:color="auto" w:fill="FFFFFF" w:themeFill="background1"/>
          </w:tcPr>
          <w:p w14:paraId="12452BD8" w14:textId="6E14336E" w:rsidR="00860FE2" w:rsidRPr="00FB05BE" w:rsidRDefault="00CC1E89" w:rsidP="00860FE2">
            <w:pPr>
              <w:pStyle w:val="BodyText"/>
              <w:rPr>
                <w:rFonts w:ascii="Bookman Old Style" w:hAnsi="Bookman Old Style"/>
                <w:sz w:val="24"/>
              </w:rPr>
            </w:pPr>
            <w:r w:rsidRPr="00FB05BE">
              <w:rPr>
                <w:rFonts w:ascii="Bookman Old Style" w:hAnsi="Bookman Old Style"/>
                <w:sz w:val="24"/>
              </w:rPr>
              <w:t>Cisco SMARTNET</w:t>
            </w:r>
          </w:p>
        </w:tc>
        <w:tc>
          <w:tcPr>
            <w:tcW w:w="1340" w:type="dxa"/>
            <w:shd w:val="clear" w:color="auto" w:fill="FFFFFF" w:themeFill="background1"/>
          </w:tcPr>
          <w:p w14:paraId="02AFB5BE" w14:textId="57A52AD5" w:rsidR="00860FE2" w:rsidRPr="00FB05BE" w:rsidRDefault="00860FE2" w:rsidP="00860FE2">
            <w:pPr>
              <w:pStyle w:val="BodyText"/>
              <w:rPr>
                <w:rFonts w:ascii="Bookman Old Style" w:hAnsi="Bookman Old Style"/>
                <w:sz w:val="24"/>
              </w:rPr>
            </w:pPr>
          </w:p>
        </w:tc>
        <w:tc>
          <w:tcPr>
            <w:tcW w:w="1923" w:type="dxa"/>
            <w:shd w:val="clear" w:color="auto" w:fill="FFFFFF" w:themeFill="background1"/>
          </w:tcPr>
          <w:p w14:paraId="29DBFD50" w14:textId="77777777" w:rsidR="00860FE2" w:rsidRPr="00FB05BE" w:rsidRDefault="00860FE2" w:rsidP="00860FE2">
            <w:pPr>
              <w:pStyle w:val="BodyText"/>
              <w:rPr>
                <w:rFonts w:ascii="Bookman Old Style" w:hAnsi="Bookman Old Style"/>
                <w:sz w:val="24"/>
              </w:rPr>
            </w:pPr>
          </w:p>
        </w:tc>
        <w:tc>
          <w:tcPr>
            <w:tcW w:w="2250" w:type="dxa"/>
            <w:shd w:val="clear" w:color="auto" w:fill="FFFFFF" w:themeFill="background1"/>
          </w:tcPr>
          <w:p w14:paraId="77919DE2" w14:textId="77777777" w:rsidR="00860FE2" w:rsidRPr="00FB05BE" w:rsidRDefault="00860FE2" w:rsidP="00860FE2">
            <w:pPr>
              <w:pStyle w:val="BodyText"/>
              <w:rPr>
                <w:rFonts w:ascii="Bookman Old Style" w:hAnsi="Bookman Old Style"/>
                <w:sz w:val="24"/>
              </w:rPr>
            </w:pPr>
          </w:p>
        </w:tc>
      </w:tr>
      <w:tr w:rsidR="00460DA1" w:rsidRPr="00460DA1" w14:paraId="549A3285" w14:textId="77777777" w:rsidTr="00860FE2">
        <w:tc>
          <w:tcPr>
            <w:tcW w:w="802" w:type="dxa"/>
          </w:tcPr>
          <w:p w14:paraId="578DB6C9" w14:textId="77777777" w:rsidR="00860FE2" w:rsidRPr="00460DA1" w:rsidRDefault="00860FE2" w:rsidP="00860FE2">
            <w:pPr>
              <w:pStyle w:val="BodyText"/>
              <w:rPr>
                <w:rFonts w:ascii="Bookman Old Style" w:hAnsi="Bookman Old Style"/>
                <w:color w:val="FF0000"/>
                <w:sz w:val="24"/>
                <w:highlight w:val="yellow"/>
              </w:rPr>
            </w:pPr>
          </w:p>
        </w:tc>
        <w:tc>
          <w:tcPr>
            <w:tcW w:w="7208" w:type="dxa"/>
            <w:gridSpan w:val="4"/>
          </w:tcPr>
          <w:p w14:paraId="3920CFC7" w14:textId="7F5FD3C7" w:rsidR="00860FE2" w:rsidRPr="00460DA1" w:rsidRDefault="00860FE2" w:rsidP="00860FE2">
            <w:pPr>
              <w:pStyle w:val="BodyText"/>
              <w:rPr>
                <w:rFonts w:ascii="Bookman Old Style" w:hAnsi="Bookman Old Style"/>
                <w:b/>
                <w:color w:val="FF0000"/>
                <w:sz w:val="24"/>
              </w:rPr>
            </w:pPr>
            <w:r w:rsidRPr="00460DA1">
              <w:rPr>
                <w:rFonts w:ascii="Bookman Old Style" w:hAnsi="Bookman Old Style"/>
                <w:b/>
                <w:color w:val="FF0000"/>
                <w:sz w:val="24"/>
                <w:highlight w:val="yellow"/>
              </w:rPr>
              <w:t>TOTAL</w:t>
            </w:r>
            <w:bookmarkStart w:id="61" w:name="_GoBack"/>
            <w:bookmarkEnd w:id="61"/>
          </w:p>
        </w:tc>
        <w:tc>
          <w:tcPr>
            <w:tcW w:w="2250" w:type="dxa"/>
          </w:tcPr>
          <w:p w14:paraId="3ACFE53D" w14:textId="77777777" w:rsidR="00860FE2" w:rsidRPr="00460DA1" w:rsidRDefault="00860FE2" w:rsidP="00860FE2">
            <w:pPr>
              <w:pStyle w:val="BodyText"/>
              <w:rPr>
                <w:rFonts w:ascii="Bookman Old Style" w:hAnsi="Bookman Old Style"/>
                <w:color w:val="FF0000"/>
                <w:sz w:val="24"/>
              </w:rPr>
            </w:pPr>
          </w:p>
        </w:tc>
      </w:tr>
    </w:tbl>
    <w:p w14:paraId="08835057" w14:textId="148CA45A" w:rsidR="00BF7C08" w:rsidRPr="00DE0EF1" w:rsidRDefault="00BF7C08">
      <w:pPr>
        <w:pStyle w:val="Heading3"/>
        <w:spacing w:before="129"/>
        <w:ind w:left="251"/>
        <w:rPr>
          <w:color w:val="231F20"/>
        </w:rPr>
      </w:pPr>
    </w:p>
    <w:p w14:paraId="1DD97DF0" w14:textId="7B80070C" w:rsidR="008A24E7" w:rsidRPr="00DE0EF1" w:rsidRDefault="008A24E7" w:rsidP="00BF7C08">
      <w:pPr>
        <w:tabs>
          <w:tab w:val="left" w:pos="7230"/>
        </w:tabs>
        <w:jc w:val="both"/>
      </w:pPr>
    </w:p>
    <w:p w14:paraId="78E2B503" w14:textId="77777777" w:rsidR="008A24E7" w:rsidRPr="00DE0EF1" w:rsidRDefault="008A24E7" w:rsidP="00BF7C08">
      <w:pPr>
        <w:tabs>
          <w:tab w:val="left" w:pos="7230"/>
        </w:tabs>
        <w:jc w:val="both"/>
      </w:pPr>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285F206E" w14:textId="752AB362" w:rsidR="0021200B" w:rsidRPr="00DE0EF1" w:rsidRDefault="00B902BA">
      <w:pPr>
        <w:pStyle w:val="BodyText"/>
        <w:rPr>
          <w:i/>
          <w:sz w:val="20"/>
        </w:rPr>
      </w:pPr>
      <w:r w:rsidRPr="00DE0EF1">
        <w:rPr>
          <w:noProof/>
          <w:lang w:val="en-GB" w:eastAsia="en-GB"/>
        </w:rPr>
        <w:lastRenderedPageBreak/>
        <mc:AlternateContent>
          <mc:Choice Requires="wpg">
            <w:drawing>
              <wp:anchor distT="0" distB="0" distL="114300" distR="114300" simplePos="0" relativeHeight="251525632" behindDoc="0" locked="0" layoutInCell="1" allowOverlap="1" wp14:anchorId="261A0D66" wp14:editId="0230BFCD">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1D04470E" id="Group 220" o:spid="_x0000_s1026" style="position:absolute;margin-left:823.9pt;margin-top:0;width:18pt;height:595.3pt;z-index:251525632;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r w:rsidRPr="00DE0EF1">
        <w:rPr>
          <w:noProof/>
          <w:lang w:val="en-GB" w:eastAsia="en-GB"/>
        </w:rPr>
        <mc:AlternateContent>
          <mc:Choice Requires="wps">
            <w:drawing>
              <wp:anchor distT="0" distB="0" distL="114300" distR="114300" simplePos="0" relativeHeight="251526656" behindDoc="0" locked="0" layoutInCell="1" allowOverlap="1" wp14:anchorId="5080C5B7" wp14:editId="70A06B13">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EA0475" w:rsidRDefault="00EA0475">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C5B7" id="Text Box 219" o:spid="_x0000_s1029" type="#_x0000_t202" style="position:absolute;margin-left:19pt;margin-top:40.8pt;width:15.85pt;height:13.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tb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iUpRoJ0UKRHOhp0J0cUhanN0NDrDBwfenA1IxyAt4tW9/ey+q6RkOuWiB29VUoOLSU1MAztTf/Z&#10;1QlHW5Dt8EnW8BDZG+mAxkZ1Nn2QEAToUKmnU3UsmQo2IUFRusCogqPwahEtXfV8ks2Xe6XNByo7&#10;ZI0cKyi+AyeHe20sGZLNLvYtIUvGuRMAFy82wHHagafhqj2zJFw9f6ZBukk2SezF0XLjxUFReLfl&#10;OvaWJZAqLov1ugh/2XfDOGtZXVNhn5m1FcZ/VrujyidVnNSlJWe1hbOUtNpt11yhAwFtl+5zKYeT&#10;s5v/koZLAsTyKqQwioO7KPXKZXLlxWW88NKrIPGCML1Ll0GcxkX5MqR7Jui/h4SGHKeLaDFp6Uz6&#10;VWyB+97GRrKOGZgenHU5Tk5OJLMK3IjaldYQxif7WSos/XMqoNxzoZ1erUQnsZpxO7rmuJzbYCvr&#10;JxCwkiAwUClMPjDsitEAUyTH+seeKIoR/yigCezImQ01G9vZIKJqJQwjuDyZazONpn2v2K4F5KnN&#10;hLyFRmmYE7HtqInFsb1gMrhYjlPMjp7n/87rPGt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Q4W1uyAgAAswUA&#10;AA4AAAAAAAAAAAAAAAAALgIAAGRycy9lMm9Eb2MueG1sUEsBAi0AFAAGAAgAAAAhAByLf27gAAAA&#10;CAEAAA8AAAAAAAAAAAAAAAAADAUAAGRycy9kb3ducmV2LnhtbFBLBQYAAAAABAAEAPMAAAAZBgAA&#10;AAA=&#10;" filled="f" stroked="f">
                <v:textbox style="layout-flow:vertical" inset="0,0,0,0">
                  <w:txbxContent>
                    <w:p w14:paraId="413E2FED" w14:textId="77777777" w:rsidR="00EA0475" w:rsidRDefault="00EA0475">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732628">
      <w:pPr>
        <w:pStyle w:val="ListParagraph"/>
        <w:numPr>
          <w:ilvl w:val="0"/>
          <w:numId w:val="83"/>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732628">
      <w:pPr>
        <w:pStyle w:val="ListParagraph"/>
        <w:numPr>
          <w:ilvl w:val="0"/>
          <w:numId w:val="83"/>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732628">
      <w:pPr>
        <w:pStyle w:val="ListParagraph"/>
        <w:numPr>
          <w:ilvl w:val="0"/>
          <w:numId w:val="83"/>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732628">
      <w:pPr>
        <w:pStyle w:val="ListParagraph"/>
        <w:numPr>
          <w:ilvl w:val="0"/>
          <w:numId w:val="83"/>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732628">
      <w:pPr>
        <w:pStyle w:val="ListParagraph"/>
        <w:numPr>
          <w:ilvl w:val="0"/>
          <w:numId w:val="83"/>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lang w:val="en-GB" w:eastAsia="en-GB"/>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[signature(s)]</w:t>
      </w:r>
    </w:p>
    <w:p w14:paraId="4031BEF7" w14:textId="77777777" w:rsidR="00D1265E" w:rsidRDefault="00D1265E" w:rsidP="00D1265E">
      <w:pPr>
        <w:sectPr w:rsidR="00D1265E">
          <w:headerReference w:type="even" r:id="rId32"/>
          <w:footerReference w:type="even" r:id="rId33"/>
          <w:pgSz w:w="11910" w:h="16840"/>
          <w:pgMar w:top="360" w:right="540" w:bottom="620" w:left="70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748313F8" w14:textId="77777777" w:rsidR="00302475" w:rsidRPr="00324F14" w:rsidRDefault="00302475" w:rsidP="00302475">
      <w:pPr>
        <w:ind w:right="288"/>
        <w:jc w:val="both"/>
        <w:rPr>
          <w:b/>
          <w:i/>
        </w:rPr>
        <w:sectPr w:rsidR="00302475" w:rsidRPr="00324F14" w:rsidSect="009146CC">
          <w:type w:val="continuous"/>
          <w:pgSz w:w="11910" w:h="16840"/>
          <w:pgMar w:top="360" w:right="540" w:bottom="620" w:left="700" w:header="0" w:footer="433" w:gutter="0"/>
          <w:cols w:space="720"/>
        </w:sect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34649815" w14:textId="77777777" w:rsidR="00302475" w:rsidRPr="00324F14" w:rsidRDefault="00302475" w:rsidP="00302475">
      <w:pPr>
        <w:ind w:right="288"/>
        <w:jc w:val="both"/>
        <w:rPr>
          <w:b/>
          <w:i/>
        </w:rPr>
        <w:sectPr w:rsidR="00302475" w:rsidRPr="00324F14" w:rsidSect="009146CC">
          <w:type w:val="continuous"/>
          <w:pgSz w:w="11910" w:h="16840"/>
          <w:pgMar w:top="360" w:right="540" w:bottom="620" w:left="700" w:header="0" w:footer="433" w:gutter="0"/>
          <w:cols w:space="720"/>
        </w:sect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1BCE4C18"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3451C156" w14:textId="77777777" w:rsidR="0021200B" w:rsidRPr="00DE0EF1" w:rsidRDefault="0021200B">
      <w:pPr>
        <w:pStyle w:val="BodyText"/>
        <w:rPr>
          <w:i/>
          <w:sz w:val="20"/>
        </w:rPr>
      </w:pPr>
    </w:p>
    <w:p w14:paraId="3F72BF1B" w14:textId="77777777" w:rsidR="0021200B" w:rsidRPr="00DE0EF1" w:rsidRDefault="0021200B">
      <w:pPr>
        <w:pStyle w:val="BodyText"/>
        <w:rPr>
          <w:i/>
          <w:sz w:val="20"/>
        </w:rPr>
      </w:pPr>
    </w:p>
    <w:p w14:paraId="301A57DC" w14:textId="77777777" w:rsidR="0021200B" w:rsidRPr="00DE0EF1" w:rsidRDefault="0021200B">
      <w:pPr>
        <w:pStyle w:val="BodyText"/>
        <w:rPr>
          <w:i/>
          <w:sz w:val="20"/>
        </w:rPr>
      </w:pPr>
    </w:p>
    <w:p w14:paraId="65CA1D03" w14:textId="72553718"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8321E8">
          <w:headerReference w:type="even" r:id="rId34"/>
          <w:headerReference w:type="default" r:id="rId35"/>
          <w:footerReference w:type="even" r:id="rId36"/>
          <w:footerReference w:type="default" r:id="rId37"/>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lastRenderedPageBreak/>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Seal or</w:t>
      </w:r>
      <w:r w:rsidR="005765B8" w:rsidRPr="00DE0EF1">
        <w:rPr>
          <w:color w:val="231F20"/>
        </w:rPr>
        <w:t xml:space="preserve">  </w:t>
      </w:r>
      <w:r w:rsidR="00022DB4" w:rsidRPr="00DE0EF1">
        <w:rPr>
          <w:color w:val="231F20"/>
        </w:rPr>
        <w:t>stamp.</w:t>
      </w:r>
    </w:p>
    <w:p w14:paraId="4C6468F7" w14:textId="77777777" w:rsidR="0021200B" w:rsidRPr="00DE0EF1" w:rsidRDefault="0021200B">
      <w:pPr>
        <w:sectPr w:rsidR="0021200B" w:rsidRPr="00DE0EF1" w:rsidSect="008321E8">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lastRenderedPageBreak/>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8321E8">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lang w:val="en-GB" w:eastAsia="en-GB"/>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lang w:val="en-GB" w:eastAsia="en-GB"/>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8321E8">
          <w:headerReference w:type="default" r:id="rId38"/>
          <w:footerReference w:type="default" r:id="rId39"/>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2AA28F06" w:rsidR="0021200B" w:rsidRDefault="0021200B">
      <w:pPr>
        <w:spacing w:line="230" w:lineRule="auto"/>
        <w:jc w:val="both"/>
      </w:pPr>
    </w:p>
    <w:p w14:paraId="46A27084" w14:textId="06F8CA7D" w:rsidR="00304E59" w:rsidRDefault="00304E59">
      <w:pPr>
        <w:spacing w:line="230" w:lineRule="auto"/>
        <w:jc w:val="both"/>
      </w:pPr>
    </w:p>
    <w:p w14:paraId="3FC3EED1" w14:textId="5AAD93FA" w:rsidR="00304E59" w:rsidRDefault="00304E59">
      <w:pPr>
        <w:spacing w:line="230" w:lineRule="auto"/>
        <w:jc w:val="both"/>
      </w:pPr>
    </w:p>
    <w:p w14:paraId="26068AD5" w14:textId="77777777" w:rsidR="00F43AEC" w:rsidRDefault="00F43AEC" w:rsidP="00F43AEC">
      <w:pPr>
        <w:spacing w:before="100" w:beforeAutospacing="1" w:after="100" w:afterAutospacing="1"/>
        <w:outlineLvl w:val="2"/>
        <w:rPr>
          <w:rFonts w:ascii="Tahoma" w:hAnsi="Tahoma" w:cs="Tahoma"/>
          <w:b/>
          <w:bCs/>
        </w:rPr>
      </w:pPr>
      <w:r w:rsidRPr="00B8385D">
        <w:rPr>
          <w:rFonts w:ascii="Tahoma" w:hAnsi="Tahoma" w:cs="Tahoma"/>
          <w:b/>
          <w:bCs/>
        </w:rPr>
        <w:t xml:space="preserve">CISCO BASIC DESK-PHONE </w:t>
      </w:r>
      <w:r>
        <w:rPr>
          <w:rFonts w:ascii="Tahoma" w:hAnsi="Tahoma" w:cs="Tahoma"/>
          <w:b/>
          <w:bCs/>
        </w:rPr>
        <w:t xml:space="preserve">TECHNICAL </w:t>
      </w:r>
      <w:r w:rsidRPr="00B8385D">
        <w:rPr>
          <w:rFonts w:ascii="Tahoma" w:hAnsi="Tahoma" w:cs="Tahoma"/>
          <w:b/>
          <w:bCs/>
        </w:rPr>
        <w:t>SPECIFICATION</w:t>
      </w:r>
      <w:r>
        <w:rPr>
          <w:rFonts w:ascii="Tahoma" w:hAnsi="Tahoma" w:cs="Tahoma"/>
          <w:b/>
          <w:bCs/>
        </w:rPr>
        <w:t>S</w:t>
      </w:r>
    </w:p>
    <w:p w14:paraId="6408DD40" w14:textId="77777777" w:rsidR="00F43AEC" w:rsidRDefault="00F43AEC" w:rsidP="00F43AEC">
      <w:pPr>
        <w:pStyle w:val="ListParagraph"/>
        <w:widowControl/>
        <w:numPr>
          <w:ilvl w:val="0"/>
          <w:numId w:val="98"/>
        </w:numPr>
        <w:adjustRightInd w:val="0"/>
        <w:spacing w:after="200" w:line="276" w:lineRule="auto"/>
        <w:contextualSpacing/>
        <w:rPr>
          <w:rFonts w:ascii="Tahoma" w:hAnsi="Tahoma" w:cs="Tahoma"/>
          <w:sz w:val="24"/>
          <w:szCs w:val="24"/>
        </w:rPr>
      </w:pPr>
      <w:r>
        <w:rPr>
          <w:rFonts w:ascii="Tahoma" w:hAnsi="Tahoma" w:cs="Tahoma"/>
          <w:sz w:val="24"/>
          <w:szCs w:val="24"/>
        </w:rPr>
        <w:t xml:space="preserve">Bidders </w:t>
      </w:r>
      <w:r>
        <w:rPr>
          <w:rFonts w:ascii="Tahoma" w:hAnsi="Tahoma" w:cs="Tahoma"/>
          <w:b/>
          <w:sz w:val="24"/>
          <w:szCs w:val="24"/>
        </w:rPr>
        <w:t>MUST</w:t>
      </w:r>
      <w:r>
        <w:rPr>
          <w:rFonts w:ascii="Tahoma" w:hAnsi="Tahoma" w:cs="Tahoma"/>
          <w:sz w:val="24"/>
          <w:szCs w:val="24"/>
        </w:rPr>
        <w:t xml:space="preserve"> possess Cisco Premier Partnership Certification</w:t>
      </w:r>
    </w:p>
    <w:p w14:paraId="431CD237" w14:textId="77777777" w:rsidR="00F43AEC" w:rsidRDefault="00F43AEC" w:rsidP="00F43AEC">
      <w:pPr>
        <w:pStyle w:val="ListParagraph"/>
        <w:widowControl/>
        <w:numPr>
          <w:ilvl w:val="0"/>
          <w:numId w:val="98"/>
        </w:numPr>
        <w:adjustRightInd w:val="0"/>
        <w:spacing w:after="200" w:line="276" w:lineRule="auto"/>
        <w:contextualSpacing/>
        <w:rPr>
          <w:rFonts w:ascii="Tahoma" w:hAnsi="Tahoma" w:cs="Tahoma"/>
          <w:sz w:val="24"/>
          <w:szCs w:val="24"/>
        </w:rPr>
      </w:pPr>
      <w:r>
        <w:rPr>
          <w:rFonts w:ascii="Tahoma" w:hAnsi="Tahoma" w:cs="Tahoma"/>
          <w:sz w:val="24"/>
          <w:szCs w:val="24"/>
        </w:rPr>
        <w:t>Price schedule to include:</w:t>
      </w:r>
    </w:p>
    <w:p w14:paraId="43B96C62" w14:textId="77777777" w:rsidR="00F43AEC" w:rsidRDefault="00F43AEC" w:rsidP="00F43AEC">
      <w:pPr>
        <w:pStyle w:val="ListParagraph"/>
        <w:widowControl/>
        <w:numPr>
          <w:ilvl w:val="1"/>
          <w:numId w:val="99"/>
        </w:numPr>
        <w:adjustRightInd w:val="0"/>
        <w:spacing w:after="200" w:line="276" w:lineRule="auto"/>
        <w:contextualSpacing/>
        <w:rPr>
          <w:rFonts w:ascii="Tahoma" w:hAnsi="Tahoma" w:cs="Tahoma"/>
          <w:sz w:val="24"/>
          <w:szCs w:val="24"/>
        </w:rPr>
      </w:pPr>
      <w:r>
        <w:rPr>
          <w:rFonts w:ascii="Tahoma" w:hAnsi="Tahoma" w:cs="Tahoma"/>
          <w:sz w:val="24"/>
          <w:szCs w:val="24"/>
        </w:rPr>
        <w:t>Phones pricing</w:t>
      </w:r>
    </w:p>
    <w:p w14:paraId="3B7FD4BA" w14:textId="77777777" w:rsidR="00F43AEC" w:rsidRDefault="00F43AEC" w:rsidP="00F43AEC">
      <w:pPr>
        <w:pStyle w:val="ListParagraph"/>
        <w:widowControl/>
        <w:numPr>
          <w:ilvl w:val="1"/>
          <w:numId w:val="99"/>
        </w:numPr>
        <w:adjustRightInd w:val="0"/>
        <w:spacing w:after="200" w:line="276" w:lineRule="auto"/>
        <w:contextualSpacing/>
        <w:rPr>
          <w:rFonts w:ascii="Tahoma" w:hAnsi="Tahoma" w:cs="Tahoma"/>
          <w:sz w:val="24"/>
          <w:szCs w:val="24"/>
        </w:rPr>
      </w:pPr>
      <w:r>
        <w:rPr>
          <w:rFonts w:ascii="Tahoma" w:hAnsi="Tahoma" w:cs="Tahoma"/>
          <w:sz w:val="24"/>
          <w:szCs w:val="24"/>
        </w:rPr>
        <w:t>SMARTNET pricing (10 months)</w:t>
      </w:r>
    </w:p>
    <w:p w14:paraId="3210B757" w14:textId="77777777" w:rsidR="00F43AEC" w:rsidRDefault="00F43AEC" w:rsidP="00F43AEC">
      <w:pPr>
        <w:pStyle w:val="ListParagraph"/>
        <w:widowControl/>
        <w:numPr>
          <w:ilvl w:val="1"/>
          <w:numId w:val="99"/>
        </w:numPr>
        <w:adjustRightInd w:val="0"/>
        <w:spacing w:after="200" w:line="276" w:lineRule="auto"/>
        <w:contextualSpacing/>
        <w:rPr>
          <w:rFonts w:ascii="Tahoma" w:hAnsi="Tahoma" w:cs="Tahoma"/>
          <w:sz w:val="24"/>
          <w:szCs w:val="24"/>
        </w:rPr>
      </w:pPr>
      <w:r>
        <w:rPr>
          <w:rFonts w:ascii="Tahoma" w:hAnsi="Tahoma" w:cs="Tahoma"/>
          <w:sz w:val="24"/>
          <w:szCs w:val="24"/>
        </w:rPr>
        <w:t>Licencing cost for 36 months</w:t>
      </w:r>
    </w:p>
    <w:tbl>
      <w:tblPr>
        <w:tblStyle w:val="TableGrid"/>
        <w:tblW w:w="0" w:type="auto"/>
        <w:tblLook w:val="04A0" w:firstRow="1" w:lastRow="0" w:firstColumn="1" w:lastColumn="0" w:noHBand="0" w:noVBand="1"/>
      </w:tblPr>
      <w:tblGrid>
        <w:gridCol w:w="2761"/>
        <w:gridCol w:w="2792"/>
        <w:gridCol w:w="2737"/>
      </w:tblGrid>
      <w:tr w:rsidR="00F43AEC" w:rsidRPr="00B8385D" w14:paraId="5CF00B9B" w14:textId="77777777" w:rsidTr="00860FE2">
        <w:trPr>
          <w:trHeight w:val="662"/>
        </w:trPr>
        <w:tc>
          <w:tcPr>
            <w:tcW w:w="2761" w:type="dxa"/>
          </w:tcPr>
          <w:p w14:paraId="4656614B" w14:textId="77777777" w:rsidR="00F43AEC" w:rsidRPr="00B8385D" w:rsidRDefault="00F43AEC" w:rsidP="00860FE2">
            <w:pPr>
              <w:rPr>
                <w:rFonts w:ascii="Tahoma" w:hAnsi="Tahoma" w:cs="Tahoma"/>
                <w:b/>
              </w:rPr>
            </w:pPr>
            <w:r w:rsidRPr="00B8385D">
              <w:rPr>
                <w:rFonts w:ascii="Tahoma" w:hAnsi="Tahoma" w:cs="Tahoma"/>
                <w:b/>
              </w:rPr>
              <w:t>ITEM</w:t>
            </w:r>
          </w:p>
        </w:tc>
        <w:tc>
          <w:tcPr>
            <w:tcW w:w="2792" w:type="dxa"/>
          </w:tcPr>
          <w:p w14:paraId="7ADF482B" w14:textId="77777777" w:rsidR="00F43AEC" w:rsidRPr="00B8385D" w:rsidRDefault="00F43AEC" w:rsidP="00860FE2">
            <w:pPr>
              <w:rPr>
                <w:rFonts w:ascii="Tahoma" w:hAnsi="Tahoma" w:cs="Tahoma"/>
                <w:b/>
              </w:rPr>
            </w:pPr>
            <w:r w:rsidRPr="00B8385D">
              <w:rPr>
                <w:rFonts w:ascii="Tahoma" w:hAnsi="Tahoma" w:cs="Tahoma"/>
                <w:b/>
              </w:rPr>
              <w:t>MINIMUM REQUIREMENTS</w:t>
            </w:r>
          </w:p>
        </w:tc>
        <w:tc>
          <w:tcPr>
            <w:tcW w:w="2737" w:type="dxa"/>
          </w:tcPr>
          <w:p w14:paraId="62E0963A" w14:textId="77777777" w:rsidR="00F43AEC" w:rsidRPr="00B8385D" w:rsidRDefault="00F43AEC" w:rsidP="00860FE2">
            <w:pPr>
              <w:rPr>
                <w:rFonts w:ascii="Tahoma" w:hAnsi="Tahoma" w:cs="Tahoma"/>
                <w:b/>
              </w:rPr>
            </w:pPr>
            <w:r>
              <w:rPr>
                <w:rFonts w:ascii="Tahoma" w:hAnsi="Tahoma" w:cs="Tahoma"/>
                <w:b/>
              </w:rPr>
              <w:t xml:space="preserve">BIDDER’S </w:t>
            </w:r>
            <w:r w:rsidRPr="00B8385D">
              <w:rPr>
                <w:rFonts w:ascii="Tahoma" w:hAnsi="Tahoma" w:cs="Tahoma"/>
                <w:b/>
              </w:rPr>
              <w:t xml:space="preserve"> OFFER</w:t>
            </w:r>
          </w:p>
        </w:tc>
      </w:tr>
      <w:tr w:rsidR="00F43AEC" w:rsidRPr="00B8385D" w14:paraId="0225233D" w14:textId="77777777" w:rsidTr="00860FE2">
        <w:tc>
          <w:tcPr>
            <w:tcW w:w="2761" w:type="dxa"/>
          </w:tcPr>
          <w:p w14:paraId="7FFA1FA8" w14:textId="77777777" w:rsidR="00F43AEC" w:rsidRPr="00457BC4" w:rsidRDefault="00F43AEC" w:rsidP="00860FE2">
            <w:pPr>
              <w:rPr>
                <w:rFonts w:ascii="Tahoma" w:hAnsi="Tahoma" w:cs="Tahoma"/>
              </w:rPr>
            </w:pPr>
            <w:r w:rsidRPr="00457BC4">
              <w:rPr>
                <w:rFonts w:ascii="Tahoma" w:hAnsi="Tahoma" w:cs="Tahoma"/>
              </w:rPr>
              <w:t>Model</w:t>
            </w:r>
          </w:p>
        </w:tc>
        <w:tc>
          <w:tcPr>
            <w:tcW w:w="2792" w:type="dxa"/>
          </w:tcPr>
          <w:p w14:paraId="399D74E1" w14:textId="77777777" w:rsidR="00F43AEC" w:rsidRPr="00F354AD" w:rsidRDefault="00F43AEC" w:rsidP="00860FE2">
            <w:pPr>
              <w:rPr>
                <w:rFonts w:ascii="Tahoma" w:hAnsi="Tahoma" w:cs="Tahoma"/>
              </w:rPr>
            </w:pPr>
            <w:r w:rsidRPr="00F354AD">
              <w:rPr>
                <w:rFonts w:ascii="Tahoma" w:hAnsi="Tahoma" w:cs="Tahoma"/>
              </w:rPr>
              <w:t>Cisco UC Phone 7821SNTC-8X5XNBD</w:t>
            </w:r>
          </w:p>
          <w:p w14:paraId="6899B786" w14:textId="77777777" w:rsidR="00F43AEC" w:rsidRPr="00B8385D" w:rsidRDefault="00F43AEC" w:rsidP="00860FE2">
            <w:pPr>
              <w:rPr>
                <w:rFonts w:ascii="Tahoma" w:hAnsi="Tahoma" w:cs="Tahoma"/>
                <w:b/>
              </w:rPr>
            </w:pPr>
          </w:p>
        </w:tc>
        <w:tc>
          <w:tcPr>
            <w:tcW w:w="2737" w:type="dxa"/>
          </w:tcPr>
          <w:p w14:paraId="6C227D13" w14:textId="77777777" w:rsidR="00F43AEC" w:rsidRDefault="00F43AEC" w:rsidP="00860FE2">
            <w:pPr>
              <w:rPr>
                <w:rFonts w:ascii="Tahoma" w:hAnsi="Tahoma" w:cs="Tahoma"/>
                <w:b/>
              </w:rPr>
            </w:pPr>
          </w:p>
        </w:tc>
      </w:tr>
      <w:tr w:rsidR="00F43AEC" w:rsidRPr="00B8385D" w14:paraId="403E225A" w14:textId="77777777" w:rsidTr="00860FE2">
        <w:tc>
          <w:tcPr>
            <w:tcW w:w="2761" w:type="dxa"/>
          </w:tcPr>
          <w:p w14:paraId="65C58CD6" w14:textId="77777777" w:rsidR="00F43AEC" w:rsidRPr="00B8385D" w:rsidRDefault="00F43AEC" w:rsidP="00860FE2">
            <w:pPr>
              <w:rPr>
                <w:rFonts w:ascii="Tahoma" w:hAnsi="Tahoma" w:cs="Tahoma"/>
              </w:rPr>
            </w:pPr>
            <w:r w:rsidRPr="00B8385D">
              <w:rPr>
                <w:rFonts w:ascii="Tahoma" w:hAnsi="Tahoma" w:cs="Tahoma"/>
              </w:rPr>
              <w:t>Compatibility</w:t>
            </w:r>
          </w:p>
        </w:tc>
        <w:tc>
          <w:tcPr>
            <w:tcW w:w="2792" w:type="dxa"/>
          </w:tcPr>
          <w:p w14:paraId="66B8D7FE" w14:textId="77777777" w:rsidR="00F43AEC" w:rsidRPr="00B8385D" w:rsidRDefault="00F43AEC" w:rsidP="00860FE2">
            <w:pPr>
              <w:rPr>
                <w:rFonts w:ascii="Tahoma" w:hAnsi="Tahoma" w:cs="Tahoma"/>
              </w:rPr>
            </w:pPr>
            <w:r w:rsidRPr="00B8385D">
              <w:rPr>
                <w:rFonts w:ascii="Tahoma" w:hAnsi="Tahoma" w:cs="Tahoma"/>
              </w:rPr>
              <w:t>Cisco Unified Communications Manager 11.0 and later,</w:t>
            </w:r>
          </w:p>
          <w:p w14:paraId="5C430B7B" w14:textId="77777777" w:rsidR="00F43AEC" w:rsidRPr="00B8385D" w:rsidRDefault="00F43AEC" w:rsidP="00860FE2">
            <w:pPr>
              <w:rPr>
                <w:rFonts w:ascii="Tahoma" w:hAnsi="Tahoma" w:cs="Tahoma"/>
              </w:rPr>
            </w:pPr>
            <w:r w:rsidRPr="00B8385D">
              <w:rPr>
                <w:rFonts w:ascii="Tahoma" w:hAnsi="Tahoma" w:cs="Tahoma"/>
              </w:rPr>
              <w:t>Cisco Business Edition 6000</w:t>
            </w:r>
          </w:p>
        </w:tc>
        <w:tc>
          <w:tcPr>
            <w:tcW w:w="2737" w:type="dxa"/>
          </w:tcPr>
          <w:p w14:paraId="131C5038" w14:textId="77777777" w:rsidR="00F43AEC" w:rsidRPr="00B8385D" w:rsidRDefault="00F43AEC" w:rsidP="00860FE2">
            <w:pPr>
              <w:rPr>
                <w:rFonts w:ascii="Tahoma" w:hAnsi="Tahoma" w:cs="Tahoma"/>
              </w:rPr>
            </w:pPr>
          </w:p>
        </w:tc>
      </w:tr>
      <w:tr w:rsidR="00F43AEC" w:rsidRPr="00B8385D" w14:paraId="616EC07A" w14:textId="77777777" w:rsidTr="00860FE2">
        <w:tc>
          <w:tcPr>
            <w:tcW w:w="2761" w:type="dxa"/>
          </w:tcPr>
          <w:p w14:paraId="2AB89E67" w14:textId="77777777" w:rsidR="00F43AEC" w:rsidRPr="00B8385D" w:rsidRDefault="00F43AEC" w:rsidP="00860FE2">
            <w:pPr>
              <w:rPr>
                <w:rFonts w:ascii="Tahoma" w:hAnsi="Tahoma" w:cs="Tahoma"/>
              </w:rPr>
            </w:pPr>
            <w:r>
              <w:rPr>
                <w:rFonts w:ascii="Tahoma" w:hAnsi="Tahoma" w:cs="Tahoma"/>
              </w:rPr>
              <w:t>Graphic display</w:t>
            </w:r>
          </w:p>
        </w:tc>
        <w:tc>
          <w:tcPr>
            <w:tcW w:w="2792" w:type="dxa"/>
          </w:tcPr>
          <w:p w14:paraId="07A1A8BE" w14:textId="77777777" w:rsidR="00F43AEC" w:rsidRDefault="00F43AEC" w:rsidP="00860FE2">
            <w:pPr>
              <w:rPr>
                <w:rFonts w:ascii="Tahoma" w:hAnsi="Tahoma" w:cs="Tahoma"/>
              </w:rPr>
            </w:pPr>
            <w:r>
              <w:rPr>
                <w:rFonts w:ascii="Tahoma" w:hAnsi="Tahoma" w:cs="Tahoma"/>
              </w:rPr>
              <w:t xml:space="preserve">Supports white back lite, greyscale, and </w:t>
            </w:r>
            <w:r w:rsidRPr="00B8385D">
              <w:rPr>
                <w:rFonts w:ascii="Tahoma" w:hAnsi="Tahoma" w:cs="Tahoma"/>
              </w:rPr>
              <w:t>396 x 162 pixel (3.5 in. / 89 mm)</w:t>
            </w:r>
            <w:r>
              <w:rPr>
                <w:rFonts w:ascii="Tahoma" w:hAnsi="Tahoma" w:cs="Tahoma"/>
              </w:rPr>
              <w:t xml:space="preserve"> pixel based display on the IP. </w:t>
            </w:r>
          </w:p>
          <w:p w14:paraId="5FD333E6" w14:textId="77777777" w:rsidR="00F43AEC" w:rsidRDefault="00F43AEC" w:rsidP="00860FE2">
            <w:pPr>
              <w:rPr>
                <w:rFonts w:ascii="Tahoma" w:hAnsi="Tahoma" w:cs="Tahoma"/>
              </w:rPr>
            </w:pPr>
            <w:r>
              <w:rPr>
                <w:rFonts w:ascii="Tahoma" w:hAnsi="Tahoma" w:cs="Tahoma"/>
              </w:rPr>
              <w:t>Provide scrollable access to calling features and text based XML applications.</w:t>
            </w:r>
          </w:p>
          <w:p w14:paraId="447AE535" w14:textId="77777777" w:rsidR="00F43AEC" w:rsidRPr="00B8385D" w:rsidRDefault="00F43AEC" w:rsidP="00860FE2">
            <w:pPr>
              <w:rPr>
                <w:rFonts w:ascii="Tahoma" w:hAnsi="Tahoma" w:cs="Tahoma"/>
              </w:rPr>
            </w:pPr>
          </w:p>
        </w:tc>
        <w:tc>
          <w:tcPr>
            <w:tcW w:w="2737" w:type="dxa"/>
          </w:tcPr>
          <w:p w14:paraId="39B7F640" w14:textId="77777777" w:rsidR="00F43AEC" w:rsidRPr="00B8385D" w:rsidRDefault="00F43AEC" w:rsidP="00860FE2">
            <w:pPr>
              <w:rPr>
                <w:rFonts w:ascii="Tahoma" w:hAnsi="Tahoma" w:cs="Tahoma"/>
              </w:rPr>
            </w:pPr>
          </w:p>
        </w:tc>
      </w:tr>
      <w:tr w:rsidR="00F43AEC" w:rsidRPr="00B8385D" w14:paraId="4AFF5443" w14:textId="77777777" w:rsidTr="00860FE2">
        <w:tc>
          <w:tcPr>
            <w:tcW w:w="2761" w:type="dxa"/>
          </w:tcPr>
          <w:p w14:paraId="70DAF03E" w14:textId="77777777" w:rsidR="00F43AEC" w:rsidRPr="00B8385D" w:rsidRDefault="00F43AEC" w:rsidP="00860FE2">
            <w:pPr>
              <w:rPr>
                <w:rFonts w:ascii="Tahoma" w:hAnsi="Tahoma" w:cs="Tahoma"/>
              </w:rPr>
            </w:pPr>
            <w:r w:rsidRPr="00B8385D">
              <w:rPr>
                <w:rFonts w:ascii="Tahoma" w:hAnsi="Tahoma" w:cs="Tahoma"/>
              </w:rPr>
              <w:t>VOIP Protocol</w:t>
            </w:r>
          </w:p>
        </w:tc>
        <w:tc>
          <w:tcPr>
            <w:tcW w:w="2792" w:type="dxa"/>
          </w:tcPr>
          <w:p w14:paraId="1A3F7841" w14:textId="77777777" w:rsidR="00F43AEC" w:rsidRPr="00B8385D" w:rsidRDefault="00F43AEC" w:rsidP="00860FE2">
            <w:pPr>
              <w:rPr>
                <w:rFonts w:ascii="Tahoma" w:hAnsi="Tahoma" w:cs="Tahoma"/>
              </w:rPr>
            </w:pPr>
            <w:r w:rsidRPr="00B8385D">
              <w:rPr>
                <w:rFonts w:ascii="Tahoma" w:hAnsi="Tahoma" w:cs="Tahoma"/>
              </w:rPr>
              <w:t>SIP, SRTP</w:t>
            </w:r>
          </w:p>
        </w:tc>
        <w:tc>
          <w:tcPr>
            <w:tcW w:w="2737" w:type="dxa"/>
          </w:tcPr>
          <w:p w14:paraId="0FF527AA" w14:textId="77777777" w:rsidR="00F43AEC" w:rsidRPr="00B8385D" w:rsidRDefault="00F43AEC" w:rsidP="00860FE2">
            <w:pPr>
              <w:rPr>
                <w:rFonts w:ascii="Tahoma" w:hAnsi="Tahoma" w:cs="Tahoma"/>
              </w:rPr>
            </w:pPr>
          </w:p>
        </w:tc>
      </w:tr>
      <w:tr w:rsidR="00F43AEC" w:rsidRPr="00B8385D" w14:paraId="7D7EE51F" w14:textId="77777777" w:rsidTr="00860FE2">
        <w:tc>
          <w:tcPr>
            <w:tcW w:w="2761" w:type="dxa"/>
          </w:tcPr>
          <w:p w14:paraId="40506E53" w14:textId="77777777" w:rsidR="00F43AEC" w:rsidRPr="00B8385D" w:rsidRDefault="00F43AEC" w:rsidP="00860FE2">
            <w:pPr>
              <w:rPr>
                <w:rFonts w:ascii="Tahoma" w:hAnsi="Tahoma" w:cs="Tahoma"/>
              </w:rPr>
            </w:pPr>
            <w:r w:rsidRPr="00B8385D">
              <w:rPr>
                <w:rFonts w:ascii="Tahoma" w:hAnsi="Tahoma" w:cs="Tahoma"/>
              </w:rPr>
              <w:t>Voice Codecs</w:t>
            </w:r>
          </w:p>
        </w:tc>
        <w:tc>
          <w:tcPr>
            <w:tcW w:w="2792" w:type="dxa"/>
          </w:tcPr>
          <w:p w14:paraId="68A533C7" w14:textId="77777777" w:rsidR="00F43AEC" w:rsidRPr="00B8385D" w:rsidRDefault="00F43AEC" w:rsidP="00860FE2">
            <w:pPr>
              <w:rPr>
                <w:rFonts w:ascii="Tahoma" w:hAnsi="Tahoma" w:cs="Tahoma"/>
              </w:rPr>
            </w:pPr>
            <w:r w:rsidRPr="00B8385D">
              <w:rPr>
                <w:rFonts w:ascii="Tahoma" w:hAnsi="Tahoma" w:cs="Tahoma"/>
              </w:rPr>
              <w:t>G.711a, G.711u, G.722, G.729ab, iLBC</w:t>
            </w:r>
          </w:p>
        </w:tc>
        <w:tc>
          <w:tcPr>
            <w:tcW w:w="2737" w:type="dxa"/>
          </w:tcPr>
          <w:p w14:paraId="24C03A07" w14:textId="77777777" w:rsidR="00F43AEC" w:rsidRPr="00B8385D" w:rsidRDefault="00F43AEC" w:rsidP="00860FE2">
            <w:pPr>
              <w:rPr>
                <w:rFonts w:ascii="Tahoma" w:hAnsi="Tahoma" w:cs="Tahoma"/>
              </w:rPr>
            </w:pPr>
          </w:p>
        </w:tc>
      </w:tr>
      <w:tr w:rsidR="00F43AEC" w:rsidRPr="00B8385D" w14:paraId="5EFAB8C3" w14:textId="77777777" w:rsidTr="00860FE2">
        <w:tc>
          <w:tcPr>
            <w:tcW w:w="2761" w:type="dxa"/>
          </w:tcPr>
          <w:p w14:paraId="0828DA84" w14:textId="77777777" w:rsidR="00F43AEC" w:rsidRPr="00B8385D" w:rsidRDefault="00F43AEC" w:rsidP="00860FE2">
            <w:pPr>
              <w:rPr>
                <w:rFonts w:ascii="Tahoma" w:hAnsi="Tahoma" w:cs="Tahoma"/>
              </w:rPr>
            </w:pPr>
            <w:r w:rsidRPr="00B8385D">
              <w:rPr>
                <w:rFonts w:ascii="Tahoma" w:hAnsi="Tahoma" w:cs="Tahoma"/>
              </w:rPr>
              <w:lastRenderedPageBreak/>
              <w:t>Quality of Service</w:t>
            </w:r>
          </w:p>
        </w:tc>
        <w:tc>
          <w:tcPr>
            <w:tcW w:w="2792" w:type="dxa"/>
          </w:tcPr>
          <w:p w14:paraId="22539DFF" w14:textId="77777777" w:rsidR="00F43AEC" w:rsidRPr="00B8385D" w:rsidRDefault="00F43AEC" w:rsidP="00860FE2">
            <w:pPr>
              <w:rPr>
                <w:rFonts w:ascii="Tahoma" w:hAnsi="Tahoma" w:cs="Tahoma"/>
              </w:rPr>
            </w:pPr>
            <w:r w:rsidRPr="00B8385D">
              <w:rPr>
                <w:rFonts w:ascii="Tahoma" w:hAnsi="Tahoma" w:cs="Tahoma"/>
              </w:rPr>
              <w:t>IEEE 802.1Q (VLAN), IEEE 802.1p</w:t>
            </w:r>
          </w:p>
        </w:tc>
        <w:tc>
          <w:tcPr>
            <w:tcW w:w="2737" w:type="dxa"/>
          </w:tcPr>
          <w:p w14:paraId="7CE10145" w14:textId="77777777" w:rsidR="00F43AEC" w:rsidRPr="00B8385D" w:rsidRDefault="00F43AEC" w:rsidP="00860FE2">
            <w:pPr>
              <w:rPr>
                <w:rFonts w:ascii="Tahoma" w:hAnsi="Tahoma" w:cs="Tahoma"/>
              </w:rPr>
            </w:pPr>
          </w:p>
        </w:tc>
      </w:tr>
      <w:tr w:rsidR="00F43AEC" w:rsidRPr="00B8385D" w14:paraId="3DA8085F" w14:textId="77777777" w:rsidTr="00860FE2">
        <w:tc>
          <w:tcPr>
            <w:tcW w:w="2761" w:type="dxa"/>
          </w:tcPr>
          <w:p w14:paraId="538F050E" w14:textId="77777777" w:rsidR="00F43AEC" w:rsidRPr="00B8385D" w:rsidRDefault="00F43AEC" w:rsidP="00860FE2">
            <w:pPr>
              <w:rPr>
                <w:rFonts w:ascii="Tahoma" w:hAnsi="Tahoma" w:cs="Tahoma"/>
              </w:rPr>
            </w:pPr>
            <w:r w:rsidRPr="00B8385D">
              <w:rPr>
                <w:rFonts w:ascii="Tahoma" w:hAnsi="Tahoma" w:cs="Tahoma"/>
              </w:rPr>
              <w:t>Ethernet Switch</w:t>
            </w:r>
          </w:p>
        </w:tc>
        <w:tc>
          <w:tcPr>
            <w:tcW w:w="2792" w:type="dxa"/>
          </w:tcPr>
          <w:p w14:paraId="30C1B95C" w14:textId="77777777" w:rsidR="00F43AEC" w:rsidRPr="00B8385D" w:rsidRDefault="00F43AEC" w:rsidP="00860FE2">
            <w:pPr>
              <w:rPr>
                <w:rFonts w:ascii="Tahoma" w:hAnsi="Tahoma" w:cs="Tahoma"/>
              </w:rPr>
            </w:pPr>
            <w:r w:rsidRPr="00B8385D">
              <w:rPr>
                <w:rFonts w:ascii="Tahoma" w:hAnsi="Tahoma" w:cs="Tahoma"/>
              </w:rPr>
              <w:t>10/100</w:t>
            </w:r>
          </w:p>
        </w:tc>
        <w:tc>
          <w:tcPr>
            <w:tcW w:w="2737" w:type="dxa"/>
          </w:tcPr>
          <w:p w14:paraId="12F0DF02" w14:textId="77777777" w:rsidR="00F43AEC" w:rsidRPr="00B8385D" w:rsidRDefault="00F43AEC" w:rsidP="00860FE2">
            <w:pPr>
              <w:rPr>
                <w:rFonts w:ascii="Tahoma" w:hAnsi="Tahoma" w:cs="Tahoma"/>
              </w:rPr>
            </w:pPr>
          </w:p>
        </w:tc>
      </w:tr>
      <w:tr w:rsidR="00F43AEC" w:rsidRPr="00B8385D" w14:paraId="39A8A45B" w14:textId="77777777" w:rsidTr="00860FE2">
        <w:tc>
          <w:tcPr>
            <w:tcW w:w="2761" w:type="dxa"/>
          </w:tcPr>
          <w:p w14:paraId="72560AA3" w14:textId="77777777" w:rsidR="00F43AEC" w:rsidRPr="00B8385D" w:rsidRDefault="00F43AEC" w:rsidP="00860FE2">
            <w:pPr>
              <w:rPr>
                <w:rFonts w:ascii="Tahoma" w:hAnsi="Tahoma" w:cs="Tahoma"/>
              </w:rPr>
            </w:pPr>
            <w:r w:rsidRPr="00B8385D">
              <w:rPr>
                <w:rFonts w:ascii="Tahoma" w:hAnsi="Tahoma" w:cs="Tahoma"/>
              </w:rPr>
              <w:t>Programmable Line Keys</w:t>
            </w:r>
          </w:p>
        </w:tc>
        <w:tc>
          <w:tcPr>
            <w:tcW w:w="2792" w:type="dxa"/>
          </w:tcPr>
          <w:p w14:paraId="69E2FF28" w14:textId="77777777" w:rsidR="00F43AEC" w:rsidRPr="00B8385D" w:rsidRDefault="00F43AEC" w:rsidP="00860FE2">
            <w:pPr>
              <w:rPr>
                <w:rFonts w:ascii="Tahoma" w:hAnsi="Tahoma" w:cs="Tahoma"/>
              </w:rPr>
            </w:pPr>
            <w:r w:rsidRPr="00B8385D">
              <w:rPr>
                <w:rFonts w:ascii="Tahoma" w:hAnsi="Tahoma" w:cs="Tahoma"/>
              </w:rPr>
              <w:t>2</w:t>
            </w:r>
          </w:p>
        </w:tc>
        <w:tc>
          <w:tcPr>
            <w:tcW w:w="2737" w:type="dxa"/>
          </w:tcPr>
          <w:p w14:paraId="446389C2" w14:textId="77777777" w:rsidR="00F43AEC" w:rsidRPr="00B8385D" w:rsidRDefault="00F43AEC" w:rsidP="00860FE2">
            <w:pPr>
              <w:rPr>
                <w:rFonts w:ascii="Tahoma" w:hAnsi="Tahoma" w:cs="Tahoma"/>
              </w:rPr>
            </w:pPr>
          </w:p>
        </w:tc>
      </w:tr>
      <w:tr w:rsidR="00F43AEC" w:rsidRPr="00B8385D" w14:paraId="02531DFF" w14:textId="77777777" w:rsidTr="00860FE2">
        <w:tc>
          <w:tcPr>
            <w:tcW w:w="2761" w:type="dxa"/>
          </w:tcPr>
          <w:p w14:paraId="15B5F879" w14:textId="77777777" w:rsidR="00F43AEC" w:rsidRPr="00B8385D" w:rsidRDefault="00F43AEC" w:rsidP="00860FE2">
            <w:pPr>
              <w:rPr>
                <w:rFonts w:ascii="Tahoma" w:hAnsi="Tahoma" w:cs="Tahoma"/>
              </w:rPr>
            </w:pPr>
            <w:r w:rsidRPr="00B8385D">
              <w:rPr>
                <w:rFonts w:ascii="Tahoma" w:hAnsi="Tahoma" w:cs="Tahoma"/>
              </w:rPr>
              <w:t>Full Duplex Speakerphone</w:t>
            </w:r>
          </w:p>
        </w:tc>
        <w:tc>
          <w:tcPr>
            <w:tcW w:w="2792" w:type="dxa"/>
          </w:tcPr>
          <w:p w14:paraId="010A0364" w14:textId="77777777" w:rsidR="00F43AEC" w:rsidRPr="00B8385D" w:rsidRDefault="00F43AEC" w:rsidP="00860FE2">
            <w:pPr>
              <w:rPr>
                <w:rFonts w:ascii="Tahoma" w:hAnsi="Tahoma" w:cs="Tahoma"/>
              </w:rPr>
            </w:pPr>
            <w:r w:rsidRPr="00B8385D">
              <w:rPr>
                <w:rFonts w:ascii="Tahoma" w:hAnsi="Tahoma" w:cs="Tahoma"/>
              </w:rPr>
              <w:t>Yes</w:t>
            </w:r>
          </w:p>
        </w:tc>
        <w:tc>
          <w:tcPr>
            <w:tcW w:w="2737" w:type="dxa"/>
          </w:tcPr>
          <w:p w14:paraId="7830C71A" w14:textId="77777777" w:rsidR="00F43AEC" w:rsidRPr="00B8385D" w:rsidRDefault="00F43AEC" w:rsidP="00860FE2">
            <w:pPr>
              <w:rPr>
                <w:rFonts w:ascii="Tahoma" w:hAnsi="Tahoma" w:cs="Tahoma"/>
              </w:rPr>
            </w:pPr>
          </w:p>
        </w:tc>
      </w:tr>
      <w:tr w:rsidR="00F43AEC" w:rsidRPr="00B8385D" w14:paraId="037B0CDE" w14:textId="77777777" w:rsidTr="00860FE2">
        <w:tc>
          <w:tcPr>
            <w:tcW w:w="2761" w:type="dxa"/>
          </w:tcPr>
          <w:p w14:paraId="49B26DB8" w14:textId="77777777" w:rsidR="00F43AEC" w:rsidRPr="00B8385D" w:rsidRDefault="00F43AEC" w:rsidP="00860FE2">
            <w:pPr>
              <w:rPr>
                <w:rFonts w:ascii="Tahoma" w:hAnsi="Tahoma" w:cs="Tahoma"/>
              </w:rPr>
            </w:pPr>
            <w:r w:rsidRPr="00B8385D">
              <w:rPr>
                <w:rFonts w:ascii="Tahoma" w:hAnsi="Tahoma" w:cs="Tahoma"/>
              </w:rPr>
              <w:t>Wideband Audio</w:t>
            </w:r>
          </w:p>
        </w:tc>
        <w:tc>
          <w:tcPr>
            <w:tcW w:w="2792" w:type="dxa"/>
          </w:tcPr>
          <w:p w14:paraId="5D27FA85" w14:textId="77777777" w:rsidR="00F43AEC" w:rsidRPr="00B8385D" w:rsidRDefault="00F43AEC" w:rsidP="00860FE2">
            <w:pPr>
              <w:rPr>
                <w:rFonts w:ascii="Tahoma" w:hAnsi="Tahoma" w:cs="Tahoma"/>
              </w:rPr>
            </w:pPr>
            <w:r w:rsidRPr="00B8385D">
              <w:rPr>
                <w:rFonts w:ascii="Tahoma" w:hAnsi="Tahoma" w:cs="Tahoma"/>
              </w:rPr>
              <w:t>Standard</w:t>
            </w:r>
          </w:p>
        </w:tc>
        <w:tc>
          <w:tcPr>
            <w:tcW w:w="2737" w:type="dxa"/>
          </w:tcPr>
          <w:p w14:paraId="61C2A684" w14:textId="77777777" w:rsidR="00F43AEC" w:rsidRPr="00B8385D" w:rsidRDefault="00F43AEC" w:rsidP="00860FE2">
            <w:pPr>
              <w:rPr>
                <w:rFonts w:ascii="Tahoma" w:hAnsi="Tahoma" w:cs="Tahoma"/>
              </w:rPr>
            </w:pPr>
          </w:p>
        </w:tc>
      </w:tr>
      <w:tr w:rsidR="00F43AEC" w:rsidRPr="00B8385D" w14:paraId="60D32B99" w14:textId="77777777" w:rsidTr="00860FE2">
        <w:tc>
          <w:tcPr>
            <w:tcW w:w="2761" w:type="dxa"/>
          </w:tcPr>
          <w:p w14:paraId="22A95E3E" w14:textId="77777777" w:rsidR="00F43AEC" w:rsidRPr="00B8385D" w:rsidRDefault="00F43AEC" w:rsidP="00860FE2">
            <w:pPr>
              <w:rPr>
                <w:rFonts w:ascii="Tahoma" w:hAnsi="Tahoma" w:cs="Tahoma"/>
              </w:rPr>
            </w:pPr>
            <w:r w:rsidRPr="00B8385D">
              <w:rPr>
                <w:rFonts w:ascii="Tahoma" w:hAnsi="Tahoma" w:cs="Tahoma"/>
              </w:rPr>
              <w:t>POE Class</w:t>
            </w:r>
          </w:p>
        </w:tc>
        <w:tc>
          <w:tcPr>
            <w:tcW w:w="2792" w:type="dxa"/>
          </w:tcPr>
          <w:p w14:paraId="56912FD6" w14:textId="77777777" w:rsidR="00F43AEC" w:rsidRPr="00B8385D" w:rsidRDefault="00F43AEC" w:rsidP="00860FE2">
            <w:pPr>
              <w:rPr>
                <w:rFonts w:ascii="Tahoma" w:hAnsi="Tahoma" w:cs="Tahoma"/>
              </w:rPr>
            </w:pPr>
            <w:r w:rsidRPr="00B8385D">
              <w:rPr>
                <w:rFonts w:ascii="Tahoma" w:hAnsi="Tahoma" w:cs="Tahoma"/>
              </w:rPr>
              <w:t>1</w:t>
            </w:r>
          </w:p>
        </w:tc>
        <w:tc>
          <w:tcPr>
            <w:tcW w:w="2737" w:type="dxa"/>
          </w:tcPr>
          <w:p w14:paraId="1AE5113E" w14:textId="77777777" w:rsidR="00F43AEC" w:rsidRPr="00B8385D" w:rsidRDefault="00F43AEC" w:rsidP="00860FE2">
            <w:pPr>
              <w:rPr>
                <w:rFonts w:ascii="Tahoma" w:hAnsi="Tahoma" w:cs="Tahoma"/>
              </w:rPr>
            </w:pPr>
          </w:p>
        </w:tc>
      </w:tr>
      <w:tr w:rsidR="00F43AEC" w:rsidRPr="00B8385D" w14:paraId="380E24A7" w14:textId="77777777" w:rsidTr="00860FE2">
        <w:tc>
          <w:tcPr>
            <w:tcW w:w="2761" w:type="dxa"/>
          </w:tcPr>
          <w:p w14:paraId="203C6FA4" w14:textId="77777777" w:rsidR="00F43AEC" w:rsidRPr="00B8385D" w:rsidRDefault="00F43AEC" w:rsidP="00860FE2">
            <w:pPr>
              <w:rPr>
                <w:rFonts w:ascii="Tahoma" w:hAnsi="Tahoma" w:cs="Tahoma"/>
              </w:rPr>
            </w:pPr>
            <w:r w:rsidRPr="00B8385D">
              <w:rPr>
                <w:rFonts w:ascii="Tahoma" w:hAnsi="Tahoma" w:cs="Tahoma"/>
              </w:rPr>
              <w:t>Configuration options</w:t>
            </w:r>
          </w:p>
        </w:tc>
        <w:tc>
          <w:tcPr>
            <w:tcW w:w="2792" w:type="dxa"/>
          </w:tcPr>
          <w:p w14:paraId="49939F00" w14:textId="77777777" w:rsidR="00F43AEC" w:rsidRPr="00B8385D" w:rsidRDefault="00F43AEC" w:rsidP="00860FE2">
            <w:pPr>
              <w:rPr>
                <w:rFonts w:ascii="Tahoma" w:hAnsi="Tahoma" w:cs="Tahoma"/>
              </w:rPr>
            </w:pPr>
            <w:r w:rsidRPr="00B8385D">
              <w:rPr>
                <w:rFonts w:ascii="Tahoma" w:hAnsi="Tahoma" w:cs="Tahoma"/>
              </w:rPr>
              <w:t>DHCP, Static</w:t>
            </w:r>
          </w:p>
        </w:tc>
        <w:tc>
          <w:tcPr>
            <w:tcW w:w="2737" w:type="dxa"/>
          </w:tcPr>
          <w:p w14:paraId="3F479439" w14:textId="77777777" w:rsidR="00F43AEC" w:rsidRPr="00B8385D" w:rsidRDefault="00F43AEC" w:rsidP="00860FE2">
            <w:pPr>
              <w:rPr>
                <w:rFonts w:ascii="Tahoma" w:hAnsi="Tahoma" w:cs="Tahoma"/>
              </w:rPr>
            </w:pPr>
          </w:p>
        </w:tc>
      </w:tr>
      <w:tr w:rsidR="00F43AEC" w:rsidRPr="00B8385D" w14:paraId="3507FDCF" w14:textId="77777777" w:rsidTr="00860FE2">
        <w:tc>
          <w:tcPr>
            <w:tcW w:w="2761" w:type="dxa"/>
          </w:tcPr>
          <w:p w14:paraId="11A0DB42" w14:textId="77777777" w:rsidR="00F43AEC" w:rsidRPr="00B8385D" w:rsidRDefault="00F43AEC" w:rsidP="00860FE2">
            <w:pPr>
              <w:rPr>
                <w:rFonts w:ascii="Tahoma" w:hAnsi="Tahoma" w:cs="Tahoma"/>
              </w:rPr>
            </w:pPr>
            <w:r w:rsidRPr="00B8385D">
              <w:rPr>
                <w:rFonts w:ascii="Tahoma" w:hAnsi="Tahoma" w:cs="Tahoma"/>
              </w:rPr>
              <w:t xml:space="preserve">Warranty </w:t>
            </w:r>
          </w:p>
        </w:tc>
        <w:tc>
          <w:tcPr>
            <w:tcW w:w="2792" w:type="dxa"/>
          </w:tcPr>
          <w:p w14:paraId="63083C7B" w14:textId="77777777" w:rsidR="00F43AEC" w:rsidRPr="00B8385D" w:rsidRDefault="00F43AEC" w:rsidP="00860FE2">
            <w:pPr>
              <w:rPr>
                <w:rFonts w:ascii="Tahoma" w:hAnsi="Tahoma" w:cs="Tahoma"/>
              </w:rPr>
            </w:pPr>
            <w:r>
              <w:rPr>
                <w:rFonts w:ascii="Tahoma" w:hAnsi="Tahoma" w:cs="Tahoma"/>
              </w:rPr>
              <w:t>3</w:t>
            </w:r>
            <w:r w:rsidRPr="00B8385D">
              <w:rPr>
                <w:rFonts w:ascii="Tahoma" w:hAnsi="Tahoma" w:cs="Tahoma"/>
              </w:rPr>
              <w:t xml:space="preserve"> year</w:t>
            </w:r>
            <w:r>
              <w:rPr>
                <w:rFonts w:ascii="Tahoma" w:hAnsi="Tahoma" w:cs="Tahoma"/>
              </w:rPr>
              <w:t>s</w:t>
            </w:r>
            <w:r w:rsidRPr="00B8385D">
              <w:rPr>
                <w:rFonts w:ascii="Tahoma" w:hAnsi="Tahoma" w:cs="Tahoma"/>
              </w:rPr>
              <w:t xml:space="preserve"> Cisco </w:t>
            </w:r>
            <w:r>
              <w:rPr>
                <w:rFonts w:ascii="Tahoma" w:hAnsi="Tahoma" w:cs="Tahoma"/>
              </w:rPr>
              <w:t xml:space="preserve">access </w:t>
            </w:r>
            <w:r w:rsidRPr="00B8385D">
              <w:rPr>
                <w:rFonts w:ascii="Tahoma" w:hAnsi="Tahoma" w:cs="Tahoma"/>
              </w:rPr>
              <w:t>SMARTNET</w:t>
            </w:r>
            <w:r>
              <w:rPr>
                <w:rFonts w:ascii="Tahoma" w:hAnsi="Tahoma" w:cs="Tahoma"/>
              </w:rPr>
              <w:t xml:space="preserve"> license</w:t>
            </w:r>
          </w:p>
        </w:tc>
        <w:tc>
          <w:tcPr>
            <w:tcW w:w="2737" w:type="dxa"/>
          </w:tcPr>
          <w:p w14:paraId="4E051BCA" w14:textId="77777777" w:rsidR="00F43AEC" w:rsidRPr="00B8385D" w:rsidRDefault="00F43AEC" w:rsidP="00860FE2">
            <w:pPr>
              <w:rPr>
                <w:rFonts w:ascii="Tahoma" w:hAnsi="Tahoma" w:cs="Tahoma"/>
              </w:rPr>
            </w:pPr>
          </w:p>
        </w:tc>
      </w:tr>
      <w:tr w:rsidR="00F43AEC" w:rsidRPr="00B8385D" w14:paraId="3AF5B6FC" w14:textId="77777777" w:rsidTr="00860FE2">
        <w:tc>
          <w:tcPr>
            <w:tcW w:w="2761" w:type="dxa"/>
          </w:tcPr>
          <w:p w14:paraId="0EA0B77C" w14:textId="77777777" w:rsidR="00F43AEC" w:rsidRPr="00B8385D" w:rsidRDefault="00F43AEC" w:rsidP="00860FE2">
            <w:pPr>
              <w:rPr>
                <w:rFonts w:ascii="Tahoma" w:hAnsi="Tahoma" w:cs="Tahoma"/>
              </w:rPr>
            </w:pPr>
            <w:r w:rsidRPr="00B8385D">
              <w:rPr>
                <w:rFonts w:ascii="Tahoma" w:hAnsi="Tahoma" w:cs="Tahoma"/>
              </w:rPr>
              <w:t>Delivery Period</w:t>
            </w:r>
          </w:p>
        </w:tc>
        <w:tc>
          <w:tcPr>
            <w:tcW w:w="2792" w:type="dxa"/>
          </w:tcPr>
          <w:p w14:paraId="46ABB5E3" w14:textId="77777777" w:rsidR="00F43AEC" w:rsidRPr="00B8385D" w:rsidRDefault="00F43AEC" w:rsidP="00860FE2">
            <w:pPr>
              <w:rPr>
                <w:rFonts w:ascii="Tahoma" w:hAnsi="Tahoma" w:cs="Tahoma"/>
              </w:rPr>
            </w:pPr>
            <w:r w:rsidRPr="00B8385D">
              <w:rPr>
                <w:rFonts w:ascii="Tahoma" w:hAnsi="Tahoma" w:cs="Tahoma"/>
              </w:rPr>
              <w:t>At most 4 weeks</w:t>
            </w:r>
          </w:p>
        </w:tc>
        <w:tc>
          <w:tcPr>
            <w:tcW w:w="2737" w:type="dxa"/>
          </w:tcPr>
          <w:p w14:paraId="446D94E4" w14:textId="77777777" w:rsidR="00F43AEC" w:rsidRPr="00B8385D" w:rsidRDefault="00F43AEC" w:rsidP="00860FE2">
            <w:pPr>
              <w:rPr>
                <w:rFonts w:ascii="Tahoma" w:hAnsi="Tahoma" w:cs="Tahoma"/>
              </w:rPr>
            </w:pPr>
          </w:p>
        </w:tc>
      </w:tr>
      <w:tr w:rsidR="00F43AEC" w:rsidRPr="00B8385D" w14:paraId="7D56442A" w14:textId="77777777" w:rsidTr="00860FE2">
        <w:tc>
          <w:tcPr>
            <w:tcW w:w="2761" w:type="dxa"/>
          </w:tcPr>
          <w:p w14:paraId="7F79B84F" w14:textId="77777777" w:rsidR="00F43AEC" w:rsidRPr="00B8385D" w:rsidRDefault="00F43AEC" w:rsidP="00860FE2">
            <w:pPr>
              <w:rPr>
                <w:rFonts w:ascii="Tahoma" w:hAnsi="Tahoma" w:cs="Tahoma"/>
              </w:rPr>
            </w:pPr>
            <w:r w:rsidRPr="00B8385D">
              <w:rPr>
                <w:rFonts w:ascii="Tahoma" w:hAnsi="Tahoma" w:cs="Tahoma"/>
              </w:rPr>
              <w:t>Quantity</w:t>
            </w:r>
          </w:p>
        </w:tc>
        <w:tc>
          <w:tcPr>
            <w:tcW w:w="2792" w:type="dxa"/>
          </w:tcPr>
          <w:p w14:paraId="7BA0BBF0" w14:textId="77777777" w:rsidR="00F43AEC" w:rsidRPr="00B8385D" w:rsidRDefault="00F43AEC" w:rsidP="00860FE2">
            <w:pPr>
              <w:rPr>
                <w:rFonts w:ascii="Tahoma" w:hAnsi="Tahoma" w:cs="Tahoma"/>
              </w:rPr>
            </w:pPr>
            <w:r>
              <w:rPr>
                <w:rFonts w:ascii="Tahoma" w:hAnsi="Tahoma" w:cs="Tahoma"/>
              </w:rPr>
              <w:t>30</w:t>
            </w:r>
          </w:p>
        </w:tc>
        <w:tc>
          <w:tcPr>
            <w:tcW w:w="2737" w:type="dxa"/>
          </w:tcPr>
          <w:p w14:paraId="6056CF29" w14:textId="77777777" w:rsidR="00F43AEC" w:rsidRPr="00B8385D" w:rsidRDefault="00F43AEC" w:rsidP="00860FE2">
            <w:pPr>
              <w:rPr>
                <w:rFonts w:ascii="Tahoma" w:hAnsi="Tahoma" w:cs="Tahoma"/>
              </w:rPr>
            </w:pPr>
          </w:p>
        </w:tc>
      </w:tr>
    </w:tbl>
    <w:p w14:paraId="7181EB27" w14:textId="77777777" w:rsidR="00F43AEC" w:rsidRPr="00B8385D" w:rsidRDefault="00F43AEC" w:rsidP="00F43AEC">
      <w:pPr>
        <w:rPr>
          <w:rFonts w:ascii="Tahoma" w:hAnsi="Tahoma" w:cs="Tahoma"/>
        </w:rPr>
      </w:pPr>
    </w:p>
    <w:p w14:paraId="5012C5AC" w14:textId="001854D6" w:rsidR="00304E59" w:rsidRDefault="00304E59">
      <w:pPr>
        <w:spacing w:line="230" w:lineRule="auto"/>
        <w:jc w:val="both"/>
      </w:pPr>
    </w:p>
    <w:p w14:paraId="407B3763" w14:textId="540A01E6" w:rsidR="00F43AEC" w:rsidRDefault="00F43AEC">
      <w:pPr>
        <w:spacing w:line="230" w:lineRule="auto"/>
        <w:jc w:val="both"/>
      </w:pPr>
    </w:p>
    <w:p w14:paraId="350FEE43" w14:textId="77777777" w:rsidR="00F43AEC" w:rsidRDefault="00F43AEC" w:rsidP="00F43AEC">
      <w:pPr>
        <w:adjustRightInd w:val="0"/>
        <w:spacing w:after="200" w:line="276" w:lineRule="auto"/>
        <w:jc w:val="center"/>
        <w:rPr>
          <w:rFonts w:ascii="Tahoma" w:hAnsi="Tahoma" w:cs="Tahoma"/>
          <w:b/>
          <w:sz w:val="28"/>
          <w:szCs w:val="28"/>
        </w:rPr>
      </w:pPr>
      <w:r>
        <w:rPr>
          <w:noProof/>
          <w:lang w:val="en-GB" w:eastAsia="en-GB"/>
        </w:rPr>
        <w:drawing>
          <wp:inline distT="0" distB="0" distL="0" distR="0" wp14:anchorId="1F7DF8A3" wp14:editId="3EB83A44">
            <wp:extent cx="11430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p>
    <w:p w14:paraId="3F344F9D" w14:textId="77777777" w:rsidR="00F43AEC" w:rsidRDefault="00F43AEC" w:rsidP="00F43AEC">
      <w:pPr>
        <w:adjustRightInd w:val="0"/>
        <w:spacing w:after="200" w:line="276" w:lineRule="auto"/>
        <w:jc w:val="center"/>
        <w:rPr>
          <w:rFonts w:ascii="Tahoma" w:hAnsi="Tahoma" w:cs="Tahoma"/>
          <w:b/>
          <w:sz w:val="28"/>
          <w:szCs w:val="28"/>
        </w:rPr>
      </w:pPr>
      <w:r w:rsidRPr="00CD76B7">
        <w:rPr>
          <w:rFonts w:ascii="Tahoma" w:hAnsi="Tahoma" w:cs="Tahoma"/>
          <w:b/>
          <w:sz w:val="28"/>
          <w:szCs w:val="28"/>
        </w:rPr>
        <w:t>C</w:t>
      </w:r>
      <w:r>
        <w:rPr>
          <w:rFonts w:ascii="Tahoma" w:hAnsi="Tahoma" w:cs="Tahoma"/>
          <w:b/>
          <w:sz w:val="28"/>
          <w:szCs w:val="28"/>
        </w:rPr>
        <w:t>ISCO</w:t>
      </w:r>
      <w:r w:rsidRPr="00CD76B7">
        <w:rPr>
          <w:rFonts w:ascii="Tahoma" w:hAnsi="Tahoma" w:cs="Tahoma"/>
          <w:b/>
          <w:sz w:val="28"/>
          <w:szCs w:val="28"/>
        </w:rPr>
        <w:t xml:space="preserve"> IP</w:t>
      </w:r>
      <w:r>
        <w:rPr>
          <w:rFonts w:ascii="Tahoma" w:hAnsi="Tahoma" w:cs="Tahoma"/>
          <w:b/>
          <w:sz w:val="28"/>
          <w:szCs w:val="28"/>
        </w:rPr>
        <w:t>T</w:t>
      </w:r>
      <w:r w:rsidRPr="00CD76B7">
        <w:rPr>
          <w:rFonts w:ascii="Tahoma" w:hAnsi="Tahoma" w:cs="Tahoma"/>
          <w:b/>
          <w:sz w:val="28"/>
          <w:szCs w:val="28"/>
        </w:rPr>
        <w:t xml:space="preserve"> P</w:t>
      </w:r>
      <w:r>
        <w:rPr>
          <w:rFonts w:ascii="Tahoma" w:hAnsi="Tahoma" w:cs="Tahoma"/>
          <w:b/>
          <w:sz w:val="28"/>
          <w:szCs w:val="28"/>
        </w:rPr>
        <w:t xml:space="preserve">HONES </w:t>
      </w:r>
    </w:p>
    <w:p w14:paraId="54DF1A9E" w14:textId="77777777" w:rsidR="00F43AEC" w:rsidRDefault="00F43AEC" w:rsidP="00F43AEC">
      <w:pPr>
        <w:pStyle w:val="ListParagraph"/>
        <w:widowControl/>
        <w:numPr>
          <w:ilvl w:val="0"/>
          <w:numId w:val="98"/>
        </w:numPr>
        <w:adjustRightInd w:val="0"/>
        <w:spacing w:after="200" w:line="276" w:lineRule="auto"/>
        <w:ind w:left="720"/>
        <w:contextualSpacing/>
        <w:rPr>
          <w:rFonts w:ascii="Tahoma" w:hAnsi="Tahoma" w:cs="Tahoma"/>
          <w:sz w:val="24"/>
          <w:szCs w:val="24"/>
        </w:rPr>
      </w:pPr>
      <w:r>
        <w:rPr>
          <w:rFonts w:ascii="Tahoma" w:hAnsi="Tahoma" w:cs="Tahoma"/>
          <w:sz w:val="24"/>
          <w:szCs w:val="24"/>
        </w:rPr>
        <w:t xml:space="preserve">Bidders </w:t>
      </w:r>
      <w:r>
        <w:rPr>
          <w:rFonts w:ascii="Tahoma" w:hAnsi="Tahoma" w:cs="Tahoma"/>
          <w:b/>
          <w:sz w:val="24"/>
          <w:szCs w:val="24"/>
        </w:rPr>
        <w:t>MUST</w:t>
      </w:r>
      <w:r>
        <w:rPr>
          <w:rFonts w:ascii="Tahoma" w:hAnsi="Tahoma" w:cs="Tahoma"/>
          <w:sz w:val="24"/>
          <w:szCs w:val="24"/>
        </w:rPr>
        <w:t xml:space="preserve"> possess Cisco Premier Partnership Certification</w:t>
      </w:r>
    </w:p>
    <w:p w14:paraId="0E0CFE69" w14:textId="77777777" w:rsidR="00F43AEC" w:rsidRDefault="00F43AEC" w:rsidP="00F43AEC">
      <w:pPr>
        <w:pStyle w:val="ListParagraph"/>
        <w:widowControl/>
        <w:numPr>
          <w:ilvl w:val="0"/>
          <w:numId w:val="98"/>
        </w:numPr>
        <w:adjustRightInd w:val="0"/>
        <w:spacing w:after="200" w:line="276" w:lineRule="auto"/>
        <w:ind w:left="720"/>
        <w:contextualSpacing/>
        <w:rPr>
          <w:rFonts w:ascii="Tahoma" w:hAnsi="Tahoma" w:cs="Tahoma"/>
          <w:sz w:val="24"/>
          <w:szCs w:val="24"/>
        </w:rPr>
      </w:pPr>
      <w:r>
        <w:rPr>
          <w:rFonts w:ascii="Tahoma" w:hAnsi="Tahoma" w:cs="Tahoma"/>
          <w:sz w:val="24"/>
          <w:szCs w:val="24"/>
        </w:rPr>
        <w:t>Price schedule to include:</w:t>
      </w:r>
    </w:p>
    <w:p w14:paraId="2388C1E9" w14:textId="77777777" w:rsidR="00F43AEC" w:rsidRDefault="00F43AEC" w:rsidP="00F43AEC">
      <w:pPr>
        <w:pStyle w:val="ListParagraph"/>
        <w:widowControl/>
        <w:numPr>
          <w:ilvl w:val="1"/>
          <w:numId w:val="99"/>
        </w:numPr>
        <w:adjustRightInd w:val="0"/>
        <w:spacing w:after="200" w:line="276" w:lineRule="auto"/>
        <w:contextualSpacing/>
        <w:rPr>
          <w:rFonts w:ascii="Tahoma" w:hAnsi="Tahoma" w:cs="Tahoma"/>
          <w:sz w:val="24"/>
          <w:szCs w:val="24"/>
        </w:rPr>
      </w:pPr>
      <w:r>
        <w:rPr>
          <w:rFonts w:ascii="Tahoma" w:hAnsi="Tahoma" w:cs="Tahoma"/>
          <w:sz w:val="24"/>
          <w:szCs w:val="24"/>
        </w:rPr>
        <w:t>Phones pricing</w:t>
      </w:r>
    </w:p>
    <w:p w14:paraId="5083D139" w14:textId="77777777" w:rsidR="00F43AEC" w:rsidRDefault="00F43AEC" w:rsidP="00F43AEC">
      <w:pPr>
        <w:pStyle w:val="ListParagraph"/>
        <w:widowControl/>
        <w:numPr>
          <w:ilvl w:val="1"/>
          <w:numId w:val="99"/>
        </w:numPr>
        <w:adjustRightInd w:val="0"/>
        <w:spacing w:after="200" w:line="276" w:lineRule="auto"/>
        <w:contextualSpacing/>
        <w:rPr>
          <w:rFonts w:ascii="Tahoma" w:hAnsi="Tahoma" w:cs="Tahoma"/>
          <w:sz w:val="24"/>
          <w:szCs w:val="24"/>
        </w:rPr>
      </w:pPr>
      <w:r>
        <w:rPr>
          <w:rFonts w:ascii="Tahoma" w:hAnsi="Tahoma" w:cs="Tahoma"/>
          <w:sz w:val="24"/>
          <w:szCs w:val="24"/>
        </w:rPr>
        <w:t>SMARTNET pricing (10 months)</w:t>
      </w:r>
    </w:p>
    <w:p w14:paraId="6BFE5FC8" w14:textId="77777777" w:rsidR="00F43AEC" w:rsidRDefault="00F43AEC" w:rsidP="00F43AEC">
      <w:pPr>
        <w:pStyle w:val="ListParagraph"/>
        <w:widowControl/>
        <w:numPr>
          <w:ilvl w:val="1"/>
          <w:numId w:val="99"/>
        </w:numPr>
        <w:adjustRightInd w:val="0"/>
        <w:spacing w:after="200" w:line="276" w:lineRule="auto"/>
        <w:contextualSpacing/>
        <w:rPr>
          <w:rFonts w:ascii="Tahoma" w:hAnsi="Tahoma" w:cs="Tahoma"/>
          <w:sz w:val="24"/>
          <w:szCs w:val="24"/>
        </w:rPr>
      </w:pPr>
      <w:r>
        <w:rPr>
          <w:rFonts w:ascii="Tahoma" w:hAnsi="Tahoma" w:cs="Tahoma"/>
          <w:sz w:val="24"/>
          <w:szCs w:val="24"/>
        </w:rPr>
        <w:t>Licencing cost for 36 months</w:t>
      </w:r>
    </w:p>
    <w:p w14:paraId="18AD60F6" w14:textId="77777777" w:rsidR="00F43AEC" w:rsidRPr="001438F6" w:rsidRDefault="00F43AEC" w:rsidP="00F43AEC">
      <w:pPr>
        <w:adjustRightInd w:val="0"/>
        <w:spacing w:after="200" w:line="276" w:lineRule="auto"/>
        <w:jc w:val="center"/>
        <w:rPr>
          <w:rFonts w:ascii="Tahoma" w:hAnsi="Tahoma" w:cs="Tahoma"/>
          <w:b/>
          <w:sz w:val="24"/>
          <w:szCs w:val="24"/>
        </w:rPr>
      </w:pPr>
      <w:r w:rsidRPr="00CD76B7">
        <w:rPr>
          <w:rFonts w:ascii="Tahoma" w:hAnsi="Tahoma" w:cs="Tahoma"/>
          <w:b/>
          <w:sz w:val="24"/>
          <w:szCs w:val="24"/>
        </w:rPr>
        <w:t>Technical Specifications</w:t>
      </w:r>
    </w:p>
    <w:tbl>
      <w:tblPr>
        <w:tblW w:w="939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011"/>
        <w:gridCol w:w="3689"/>
        <w:gridCol w:w="3690"/>
      </w:tblGrid>
      <w:tr w:rsidR="00F43AEC" w:rsidRPr="00CD76B7" w14:paraId="50BDEBD6" w14:textId="77777777" w:rsidTr="00860FE2">
        <w:trPr>
          <w:tblHeader/>
        </w:trPr>
        <w:tc>
          <w:tcPr>
            <w:tcW w:w="2011" w:type="dxa"/>
            <w:tcBorders>
              <w:top w:val="single" w:sz="4" w:space="0" w:color="auto"/>
              <w:bottom w:val="single" w:sz="4" w:space="0" w:color="auto"/>
              <w:right w:val="single" w:sz="4" w:space="0" w:color="auto"/>
            </w:tcBorders>
            <w:shd w:val="clear" w:color="auto" w:fill="B8CCE4" w:themeFill="accent1" w:themeFillTint="66"/>
          </w:tcPr>
          <w:p w14:paraId="4E6D8705"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t>Item</w:t>
            </w:r>
          </w:p>
        </w:tc>
        <w:tc>
          <w:tcPr>
            <w:tcW w:w="36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E1B9DC"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t xml:space="preserve"> Minimum Requirement</w:t>
            </w:r>
          </w:p>
        </w:tc>
        <w:tc>
          <w:tcPr>
            <w:tcW w:w="3690" w:type="dxa"/>
            <w:tcBorders>
              <w:top w:val="single" w:sz="4" w:space="0" w:color="auto"/>
              <w:left w:val="single" w:sz="4" w:space="0" w:color="auto"/>
              <w:bottom w:val="single" w:sz="4" w:space="0" w:color="auto"/>
            </w:tcBorders>
            <w:shd w:val="clear" w:color="auto" w:fill="B8CCE4" w:themeFill="accent1" w:themeFillTint="66"/>
          </w:tcPr>
          <w:p w14:paraId="20A40E1B"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t>Bidder’s Response</w:t>
            </w:r>
          </w:p>
        </w:tc>
      </w:tr>
      <w:tr w:rsidR="00F43AEC" w:rsidRPr="00CD76B7" w14:paraId="5CDD085D" w14:textId="77777777" w:rsidTr="00860FE2">
        <w:trPr>
          <w:trHeight w:val="870"/>
        </w:trPr>
        <w:tc>
          <w:tcPr>
            <w:tcW w:w="2011" w:type="dxa"/>
            <w:tcBorders>
              <w:top w:val="single" w:sz="4" w:space="0" w:color="auto"/>
              <w:bottom w:val="single" w:sz="4" w:space="0" w:color="auto"/>
              <w:right w:val="single" w:sz="4" w:space="0" w:color="auto"/>
            </w:tcBorders>
          </w:tcPr>
          <w:p w14:paraId="210D5C44" w14:textId="77777777" w:rsidR="00F43AEC" w:rsidRPr="00CD76B7" w:rsidRDefault="00F43AEC" w:rsidP="00860FE2">
            <w:pPr>
              <w:adjustRightInd w:val="0"/>
              <w:spacing w:before="15" w:after="120"/>
              <w:ind w:left="60"/>
              <w:rPr>
                <w:rFonts w:ascii="Tahoma" w:hAnsi="Tahoma" w:cs="Tahoma"/>
                <w:b/>
                <w:bCs/>
                <w:sz w:val="24"/>
                <w:szCs w:val="24"/>
              </w:rPr>
            </w:pPr>
            <w:r>
              <w:rPr>
                <w:rFonts w:ascii="Tahoma" w:hAnsi="Tahoma" w:cs="Tahoma"/>
                <w:b/>
                <w:bCs/>
                <w:sz w:val="24"/>
                <w:szCs w:val="24"/>
              </w:rPr>
              <w:t>Model</w:t>
            </w:r>
          </w:p>
        </w:tc>
        <w:tc>
          <w:tcPr>
            <w:tcW w:w="3689" w:type="dxa"/>
            <w:tcBorders>
              <w:top w:val="single" w:sz="4" w:space="0" w:color="auto"/>
              <w:left w:val="single" w:sz="4" w:space="0" w:color="auto"/>
              <w:bottom w:val="single" w:sz="4" w:space="0" w:color="auto"/>
              <w:right w:val="single" w:sz="4" w:space="0" w:color="auto"/>
            </w:tcBorders>
          </w:tcPr>
          <w:p w14:paraId="18996948" w14:textId="77777777" w:rsidR="00F43AEC" w:rsidRPr="00CD76B7" w:rsidRDefault="00F43AEC" w:rsidP="00860FE2">
            <w:pPr>
              <w:rPr>
                <w:rFonts w:ascii="Tahoma" w:hAnsi="Tahoma" w:cs="Tahoma"/>
                <w:b/>
                <w:bCs/>
                <w:sz w:val="24"/>
                <w:szCs w:val="24"/>
              </w:rPr>
            </w:pPr>
            <w:r w:rsidRPr="00E34367">
              <w:rPr>
                <w:rFonts w:ascii="Tahoma" w:hAnsi="Tahoma" w:cs="Tahoma"/>
                <w:sz w:val="24"/>
                <w:szCs w:val="24"/>
              </w:rPr>
              <w:t>Cisco IP Phone 8841SNTC-8X5XNBD</w:t>
            </w:r>
          </w:p>
        </w:tc>
        <w:tc>
          <w:tcPr>
            <w:tcW w:w="3690" w:type="dxa"/>
            <w:tcBorders>
              <w:top w:val="single" w:sz="4" w:space="0" w:color="auto"/>
              <w:left w:val="single" w:sz="4" w:space="0" w:color="auto"/>
              <w:bottom w:val="single" w:sz="4" w:space="0" w:color="auto"/>
            </w:tcBorders>
          </w:tcPr>
          <w:p w14:paraId="5068BB0F" w14:textId="77777777" w:rsidR="00F43AEC" w:rsidRPr="00CD76B7" w:rsidRDefault="00F43AEC" w:rsidP="00860FE2">
            <w:pPr>
              <w:adjustRightInd w:val="0"/>
              <w:spacing w:before="15" w:after="120"/>
              <w:ind w:left="60"/>
              <w:rPr>
                <w:rFonts w:ascii="Tahoma" w:hAnsi="Tahoma" w:cs="Tahoma"/>
                <w:sz w:val="24"/>
                <w:szCs w:val="24"/>
                <w:highlight w:val="white"/>
              </w:rPr>
            </w:pPr>
          </w:p>
        </w:tc>
      </w:tr>
      <w:tr w:rsidR="00F43AEC" w:rsidRPr="00CD76B7" w14:paraId="03FEB08F" w14:textId="77777777" w:rsidTr="00860FE2">
        <w:tc>
          <w:tcPr>
            <w:tcW w:w="2011" w:type="dxa"/>
            <w:tcBorders>
              <w:top w:val="single" w:sz="4" w:space="0" w:color="auto"/>
              <w:bottom w:val="single" w:sz="4" w:space="0" w:color="auto"/>
              <w:right w:val="single" w:sz="4" w:space="0" w:color="auto"/>
            </w:tcBorders>
          </w:tcPr>
          <w:p w14:paraId="2696B06D"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t>Graphic display</w:t>
            </w:r>
          </w:p>
        </w:tc>
        <w:tc>
          <w:tcPr>
            <w:tcW w:w="3689" w:type="dxa"/>
            <w:tcBorders>
              <w:top w:val="single" w:sz="4" w:space="0" w:color="auto"/>
              <w:left w:val="single" w:sz="4" w:space="0" w:color="auto"/>
              <w:bottom w:val="single" w:sz="4" w:space="0" w:color="auto"/>
              <w:right w:val="single" w:sz="4" w:space="0" w:color="auto"/>
            </w:tcBorders>
          </w:tcPr>
          <w:p w14:paraId="7DFB1ADD" w14:textId="77777777" w:rsidR="00F43AEC" w:rsidRPr="00CD76B7" w:rsidRDefault="00F43AEC" w:rsidP="00860FE2">
            <w:pPr>
              <w:adjustRightInd w:val="0"/>
              <w:spacing w:before="15" w:after="120"/>
              <w:ind w:left="60"/>
              <w:rPr>
                <w:rFonts w:ascii="Tahoma" w:hAnsi="Tahoma" w:cs="Tahoma"/>
                <w:sz w:val="24"/>
                <w:szCs w:val="24"/>
                <w:highlight w:val="white"/>
              </w:rPr>
            </w:pPr>
            <w:r w:rsidRPr="00CD76B7">
              <w:rPr>
                <w:rFonts w:ascii="Tahoma" w:hAnsi="Tahoma" w:cs="Tahoma"/>
                <w:sz w:val="24"/>
                <w:szCs w:val="24"/>
                <w:highlight w:val="white"/>
              </w:rPr>
              <w:t>800 × 480, 24-bit color, 5-in. WVGA display with scrollable access to calling features and text-based XML applications</w:t>
            </w:r>
          </w:p>
        </w:tc>
        <w:tc>
          <w:tcPr>
            <w:tcW w:w="3690" w:type="dxa"/>
            <w:tcBorders>
              <w:top w:val="single" w:sz="4" w:space="0" w:color="auto"/>
              <w:left w:val="single" w:sz="4" w:space="0" w:color="auto"/>
              <w:bottom w:val="single" w:sz="4" w:space="0" w:color="auto"/>
            </w:tcBorders>
          </w:tcPr>
          <w:p w14:paraId="25428540" w14:textId="77777777" w:rsidR="00F43AEC" w:rsidRPr="00CD76B7" w:rsidRDefault="00F43AEC" w:rsidP="00860FE2">
            <w:pPr>
              <w:adjustRightInd w:val="0"/>
              <w:spacing w:before="15" w:after="120"/>
              <w:ind w:left="60"/>
              <w:rPr>
                <w:rFonts w:ascii="Tahoma" w:hAnsi="Tahoma" w:cs="Tahoma"/>
                <w:sz w:val="24"/>
                <w:szCs w:val="24"/>
                <w:highlight w:val="white"/>
              </w:rPr>
            </w:pPr>
          </w:p>
        </w:tc>
      </w:tr>
      <w:tr w:rsidR="00F43AEC" w:rsidRPr="00CD76B7" w14:paraId="4AC32821" w14:textId="77777777" w:rsidTr="00860FE2">
        <w:tc>
          <w:tcPr>
            <w:tcW w:w="2011" w:type="dxa"/>
            <w:tcBorders>
              <w:top w:val="single" w:sz="4" w:space="0" w:color="auto"/>
              <w:bottom w:val="single" w:sz="4" w:space="0" w:color="auto"/>
              <w:right w:val="single" w:sz="4" w:space="0" w:color="auto"/>
            </w:tcBorders>
          </w:tcPr>
          <w:p w14:paraId="5CC81C4A"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t>Speaker phone</w:t>
            </w:r>
          </w:p>
        </w:tc>
        <w:tc>
          <w:tcPr>
            <w:tcW w:w="3689" w:type="dxa"/>
            <w:tcBorders>
              <w:top w:val="single" w:sz="4" w:space="0" w:color="auto"/>
              <w:left w:val="single" w:sz="4" w:space="0" w:color="auto"/>
              <w:bottom w:val="single" w:sz="4" w:space="0" w:color="auto"/>
              <w:right w:val="single" w:sz="4" w:space="0" w:color="auto"/>
            </w:tcBorders>
          </w:tcPr>
          <w:p w14:paraId="03F22185" w14:textId="77777777" w:rsidR="00F43AEC" w:rsidRPr="00CD76B7" w:rsidRDefault="00F43AEC" w:rsidP="00860FE2">
            <w:pPr>
              <w:adjustRightInd w:val="0"/>
              <w:spacing w:before="15" w:after="120"/>
              <w:ind w:left="60"/>
              <w:rPr>
                <w:rFonts w:ascii="Tahoma" w:hAnsi="Tahoma" w:cs="Tahoma"/>
                <w:sz w:val="24"/>
                <w:szCs w:val="24"/>
                <w:highlight w:val="white"/>
              </w:rPr>
            </w:pPr>
            <w:r w:rsidRPr="00CD76B7">
              <w:rPr>
                <w:rFonts w:ascii="Tahoma" w:hAnsi="Tahoma" w:cs="Tahoma"/>
                <w:sz w:val="24"/>
                <w:szCs w:val="24"/>
                <w:highlight w:val="white"/>
              </w:rPr>
              <w:t xml:space="preserve">Full-duplex </w:t>
            </w:r>
          </w:p>
        </w:tc>
        <w:tc>
          <w:tcPr>
            <w:tcW w:w="3690" w:type="dxa"/>
            <w:tcBorders>
              <w:top w:val="single" w:sz="4" w:space="0" w:color="auto"/>
              <w:left w:val="single" w:sz="4" w:space="0" w:color="auto"/>
              <w:bottom w:val="single" w:sz="4" w:space="0" w:color="auto"/>
            </w:tcBorders>
          </w:tcPr>
          <w:p w14:paraId="7AFCAE99" w14:textId="77777777" w:rsidR="00F43AEC" w:rsidRPr="00CD76B7" w:rsidRDefault="00F43AEC" w:rsidP="00860FE2">
            <w:pPr>
              <w:adjustRightInd w:val="0"/>
              <w:spacing w:before="15" w:after="120"/>
              <w:ind w:left="60"/>
              <w:rPr>
                <w:rFonts w:ascii="Tahoma" w:hAnsi="Tahoma" w:cs="Tahoma"/>
                <w:sz w:val="24"/>
                <w:szCs w:val="24"/>
                <w:highlight w:val="white"/>
              </w:rPr>
            </w:pPr>
          </w:p>
        </w:tc>
      </w:tr>
      <w:tr w:rsidR="00F43AEC" w:rsidRPr="00CD76B7" w14:paraId="66678066" w14:textId="77777777" w:rsidTr="00860FE2">
        <w:tc>
          <w:tcPr>
            <w:tcW w:w="2011" w:type="dxa"/>
            <w:tcBorders>
              <w:top w:val="single" w:sz="4" w:space="0" w:color="auto"/>
              <w:bottom w:val="single" w:sz="4" w:space="0" w:color="auto"/>
              <w:right w:val="single" w:sz="4" w:space="0" w:color="auto"/>
            </w:tcBorders>
          </w:tcPr>
          <w:p w14:paraId="3BE76044"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t xml:space="preserve">Ethernet </w:t>
            </w:r>
          </w:p>
        </w:tc>
        <w:tc>
          <w:tcPr>
            <w:tcW w:w="3689" w:type="dxa"/>
            <w:tcBorders>
              <w:top w:val="single" w:sz="4" w:space="0" w:color="auto"/>
              <w:left w:val="single" w:sz="4" w:space="0" w:color="auto"/>
              <w:bottom w:val="single" w:sz="4" w:space="0" w:color="auto"/>
              <w:right w:val="single" w:sz="4" w:space="0" w:color="auto"/>
            </w:tcBorders>
            <w:shd w:val="clear" w:color="auto" w:fill="FFFFFF"/>
          </w:tcPr>
          <w:p w14:paraId="3664E838" w14:textId="77777777" w:rsidR="00F43AEC" w:rsidRPr="00CD76B7" w:rsidRDefault="00F43AEC" w:rsidP="00860FE2">
            <w:pPr>
              <w:adjustRightInd w:val="0"/>
              <w:spacing w:before="15" w:after="120"/>
              <w:rPr>
                <w:rFonts w:ascii="Tahoma" w:hAnsi="Tahoma" w:cs="Tahoma"/>
                <w:sz w:val="24"/>
                <w:szCs w:val="24"/>
                <w:highlight w:val="white"/>
              </w:rPr>
            </w:pPr>
            <w:r w:rsidRPr="00CD76B7">
              <w:rPr>
                <w:rFonts w:ascii="Tahoma" w:hAnsi="Tahoma" w:cs="Tahoma"/>
                <w:sz w:val="24"/>
                <w:szCs w:val="24"/>
                <w:highlight w:val="white"/>
              </w:rPr>
              <w:t>2-port Cisco Ethernet switch  for direct connection to a 10/100/1000 BASE-T Ethernet network through  RJ-45 interface and provision of single LAN connectivity for both the phone and a co-located PC)</w:t>
            </w:r>
          </w:p>
        </w:tc>
        <w:tc>
          <w:tcPr>
            <w:tcW w:w="3690" w:type="dxa"/>
            <w:tcBorders>
              <w:top w:val="single" w:sz="4" w:space="0" w:color="auto"/>
              <w:left w:val="single" w:sz="4" w:space="0" w:color="auto"/>
              <w:bottom w:val="single" w:sz="4" w:space="0" w:color="auto"/>
            </w:tcBorders>
            <w:shd w:val="clear" w:color="auto" w:fill="FFFFFF"/>
          </w:tcPr>
          <w:p w14:paraId="582D8C2D" w14:textId="77777777" w:rsidR="00F43AEC" w:rsidRPr="00CD76B7" w:rsidRDefault="00F43AEC" w:rsidP="00860FE2">
            <w:pPr>
              <w:adjustRightInd w:val="0"/>
              <w:spacing w:before="15" w:after="120"/>
              <w:rPr>
                <w:rFonts w:ascii="Tahoma" w:hAnsi="Tahoma" w:cs="Tahoma"/>
                <w:sz w:val="24"/>
                <w:szCs w:val="24"/>
                <w:highlight w:val="white"/>
              </w:rPr>
            </w:pPr>
          </w:p>
        </w:tc>
      </w:tr>
      <w:tr w:rsidR="00F43AEC" w:rsidRPr="00CD76B7" w14:paraId="520F9D55" w14:textId="77777777" w:rsidTr="00860FE2">
        <w:trPr>
          <w:trHeight w:val="1117"/>
        </w:trPr>
        <w:tc>
          <w:tcPr>
            <w:tcW w:w="2011" w:type="dxa"/>
            <w:tcBorders>
              <w:top w:val="single" w:sz="4" w:space="0" w:color="auto"/>
              <w:bottom w:val="single" w:sz="4" w:space="0" w:color="auto"/>
              <w:right w:val="single" w:sz="4" w:space="0" w:color="auto"/>
            </w:tcBorders>
          </w:tcPr>
          <w:p w14:paraId="2BB5B208"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lastRenderedPageBreak/>
              <w:t>Keys</w:t>
            </w:r>
          </w:p>
        </w:tc>
        <w:tc>
          <w:tcPr>
            <w:tcW w:w="3689" w:type="dxa"/>
            <w:tcBorders>
              <w:top w:val="single" w:sz="4" w:space="0" w:color="auto"/>
              <w:left w:val="single" w:sz="4" w:space="0" w:color="auto"/>
              <w:bottom w:val="single" w:sz="4" w:space="0" w:color="auto"/>
              <w:right w:val="single" w:sz="4" w:space="0" w:color="auto"/>
            </w:tcBorders>
          </w:tcPr>
          <w:p w14:paraId="747BA2BD"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Line keys</w:t>
            </w:r>
          </w:p>
          <w:p w14:paraId="461F1197"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Soft keys</w:t>
            </w:r>
          </w:p>
          <w:p w14:paraId="30F29B1C"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Back and release keys</w:t>
            </w:r>
          </w:p>
          <w:p w14:paraId="66353F10"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Four-way navigation and select keys</w:t>
            </w:r>
          </w:p>
          <w:p w14:paraId="23C12401"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Hold/Resume, Transfer, and Conference keys</w:t>
            </w:r>
          </w:p>
          <w:p w14:paraId="438EF003"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Messaging, Application, and Directory keys</w:t>
            </w:r>
          </w:p>
          <w:p w14:paraId="5D9A7F06"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Standard keypad</w:t>
            </w:r>
          </w:p>
          <w:p w14:paraId="0B080484"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Volume-control toggle key</w:t>
            </w:r>
          </w:p>
          <w:p w14:paraId="4DA1EEAE" w14:textId="77777777" w:rsidR="00F43AEC" w:rsidRPr="00CD76B7" w:rsidRDefault="00F43AEC" w:rsidP="00F43AEC">
            <w:pPr>
              <w:widowControl/>
              <w:numPr>
                <w:ilvl w:val="0"/>
                <w:numId w:val="100"/>
              </w:numPr>
              <w:adjustRightInd w:val="0"/>
              <w:spacing w:after="200" w:line="276" w:lineRule="auto"/>
              <w:ind w:left="346" w:hanging="270"/>
              <w:rPr>
                <w:rFonts w:ascii="Calibri" w:hAnsi="Calibri" w:cs="Calibri"/>
                <w:lang w:val="en"/>
              </w:rPr>
            </w:pPr>
            <w:r w:rsidRPr="00CD76B7">
              <w:rPr>
                <w:rFonts w:ascii="Tahoma" w:hAnsi="Tahoma" w:cs="Tahoma"/>
                <w:sz w:val="24"/>
                <w:szCs w:val="24"/>
              </w:rPr>
              <w:t>Speakerphone, headset, and mute keys</w:t>
            </w:r>
          </w:p>
        </w:tc>
        <w:tc>
          <w:tcPr>
            <w:tcW w:w="3690" w:type="dxa"/>
            <w:tcBorders>
              <w:top w:val="single" w:sz="4" w:space="0" w:color="auto"/>
              <w:left w:val="single" w:sz="4" w:space="0" w:color="auto"/>
              <w:bottom w:val="single" w:sz="4" w:space="0" w:color="auto"/>
            </w:tcBorders>
          </w:tcPr>
          <w:p w14:paraId="584E61ED" w14:textId="77777777" w:rsidR="00F43AEC" w:rsidRPr="00CD76B7" w:rsidRDefault="00F43AEC" w:rsidP="00860FE2">
            <w:pPr>
              <w:adjustRightInd w:val="0"/>
              <w:spacing w:before="15" w:after="120"/>
              <w:ind w:left="346"/>
              <w:rPr>
                <w:rFonts w:ascii="Tahoma" w:hAnsi="Tahoma" w:cs="Tahoma"/>
                <w:sz w:val="24"/>
                <w:szCs w:val="24"/>
              </w:rPr>
            </w:pPr>
          </w:p>
        </w:tc>
      </w:tr>
      <w:tr w:rsidR="00F43AEC" w:rsidRPr="00CD76B7" w14:paraId="10834872" w14:textId="77777777" w:rsidTr="00860FE2">
        <w:tc>
          <w:tcPr>
            <w:tcW w:w="2011" w:type="dxa"/>
            <w:tcBorders>
              <w:top w:val="single" w:sz="4" w:space="0" w:color="auto"/>
              <w:bottom w:val="single" w:sz="4" w:space="0" w:color="auto"/>
              <w:right w:val="single" w:sz="4" w:space="0" w:color="auto"/>
            </w:tcBorders>
          </w:tcPr>
          <w:p w14:paraId="3C13B6B9"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t>Power options</w:t>
            </w:r>
          </w:p>
        </w:tc>
        <w:tc>
          <w:tcPr>
            <w:tcW w:w="3689" w:type="dxa"/>
            <w:tcBorders>
              <w:top w:val="single" w:sz="4" w:space="0" w:color="auto"/>
              <w:left w:val="single" w:sz="4" w:space="0" w:color="auto"/>
              <w:bottom w:val="single" w:sz="4" w:space="0" w:color="auto"/>
              <w:right w:val="single" w:sz="4" w:space="0" w:color="auto"/>
            </w:tcBorders>
          </w:tcPr>
          <w:p w14:paraId="5B559FD0" w14:textId="77777777" w:rsidR="00F43AEC" w:rsidRPr="00CD76B7" w:rsidRDefault="00F43AEC" w:rsidP="00860FE2">
            <w:pPr>
              <w:adjustRightInd w:val="0"/>
              <w:spacing w:before="15" w:after="120"/>
              <w:ind w:left="60"/>
              <w:rPr>
                <w:rFonts w:ascii="Tahoma" w:hAnsi="Tahoma" w:cs="Tahoma"/>
                <w:sz w:val="24"/>
                <w:szCs w:val="24"/>
                <w:highlight w:val="white"/>
              </w:rPr>
            </w:pPr>
            <w:r w:rsidRPr="00CD76B7">
              <w:rPr>
                <w:rFonts w:ascii="Tahoma" w:hAnsi="Tahoma" w:cs="Tahoma"/>
                <w:sz w:val="24"/>
                <w:szCs w:val="24"/>
                <w:highlight w:val="white"/>
              </w:rPr>
              <w:t>IEEE Power over Ethernet (PoE) and Power Cube</w:t>
            </w:r>
          </w:p>
        </w:tc>
        <w:tc>
          <w:tcPr>
            <w:tcW w:w="3690" w:type="dxa"/>
            <w:tcBorders>
              <w:top w:val="single" w:sz="4" w:space="0" w:color="auto"/>
              <w:left w:val="single" w:sz="4" w:space="0" w:color="auto"/>
              <w:bottom w:val="single" w:sz="4" w:space="0" w:color="auto"/>
            </w:tcBorders>
          </w:tcPr>
          <w:p w14:paraId="7EE0C8C6" w14:textId="77777777" w:rsidR="00F43AEC" w:rsidRPr="00CD76B7" w:rsidRDefault="00F43AEC" w:rsidP="00860FE2">
            <w:pPr>
              <w:adjustRightInd w:val="0"/>
              <w:spacing w:before="15" w:after="120"/>
              <w:ind w:left="60"/>
              <w:rPr>
                <w:rFonts w:ascii="Tahoma" w:hAnsi="Tahoma" w:cs="Tahoma"/>
                <w:sz w:val="24"/>
                <w:szCs w:val="24"/>
                <w:highlight w:val="white"/>
              </w:rPr>
            </w:pPr>
          </w:p>
        </w:tc>
      </w:tr>
      <w:tr w:rsidR="00F43AEC" w:rsidRPr="00CD76B7" w14:paraId="30EEBF2C" w14:textId="77777777" w:rsidTr="00860FE2">
        <w:tc>
          <w:tcPr>
            <w:tcW w:w="2011" w:type="dxa"/>
            <w:tcBorders>
              <w:top w:val="single" w:sz="4" w:space="0" w:color="auto"/>
              <w:bottom w:val="single" w:sz="4" w:space="0" w:color="auto"/>
              <w:right w:val="single" w:sz="4" w:space="0" w:color="auto"/>
            </w:tcBorders>
          </w:tcPr>
          <w:p w14:paraId="177F0247"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t>Compatibility</w:t>
            </w:r>
          </w:p>
        </w:tc>
        <w:tc>
          <w:tcPr>
            <w:tcW w:w="3689" w:type="dxa"/>
            <w:tcBorders>
              <w:top w:val="single" w:sz="4" w:space="0" w:color="auto"/>
              <w:left w:val="single" w:sz="4" w:space="0" w:color="auto"/>
              <w:bottom w:val="single" w:sz="4" w:space="0" w:color="auto"/>
              <w:right w:val="single" w:sz="4" w:space="0" w:color="auto"/>
            </w:tcBorders>
          </w:tcPr>
          <w:p w14:paraId="7E870E7E" w14:textId="77777777" w:rsidR="00F43AEC" w:rsidRPr="00CD76B7" w:rsidRDefault="00F43AEC" w:rsidP="00860FE2">
            <w:pPr>
              <w:adjustRightInd w:val="0"/>
              <w:spacing w:before="15" w:after="120"/>
              <w:ind w:left="60"/>
              <w:rPr>
                <w:rFonts w:ascii="Tahoma" w:hAnsi="Tahoma" w:cs="Tahoma"/>
                <w:sz w:val="24"/>
                <w:szCs w:val="24"/>
                <w:highlight w:val="white"/>
              </w:rPr>
            </w:pPr>
            <w:r w:rsidRPr="00CD76B7">
              <w:rPr>
                <w:rFonts w:ascii="Tahoma" w:hAnsi="Tahoma" w:cs="Tahoma"/>
                <w:sz w:val="24"/>
                <w:szCs w:val="24"/>
                <w:highlight w:val="white"/>
              </w:rPr>
              <w:t>Cisco Unified Communications Manager 11.0 and later</w:t>
            </w:r>
          </w:p>
        </w:tc>
        <w:tc>
          <w:tcPr>
            <w:tcW w:w="3690" w:type="dxa"/>
            <w:tcBorders>
              <w:top w:val="single" w:sz="4" w:space="0" w:color="auto"/>
              <w:left w:val="single" w:sz="4" w:space="0" w:color="auto"/>
              <w:bottom w:val="single" w:sz="4" w:space="0" w:color="auto"/>
            </w:tcBorders>
          </w:tcPr>
          <w:p w14:paraId="1E43FA87" w14:textId="77777777" w:rsidR="00F43AEC" w:rsidRPr="00CD76B7" w:rsidRDefault="00F43AEC" w:rsidP="00860FE2">
            <w:pPr>
              <w:adjustRightInd w:val="0"/>
              <w:spacing w:before="15" w:after="120"/>
              <w:ind w:left="60"/>
              <w:rPr>
                <w:rFonts w:ascii="Tahoma" w:hAnsi="Tahoma" w:cs="Tahoma"/>
                <w:sz w:val="24"/>
                <w:szCs w:val="24"/>
                <w:highlight w:val="white"/>
              </w:rPr>
            </w:pPr>
          </w:p>
        </w:tc>
      </w:tr>
      <w:tr w:rsidR="00F43AEC" w:rsidRPr="00CD76B7" w14:paraId="7685D9A3" w14:textId="77777777" w:rsidTr="00860FE2">
        <w:tc>
          <w:tcPr>
            <w:tcW w:w="2011" w:type="dxa"/>
            <w:tcBorders>
              <w:top w:val="single" w:sz="4" w:space="0" w:color="auto"/>
              <w:bottom w:val="single" w:sz="4" w:space="0" w:color="auto"/>
              <w:right w:val="single" w:sz="4" w:space="0" w:color="auto"/>
            </w:tcBorders>
          </w:tcPr>
          <w:p w14:paraId="5228C251"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t>Licensing</w:t>
            </w:r>
          </w:p>
        </w:tc>
        <w:tc>
          <w:tcPr>
            <w:tcW w:w="3689" w:type="dxa"/>
            <w:tcBorders>
              <w:top w:val="single" w:sz="4" w:space="0" w:color="auto"/>
              <w:left w:val="single" w:sz="4" w:space="0" w:color="auto"/>
              <w:bottom w:val="single" w:sz="4" w:space="0" w:color="auto"/>
              <w:right w:val="single" w:sz="4" w:space="0" w:color="auto"/>
            </w:tcBorders>
          </w:tcPr>
          <w:p w14:paraId="00B37446" w14:textId="77777777" w:rsidR="00F43AEC" w:rsidRPr="00CD76B7" w:rsidRDefault="00F43AEC" w:rsidP="00860FE2">
            <w:pPr>
              <w:adjustRightInd w:val="0"/>
              <w:spacing w:before="15" w:after="120"/>
              <w:ind w:left="60"/>
              <w:rPr>
                <w:rFonts w:ascii="Tahoma" w:hAnsi="Tahoma" w:cs="Tahoma"/>
                <w:b/>
                <w:bCs/>
                <w:sz w:val="24"/>
                <w:szCs w:val="24"/>
                <w:highlight w:val="white"/>
              </w:rPr>
            </w:pPr>
            <w:r w:rsidRPr="00CD76B7">
              <w:rPr>
                <w:rFonts w:ascii="Tahoma" w:hAnsi="Tahoma" w:cs="Tahoma"/>
                <w:sz w:val="24"/>
                <w:szCs w:val="24"/>
                <w:highlight w:val="white"/>
              </w:rPr>
              <w:t>Collaboration Flex Plan 3.0 – 36 Months term</w:t>
            </w:r>
          </w:p>
        </w:tc>
        <w:tc>
          <w:tcPr>
            <w:tcW w:w="3690" w:type="dxa"/>
            <w:tcBorders>
              <w:top w:val="single" w:sz="4" w:space="0" w:color="auto"/>
              <w:left w:val="single" w:sz="4" w:space="0" w:color="auto"/>
              <w:bottom w:val="single" w:sz="4" w:space="0" w:color="auto"/>
            </w:tcBorders>
          </w:tcPr>
          <w:p w14:paraId="7F80428B" w14:textId="77777777" w:rsidR="00F43AEC" w:rsidRPr="00CD76B7" w:rsidRDefault="00F43AEC" w:rsidP="00860FE2">
            <w:pPr>
              <w:adjustRightInd w:val="0"/>
              <w:spacing w:before="15" w:after="120"/>
              <w:ind w:left="60"/>
              <w:rPr>
                <w:rFonts w:ascii="Tahoma" w:hAnsi="Tahoma" w:cs="Tahoma"/>
                <w:sz w:val="24"/>
                <w:szCs w:val="24"/>
                <w:highlight w:val="white"/>
              </w:rPr>
            </w:pPr>
          </w:p>
        </w:tc>
      </w:tr>
      <w:tr w:rsidR="00F43AEC" w:rsidRPr="00CD76B7" w14:paraId="66D1E106" w14:textId="77777777" w:rsidTr="00860FE2">
        <w:tc>
          <w:tcPr>
            <w:tcW w:w="2011" w:type="dxa"/>
            <w:tcBorders>
              <w:top w:val="single" w:sz="4" w:space="0" w:color="auto"/>
              <w:bottom w:val="single" w:sz="4" w:space="0" w:color="auto"/>
              <w:right w:val="single" w:sz="4" w:space="0" w:color="auto"/>
            </w:tcBorders>
          </w:tcPr>
          <w:p w14:paraId="07FB336F"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t>Wall mountable</w:t>
            </w:r>
          </w:p>
        </w:tc>
        <w:tc>
          <w:tcPr>
            <w:tcW w:w="3689" w:type="dxa"/>
            <w:tcBorders>
              <w:top w:val="single" w:sz="4" w:space="0" w:color="auto"/>
              <w:left w:val="single" w:sz="4" w:space="0" w:color="auto"/>
              <w:bottom w:val="single" w:sz="4" w:space="0" w:color="auto"/>
              <w:right w:val="single" w:sz="4" w:space="0" w:color="auto"/>
            </w:tcBorders>
          </w:tcPr>
          <w:p w14:paraId="4AF0EE7C" w14:textId="77777777" w:rsidR="00F43AEC" w:rsidRPr="00CD76B7" w:rsidRDefault="00F43AEC" w:rsidP="00860FE2">
            <w:pPr>
              <w:adjustRightInd w:val="0"/>
              <w:spacing w:before="15" w:after="120"/>
              <w:ind w:left="60"/>
              <w:rPr>
                <w:rFonts w:ascii="Tahoma" w:hAnsi="Tahoma" w:cs="Tahoma"/>
                <w:sz w:val="24"/>
                <w:szCs w:val="24"/>
                <w:highlight w:val="white"/>
              </w:rPr>
            </w:pPr>
            <w:r w:rsidRPr="00CD76B7">
              <w:rPr>
                <w:rFonts w:ascii="Tahoma" w:hAnsi="Tahoma" w:cs="Tahoma"/>
                <w:sz w:val="24"/>
                <w:szCs w:val="24"/>
                <w:highlight w:val="white"/>
              </w:rPr>
              <w:t>Yes</w:t>
            </w:r>
          </w:p>
        </w:tc>
        <w:tc>
          <w:tcPr>
            <w:tcW w:w="3690" w:type="dxa"/>
            <w:tcBorders>
              <w:top w:val="single" w:sz="4" w:space="0" w:color="auto"/>
              <w:left w:val="single" w:sz="4" w:space="0" w:color="auto"/>
              <w:bottom w:val="single" w:sz="4" w:space="0" w:color="auto"/>
            </w:tcBorders>
          </w:tcPr>
          <w:p w14:paraId="17F9D7A0" w14:textId="77777777" w:rsidR="00F43AEC" w:rsidRPr="00CD76B7" w:rsidRDefault="00F43AEC" w:rsidP="00860FE2">
            <w:pPr>
              <w:adjustRightInd w:val="0"/>
              <w:spacing w:before="15" w:after="120"/>
              <w:ind w:left="60"/>
              <w:rPr>
                <w:rFonts w:ascii="Tahoma" w:hAnsi="Tahoma" w:cs="Tahoma"/>
                <w:sz w:val="24"/>
                <w:szCs w:val="24"/>
                <w:highlight w:val="white"/>
              </w:rPr>
            </w:pPr>
          </w:p>
        </w:tc>
      </w:tr>
      <w:tr w:rsidR="00F43AEC" w:rsidRPr="00CD76B7" w14:paraId="3A614CB8" w14:textId="77777777" w:rsidTr="00860FE2">
        <w:tc>
          <w:tcPr>
            <w:tcW w:w="2011" w:type="dxa"/>
            <w:tcBorders>
              <w:top w:val="single" w:sz="4" w:space="0" w:color="auto"/>
              <w:bottom w:val="single" w:sz="4" w:space="0" w:color="auto"/>
              <w:right w:val="single" w:sz="4" w:space="0" w:color="auto"/>
            </w:tcBorders>
          </w:tcPr>
          <w:p w14:paraId="1CB2A376" w14:textId="77777777" w:rsidR="00F43AEC" w:rsidRPr="00CD76B7" w:rsidRDefault="00F43AEC" w:rsidP="00860FE2">
            <w:pPr>
              <w:adjustRightInd w:val="0"/>
              <w:spacing w:before="15" w:after="120"/>
              <w:ind w:left="60"/>
              <w:rPr>
                <w:rFonts w:ascii="Tahoma" w:hAnsi="Tahoma" w:cs="Tahoma"/>
                <w:b/>
                <w:bCs/>
                <w:sz w:val="24"/>
                <w:szCs w:val="24"/>
              </w:rPr>
            </w:pPr>
            <w:r w:rsidRPr="00CD76B7">
              <w:rPr>
                <w:rFonts w:ascii="Tahoma" w:hAnsi="Tahoma" w:cs="Tahoma"/>
                <w:b/>
                <w:bCs/>
                <w:sz w:val="24"/>
                <w:szCs w:val="24"/>
              </w:rPr>
              <w:t>Cisco SMARTNET</w:t>
            </w:r>
          </w:p>
        </w:tc>
        <w:tc>
          <w:tcPr>
            <w:tcW w:w="3689" w:type="dxa"/>
            <w:tcBorders>
              <w:top w:val="single" w:sz="4" w:space="0" w:color="auto"/>
              <w:left w:val="single" w:sz="4" w:space="0" w:color="auto"/>
              <w:bottom w:val="single" w:sz="4" w:space="0" w:color="auto"/>
              <w:right w:val="single" w:sz="4" w:space="0" w:color="auto"/>
            </w:tcBorders>
          </w:tcPr>
          <w:p w14:paraId="0C359826" w14:textId="77777777" w:rsidR="00F43AEC" w:rsidRPr="00CD76B7" w:rsidRDefault="00F43AEC" w:rsidP="00860FE2">
            <w:pPr>
              <w:adjustRightInd w:val="0"/>
              <w:spacing w:before="15" w:after="120"/>
              <w:ind w:left="60"/>
              <w:rPr>
                <w:rFonts w:ascii="Tahoma" w:hAnsi="Tahoma" w:cs="Tahoma"/>
                <w:sz w:val="24"/>
                <w:szCs w:val="24"/>
                <w:highlight w:val="white"/>
              </w:rPr>
            </w:pPr>
            <w:r w:rsidRPr="00CD76B7">
              <w:rPr>
                <w:rFonts w:ascii="Tahoma" w:hAnsi="Tahoma" w:cs="Tahoma"/>
                <w:sz w:val="24"/>
                <w:szCs w:val="24"/>
                <w:highlight w:val="white"/>
              </w:rPr>
              <w:t xml:space="preserve">10 months (to provide for the period up to unified renewal and integration with SMARTNET arrangement for existing Cisco Equipment) </w:t>
            </w:r>
          </w:p>
        </w:tc>
        <w:tc>
          <w:tcPr>
            <w:tcW w:w="3690" w:type="dxa"/>
            <w:tcBorders>
              <w:top w:val="single" w:sz="4" w:space="0" w:color="auto"/>
              <w:left w:val="single" w:sz="4" w:space="0" w:color="auto"/>
              <w:bottom w:val="single" w:sz="4" w:space="0" w:color="auto"/>
            </w:tcBorders>
          </w:tcPr>
          <w:p w14:paraId="7F1A98B5" w14:textId="77777777" w:rsidR="00F43AEC" w:rsidRPr="00CD76B7" w:rsidRDefault="00F43AEC" w:rsidP="00860FE2">
            <w:pPr>
              <w:adjustRightInd w:val="0"/>
              <w:spacing w:before="15" w:after="120"/>
              <w:ind w:left="60"/>
              <w:rPr>
                <w:rFonts w:ascii="Tahoma" w:hAnsi="Tahoma" w:cs="Tahoma"/>
                <w:sz w:val="24"/>
                <w:szCs w:val="24"/>
                <w:highlight w:val="white"/>
              </w:rPr>
            </w:pPr>
          </w:p>
        </w:tc>
      </w:tr>
      <w:tr w:rsidR="00F43AEC" w:rsidRPr="00CD76B7" w14:paraId="065ECF93" w14:textId="77777777" w:rsidTr="00860FE2">
        <w:tc>
          <w:tcPr>
            <w:tcW w:w="2011" w:type="dxa"/>
            <w:tcBorders>
              <w:top w:val="single" w:sz="4" w:space="0" w:color="auto"/>
              <w:bottom w:val="single" w:sz="4" w:space="0" w:color="auto"/>
              <w:right w:val="single" w:sz="4" w:space="0" w:color="auto"/>
            </w:tcBorders>
          </w:tcPr>
          <w:p w14:paraId="41C8F726" w14:textId="77777777" w:rsidR="00F43AEC" w:rsidRPr="00CD76B7" w:rsidRDefault="00F43AEC" w:rsidP="00860FE2">
            <w:pPr>
              <w:adjustRightInd w:val="0"/>
              <w:ind w:left="60" w:right="60"/>
              <w:rPr>
                <w:rFonts w:ascii="Tahoma" w:hAnsi="Tahoma" w:cs="Tahoma"/>
                <w:sz w:val="24"/>
                <w:szCs w:val="24"/>
              </w:rPr>
            </w:pPr>
            <w:r w:rsidRPr="00CD76B7">
              <w:rPr>
                <w:rFonts w:ascii="Tahoma" w:hAnsi="Tahoma" w:cs="Tahoma"/>
                <w:b/>
                <w:bCs/>
                <w:sz w:val="24"/>
                <w:szCs w:val="24"/>
              </w:rPr>
              <w:t>Audio codec support</w:t>
            </w:r>
          </w:p>
        </w:tc>
        <w:tc>
          <w:tcPr>
            <w:tcW w:w="3689" w:type="dxa"/>
            <w:tcBorders>
              <w:top w:val="single" w:sz="4" w:space="0" w:color="auto"/>
              <w:left w:val="single" w:sz="4" w:space="0" w:color="auto"/>
              <w:bottom w:val="single" w:sz="4" w:space="0" w:color="auto"/>
              <w:right w:val="single" w:sz="4" w:space="0" w:color="auto"/>
            </w:tcBorders>
          </w:tcPr>
          <w:p w14:paraId="55BE5182" w14:textId="77777777" w:rsidR="00F43AEC" w:rsidRPr="00CD76B7" w:rsidRDefault="00F43AEC" w:rsidP="00860FE2">
            <w:pPr>
              <w:adjustRightInd w:val="0"/>
              <w:spacing w:after="60"/>
              <w:rPr>
                <w:rFonts w:ascii="Tahoma" w:hAnsi="Tahoma" w:cs="Tahoma"/>
                <w:sz w:val="24"/>
                <w:szCs w:val="24"/>
              </w:rPr>
            </w:pPr>
            <w:r w:rsidRPr="00CD76B7">
              <w:rPr>
                <w:rFonts w:ascii="Tahoma" w:hAnsi="Tahoma" w:cs="Tahoma"/>
                <w:sz w:val="24"/>
                <w:szCs w:val="24"/>
              </w:rPr>
              <w:t>G.711a-law and mu-law, G.722, G.729a, Internet Low Bitrate Codec (iLBC), and Internet Speech Audio Codec (iSAC)</w:t>
            </w:r>
          </w:p>
        </w:tc>
        <w:tc>
          <w:tcPr>
            <w:tcW w:w="3690" w:type="dxa"/>
            <w:tcBorders>
              <w:top w:val="single" w:sz="4" w:space="0" w:color="auto"/>
              <w:left w:val="single" w:sz="4" w:space="0" w:color="auto"/>
              <w:bottom w:val="single" w:sz="4" w:space="0" w:color="auto"/>
            </w:tcBorders>
          </w:tcPr>
          <w:p w14:paraId="0149C6DD" w14:textId="77777777" w:rsidR="00F43AEC" w:rsidRPr="00CD76B7" w:rsidRDefault="00F43AEC" w:rsidP="00860FE2">
            <w:pPr>
              <w:adjustRightInd w:val="0"/>
              <w:spacing w:after="60"/>
              <w:rPr>
                <w:rFonts w:ascii="Tahoma" w:hAnsi="Tahoma" w:cs="Tahoma"/>
                <w:sz w:val="24"/>
                <w:szCs w:val="24"/>
              </w:rPr>
            </w:pPr>
          </w:p>
        </w:tc>
      </w:tr>
      <w:tr w:rsidR="00F43AEC" w:rsidRPr="00CD76B7" w14:paraId="574F0F33" w14:textId="77777777" w:rsidTr="00860FE2">
        <w:tc>
          <w:tcPr>
            <w:tcW w:w="2011" w:type="dxa"/>
            <w:tcBorders>
              <w:top w:val="single" w:sz="4" w:space="0" w:color="auto"/>
              <w:bottom w:val="single" w:sz="4" w:space="0" w:color="auto"/>
              <w:right w:val="single" w:sz="4" w:space="0" w:color="auto"/>
            </w:tcBorders>
          </w:tcPr>
          <w:p w14:paraId="7E4DF239" w14:textId="77777777" w:rsidR="00F43AEC" w:rsidRPr="00CD76B7" w:rsidRDefault="00F43AEC" w:rsidP="00860FE2">
            <w:pPr>
              <w:adjustRightInd w:val="0"/>
              <w:ind w:left="60" w:right="60"/>
              <w:rPr>
                <w:rFonts w:ascii="Tahoma" w:hAnsi="Tahoma" w:cs="Tahoma"/>
                <w:sz w:val="24"/>
                <w:szCs w:val="24"/>
              </w:rPr>
            </w:pPr>
            <w:r w:rsidRPr="00CD76B7">
              <w:rPr>
                <w:rFonts w:ascii="Tahoma" w:hAnsi="Tahoma" w:cs="Tahoma"/>
                <w:b/>
                <w:bCs/>
                <w:sz w:val="24"/>
                <w:szCs w:val="24"/>
              </w:rPr>
              <w:t>Call features</w:t>
            </w:r>
          </w:p>
        </w:tc>
        <w:tc>
          <w:tcPr>
            <w:tcW w:w="3689" w:type="dxa"/>
            <w:tcBorders>
              <w:top w:val="single" w:sz="4" w:space="0" w:color="auto"/>
              <w:left w:val="single" w:sz="4" w:space="0" w:color="auto"/>
              <w:bottom w:val="single" w:sz="4" w:space="0" w:color="auto"/>
              <w:right w:val="single" w:sz="4" w:space="0" w:color="auto"/>
            </w:tcBorders>
          </w:tcPr>
          <w:p w14:paraId="0F526669"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 Dialing</w:t>
            </w:r>
          </w:p>
          <w:p w14:paraId="672F7B5F"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Abbreviated dialing</w:t>
            </w:r>
          </w:p>
          <w:p w14:paraId="239CD251"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Adjustable ring tones and volume levels</w:t>
            </w:r>
          </w:p>
          <w:p w14:paraId="523D28FE"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Adjustable display brightness</w:t>
            </w:r>
          </w:p>
          <w:p w14:paraId="0F5A81A0"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Auto-answer</w:t>
            </w:r>
          </w:p>
          <w:p w14:paraId="1E2B9970"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Auto-detection of headset</w:t>
            </w:r>
          </w:p>
          <w:p w14:paraId="09AA2E04"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Busy Lamp Field (BLF)</w:t>
            </w:r>
          </w:p>
          <w:p w14:paraId="60B3F823"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Busy Lamp Field (BLF) Pickup</w:t>
            </w:r>
          </w:p>
          <w:p w14:paraId="734348C1"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Busy Lamp Field (BLF) speed dial</w:t>
            </w:r>
          </w:p>
          <w:p w14:paraId="774AFF7C"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lastRenderedPageBreak/>
              <w:t>Callback</w:t>
            </w:r>
          </w:p>
          <w:p w14:paraId="13381D21"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forward</w:t>
            </w:r>
          </w:p>
          <w:p w14:paraId="6AC22FCF"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forward notification</w:t>
            </w:r>
          </w:p>
          <w:p w14:paraId="36B11A93"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filter</w:t>
            </w:r>
          </w:p>
          <w:p w14:paraId="43555557"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history lists</w:t>
            </w:r>
          </w:p>
          <w:p w14:paraId="3BB7BF93"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park</w:t>
            </w:r>
          </w:p>
          <w:p w14:paraId="133D437F"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pickup</w:t>
            </w:r>
          </w:p>
          <w:p w14:paraId="3053117D"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timer</w:t>
            </w:r>
          </w:p>
          <w:p w14:paraId="7DD2C4A5"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waiting</w:t>
            </w:r>
          </w:p>
          <w:p w14:paraId="19CEDEC9"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 chaperone</w:t>
            </w:r>
          </w:p>
          <w:p w14:paraId="30458DC7"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Caller ID</w:t>
            </w:r>
          </w:p>
          <w:p w14:paraId="775CCD14"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Corporate directory</w:t>
            </w:r>
          </w:p>
          <w:p w14:paraId="3E34648A"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Conference, including traditional Join feature</w:t>
            </w:r>
          </w:p>
          <w:p w14:paraId="7B01C7BD"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Cross Cluster Extension Mobility (EMCC)</w:t>
            </w:r>
          </w:p>
          <w:p w14:paraId="0E58940D"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Direct transfer</w:t>
            </w:r>
          </w:p>
          <w:p w14:paraId="773469E5"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Extension mobility</w:t>
            </w:r>
          </w:p>
          <w:p w14:paraId="30CF78B8"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Fast-dial service</w:t>
            </w:r>
          </w:p>
          <w:p w14:paraId="2256EE82"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Forced access codes and client matter codes</w:t>
            </w:r>
          </w:p>
          <w:p w14:paraId="7C08A586"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Group call pickup</w:t>
            </w:r>
          </w:p>
          <w:p w14:paraId="72C2FDA3"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Hold</w:t>
            </w:r>
          </w:p>
          <w:p w14:paraId="3D894F13"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Intercom</w:t>
            </w:r>
          </w:p>
          <w:p w14:paraId="57AB654A"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Immediate divert</w:t>
            </w:r>
          </w:p>
          <w:p w14:paraId="6559BC78"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Malicious-caller ID</w:t>
            </w:r>
          </w:p>
          <w:p w14:paraId="3EA039B6"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Message-Waiting Indicator (MWI)</w:t>
            </w:r>
          </w:p>
          <w:p w14:paraId="23D2C719"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Meet-me conference</w:t>
            </w:r>
          </w:p>
          <w:p w14:paraId="682CC499"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Mobility</w:t>
            </w:r>
          </w:p>
          <w:p w14:paraId="187F1C78"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Music on Hold (MoH)</w:t>
            </w:r>
          </w:p>
          <w:p w14:paraId="5F73D6DF"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Mute</w:t>
            </w:r>
          </w:p>
          <w:p w14:paraId="7A071A73"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Network profiles (automatic)</w:t>
            </w:r>
          </w:p>
          <w:p w14:paraId="7D8EAE20"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On- and off-network distinctive ringing</w:t>
            </w:r>
          </w:p>
          <w:p w14:paraId="65BB07AB"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Personal directory</w:t>
            </w:r>
          </w:p>
          <w:p w14:paraId="532229AD"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PickUp</w:t>
            </w:r>
          </w:p>
          <w:p w14:paraId="60A5A3AB"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lastRenderedPageBreak/>
              <w:t>Predialing before sending</w:t>
            </w:r>
          </w:p>
          <w:p w14:paraId="4D84BE72"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Privacy</w:t>
            </w:r>
          </w:p>
          <w:p w14:paraId="788B07C2"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Private Line Automated Ringdown (PLAR)</w:t>
            </w:r>
          </w:p>
          <w:p w14:paraId="08B59058"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Redial</w:t>
            </w:r>
          </w:p>
          <w:p w14:paraId="386F44FA"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Ring tone per line appearance</w:t>
            </w:r>
          </w:p>
          <w:p w14:paraId="1FB60FD3"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Service Uniform Resource Locator (URL)</w:t>
            </w:r>
          </w:p>
          <w:p w14:paraId="2689E5CC"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Shared line</w:t>
            </w:r>
          </w:p>
          <w:p w14:paraId="13419C47"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Silent monitoring and recording</w:t>
            </w:r>
          </w:p>
          <w:p w14:paraId="5715091D"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Speed dial</w:t>
            </w:r>
          </w:p>
          <w:p w14:paraId="5D0B75A6"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Time and date display</w:t>
            </w:r>
          </w:p>
          <w:p w14:paraId="1BAD5286"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Transfer</w:t>
            </w:r>
          </w:p>
          <w:p w14:paraId="6343A3C3"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Uniform Resource Identifier (URI) dialing</w:t>
            </w:r>
          </w:p>
          <w:p w14:paraId="34EE5BD0"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Visual voice mail</w:t>
            </w:r>
          </w:p>
          <w:p w14:paraId="37450A96"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Voice mail</w:t>
            </w:r>
          </w:p>
          <w:p w14:paraId="6EB3F607"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Whisper coaching</w:t>
            </w:r>
          </w:p>
        </w:tc>
        <w:tc>
          <w:tcPr>
            <w:tcW w:w="3690" w:type="dxa"/>
            <w:tcBorders>
              <w:top w:val="single" w:sz="4" w:space="0" w:color="auto"/>
              <w:left w:val="single" w:sz="4" w:space="0" w:color="auto"/>
              <w:bottom w:val="single" w:sz="4" w:space="0" w:color="auto"/>
            </w:tcBorders>
          </w:tcPr>
          <w:p w14:paraId="08F26D12" w14:textId="77777777" w:rsidR="00F43AEC" w:rsidRPr="00CD76B7" w:rsidRDefault="00F43AEC" w:rsidP="00860FE2">
            <w:pPr>
              <w:adjustRightInd w:val="0"/>
              <w:spacing w:before="15" w:after="120"/>
              <w:ind w:left="346"/>
              <w:rPr>
                <w:rFonts w:ascii="Tahoma" w:hAnsi="Tahoma" w:cs="Tahoma"/>
                <w:sz w:val="24"/>
                <w:szCs w:val="24"/>
              </w:rPr>
            </w:pPr>
          </w:p>
        </w:tc>
      </w:tr>
      <w:tr w:rsidR="00F43AEC" w:rsidRPr="00CD76B7" w14:paraId="0AA2D4AC" w14:textId="77777777" w:rsidTr="00860FE2">
        <w:tc>
          <w:tcPr>
            <w:tcW w:w="2011" w:type="dxa"/>
            <w:tcBorders>
              <w:top w:val="single" w:sz="4" w:space="0" w:color="auto"/>
              <w:bottom w:val="single" w:sz="4" w:space="0" w:color="auto"/>
              <w:right w:val="single" w:sz="4" w:space="0" w:color="auto"/>
            </w:tcBorders>
          </w:tcPr>
          <w:p w14:paraId="0F06F232" w14:textId="77777777" w:rsidR="00F43AEC" w:rsidRPr="00CD76B7" w:rsidRDefault="00F43AEC" w:rsidP="00860FE2">
            <w:pPr>
              <w:adjustRightInd w:val="0"/>
              <w:ind w:left="60" w:right="60"/>
              <w:rPr>
                <w:rFonts w:ascii="Tahoma" w:hAnsi="Tahoma" w:cs="Tahoma"/>
                <w:sz w:val="24"/>
                <w:szCs w:val="24"/>
              </w:rPr>
            </w:pPr>
            <w:r w:rsidRPr="00CD76B7">
              <w:rPr>
                <w:rFonts w:ascii="Tahoma" w:hAnsi="Tahoma" w:cs="Tahoma"/>
                <w:b/>
                <w:bCs/>
                <w:sz w:val="24"/>
                <w:szCs w:val="24"/>
              </w:rPr>
              <w:lastRenderedPageBreak/>
              <w:t>Electronic hookswitch</w:t>
            </w:r>
          </w:p>
        </w:tc>
        <w:tc>
          <w:tcPr>
            <w:tcW w:w="3689" w:type="dxa"/>
            <w:tcBorders>
              <w:top w:val="single" w:sz="4" w:space="0" w:color="auto"/>
              <w:left w:val="single" w:sz="4" w:space="0" w:color="auto"/>
              <w:bottom w:val="single" w:sz="4" w:space="0" w:color="auto"/>
              <w:right w:val="single" w:sz="4" w:space="0" w:color="auto"/>
            </w:tcBorders>
          </w:tcPr>
          <w:p w14:paraId="18861367" w14:textId="77777777" w:rsidR="00F43AEC" w:rsidRPr="00CD76B7" w:rsidRDefault="00F43AEC" w:rsidP="00860FE2">
            <w:pPr>
              <w:adjustRightInd w:val="0"/>
              <w:spacing w:after="60"/>
              <w:rPr>
                <w:rFonts w:ascii="Tahoma" w:hAnsi="Tahoma" w:cs="Tahoma"/>
                <w:sz w:val="24"/>
                <w:szCs w:val="24"/>
              </w:rPr>
            </w:pPr>
            <w:r w:rsidRPr="00CD76B7">
              <w:rPr>
                <w:rFonts w:ascii="Tahoma" w:hAnsi="Tahoma" w:cs="Tahoma"/>
                <w:sz w:val="24"/>
                <w:szCs w:val="24"/>
              </w:rPr>
              <w:t>Capability to control the hookswitch electronically with a third-party headset connected to the auxiliary port.</w:t>
            </w:r>
          </w:p>
        </w:tc>
        <w:tc>
          <w:tcPr>
            <w:tcW w:w="3690" w:type="dxa"/>
            <w:tcBorders>
              <w:top w:val="single" w:sz="4" w:space="0" w:color="auto"/>
              <w:left w:val="single" w:sz="4" w:space="0" w:color="auto"/>
              <w:bottom w:val="single" w:sz="4" w:space="0" w:color="auto"/>
            </w:tcBorders>
          </w:tcPr>
          <w:p w14:paraId="6AA30279" w14:textId="77777777" w:rsidR="00F43AEC" w:rsidRPr="00CD76B7" w:rsidRDefault="00F43AEC" w:rsidP="00860FE2">
            <w:pPr>
              <w:adjustRightInd w:val="0"/>
              <w:spacing w:after="60"/>
              <w:rPr>
                <w:rFonts w:ascii="Tahoma" w:hAnsi="Tahoma" w:cs="Tahoma"/>
                <w:sz w:val="24"/>
                <w:szCs w:val="24"/>
              </w:rPr>
            </w:pPr>
          </w:p>
        </w:tc>
      </w:tr>
      <w:tr w:rsidR="00F43AEC" w:rsidRPr="00CD76B7" w14:paraId="30AA6A46" w14:textId="77777777" w:rsidTr="00860FE2">
        <w:tc>
          <w:tcPr>
            <w:tcW w:w="2011" w:type="dxa"/>
            <w:tcBorders>
              <w:top w:val="single" w:sz="4" w:space="0" w:color="auto"/>
              <w:bottom w:val="single" w:sz="4" w:space="0" w:color="auto"/>
              <w:right w:val="single" w:sz="4" w:space="0" w:color="auto"/>
            </w:tcBorders>
          </w:tcPr>
          <w:p w14:paraId="23C56F80" w14:textId="77777777" w:rsidR="00F43AEC" w:rsidRPr="00CD76B7" w:rsidRDefault="00F43AEC" w:rsidP="00860FE2">
            <w:pPr>
              <w:adjustRightInd w:val="0"/>
              <w:ind w:left="60" w:right="60"/>
              <w:rPr>
                <w:rFonts w:ascii="Tahoma" w:hAnsi="Tahoma" w:cs="Tahoma"/>
                <w:sz w:val="24"/>
                <w:szCs w:val="24"/>
              </w:rPr>
            </w:pPr>
            <w:r w:rsidRPr="00CD76B7">
              <w:rPr>
                <w:rFonts w:ascii="Tahoma" w:hAnsi="Tahoma" w:cs="Tahoma"/>
                <w:b/>
                <w:bCs/>
                <w:sz w:val="24"/>
                <w:szCs w:val="24"/>
              </w:rPr>
              <w:t>Quality-of-Service (QoS) options</w:t>
            </w:r>
          </w:p>
        </w:tc>
        <w:tc>
          <w:tcPr>
            <w:tcW w:w="3689" w:type="dxa"/>
            <w:tcBorders>
              <w:top w:val="single" w:sz="4" w:space="0" w:color="auto"/>
              <w:left w:val="single" w:sz="4" w:space="0" w:color="auto"/>
              <w:bottom w:val="single" w:sz="4" w:space="0" w:color="auto"/>
              <w:right w:val="single" w:sz="4" w:space="0" w:color="auto"/>
            </w:tcBorders>
          </w:tcPr>
          <w:p w14:paraId="685350FF" w14:textId="77777777" w:rsidR="00F43AEC" w:rsidRPr="00CD76B7" w:rsidRDefault="00F43AEC" w:rsidP="00860FE2">
            <w:pPr>
              <w:adjustRightInd w:val="0"/>
              <w:spacing w:after="60"/>
              <w:rPr>
                <w:rFonts w:ascii="Tahoma" w:hAnsi="Tahoma" w:cs="Tahoma"/>
                <w:sz w:val="24"/>
                <w:szCs w:val="24"/>
              </w:rPr>
            </w:pPr>
            <w:r w:rsidRPr="00CD76B7">
              <w:rPr>
                <w:rFonts w:ascii="Tahoma" w:hAnsi="Tahoma" w:cs="Tahoma"/>
                <w:sz w:val="24"/>
                <w:szCs w:val="24"/>
              </w:rPr>
              <w:t>Support for Cisco Discovery Protocol and 802.1Q/p standards, Configuration with an 801.1Q VLAN header containing the VLAN ID overrides configured by the Admin VLAN ID.</w:t>
            </w:r>
          </w:p>
        </w:tc>
        <w:tc>
          <w:tcPr>
            <w:tcW w:w="3690" w:type="dxa"/>
            <w:tcBorders>
              <w:top w:val="single" w:sz="4" w:space="0" w:color="auto"/>
              <w:left w:val="single" w:sz="4" w:space="0" w:color="auto"/>
              <w:bottom w:val="single" w:sz="4" w:space="0" w:color="auto"/>
            </w:tcBorders>
          </w:tcPr>
          <w:p w14:paraId="5F573C1F" w14:textId="77777777" w:rsidR="00F43AEC" w:rsidRPr="00CD76B7" w:rsidRDefault="00F43AEC" w:rsidP="00860FE2">
            <w:pPr>
              <w:adjustRightInd w:val="0"/>
              <w:spacing w:after="60"/>
              <w:rPr>
                <w:rFonts w:ascii="Tahoma" w:hAnsi="Tahoma" w:cs="Tahoma"/>
                <w:sz w:val="24"/>
                <w:szCs w:val="24"/>
              </w:rPr>
            </w:pPr>
          </w:p>
        </w:tc>
      </w:tr>
      <w:tr w:rsidR="00F43AEC" w:rsidRPr="00CD76B7" w14:paraId="0E7AD48C" w14:textId="77777777" w:rsidTr="00860FE2">
        <w:tc>
          <w:tcPr>
            <w:tcW w:w="2011" w:type="dxa"/>
            <w:tcBorders>
              <w:top w:val="single" w:sz="4" w:space="0" w:color="auto"/>
              <w:bottom w:val="single" w:sz="4" w:space="0" w:color="auto"/>
              <w:right w:val="single" w:sz="4" w:space="0" w:color="auto"/>
            </w:tcBorders>
          </w:tcPr>
          <w:p w14:paraId="14BBC052" w14:textId="77777777" w:rsidR="00F43AEC" w:rsidRPr="00CD76B7" w:rsidRDefault="00F43AEC" w:rsidP="00860FE2">
            <w:pPr>
              <w:adjustRightInd w:val="0"/>
              <w:ind w:left="60" w:right="60"/>
              <w:rPr>
                <w:rFonts w:ascii="Tahoma" w:hAnsi="Tahoma" w:cs="Tahoma"/>
                <w:sz w:val="24"/>
                <w:szCs w:val="24"/>
              </w:rPr>
            </w:pPr>
            <w:r w:rsidRPr="00CD76B7">
              <w:rPr>
                <w:rFonts w:ascii="Tahoma" w:hAnsi="Tahoma" w:cs="Tahoma"/>
                <w:b/>
                <w:bCs/>
                <w:sz w:val="24"/>
                <w:szCs w:val="24"/>
              </w:rPr>
              <w:t>Network features</w:t>
            </w:r>
          </w:p>
        </w:tc>
        <w:tc>
          <w:tcPr>
            <w:tcW w:w="3689" w:type="dxa"/>
            <w:tcBorders>
              <w:top w:val="single" w:sz="4" w:space="0" w:color="auto"/>
              <w:left w:val="single" w:sz="4" w:space="0" w:color="auto"/>
              <w:bottom w:val="single" w:sz="4" w:space="0" w:color="auto"/>
              <w:right w:val="single" w:sz="4" w:space="0" w:color="auto"/>
            </w:tcBorders>
          </w:tcPr>
          <w:p w14:paraId="01CDC8CF"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Session Initiation Protocol (SIP) for signaling</w:t>
            </w:r>
          </w:p>
          <w:p w14:paraId="4E9D5775"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Session Description Protocol (SDP)</w:t>
            </w:r>
          </w:p>
          <w:p w14:paraId="05310E6F"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IPv4 and IPv6</w:t>
            </w:r>
          </w:p>
          <w:p w14:paraId="46036428"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User Datagram Protocol (UDP) (used only for Real-Time Transport Protocol [RTP] streams)</w:t>
            </w:r>
          </w:p>
          <w:p w14:paraId="0B263657"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Dynamic Host Configuration Protocol (DHCP) client or static configuration</w:t>
            </w:r>
          </w:p>
          <w:p w14:paraId="53FF58FB"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lastRenderedPageBreak/>
              <w:t>Gratuitous Address Resolution Protocol (GARP)</w:t>
            </w:r>
          </w:p>
          <w:p w14:paraId="060589ED"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Domain Name System (DNS)</w:t>
            </w:r>
          </w:p>
          <w:p w14:paraId="1D88FC6D"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Trivial File Transfer Protocol (TFTP)</w:t>
            </w:r>
          </w:p>
          <w:p w14:paraId="2B48A556"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Secure Hypertext Transfer Protocol (HTTPS)</w:t>
            </w:r>
          </w:p>
          <w:p w14:paraId="1CFB8F83"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VLAN</w:t>
            </w:r>
          </w:p>
          <w:p w14:paraId="79BD6210"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Real-Time Transport Protocol (RTP)</w:t>
            </w:r>
          </w:p>
          <w:p w14:paraId="7167F8F8"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Real-Time Control Protocol (RTCP)</w:t>
            </w:r>
          </w:p>
          <w:p w14:paraId="3CC7375B"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Cisco Peer-to-Peer Distribution Protocol (PPDP)</w:t>
            </w:r>
          </w:p>
          <w:p w14:paraId="41A3823D"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Cisco Discovery Protocol</w:t>
            </w:r>
          </w:p>
          <w:p w14:paraId="38C83261"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LLDP (including LLDP-MED)</w:t>
            </w:r>
          </w:p>
          <w:p w14:paraId="7341935E"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Switch speed auto-negotiation</w:t>
            </w:r>
          </w:p>
        </w:tc>
        <w:tc>
          <w:tcPr>
            <w:tcW w:w="3690" w:type="dxa"/>
            <w:tcBorders>
              <w:top w:val="single" w:sz="4" w:space="0" w:color="auto"/>
              <w:left w:val="single" w:sz="4" w:space="0" w:color="auto"/>
              <w:bottom w:val="single" w:sz="4" w:space="0" w:color="auto"/>
            </w:tcBorders>
          </w:tcPr>
          <w:p w14:paraId="35BF7F13" w14:textId="77777777" w:rsidR="00F43AEC" w:rsidRPr="00CD76B7" w:rsidRDefault="00F43AEC" w:rsidP="00860FE2">
            <w:pPr>
              <w:adjustRightInd w:val="0"/>
              <w:spacing w:before="15" w:after="120"/>
              <w:ind w:left="346"/>
              <w:rPr>
                <w:rFonts w:ascii="Tahoma" w:hAnsi="Tahoma" w:cs="Tahoma"/>
                <w:sz w:val="24"/>
                <w:szCs w:val="24"/>
              </w:rPr>
            </w:pPr>
          </w:p>
        </w:tc>
      </w:tr>
      <w:tr w:rsidR="00F43AEC" w:rsidRPr="00CD76B7" w14:paraId="1B1FA01E" w14:textId="77777777" w:rsidTr="00860FE2">
        <w:tc>
          <w:tcPr>
            <w:tcW w:w="2011" w:type="dxa"/>
            <w:tcBorders>
              <w:top w:val="single" w:sz="4" w:space="0" w:color="auto"/>
              <w:bottom w:val="single" w:sz="4" w:space="0" w:color="auto"/>
              <w:right w:val="single" w:sz="4" w:space="0" w:color="auto"/>
            </w:tcBorders>
          </w:tcPr>
          <w:p w14:paraId="1938ADC4" w14:textId="77777777" w:rsidR="00F43AEC" w:rsidRPr="00CD76B7" w:rsidRDefault="00F43AEC" w:rsidP="00860FE2">
            <w:pPr>
              <w:adjustRightInd w:val="0"/>
              <w:ind w:left="60" w:right="60"/>
              <w:rPr>
                <w:rFonts w:ascii="Tahoma" w:hAnsi="Tahoma" w:cs="Tahoma"/>
                <w:sz w:val="24"/>
                <w:szCs w:val="24"/>
              </w:rPr>
            </w:pPr>
            <w:r w:rsidRPr="00CD76B7">
              <w:rPr>
                <w:rFonts w:ascii="Tahoma" w:hAnsi="Tahoma" w:cs="Tahoma"/>
                <w:b/>
                <w:bCs/>
                <w:sz w:val="24"/>
                <w:szCs w:val="24"/>
              </w:rPr>
              <w:lastRenderedPageBreak/>
              <w:t>Security features</w:t>
            </w:r>
          </w:p>
        </w:tc>
        <w:tc>
          <w:tcPr>
            <w:tcW w:w="3689" w:type="dxa"/>
            <w:tcBorders>
              <w:top w:val="single" w:sz="4" w:space="0" w:color="auto"/>
              <w:left w:val="single" w:sz="4" w:space="0" w:color="auto"/>
              <w:bottom w:val="single" w:sz="4" w:space="0" w:color="auto"/>
              <w:right w:val="single" w:sz="4" w:space="0" w:color="auto"/>
            </w:tcBorders>
          </w:tcPr>
          <w:p w14:paraId="2E6F06CE"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Secure boot</w:t>
            </w:r>
          </w:p>
          <w:p w14:paraId="7464D510"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Secure credential storage</w:t>
            </w:r>
          </w:p>
          <w:p w14:paraId="5B4ECAE9"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Device authentication</w:t>
            </w:r>
          </w:p>
          <w:p w14:paraId="78CB2F79"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Configuration file authentication and encryption</w:t>
            </w:r>
          </w:p>
          <w:p w14:paraId="25E92534"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Image authentication</w:t>
            </w:r>
          </w:p>
          <w:p w14:paraId="7C44F342"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Random bit generation</w:t>
            </w:r>
          </w:p>
          <w:p w14:paraId="7C353418"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Hardware cryptographic acceleration</w:t>
            </w:r>
          </w:p>
          <w:p w14:paraId="201C6625"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Certificate Authority Proxy Function (CAPF)</w:t>
            </w:r>
          </w:p>
          <w:p w14:paraId="7C8762CB"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Manufacturer-Installed Certificates (MIC)</w:t>
            </w:r>
          </w:p>
          <w:p w14:paraId="70E5FF47"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Locally Significant Certificates (LSC)</w:t>
            </w:r>
          </w:p>
          <w:p w14:paraId="427F389C"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Ethernet 802.1x supplicant options: Extensible Authentication Protocol-Flexible Authentication via Secure Tunneling (EAP-FAST) and Extensible Authentication Protocol-Transport Layer Security (EAP-TLS)</w:t>
            </w:r>
          </w:p>
          <w:p w14:paraId="25AB8F37"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lastRenderedPageBreak/>
              <w:t>Signaling authentication and encryption using TLS</w:t>
            </w:r>
          </w:p>
          <w:p w14:paraId="41A202F4"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Media authentication and encryption using SRTP</w:t>
            </w:r>
          </w:p>
          <w:p w14:paraId="7F581989"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HTTPS for client and server</w:t>
            </w:r>
          </w:p>
          <w:p w14:paraId="71D8A73C"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Secure Shell (SSH) Protocol server</w:t>
            </w:r>
          </w:p>
          <w:p w14:paraId="1F949C6A" w14:textId="77777777" w:rsidR="00F43AEC" w:rsidRPr="00CD76B7" w:rsidRDefault="00F43AEC" w:rsidP="00F43AEC">
            <w:pPr>
              <w:widowControl/>
              <w:numPr>
                <w:ilvl w:val="0"/>
                <w:numId w:val="100"/>
              </w:numPr>
              <w:adjustRightInd w:val="0"/>
              <w:spacing w:before="15" w:after="120"/>
              <w:ind w:left="346" w:hanging="270"/>
              <w:rPr>
                <w:rFonts w:ascii="Tahoma" w:hAnsi="Tahoma" w:cs="Tahoma"/>
                <w:sz w:val="24"/>
                <w:szCs w:val="24"/>
              </w:rPr>
            </w:pPr>
            <w:r w:rsidRPr="00CD76B7">
              <w:rPr>
                <w:rFonts w:ascii="Tahoma" w:hAnsi="Tahoma" w:cs="Tahoma"/>
                <w:sz w:val="24"/>
                <w:szCs w:val="24"/>
              </w:rPr>
              <w:t>SSL-based VPN client</w:t>
            </w:r>
          </w:p>
        </w:tc>
        <w:tc>
          <w:tcPr>
            <w:tcW w:w="3690" w:type="dxa"/>
            <w:tcBorders>
              <w:top w:val="single" w:sz="4" w:space="0" w:color="auto"/>
              <w:left w:val="single" w:sz="4" w:space="0" w:color="auto"/>
              <w:bottom w:val="single" w:sz="4" w:space="0" w:color="auto"/>
            </w:tcBorders>
          </w:tcPr>
          <w:p w14:paraId="23414C7A" w14:textId="77777777" w:rsidR="00F43AEC" w:rsidRPr="00CD76B7" w:rsidRDefault="00F43AEC" w:rsidP="00860FE2">
            <w:pPr>
              <w:adjustRightInd w:val="0"/>
              <w:spacing w:before="15" w:after="120"/>
              <w:ind w:left="346"/>
              <w:rPr>
                <w:rFonts w:ascii="Tahoma" w:hAnsi="Tahoma" w:cs="Tahoma"/>
                <w:sz w:val="24"/>
                <w:szCs w:val="24"/>
              </w:rPr>
            </w:pPr>
          </w:p>
        </w:tc>
      </w:tr>
      <w:tr w:rsidR="00F43AEC" w:rsidRPr="00CD76B7" w14:paraId="5A6FB234" w14:textId="77777777" w:rsidTr="00860FE2">
        <w:tc>
          <w:tcPr>
            <w:tcW w:w="2011" w:type="dxa"/>
            <w:tcBorders>
              <w:top w:val="single" w:sz="4" w:space="0" w:color="auto"/>
              <w:bottom w:val="single" w:sz="4" w:space="0" w:color="auto"/>
              <w:right w:val="single" w:sz="4" w:space="0" w:color="auto"/>
            </w:tcBorders>
          </w:tcPr>
          <w:p w14:paraId="274E506E" w14:textId="77777777" w:rsidR="00F43AEC" w:rsidRPr="00CD76B7" w:rsidRDefault="00F43AEC" w:rsidP="00860FE2">
            <w:pPr>
              <w:adjustRightInd w:val="0"/>
              <w:ind w:left="60" w:right="60"/>
              <w:rPr>
                <w:rFonts w:ascii="Tahoma" w:hAnsi="Tahoma" w:cs="Tahoma"/>
                <w:sz w:val="24"/>
                <w:szCs w:val="24"/>
              </w:rPr>
            </w:pPr>
            <w:r w:rsidRPr="00CD76B7">
              <w:rPr>
                <w:rFonts w:ascii="Tahoma" w:hAnsi="Tahoma" w:cs="Tahoma"/>
                <w:b/>
                <w:bCs/>
                <w:sz w:val="24"/>
                <w:szCs w:val="24"/>
              </w:rPr>
              <w:lastRenderedPageBreak/>
              <w:t>Language support</w:t>
            </w:r>
          </w:p>
        </w:tc>
        <w:tc>
          <w:tcPr>
            <w:tcW w:w="3689" w:type="dxa"/>
            <w:tcBorders>
              <w:top w:val="single" w:sz="4" w:space="0" w:color="auto"/>
              <w:left w:val="single" w:sz="4" w:space="0" w:color="auto"/>
              <w:bottom w:val="single" w:sz="4" w:space="0" w:color="auto"/>
              <w:right w:val="single" w:sz="4" w:space="0" w:color="auto"/>
            </w:tcBorders>
          </w:tcPr>
          <w:p w14:paraId="027041EA" w14:textId="77777777" w:rsidR="00F43AEC" w:rsidRPr="00CD76B7" w:rsidRDefault="00F43AEC" w:rsidP="00860FE2">
            <w:pPr>
              <w:adjustRightInd w:val="0"/>
              <w:spacing w:after="60"/>
              <w:rPr>
                <w:rFonts w:ascii="Tahoma" w:hAnsi="Tahoma" w:cs="Tahoma"/>
                <w:sz w:val="24"/>
                <w:szCs w:val="24"/>
              </w:rPr>
            </w:pPr>
            <w:r w:rsidRPr="00CD76B7">
              <w:rPr>
                <w:rFonts w:ascii="Tahoma" w:hAnsi="Tahoma" w:cs="Tahoma"/>
                <w:sz w:val="24"/>
                <w:szCs w:val="24"/>
              </w:rPr>
              <w:t xml:space="preserve"> English </w:t>
            </w:r>
          </w:p>
        </w:tc>
        <w:tc>
          <w:tcPr>
            <w:tcW w:w="3690" w:type="dxa"/>
            <w:tcBorders>
              <w:top w:val="single" w:sz="4" w:space="0" w:color="auto"/>
              <w:left w:val="single" w:sz="4" w:space="0" w:color="auto"/>
              <w:bottom w:val="single" w:sz="4" w:space="0" w:color="auto"/>
            </w:tcBorders>
          </w:tcPr>
          <w:p w14:paraId="279D5918" w14:textId="77777777" w:rsidR="00F43AEC" w:rsidRPr="00CD76B7" w:rsidRDefault="00F43AEC" w:rsidP="00860FE2">
            <w:pPr>
              <w:adjustRightInd w:val="0"/>
              <w:spacing w:after="60"/>
              <w:rPr>
                <w:rFonts w:ascii="Tahoma" w:hAnsi="Tahoma" w:cs="Tahoma"/>
                <w:sz w:val="24"/>
                <w:szCs w:val="24"/>
              </w:rPr>
            </w:pPr>
          </w:p>
        </w:tc>
      </w:tr>
      <w:tr w:rsidR="00F43AEC" w:rsidRPr="00CD76B7" w14:paraId="23B52D88" w14:textId="77777777" w:rsidTr="00860FE2">
        <w:tc>
          <w:tcPr>
            <w:tcW w:w="2011" w:type="dxa"/>
            <w:tcBorders>
              <w:top w:val="single" w:sz="4" w:space="0" w:color="auto"/>
              <w:bottom w:val="single" w:sz="4" w:space="0" w:color="auto"/>
              <w:right w:val="single" w:sz="4" w:space="0" w:color="auto"/>
            </w:tcBorders>
          </w:tcPr>
          <w:p w14:paraId="0A14667C" w14:textId="77777777" w:rsidR="00F43AEC" w:rsidRPr="000F379F" w:rsidRDefault="00F43AEC" w:rsidP="00860FE2">
            <w:pPr>
              <w:adjustRightInd w:val="0"/>
              <w:ind w:left="60" w:right="60"/>
              <w:rPr>
                <w:rFonts w:ascii="Tahoma" w:hAnsi="Tahoma" w:cs="Tahoma"/>
                <w:b/>
                <w:bCs/>
                <w:sz w:val="24"/>
                <w:szCs w:val="24"/>
              </w:rPr>
            </w:pPr>
            <w:r w:rsidRPr="000F379F">
              <w:rPr>
                <w:rFonts w:ascii="Tahoma" w:hAnsi="Tahoma" w:cs="Tahoma"/>
                <w:b/>
                <w:bCs/>
                <w:sz w:val="24"/>
                <w:szCs w:val="24"/>
              </w:rPr>
              <w:t>Quantity</w:t>
            </w:r>
          </w:p>
        </w:tc>
        <w:tc>
          <w:tcPr>
            <w:tcW w:w="3689" w:type="dxa"/>
            <w:tcBorders>
              <w:top w:val="single" w:sz="4" w:space="0" w:color="auto"/>
              <w:left w:val="single" w:sz="4" w:space="0" w:color="auto"/>
              <w:bottom w:val="single" w:sz="4" w:space="0" w:color="auto"/>
              <w:right w:val="single" w:sz="4" w:space="0" w:color="auto"/>
            </w:tcBorders>
          </w:tcPr>
          <w:p w14:paraId="4BAC649C" w14:textId="77777777" w:rsidR="00F43AEC" w:rsidRPr="000F379F" w:rsidRDefault="00F43AEC" w:rsidP="00860FE2">
            <w:pPr>
              <w:adjustRightInd w:val="0"/>
              <w:spacing w:after="60"/>
              <w:rPr>
                <w:rFonts w:ascii="Tahoma" w:hAnsi="Tahoma" w:cs="Tahoma"/>
                <w:sz w:val="24"/>
                <w:szCs w:val="24"/>
              </w:rPr>
            </w:pPr>
            <w:r>
              <w:rPr>
                <w:rFonts w:ascii="Tahoma" w:hAnsi="Tahoma" w:cs="Tahoma"/>
                <w:sz w:val="24"/>
                <w:szCs w:val="24"/>
              </w:rPr>
              <w:t>10</w:t>
            </w:r>
          </w:p>
        </w:tc>
        <w:tc>
          <w:tcPr>
            <w:tcW w:w="3690" w:type="dxa"/>
            <w:tcBorders>
              <w:top w:val="single" w:sz="4" w:space="0" w:color="auto"/>
              <w:left w:val="single" w:sz="4" w:space="0" w:color="auto"/>
              <w:bottom w:val="single" w:sz="4" w:space="0" w:color="auto"/>
            </w:tcBorders>
          </w:tcPr>
          <w:p w14:paraId="2F9C8C0A" w14:textId="77777777" w:rsidR="00F43AEC" w:rsidRPr="00CD76B7" w:rsidRDefault="00F43AEC" w:rsidP="00860FE2">
            <w:pPr>
              <w:adjustRightInd w:val="0"/>
              <w:spacing w:after="60"/>
              <w:rPr>
                <w:rFonts w:ascii="Tahoma" w:hAnsi="Tahoma" w:cs="Tahoma"/>
                <w:color w:val="FF0000"/>
                <w:sz w:val="24"/>
                <w:szCs w:val="24"/>
              </w:rPr>
            </w:pPr>
          </w:p>
        </w:tc>
      </w:tr>
      <w:tr w:rsidR="00F43AEC" w:rsidRPr="00CD76B7" w14:paraId="34D2583E" w14:textId="77777777" w:rsidTr="00860FE2">
        <w:tc>
          <w:tcPr>
            <w:tcW w:w="2011" w:type="dxa"/>
            <w:tcBorders>
              <w:top w:val="single" w:sz="4" w:space="0" w:color="auto"/>
              <w:bottom w:val="single" w:sz="4" w:space="0" w:color="auto"/>
              <w:right w:val="single" w:sz="4" w:space="0" w:color="auto"/>
            </w:tcBorders>
          </w:tcPr>
          <w:p w14:paraId="78A08256" w14:textId="77777777" w:rsidR="00F43AEC" w:rsidRPr="00CD76B7" w:rsidRDefault="00F43AEC" w:rsidP="00860FE2">
            <w:pPr>
              <w:adjustRightInd w:val="0"/>
              <w:ind w:left="60" w:right="60"/>
              <w:rPr>
                <w:rFonts w:ascii="Tahoma" w:hAnsi="Tahoma" w:cs="Tahoma"/>
                <w:b/>
                <w:bCs/>
                <w:sz w:val="24"/>
                <w:szCs w:val="24"/>
              </w:rPr>
            </w:pPr>
            <w:r w:rsidRPr="00CD76B7">
              <w:rPr>
                <w:rFonts w:ascii="Tahoma" w:hAnsi="Tahoma" w:cs="Tahoma"/>
                <w:b/>
                <w:bCs/>
                <w:sz w:val="24"/>
                <w:szCs w:val="24"/>
              </w:rPr>
              <w:t>Delivery Period</w:t>
            </w:r>
          </w:p>
        </w:tc>
        <w:tc>
          <w:tcPr>
            <w:tcW w:w="3689" w:type="dxa"/>
            <w:tcBorders>
              <w:top w:val="single" w:sz="4" w:space="0" w:color="auto"/>
              <w:left w:val="single" w:sz="4" w:space="0" w:color="auto"/>
              <w:bottom w:val="single" w:sz="4" w:space="0" w:color="auto"/>
              <w:right w:val="single" w:sz="4" w:space="0" w:color="auto"/>
            </w:tcBorders>
          </w:tcPr>
          <w:p w14:paraId="40B50578" w14:textId="77777777" w:rsidR="00F43AEC" w:rsidRPr="00CD76B7" w:rsidRDefault="00F43AEC" w:rsidP="00860FE2">
            <w:pPr>
              <w:adjustRightInd w:val="0"/>
              <w:spacing w:after="60"/>
              <w:rPr>
                <w:rFonts w:ascii="Tahoma" w:hAnsi="Tahoma" w:cs="Tahoma"/>
                <w:sz w:val="24"/>
                <w:szCs w:val="24"/>
              </w:rPr>
            </w:pPr>
            <w:r>
              <w:rPr>
                <w:rFonts w:ascii="Tahoma" w:hAnsi="Tahoma" w:cs="Tahoma"/>
                <w:sz w:val="24"/>
                <w:szCs w:val="24"/>
              </w:rPr>
              <w:t>4</w:t>
            </w:r>
            <w:r w:rsidRPr="00CD76B7">
              <w:rPr>
                <w:rFonts w:ascii="Tahoma" w:hAnsi="Tahoma" w:cs="Tahoma"/>
                <w:sz w:val="24"/>
                <w:szCs w:val="24"/>
              </w:rPr>
              <w:t xml:space="preserve"> Weeks</w:t>
            </w:r>
          </w:p>
        </w:tc>
        <w:tc>
          <w:tcPr>
            <w:tcW w:w="3690" w:type="dxa"/>
            <w:tcBorders>
              <w:top w:val="single" w:sz="4" w:space="0" w:color="auto"/>
              <w:left w:val="single" w:sz="4" w:space="0" w:color="auto"/>
              <w:bottom w:val="single" w:sz="4" w:space="0" w:color="auto"/>
            </w:tcBorders>
          </w:tcPr>
          <w:p w14:paraId="7B9F998B" w14:textId="77777777" w:rsidR="00F43AEC" w:rsidRPr="00CD76B7" w:rsidRDefault="00F43AEC" w:rsidP="00860FE2">
            <w:pPr>
              <w:adjustRightInd w:val="0"/>
              <w:spacing w:after="60"/>
              <w:rPr>
                <w:rFonts w:ascii="Tahoma" w:hAnsi="Tahoma" w:cs="Tahoma"/>
                <w:sz w:val="24"/>
                <w:szCs w:val="24"/>
              </w:rPr>
            </w:pPr>
          </w:p>
        </w:tc>
      </w:tr>
    </w:tbl>
    <w:p w14:paraId="049007FC" w14:textId="77777777" w:rsidR="00F43AEC" w:rsidRDefault="00F43AEC" w:rsidP="00F43AEC">
      <w:pPr>
        <w:pStyle w:val="ListParagraph"/>
        <w:adjustRightInd w:val="0"/>
        <w:spacing w:after="200" w:line="276" w:lineRule="auto"/>
        <w:rPr>
          <w:rFonts w:ascii="Tahoma" w:hAnsi="Tahoma" w:cs="Tahoma"/>
          <w:sz w:val="24"/>
          <w:szCs w:val="24"/>
        </w:rPr>
      </w:pPr>
    </w:p>
    <w:p w14:paraId="248F10A3" w14:textId="77777777" w:rsidR="00F43AEC" w:rsidRPr="00CD76B7" w:rsidRDefault="00F43AEC" w:rsidP="00F43AEC"/>
    <w:p w14:paraId="1EF7ABB3" w14:textId="77777777" w:rsidR="00F43AEC" w:rsidRPr="00DE0EF1" w:rsidRDefault="00F43AEC">
      <w:pPr>
        <w:spacing w:line="230" w:lineRule="auto"/>
        <w:jc w:val="both"/>
        <w:sectPr w:rsidR="00F43AEC" w:rsidRPr="00DE0EF1" w:rsidSect="008321E8">
          <w:headerReference w:type="even" r:id="rId41"/>
          <w:footerReference w:type="even" r:id="rId42"/>
          <w:pgSz w:w="11910" w:h="16840"/>
          <w:pgMar w:top="720" w:right="720" w:bottom="720" w:left="720" w:header="0" w:footer="441" w:gutter="0"/>
          <w:cols w:space="720"/>
        </w:sectPr>
      </w:pPr>
    </w:p>
    <w:p w14:paraId="28117DEC" w14:textId="74DC9017" w:rsidR="0021200B" w:rsidRPr="00DE0EF1" w:rsidRDefault="00485681">
      <w:pPr>
        <w:pStyle w:val="BodyText"/>
        <w:rPr>
          <w:sz w:val="20"/>
        </w:rPr>
      </w:pPr>
      <w:r w:rsidRPr="00DE0EF1">
        <w:rPr>
          <w:noProof/>
          <w:lang w:val="en-GB" w:eastAsia="en-GB"/>
        </w:rPr>
        <w:lastRenderedPageBreak/>
        <mc:AlternateContent>
          <mc:Choice Requires="wpg">
            <w:drawing>
              <wp:anchor distT="0" distB="0" distL="114300" distR="114300" simplePos="0" relativeHeight="251534848" behindDoc="0" locked="0" layoutInCell="1" allowOverlap="1" wp14:anchorId="64F5654A" wp14:editId="47CE4F09">
                <wp:simplePos x="0" y="0"/>
                <wp:positionH relativeFrom="page">
                  <wp:posOffset>1270</wp:posOffset>
                </wp:positionH>
                <wp:positionV relativeFrom="page">
                  <wp:posOffset>0</wp:posOffset>
                </wp:positionV>
                <wp:extent cx="452120" cy="7560310"/>
                <wp:effectExtent l="0" t="0" r="24130" b="21590"/>
                <wp:wrapNone/>
                <wp:docPr id="45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7560310"/>
                          <a:chOff x="0" y="0"/>
                          <a:chExt cx="712" cy="11906"/>
                        </a:xfrm>
                      </wpg:grpSpPr>
                      <wps:wsp>
                        <wps:cNvPr id="458" name="Freeform 74"/>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52728087" id="Group 72" o:spid="_x0000_s1026" style="position:absolute;margin-left:.1pt;margin-top:0;width:35.6pt;height:595.3pt;z-index:251534848;mso-position-horizontal-relative:page;mso-position-vertical-relative:page" coordsize="71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NqaAQAAEUNAAAOAAAAZHJzL2Uyb0RvYy54bWzkV91uq0YQvq/Ud1hx2cqBtbGJrThHR/6J&#10;KqXtkY77AGtYDCrs0l0cJ6367p2ZBYwd+yRKpd7UF3hhP+bnm5md4e7Tc1mwJ2lsrtXc4zeBx6SK&#10;dZKr3dz7bbMe3HrM1kIlotBKzr0Xab1P999/d3eoZnKoM10k0jAQouzsUM29rK6rme/bOJOlsDe6&#10;kgo2U21KUcOt2fmJEQeQXhb+MAgm/kGbpDI6ltbC06Xb9O5JfprKuP41Ta2sWTH3wLaaroauW7z6&#10;93ditjOiyvK4MUN8wIpS5AqUdqKWohZsb/JXoso8NtrqtL6JdenrNM1jST6ANzw48+bB6H1Fvuxm&#10;h13V0QTUnvH0YbHxL09fDMuTuReOQ48pUUKQSC+LhsjOodrNAPRgqq/VF+NchOWjjn+3sO2f7+P9&#10;zoHZ9vCzTkCe2Nea2HlOTYkiwG/2TEF46YIgn2sWw8NwPORDCFUMW9F4Eox4E6U4g1C+ei3OVs2L&#10;ER+6tzifBhO03Rczp5GsbKxClyDX7JFO++/o/JqJSlKULDLV0QmZ7+hcGykxg1kUOkYJ19Jp+1z2&#10;dtBKC5S/k0Ue8DE5LWYtk0dConB6woeYxXtbP0hN0RBPj7Z2hZDAimKcNLZvIBJpWUBN/OCziHN2&#10;gCslBuR6B+It6McBCxiaErkrau0DIUKdNAfLGG+s6+NGPdxVrZCvTpjTilG/rHXcAsEHSg52Weuk&#10;hwsuexq1kLd0QvSPnpJpl3VOe7grOqEAThwNxpMr9PIuEOgp4S5rxVLpzLtKMO/C8FZceRcLUozx&#10;PyqGMty1iSWyNtfiZ9UkG6yYwH4R0CFRaYtVjpkHR8CGkg1EAApz6QoYLEXwuEnzb4Mhzgi+fRcY&#10;AoRgoNadKN8WjcQSnEq9Ndv9N+4aaErn7ch4DNrR1pVLJWpkCb3FJTvAQYhyM2iwWCu4UeonudEE&#10;qZEtiCEpprMS1B33C3UJ1xYdQFtA+1+RQMf+O2GhO6OvCju3zqkCOPpH53TnMzzsn01Kr/OioFOk&#10;UMjEMApHxIDVRZ7gJpJgzW67KAx7EtDn14vlaNGG6wQG/VQlJCyTIlk161rkhVuTAygPjtAmAniY&#10;UiP/axpMV7er23AQDierQRgsl4PP60U4mKx5NF6OlovFkv+NpvFwluVJIhVa1w4VPHxfl2nGGzcO&#10;dGPFiRenzq7x1+RmD+afmkEkgy/tP3kHbdH1GNcTtzp5gX5jtJuSYKqDRabNnx47wIQ09+wfe2Gk&#10;x4qfFPTMKQ9DyJKabsJxhE3b9He2/R2hYhA192oPah2Xi9qNYfvK5LsMNHEKq9KfYVpIc2xIZJ+z&#10;qrmBtv1f9e8JuOP692OuJItGyDESBj1+odwoBGdBMwoxpRcZHGKSpoHNSwVjj0vBk1dawt9s6icV&#10;c2zpYBPORa8nHCgl4zo6w8XcK8BoIrTt7lhtDQQz/FVh8eFkGv3/Kqvj4cMF0yYq5SZNmjCrU501&#10;3xX4MdC/p1w+fv3c/wMAAP//AwBQSwMEFAAGAAgAAAAhAMIYbTbcAAAABQEAAA8AAABkcnMvZG93&#10;bnJldi54bWxMj0FLw0AQhe+C/2EZwZvdpGrVmE0pRT0VwVYQb9PsNAnNzobsNkn/veNJj8P7eO+b&#10;fDm5Vg3Uh8azgXSWgCIuvW24MvC5e715BBUissXWMxk4U4BlcXmRY2b9yB80bGOlpIRDhgbqGLtM&#10;61DW5DDMfEcs2cH3DqOcfaVtj6OUu1bPk2ShHTYsCzV2tK6pPG5PzsDbiOPqNn0ZNsfD+vy9u3//&#10;2qRkzPXVtHoGFWmKfzD86os6FOK09ye2QbUG5sIZkHcke0jvQO2FSZ+SBegi1//tix8AAAD//wMA&#10;UEsBAi0AFAAGAAgAAAAhALaDOJL+AAAA4QEAABMAAAAAAAAAAAAAAAAAAAAAAFtDb250ZW50X1R5&#10;cGVzXS54bWxQSwECLQAUAAYACAAAACEAOP0h/9YAAACUAQAACwAAAAAAAAAAAAAAAAAvAQAAX3Jl&#10;bHMvLnJlbHNQSwECLQAUAAYACAAAACEARwXzamgEAABFDQAADgAAAAAAAAAAAAAAAAAuAgAAZHJz&#10;L2Uyb0RvYy54bWxQSwECLQAUAAYACAAAACEAwhhtNtwAAAAFAQAADwAAAAAAAAAAAAAAAADCBgAA&#10;ZHJzL2Rvd25yZXYueG1sUEsFBgAAAAAEAAQA8wAAAMsHAAAAAA==&#10;">
                <v:shape id="Freeform 74"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fwwAAANwAAAAPAAAAZHJzL2Rvd25yZXYueG1sRE/LSgMx&#10;FN0L/YdwBXc2o2gfY9MiRaWUUpi26PYyuWZCJzdDkk7HvzcLweXhvBerwbWipxCtZwUP4wIEce21&#10;ZaPgdHy/n4GICVlj65kU/FCE1XJ0s8BS+ytX1B+SETmEY4kKmpS6UspYN+Qwjn1HnLlvHxymDIOR&#10;OuA1h7tWPhbFRDq0nBsa7GjdUH0+XJyCt4/913zTX3afJvRop1tbm2qt1N3t8PoCItGQ/sV/7o1W&#10;8PSc1+Yz+QjI5S8AAAD//wMAUEsBAi0AFAAGAAgAAAAhANvh9svuAAAAhQEAABMAAAAAAAAAAAAA&#10;AAAAAAAAAFtDb250ZW50X1R5cGVzXS54bWxQSwECLQAUAAYACAAAACEAWvQsW78AAAAVAQAACwAA&#10;AAAAAAAAAAAAAAAfAQAAX3JlbHMvLnJlbHNQSwECLQAUAAYACAAAACEATBvk38MAAADcAAAADwAA&#10;AAAAAAAAAAAAAAAHAgAAZHJzL2Rvd25yZXYueG1sUEsFBgAAAAADAAMAtwAAAPcCAAAAAA==&#10;" path="m711,r,1749l,1749,,410,711,e" filled="f" strokecolor="#fcd3c1" strokeweight=".07619mm">
                  <v:path arrowok="t" o:connecttype="custom" o:connectlocs="711,10157;711,11906;0,11906;0,10567;711,10157" o:connectangles="0,0,0,0,0"/>
                </v:shape>
                <v:line id="Line 73" o:spid="_x0000_s1028"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GWwQAAANwAAAAPAAAAZHJzL2Rvd25yZXYueG1sRE/LisIw&#10;FN0L/kO4ghvRdIZBbDWKygiDID4/4NJc22JzU5KMrX8/WQy4PJz3YtWZWjzJ+cqygo9JAoI4t7ri&#10;QsHtuhvPQPiArLG2TApe5GG17PcWmGnb8pmel1CIGMI+QwVlCE0mpc9LMugntiGO3N06gyFCV0jt&#10;sI3hppafSTKVBiuODSU2tC0pf1x+jYL9wfHxta9GSfpo3bb71v60SZUaDrr1HESgLrzF/+4freBr&#10;GufHM/EIyOUfAAAA//8DAFBLAQItABQABgAIAAAAIQDb4fbL7gAAAIUBAAATAAAAAAAAAAAAAAAA&#10;AAAAAABbQ29udGVudF9UeXBlc10ueG1sUEsBAi0AFAAGAAgAAAAhAFr0LFu/AAAAFQEAAAsAAAAA&#10;AAAAAAAAAAAAHwEAAF9yZWxzLy5yZWxzUEsBAi0AFAAGAAgAAAAhABbmUZbBAAAA3AAAAA8AAAAA&#10;AAAAAAAAAAAABwIAAGRycy9kb3ducmV2LnhtbFBLBQYAAAAAAwADALcAAAD1AgAAAAA=&#10;" strokecolor="#fcd3c1" strokeweight=".35269mm"/>
                <w10:wrap anchorx="page" anchory="page"/>
              </v:group>
            </w:pict>
          </mc:Fallback>
        </mc:AlternateContent>
      </w:r>
      <w:r w:rsidR="00B902BA" w:rsidRPr="00DE0EF1">
        <w:rPr>
          <w:noProof/>
          <w:lang w:val="en-GB" w:eastAsia="en-GB"/>
        </w:rPr>
        <mc:AlternateContent>
          <mc:Choice Requires="wps">
            <w:drawing>
              <wp:anchor distT="0" distB="0" distL="114300" distR="114300" simplePos="0" relativeHeight="251535872" behindDoc="0" locked="0" layoutInCell="1" allowOverlap="1" wp14:anchorId="353BB488" wp14:editId="4C90BBD0">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EA0475" w:rsidRDefault="00EA0475">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30"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1sA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4Ye2Nqg72sHkDA&#10;SoLAQKUw+MCwK0Y9DJEM6+9HoihG/IOAJrATZzLUZOwng4iykTCL4PJobs04mY6dYocGkMc2E3ID&#10;jVIzJ2LbUWMUwMD+wGBwXB6HmJ08l//O62nUrn8BAAD//wMAUEsDBBQABgAIAAAAIQBZpTK/4gAA&#10;AAsBAAAPAAAAZHJzL2Rvd25yZXYueG1sTI/BTsMwEETvSPyDtUjcqG1KSxriVJTCpQIJChy4bWM3&#10;iYjtELuN+XuWExx3djTzplgm27GjGULrnQI5EcCMq7xuXa3g7fXhIgMWIjqNnXdGwbcJsCxPTwrM&#10;tR/dizluY80oxIUcFTQx9jnnoWqMxTDxvXH02/vBYqRzqLkecKRw2/FLIebcYuuoocHe3DWm+twe&#10;rIL71fNm/fSV0n5cyfYK17P36eOHUudn6fYGWDQp/pnhF5/QoSSmnT84HVinYJrRlEi6yOQMGDnm&#10;i2tgO1KkWEjgZcH/byh/AAAA//8DAFBLAQItABQABgAIAAAAIQC2gziS/gAAAOEBAAATAAAAAAAA&#10;AAAAAAAAAAAAAABbQ29udGVudF9UeXBlc10ueG1sUEsBAi0AFAAGAAgAAAAhADj9If/WAAAAlAEA&#10;AAsAAAAAAAAAAAAAAAAALwEAAF9yZWxzLy5yZWxzUEsBAi0AFAAGAAgAAAAhADD4QzWwAgAAsgUA&#10;AA4AAAAAAAAAAAAAAAAALgIAAGRycy9lMm9Eb2MueG1sUEsBAi0AFAAGAAgAAAAhAFmlMr/iAAAA&#10;CwEAAA8AAAAAAAAAAAAAAAAACgUAAGRycy9kb3ducmV2LnhtbFBLBQYAAAAABAAEAPMAAAAZBgAA&#10;AAA=&#10;" filled="f" stroked="f">
                <v:textbox style="layout-flow:vertical" inset="0,0,0,0">
                  <w:txbxContent>
                    <w:p w14:paraId="3E2AC3C6" w14:textId="77777777" w:rsidR="00EA0475" w:rsidRDefault="00EA0475">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E297ED5" w:rsidR="0021200B" w:rsidRPr="00DE0EF1" w:rsidRDefault="00022DB4">
      <w:pPr>
        <w:spacing w:before="103"/>
        <w:ind w:left="262"/>
        <w:rPr>
          <w:i/>
          <w:color w:val="231F20"/>
        </w:rPr>
      </w:pPr>
      <w:r w:rsidRPr="00DE0EF1">
        <w:rPr>
          <w:i/>
          <w:color w:val="231F20"/>
        </w:rPr>
        <w:t>[</w:t>
      </w:r>
      <w:r w:rsidR="00036D3A" w:rsidRPr="00DE0EF1">
        <w:rPr>
          <w:i/>
          <w:color w:val="231F20"/>
        </w:rPr>
        <w:t>The Procuring Entity 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61"/>
        <w:gridCol w:w="1244"/>
        <w:gridCol w:w="1242"/>
        <w:gridCol w:w="1490"/>
        <w:gridCol w:w="1912"/>
        <w:gridCol w:w="2078"/>
        <w:gridCol w:w="2895"/>
        <w:gridCol w:w="7"/>
      </w:tblGrid>
      <w:tr w:rsidR="00996524" w:rsidRPr="00DE0EF1" w14:paraId="6E479E0D" w14:textId="77777777" w:rsidTr="00DE0EF1">
        <w:trPr>
          <w:cantSplit/>
          <w:trHeight w:val="240"/>
        </w:trPr>
        <w:tc>
          <w:tcPr>
            <w:tcW w:w="883"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1242"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DE0EF1">
        <w:trPr>
          <w:gridAfter w:val="1"/>
          <w:wAfter w:w="7" w:type="dxa"/>
          <w:cantSplit/>
          <w:trHeight w:val="240"/>
        </w:trPr>
        <w:tc>
          <w:tcPr>
            <w:tcW w:w="883"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2661"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1244"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1242"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490"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912"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20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7460E4" w14:textId="77777777" w:rsidR="00996524" w:rsidRPr="00DE0EF1" w:rsidRDefault="00996524" w:rsidP="00DE0EF1">
            <w:pPr>
              <w:tabs>
                <w:tab w:val="left" w:pos="7230"/>
              </w:tabs>
              <w:rPr>
                <w:i/>
                <w:iCs/>
              </w:rPr>
            </w:pPr>
            <w:r w:rsidRPr="00DE0EF1">
              <w:rPr>
                <w:i/>
                <w:iCs/>
              </w:rPr>
              <w:t>[insert item No]</w:t>
            </w:r>
          </w:p>
        </w:tc>
        <w:tc>
          <w:tcPr>
            <w:tcW w:w="2661" w:type="dxa"/>
            <w:tcBorders>
              <w:top w:val="single" w:sz="4" w:space="0" w:color="auto"/>
              <w:left w:val="single" w:sz="4" w:space="0" w:color="auto"/>
              <w:bottom w:val="single" w:sz="4" w:space="0" w:color="auto"/>
              <w:right w:val="single" w:sz="4" w:space="0" w:color="auto"/>
            </w:tcBorders>
          </w:tcPr>
          <w:p w14:paraId="59B5D2AF" w14:textId="77777777" w:rsidR="00996524" w:rsidRPr="00DE0EF1" w:rsidRDefault="00996524" w:rsidP="00DE0EF1">
            <w:pPr>
              <w:tabs>
                <w:tab w:val="left" w:pos="7230"/>
              </w:tabs>
              <w:rPr>
                <w:i/>
                <w:iCs/>
              </w:rPr>
            </w:pPr>
            <w:r w:rsidRPr="00DE0EF1">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14:paraId="2F6064D5" w14:textId="77777777" w:rsidR="00996524" w:rsidRPr="00DE0EF1" w:rsidRDefault="00996524" w:rsidP="00DE0EF1">
            <w:pPr>
              <w:tabs>
                <w:tab w:val="left" w:pos="7230"/>
              </w:tabs>
              <w:rPr>
                <w:i/>
                <w:iCs/>
              </w:rPr>
            </w:pPr>
            <w:r w:rsidRPr="00DE0EF1">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14:paraId="20091061" w14:textId="77777777" w:rsidR="00996524" w:rsidRPr="00DE0EF1" w:rsidRDefault="00996524" w:rsidP="00DE0EF1">
            <w:pPr>
              <w:tabs>
                <w:tab w:val="left" w:pos="7230"/>
              </w:tabs>
              <w:rPr>
                <w:i/>
                <w:iCs/>
              </w:rPr>
            </w:pPr>
            <w:r w:rsidRPr="00DE0EF1">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6C61A47" w14:textId="77777777" w:rsidR="00996524" w:rsidRPr="00DE0EF1" w:rsidRDefault="00996524" w:rsidP="00DE0EF1">
            <w:pPr>
              <w:tabs>
                <w:tab w:val="left" w:pos="7230"/>
              </w:tabs>
              <w:rPr>
                <w:i/>
                <w:iCs/>
              </w:rPr>
            </w:pPr>
            <w:r w:rsidRPr="00DE0EF1">
              <w:rPr>
                <w:i/>
                <w:iCs/>
              </w:rPr>
              <w:t>[insert place of Delivery]</w:t>
            </w:r>
          </w:p>
        </w:tc>
        <w:tc>
          <w:tcPr>
            <w:tcW w:w="1912" w:type="dxa"/>
            <w:tcBorders>
              <w:left w:val="single" w:sz="4" w:space="0" w:color="auto"/>
              <w:right w:val="single" w:sz="4" w:space="0" w:color="auto"/>
            </w:tcBorders>
          </w:tcPr>
          <w:p w14:paraId="48EAE2BE"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c>
          <w:tcPr>
            <w:tcW w:w="2078" w:type="dxa"/>
            <w:tcBorders>
              <w:left w:val="single" w:sz="4" w:space="0" w:color="auto"/>
              <w:right w:val="single" w:sz="4" w:space="0" w:color="auto"/>
            </w:tcBorders>
          </w:tcPr>
          <w:p w14:paraId="760981C4"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c>
          <w:tcPr>
            <w:tcW w:w="2895" w:type="dxa"/>
            <w:tcBorders>
              <w:left w:val="single" w:sz="4" w:space="0" w:color="auto"/>
              <w:right w:val="double" w:sz="4" w:space="0" w:color="auto"/>
            </w:tcBorders>
          </w:tcPr>
          <w:p w14:paraId="65C427E0"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r>
      <w:tr w:rsidR="00996524" w:rsidRPr="00DE0EF1" w14:paraId="441D5249"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FBE4C5C" w14:textId="001A91D1"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32843BF7" w14:textId="40D9D704"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15FD44B4" w14:textId="2CD9F6B2"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30417C4B" w14:textId="71BAF871"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5B4A06FC" w14:textId="09F0B0CA" w:rsidR="00996524" w:rsidRPr="00DE0EF1" w:rsidRDefault="00996524" w:rsidP="00DE0EF1">
            <w:pPr>
              <w:tabs>
                <w:tab w:val="left" w:pos="7230"/>
              </w:tabs>
            </w:pPr>
          </w:p>
        </w:tc>
        <w:tc>
          <w:tcPr>
            <w:tcW w:w="1912" w:type="dxa"/>
            <w:tcBorders>
              <w:left w:val="single" w:sz="4" w:space="0" w:color="auto"/>
              <w:right w:val="single" w:sz="4" w:space="0" w:color="auto"/>
            </w:tcBorders>
          </w:tcPr>
          <w:p w14:paraId="41FAE529" w14:textId="75E915A7" w:rsidR="00996524" w:rsidRPr="00DE0EF1" w:rsidRDefault="00996524" w:rsidP="00DE0EF1">
            <w:pPr>
              <w:tabs>
                <w:tab w:val="left" w:pos="7230"/>
              </w:tabs>
            </w:pPr>
          </w:p>
        </w:tc>
        <w:tc>
          <w:tcPr>
            <w:tcW w:w="2078" w:type="dxa"/>
            <w:tcBorders>
              <w:left w:val="single" w:sz="4" w:space="0" w:color="auto"/>
              <w:right w:val="single" w:sz="4" w:space="0" w:color="auto"/>
            </w:tcBorders>
          </w:tcPr>
          <w:p w14:paraId="51363A26" w14:textId="3B7440DC" w:rsidR="00996524" w:rsidRPr="00DE0EF1" w:rsidRDefault="00996524" w:rsidP="00DE0EF1">
            <w:pPr>
              <w:tabs>
                <w:tab w:val="left" w:pos="7230"/>
              </w:tabs>
            </w:pPr>
          </w:p>
        </w:tc>
        <w:tc>
          <w:tcPr>
            <w:tcW w:w="2895"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912"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20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2895"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DE0EF1">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912"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20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2895"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03AAAD5C" w14:textId="45C9481C" w:rsidR="00996524" w:rsidRPr="00DE0EF1" w:rsidRDefault="00996524">
      <w:pPr>
        <w:pStyle w:val="BodyText"/>
        <w:rPr>
          <w:i/>
          <w:sz w:val="20"/>
        </w:rPr>
      </w:pPr>
    </w:p>
    <w:p w14:paraId="33E4184A" w14:textId="77777777" w:rsidR="0021200B" w:rsidRPr="00DE0EF1" w:rsidRDefault="0021200B">
      <w:pPr>
        <w:sectPr w:rsidR="0021200B" w:rsidRPr="00DE0EF1" w:rsidSect="008321E8">
          <w:headerReference w:type="default" r:id="rId43"/>
          <w:footerReference w:type="default" r:id="rId44"/>
          <w:pgSz w:w="16840" w:h="11910" w:orient="landscape"/>
          <w:pgMar w:top="720" w:right="720" w:bottom="720" w:left="720" w:header="0" w:footer="0" w:gutter="0"/>
          <w:cols w:space="720"/>
        </w:sectPr>
      </w:pPr>
    </w:p>
    <w:p w14:paraId="50849AEF" w14:textId="67820555" w:rsidR="0021200B" w:rsidRPr="00DE0EF1" w:rsidRDefault="00B902BA">
      <w:pPr>
        <w:pStyle w:val="BodyText"/>
        <w:rPr>
          <w:i/>
          <w:sz w:val="20"/>
        </w:rPr>
      </w:pPr>
      <w:r w:rsidRPr="00DE0EF1">
        <w:rPr>
          <w:noProof/>
          <w:lang w:val="en-GB" w:eastAsia="en-GB"/>
        </w:rPr>
        <w:lastRenderedPageBreak/>
        <mc:AlternateContent>
          <mc:Choice Requires="wps">
            <w:drawing>
              <wp:anchor distT="0" distB="0" distL="114300" distR="114300" simplePos="0" relativeHeight="251538944" behindDoc="0" locked="0" layoutInCell="1" allowOverlap="1" wp14:anchorId="68200088" wp14:editId="021387DE">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7FD2" w14:textId="77777777" w:rsidR="00EA0475" w:rsidRDefault="00EA0475">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0088" id="Text Box 62" o:spid="_x0000_s1031" type="#_x0000_t202" style="position:absolute;margin-left:19pt;margin-top:40.8pt;width:15.85pt;height:13.8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6esgIAALIFAAAOAAAAZHJzL2Uyb0RvYy54bWysVNuOmzAQfa/Uf7D8znJZwga0ZLUbQlVp&#10;e5F2+wEOmGDV2NR2Aquq/96xCcleXqq2PFiDPT4+M3Nmrm/GjqMDVZpJkePwIsCIikrWTOxy/O2x&#10;9JYYaUNETbgUNMdPVOOb1ft310Of0Ui2ktdUIQAROhv6HLfG9Jnv66qlHdEXsqcCDhupOmLgV+38&#10;WpEB0DvuR0GQ+INUda9kRbWG3WI6xCuH3zS0Ml+aRlODeI6Bm3GrcuvWrv7qmmQ7RfqWVUca5C9Y&#10;dIQJePQEVRBD0F6xN1Adq5TUsjEXlex82TSsoi4GiCYMXkXz0JKeulggObo/pUn/P9jq8+GrQqzO&#10;cXwZYyRIB0V6pKNBd3JESWQTNPQ6A7+HHjzNCPtQaBes7u9l9V0jIdctETt6q5QcWkpqIBjam/6z&#10;qxOOtiDb4ZOs4R2yN9IBjY3qbPYgHwjQoVBPp+JYLhVsQn6idIFRBUfh1SJKXPF8ks2Xe6XNByo7&#10;ZI0cK6i9AyeHe20sGZLNLvYtIUvGuas/Fy82wHHagafhqj2zJFw5f6ZBullulrEXR8nGi4Oi8G7L&#10;dewlJZAqLov1ugh/2XfDOGtZXVNhn5mlFcZ/VrqjyCdRnMSlJWe1hbOUtNpt11yhAwFpl+5zKYeT&#10;s5v/koZLAsTyKqQwioO7KPXKZHnlxWW88NKrYOkFYXqXJkGcxkX5MqR7Jui/h4SGHKeLaDFp6Uz6&#10;VWyB+97GRrKOGRgenHU5Xp6cSGYVuBG1K60hjE/2s1RY+udUQLnnQju9WolOYjXjdnS9sZjbYCvr&#10;JxCwkiAwUCkMPjDsitEAQyTH+seeKIoR/yigCezEmQ01G9vZIKJqJcwiuDyZazNNpn2v2K4F5KnN&#10;hLyFRmmYE7HtqInFsb1gMLhYjkPMTp7n/87rPGp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dLp6yAgAAsgUA&#10;AA4AAAAAAAAAAAAAAAAALgIAAGRycy9lMm9Eb2MueG1sUEsBAi0AFAAGAAgAAAAhAByLf27gAAAA&#10;CAEAAA8AAAAAAAAAAAAAAAAADAUAAGRycy9kb3ducmV2LnhtbFBLBQYAAAAABAAEAPMAAAAZBgAA&#10;AAA=&#10;" filled="f" stroked="f">
                <v:textbox style="layout-flow:vertical" inset="0,0,0,0">
                  <w:txbxContent>
                    <w:p w14:paraId="25697FD2" w14:textId="77777777" w:rsidR="00EA0475" w:rsidRDefault="00EA0475">
                      <w:pPr>
                        <w:spacing w:before="20"/>
                        <w:ind w:left="20"/>
                        <w:rPr>
                          <w:rFonts w:ascii="Myriad Pro"/>
                          <w:sz w:val="23"/>
                        </w:rPr>
                      </w:pPr>
                      <w:r>
                        <w:rPr>
                          <w:rFonts w:ascii="Myriad Pro"/>
                          <w:color w:val="231F20"/>
                          <w:sz w:val="23"/>
                        </w:rPr>
                        <w:t>55</w:t>
                      </w:r>
                    </w:p>
                  </w:txbxContent>
                </v:textbox>
                <w10:wrap anchorx="page" anchory="page"/>
              </v:shape>
            </w:pict>
          </mc:Fallback>
        </mc:AlternateContent>
      </w:r>
    </w:p>
    <w:p w14:paraId="0A38AAAE" w14:textId="77777777" w:rsidR="0021200B" w:rsidRPr="00DE0EF1" w:rsidRDefault="0021200B">
      <w:pPr>
        <w:pStyle w:val="BodyText"/>
        <w:rPr>
          <w:i/>
          <w:sz w:val="20"/>
        </w:rPr>
      </w:pPr>
    </w:p>
    <w:p w14:paraId="3AF87F3F"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052"/>
      </w:tblGrid>
      <w:tr w:rsidR="00A4686A" w:rsidRPr="00DE0EF1" w14:paraId="6DB09756" w14:textId="77777777" w:rsidTr="00DE0EF1">
        <w:trPr>
          <w:cantSplit/>
          <w:trHeight w:val="520"/>
        </w:trPr>
        <w:tc>
          <w:tcPr>
            <w:tcW w:w="100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4230"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890"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890"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2340"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2052"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DE0EF1">
        <w:trPr>
          <w:cantSplit/>
          <w:trHeight w:val="561"/>
        </w:trPr>
        <w:tc>
          <w:tcPr>
            <w:tcW w:w="100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4230"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2340"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2052"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DE0EF1">
        <w:trPr>
          <w:cantSplit/>
          <w:trHeight w:val="255"/>
        </w:trPr>
        <w:tc>
          <w:tcPr>
            <w:tcW w:w="100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4230"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890"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890"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2340"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2052"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DE0EF1">
        <w:trPr>
          <w:cantSplit/>
          <w:trHeight w:val="255"/>
        </w:trPr>
        <w:tc>
          <w:tcPr>
            <w:tcW w:w="1008" w:type="dxa"/>
            <w:tcBorders>
              <w:top w:val="single" w:sz="6" w:space="0" w:color="auto"/>
              <w:bottom w:val="single" w:sz="6" w:space="0" w:color="auto"/>
            </w:tcBorders>
          </w:tcPr>
          <w:p w14:paraId="2706CF10" w14:textId="3EF61142"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B426C6F" w14:textId="3EDCFD81"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E46AD13" w14:textId="142A892B"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086A8813" w14:textId="1700C8F8"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9F2F007" w14:textId="51BB3C2F"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77EF4668" w14:textId="6794C7A0"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DE0EF1">
        <w:trPr>
          <w:cantSplit/>
          <w:trHeight w:val="255"/>
        </w:trPr>
        <w:tc>
          <w:tcPr>
            <w:tcW w:w="100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DE0EF1">
        <w:trPr>
          <w:cantSplit/>
          <w:trHeight w:val="255"/>
        </w:trPr>
        <w:tc>
          <w:tcPr>
            <w:tcW w:w="100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DE0EF1">
        <w:trPr>
          <w:cantSplit/>
          <w:trHeight w:val="255"/>
        </w:trPr>
        <w:tc>
          <w:tcPr>
            <w:tcW w:w="100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DE0EF1">
        <w:trPr>
          <w:cantSplit/>
          <w:trHeight w:val="255"/>
        </w:trPr>
        <w:tc>
          <w:tcPr>
            <w:tcW w:w="100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DE0EF1">
        <w:trPr>
          <w:cantSplit/>
          <w:trHeight w:val="256"/>
        </w:trPr>
        <w:tc>
          <w:tcPr>
            <w:tcW w:w="13410"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6F10B5E4" w14:textId="77777777" w:rsidR="0021200B" w:rsidRPr="00DE0EF1" w:rsidRDefault="0021200B">
      <w:pPr>
        <w:pStyle w:val="BodyText"/>
        <w:rPr>
          <w:i/>
          <w:sz w:val="20"/>
        </w:rPr>
      </w:pPr>
    </w:p>
    <w:p w14:paraId="1159C71E" w14:textId="77777777" w:rsidR="0021200B" w:rsidRPr="00DE0EF1" w:rsidRDefault="0021200B">
      <w:pPr>
        <w:sectPr w:rsidR="0021200B" w:rsidRPr="00DE0EF1" w:rsidSect="008321E8">
          <w:headerReference w:type="even" r:id="rId45"/>
          <w:footerReference w:type="even" r:id="rId46"/>
          <w:pgSz w:w="16840" w:h="11910" w:orient="landscape"/>
          <w:pgMar w:top="720" w:right="720" w:bottom="720" w:left="720" w:header="0" w:footer="0" w:gutter="0"/>
          <w:cols w:space="720"/>
        </w:sect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lastRenderedPageBreak/>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lastRenderedPageBreak/>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78DB4340" w14:textId="55D01B7E" w:rsidR="0021200B" w:rsidRDefault="0021200B">
      <w:pPr>
        <w:pStyle w:val="BodyText"/>
        <w:spacing w:before="10" w:after="1"/>
        <w:rPr>
          <w:sz w:val="20"/>
        </w:rPr>
      </w:pPr>
    </w:p>
    <w:p w14:paraId="0B3E58FE" w14:textId="77777777" w:rsidR="00304E59" w:rsidRPr="00DE0EF1" w:rsidRDefault="00304E59">
      <w:pPr>
        <w:pStyle w:val="BodyText"/>
        <w:spacing w:before="4"/>
        <w:rPr>
          <w:sz w:val="32"/>
        </w:rPr>
      </w:pPr>
    </w:p>
    <w:p w14:paraId="3CF33265" w14:textId="1DE260DD" w:rsidR="0021200B" w:rsidRPr="00DE0EF1" w:rsidRDefault="00AE12E2" w:rsidP="00500B10">
      <w:pPr>
        <w:spacing w:line="463" w:lineRule="auto"/>
        <w:ind w:left="105"/>
      </w:pPr>
      <w:r w:rsidRPr="00DE0EF1">
        <w:rPr>
          <w:b/>
          <w:color w:val="231F20"/>
        </w:rPr>
        <w:t>Detailed Technical Speciﬁcations and Standards [</w:t>
      </w:r>
      <w:r w:rsidRPr="00DE0EF1">
        <w:rPr>
          <w:i/>
          <w:iCs/>
          <w:color w:val="231F20"/>
        </w:rPr>
        <w:t>insert whenever necessary</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51D7B256" w14:textId="1D2CA8C1"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Pr="00DE0EF1">
        <w:rPr>
          <w:color w:val="231F20"/>
        </w:rPr>
        <w:t>................................................................</w:t>
      </w:r>
      <w:r w:rsidR="005765B8" w:rsidRPr="00DE0EF1">
        <w:rPr>
          <w:color w:val="231F20"/>
        </w:rPr>
        <w:t xml:space="preserve">  </w:t>
      </w:r>
      <w:r w:rsidRPr="00DE0EF1">
        <w:rPr>
          <w:i/>
          <w:color w:val="231F20"/>
        </w:rPr>
        <w:t>[</w:t>
      </w:r>
      <w:r w:rsidR="00AE12E2" w:rsidRPr="00DE0EF1">
        <w:rPr>
          <w:i/>
          <w:color w:val="231F20"/>
        </w:rPr>
        <w:t>Insert “the</w:t>
      </w:r>
      <w:r w:rsidR="005765B8" w:rsidRPr="00DE0EF1">
        <w:rPr>
          <w:i/>
          <w:color w:val="231F20"/>
        </w:rPr>
        <w:t xml:space="preserve">  </w:t>
      </w:r>
      <w:r w:rsidR="00BB2A9D" w:rsidRPr="00DE0EF1">
        <w:rPr>
          <w:i/>
          <w:color w:val="231F20"/>
        </w:rPr>
        <w:t xml:space="preserve"> </w:t>
      </w:r>
      <w:r w:rsidRPr="00DE0EF1">
        <w:rPr>
          <w:i/>
          <w:color w:val="231F20"/>
        </w:rPr>
        <w:t>following”</w:t>
      </w:r>
      <w:r w:rsidR="00BB2A9D" w:rsidRPr="00DE0EF1">
        <w:rPr>
          <w:i/>
          <w:color w:val="231F20"/>
        </w:rPr>
        <w:t xml:space="preserve"> </w:t>
      </w:r>
      <w:r w:rsidR="00AE12E2" w:rsidRPr="00DE0EF1">
        <w:rPr>
          <w:i/>
          <w:color w:val="231F20"/>
        </w:rPr>
        <w:t>or “</w:t>
      </w:r>
      <w:r w:rsidRPr="00DE0EF1">
        <w:rPr>
          <w:i/>
          <w:color w:val="231F20"/>
        </w:rPr>
        <w:t>no”</w:t>
      </w:r>
      <w:r w:rsidR="00AE12E2" w:rsidRPr="00DE0EF1">
        <w:rPr>
          <w:i/>
          <w:color w:val="231F20"/>
        </w:rPr>
        <w:t>]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2653E7A0" w14:textId="19D4E3A7" w:rsidR="0021200B" w:rsidRPr="00DE0EF1" w:rsidRDefault="00AE12E2">
      <w:pPr>
        <w:spacing w:before="257"/>
        <w:ind w:left="111"/>
        <w:rPr>
          <w:i/>
        </w:rPr>
      </w:pPr>
      <w:r w:rsidRPr="00DE0EF1">
        <w:rPr>
          <w:color w:val="231F20"/>
        </w:rPr>
        <w:t>The following inspections and tests shall be performed</w:t>
      </w:r>
      <w:r w:rsidR="00022DB4" w:rsidRPr="00DE0EF1">
        <w:rPr>
          <w:color w:val="231F20"/>
        </w:rPr>
        <w:t>:..........................................</w:t>
      </w:r>
      <w:r w:rsidR="005765B8" w:rsidRPr="00DE0EF1">
        <w:rPr>
          <w:color w:val="231F20"/>
        </w:rPr>
        <w:t xml:space="preserve">  </w:t>
      </w:r>
      <w:r w:rsidR="00022DB4" w:rsidRPr="00DE0EF1">
        <w:rPr>
          <w:i/>
          <w:color w:val="231F20"/>
        </w:rPr>
        <w:t>[</w:t>
      </w:r>
      <w:r w:rsidRPr="00DE0EF1">
        <w:rPr>
          <w:i/>
          <w:color w:val="231F20"/>
        </w:rPr>
        <w:t>Insert list of inspections and tests</w:t>
      </w:r>
      <w:r w:rsidR="00022DB4" w:rsidRPr="00DE0EF1">
        <w:rPr>
          <w:i/>
          <w:color w:val="231F20"/>
        </w:rPr>
        <w:t>]</w:t>
      </w:r>
    </w:p>
    <w:p w14:paraId="7BE9AC9A" w14:textId="77777777" w:rsidR="0021200B" w:rsidRPr="00DE0EF1" w:rsidRDefault="0021200B">
      <w:pPr>
        <w:pStyle w:val="BodyText"/>
        <w:rPr>
          <w:i/>
          <w:sz w:val="20"/>
        </w:rPr>
      </w:pPr>
    </w:p>
    <w:p w14:paraId="4E8F9B16" w14:textId="77777777" w:rsidR="0021200B" w:rsidRPr="00DE0EF1" w:rsidRDefault="0021200B">
      <w:pPr>
        <w:pStyle w:val="BodyText"/>
        <w:rPr>
          <w:i/>
          <w:sz w:val="20"/>
        </w:rPr>
      </w:pP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8321E8">
          <w:headerReference w:type="even" r:id="rId47"/>
          <w:headerReference w:type="default" r:id="rId48"/>
          <w:footerReference w:type="even" r:id="rId49"/>
          <w:footerReference w:type="default" r:id="rId50"/>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lastRenderedPageBreak/>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lastRenderedPageBreak/>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lastRenderedPageBreak/>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lastRenderedPageBreak/>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lastRenderedPageBreak/>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lastRenderedPageBreak/>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8321E8">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lastRenderedPageBreak/>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2" w:name="_Toc438954452"/>
            <w:bookmarkStart w:id="63" w:name="_Toc488411761"/>
            <w:bookmarkStart w:id="64" w:name="_Toc347227549"/>
            <w:bookmarkStart w:id="65" w:name="_Toc436903906"/>
            <w:bookmarkStart w:id="66" w:name="_Toc454620909"/>
            <w:r w:rsidRPr="00DE0EF1">
              <w:rPr>
                <w:sz w:val="22"/>
                <w:szCs w:val="22"/>
              </w:rPr>
              <w:t>SECTION VII - SPECIAL CONDITIONS OF CONTRACT</w:t>
            </w:r>
            <w:bookmarkEnd w:id="62"/>
            <w:bookmarkEnd w:id="63"/>
            <w:bookmarkEnd w:id="64"/>
            <w:bookmarkEnd w:id="65"/>
            <w:bookmarkEnd w:id="66"/>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02B23072" w14:textId="77777777" w:rsidR="00304E59" w:rsidRPr="00F94024" w:rsidRDefault="00244ED4" w:rsidP="00304E59">
            <w:pPr>
              <w:adjustRightInd w:val="0"/>
              <w:rPr>
                <w:color w:val="000000"/>
                <w:sz w:val="23"/>
                <w:szCs w:val="23"/>
                <w:lang w:val="en-GB"/>
              </w:rPr>
            </w:pPr>
            <w:r w:rsidRPr="00DE0EF1">
              <w:t xml:space="preserve">The Procuring Entity is: </w:t>
            </w:r>
            <w:r w:rsidR="00304E59" w:rsidRPr="00F94024">
              <w:rPr>
                <w:b/>
                <w:bCs/>
                <w:color w:val="000000"/>
                <w:sz w:val="23"/>
                <w:szCs w:val="23"/>
                <w:lang w:val="en-GB"/>
              </w:rPr>
              <w:t xml:space="preserve">Ethics and Anti-Corruption Commission </w:t>
            </w:r>
          </w:p>
          <w:p w14:paraId="27109297" w14:textId="7B8F8C93" w:rsidR="00244ED4" w:rsidRPr="00DE0EF1" w:rsidRDefault="00244ED4" w:rsidP="00304E59">
            <w:pPr>
              <w:tabs>
                <w:tab w:val="right" w:pos="7164"/>
                <w:tab w:val="left" w:pos="7230"/>
              </w:tabs>
              <w:jc w:val="both"/>
            </w:pP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656ED213" w14:textId="77777777" w:rsidR="00304E59" w:rsidRPr="00F94024" w:rsidRDefault="00244ED4" w:rsidP="00304E59">
            <w:pPr>
              <w:adjustRightInd w:val="0"/>
              <w:ind w:left="859"/>
              <w:rPr>
                <w:color w:val="000000"/>
                <w:sz w:val="23"/>
                <w:szCs w:val="23"/>
                <w:lang w:val="en-GB"/>
              </w:rPr>
            </w:pPr>
            <w:r w:rsidRPr="00DE0EF1">
              <w:t xml:space="preserve">Attention: </w:t>
            </w:r>
            <w:r w:rsidR="00304E59" w:rsidRPr="00F94024">
              <w:rPr>
                <w:b/>
                <w:bCs/>
                <w:color w:val="000000"/>
                <w:sz w:val="23"/>
                <w:szCs w:val="23"/>
                <w:lang w:val="en-GB"/>
              </w:rPr>
              <w:t xml:space="preserve">The Secretary/Chief Executive Officer </w:t>
            </w:r>
          </w:p>
          <w:p w14:paraId="677E1D68"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Ethics and Anti-Corruption Commission </w:t>
            </w:r>
          </w:p>
          <w:p w14:paraId="6C3B1E4F"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INTEGRITY CENTRE </w:t>
            </w:r>
          </w:p>
          <w:p w14:paraId="33069C62"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Valley Rd/Jakaya Kikwete Rd Junction </w:t>
            </w:r>
          </w:p>
          <w:p w14:paraId="1FAA33CB"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P. O. Box 61130-00200 </w:t>
            </w:r>
          </w:p>
          <w:p w14:paraId="0AE81118" w14:textId="77777777" w:rsidR="00304E59" w:rsidRDefault="00304E59" w:rsidP="00304E59">
            <w:pPr>
              <w:adjustRightInd w:val="0"/>
              <w:ind w:left="859"/>
              <w:rPr>
                <w:color w:val="000000"/>
                <w:sz w:val="23"/>
                <w:szCs w:val="23"/>
                <w:lang w:val="en-GB"/>
              </w:rPr>
            </w:pPr>
            <w:r w:rsidRPr="00F94024">
              <w:rPr>
                <w:b/>
                <w:bCs/>
                <w:color w:val="000000"/>
                <w:sz w:val="23"/>
                <w:szCs w:val="23"/>
                <w:lang w:val="en-GB"/>
              </w:rPr>
              <w:t xml:space="preserve">NAIROBI </w:t>
            </w:r>
          </w:p>
          <w:p w14:paraId="6CDE7A99" w14:textId="6DA5332C" w:rsidR="00244ED4" w:rsidRPr="00304E59" w:rsidRDefault="00244ED4" w:rsidP="00DE5BC9">
            <w:pPr>
              <w:adjustRightInd w:val="0"/>
              <w:spacing w:before="240"/>
              <w:rPr>
                <w:color w:val="000000"/>
                <w:sz w:val="23"/>
                <w:szCs w:val="23"/>
                <w:lang w:val="en-GB"/>
              </w:rPr>
            </w:pPr>
            <w:r w:rsidRPr="00DE0EF1">
              <w:t xml:space="preserve">Telephone: </w:t>
            </w:r>
            <w:r w:rsidRPr="00DE0EF1">
              <w:rPr>
                <w:i/>
                <w:iCs/>
              </w:rPr>
              <w:t>[</w:t>
            </w:r>
            <w:r w:rsidR="00DE5BC9">
              <w:rPr>
                <w:i/>
                <w:iCs/>
              </w:rPr>
              <w:t>+254709781181</w:t>
            </w:r>
          </w:p>
          <w:p w14:paraId="2E123E36" w14:textId="572C1D6A" w:rsidR="00244ED4" w:rsidRPr="00DE0EF1" w:rsidRDefault="00244ED4" w:rsidP="00DE5BC9">
            <w:pPr>
              <w:adjustRightInd w:val="0"/>
            </w:pPr>
            <w:r w:rsidRPr="00DE0EF1">
              <w:t>Electronic mail address</w:t>
            </w:r>
            <w:r w:rsidRPr="00DE0EF1">
              <w:rPr>
                <w:i/>
                <w:iCs/>
              </w:rPr>
              <w:t xml:space="preserve">: </w:t>
            </w:r>
            <w:hyperlink r:id="rId51" w:history="1">
              <w:r w:rsidR="00DE5BC9" w:rsidRPr="00F94024">
                <w:rPr>
                  <w:b/>
                  <w:color w:val="0000FF" w:themeColor="hyperlink"/>
                  <w:w w:val="101"/>
                  <w:u w:val="single"/>
                </w:rPr>
                <w:t>supply-chain@integrity.go.ke.</w:t>
              </w:r>
            </w:hyperlink>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3201C95A" w:rsidR="00244ED4" w:rsidRPr="00DE0EF1" w:rsidRDefault="00244ED4" w:rsidP="0091703A">
            <w:pPr>
              <w:pStyle w:val="ClauseSubPara"/>
              <w:tabs>
                <w:tab w:val="left" w:pos="7230"/>
              </w:tabs>
              <w:spacing w:before="0" w:after="0"/>
              <w:ind w:left="0"/>
              <w:jc w:val="both"/>
              <w:rPr>
                <w:lang w:val="en-US"/>
              </w:rPr>
            </w:pPr>
            <w:r w:rsidRPr="00DE0EF1">
              <w:rPr>
                <w:lang w:val="en-US"/>
              </w:rPr>
              <w:t xml:space="preserve">The place of arbitration shall be </w:t>
            </w:r>
            <w:r w:rsidR="00AE12E2" w:rsidRPr="00DE0EF1">
              <w:rPr>
                <w:lang w:val="en-US"/>
              </w:rPr>
              <w:t>--------------------- (</w:t>
            </w:r>
            <w:r w:rsidRPr="00DE0EF1">
              <w:rPr>
                <w:lang w:val="en-US"/>
              </w:rPr>
              <w:t xml:space="preserve">specify City and Country). </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77777777"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 xml:space="preserve">[insert number] </w:t>
            </w:r>
            <w:r w:rsidRPr="00DE0EF1">
              <w:t>days.</w:t>
            </w:r>
          </w:p>
          <w:p w14:paraId="60D4BD3D" w14:textId="77777777" w:rsidR="00244ED4" w:rsidRPr="00DE0EF1" w:rsidRDefault="00244ED4" w:rsidP="0091703A">
            <w:pPr>
              <w:tabs>
                <w:tab w:val="right" w:pos="7164"/>
                <w:tab w:val="left" w:pos="7230"/>
              </w:tabs>
              <w:jc w:val="both"/>
            </w:pPr>
          </w:p>
          <w:p w14:paraId="5C6CA9EC" w14:textId="77777777" w:rsidR="00244ED4" w:rsidRPr="00DE0EF1" w:rsidRDefault="00244ED4" w:rsidP="0091703A">
            <w:pPr>
              <w:tabs>
                <w:tab w:val="right" w:pos="7164"/>
                <w:tab w:val="left" w:pos="7230"/>
              </w:tabs>
              <w:jc w:val="both"/>
            </w:pPr>
            <w:r w:rsidRPr="00DE0EF1">
              <w:t xml:space="preserve">The interest rate that shall be applied is </w:t>
            </w:r>
            <w:r w:rsidRPr="00DE0EF1">
              <w:rPr>
                <w:i/>
                <w:iCs/>
              </w:rPr>
              <w:t>[insert number]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42CFCD74" w:rsidR="00244ED4" w:rsidRPr="00DE0EF1" w:rsidRDefault="00DE5BC9" w:rsidP="0091703A">
            <w:pPr>
              <w:tabs>
                <w:tab w:val="right" w:pos="7164"/>
                <w:tab w:val="left" w:pos="7230"/>
              </w:tabs>
              <w:jc w:val="both"/>
            </w:pPr>
            <w:r>
              <w:t>A Performance Security</w:t>
            </w:r>
            <w:r w:rsidR="00244ED4" w:rsidRPr="00DE0EF1">
              <w:rPr>
                <w:i/>
                <w:iCs/>
              </w:rPr>
              <w:t>“shall not” be required]</w:t>
            </w:r>
          </w:p>
          <w:p w14:paraId="2EBA7517" w14:textId="77777777" w:rsidR="00244ED4" w:rsidRPr="00DE0EF1" w:rsidRDefault="00244ED4" w:rsidP="0091703A">
            <w:pPr>
              <w:tabs>
                <w:tab w:val="right" w:pos="7164"/>
                <w:tab w:val="left" w:pos="7230"/>
              </w:tabs>
              <w:jc w:val="both"/>
              <w:rPr>
                <w:i/>
                <w:iCs/>
              </w:rPr>
            </w:pPr>
          </w:p>
          <w:p w14:paraId="422AC15B" w14:textId="77777777" w:rsidR="00244ED4" w:rsidRPr="00DE0EF1" w:rsidRDefault="00244ED4" w:rsidP="0091703A">
            <w:pPr>
              <w:tabs>
                <w:tab w:val="right" w:pos="7164"/>
                <w:tab w:val="left" w:pos="7230"/>
              </w:tabs>
              <w:jc w:val="both"/>
              <w:rPr>
                <w:i/>
                <w:iCs/>
              </w:rPr>
            </w:pPr>
            <w:r w:rsidRPr="00DE0EF1">
              <w:rPr>
                <w:i/>
                <w:iCs/>
              </w:rPr>
              <w:t xml:space="preserve">[If a Performance Security is required, insert “the amount of the Performance Security shall be: [insert amount] </w:t>
            </w:r>
          </w:p>
          <w:p w14:paraId="7D489D44" w14:textId="77777777" w:rsidR="00244ED4" w:rsidRPr="00DE0EF1" w:rsidRDefault="00244ED4" w:rsidP="0091703A">
            <w:pPr>
              <w:tabs>
                <w:tab w:val="right" w:pos="7164"/>
                <w:tab w:val="left" w:pos="7230"/>
              </w:tabs>
              <w:jc w:val="both"/>
              <w:rPr>
                <w:i/>
                <w:iCs/>
              </w:rPr>
            </w:pPr>
          </w:p>
          <w:p w14:paraId="65C63868" w14:textId="77777777" w:rsidR="00244ED4" w:rsidRPr="00DE0EF1" w:rsidRDefault="00244ED4" w:rsidP="0091703A">
            <w:pPr>
              <w:tabs>
                <w:tab w:val="right" w:pos="7164"/>
                <w:tab w:val="left" w:pos="7230"/>
              </w:tabs>
              <w:jc w:val="both"/>
            </w:pPr>
            <w:r w:rsidRPr="00DE0EF1">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rsidRPr="00DE0EF1">
              <w:t xml:space="preserve"> </w:t>
            </w: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lang w:val="en-GB" w:eastAsia="en-GB"/>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lang w:val="en-GB" w:eastAsia="en-GB"/>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508CC2AB" w14:textId="77777777" w:rsidR="0021200B" w:rsidRPr="00DE0EF1" w:rsidRDefault="0021200B">
      <w:pPr>
        <w:rPr>
          <w:sz w:val="21"/>
        </w:rPr>
        <w:sectPr w:rsidR="0021200B" w:rsidRPr="00DE0EF1" w:rsidSect="008321E8">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lastRenderedPageBreak/>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8321E8">
          <w:pgSz w:w="11910" w:h="16840"/>
          <w:pgMar w:top="720" w:right="720" w:bottom="720" w:left="720" w:header="0" w:footer="441" w:gutter="0"/>
          <w:cols w:space="720"/>
        </w:sectPr>
      </w:pPr>
    </w:p>
    <w:p w14:paraId="3ADC40B3" w14:textId="5F6F7FDC" w:rsidR="0021200B" w:rsidRPr="00DE0EF1" w:rsidRDefault="00AE12E2">
      <w:pPr>
        <w:pStyle w:val="Heading3"/>
        <w:ind w:left="114"/>
      </w:pPr>
      <w:r w:rsidRPr="00DE0EF1">
        <w:rPr>
          <w:color w:val="231F20"/>
        </w:rPr>
        <w:lastRenderedPageBreak/>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lang w:val="en-GB" w:eastAsia="en-GB"/>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52">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53">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r w:rsidRPr="00DE0EF1">
        <w:rPr>
          <w:color w:val="231F20"/>
        </w:rPr>
        <w:lastRenderedPageBreak/>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8321E8">
          <w:pgSz w:w="11910" w:h="16840"/>
          <w:pgMar w:top="720" w:right="720" w:bottom="720" w:left="720" w:header="0" w:footer="441" w:gutter="0"/>
          <w:cols w:space="720"/>
        </w:sectPr>
      </w:pPr>
    </w:p>
    <w:p w14:paraId="4151A000" w14:textId="4322B668" w:rsidR="0021200B" w:rsidRPr="00DE0EF1" w:rsidRDefault="00E959A2">
      <w:pPr>
        <w:spacing w:before="127"/>
        <w:ind w:left="108"/>
        <w:rPr>
          <w:b/>
          <w:sz w:val="24"/>
        </w:rPr>
      </w:pPr>
      <w:r w:rsidRPr="00DE0EF1">
        <w:rPr>
          <w:b/>
          <w:color w:val="231F20"/>
          <w:sz w:val="24"/>
        </w:rPr>
        <w:lastRenderedPageBreak/>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8321E8">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lang w:val="en-GB" w:eastAsia="en-GB"/>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lang w:val="en-GB" w:eastAsia="en-GB"/>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cx1="http://schemas.microsoft.com/office/drawing/2015/9/8/chartex">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8321E8">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67" w:name="_Toc473797923"/>
      <w:r w:rsidRPr="00DE0EF1">
        <w:rPr>
          <w:b/>
        </w:rPr>
        <w:t>[Demand Bank Guarantee</w:t>
      </w:r>
      <w:bookmarkEnd w:id="67"/>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732628">
      <w:pPr>
        <w:pStyle w:val="P3Header1-Clauses"/>
        <w:numPr>
          <w:ilvl w:val="2"/>
          <w:numId w:val="79"/>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732628">
      <w:pPr>
        <w:pStyle w:val="P3Header1-Clauses"/>
        <w:numPr>
          <w:ilvl w:val="2"/>
          <w:numId w:val="79"/>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68"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69" w:name="_Hlk493669730"/>
      <w:bookmarkEnd w:id="68"/>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69"/>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0" w:name="_Hlk75259068"/>
      <w:bookmarkStart w:id="71"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0"/>
    <w:p w14:paraId="7F0CCD99" w14:textId="77777777" w:rsidR="00600E59" w:rsidRPr="00B52AF8" w:rsidRDefault="00600E59" w:rsidP="00600E59">
      <w:pPr>
        <w:pStyle w:val="BodyText"/>
        <w:rPr>
          <w:b/>
        </w:rPr>
      </w:pPr>
      <w:r w:rsidRPr="00B52AF8">
        <w:rPr>
          <w:noProof/>
          <w:lang w:val="en-GB" w:eastAsia="en-GB"/>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EA0475" w:rsidRDefault="00EA0475"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EA0475" w:rsidRPr="005D0A06" w:rsidRDefault="00EA0475"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EA0475" w:rsidRDefault="00EA0475"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EA0475" w:rsidRDefault="00EA0475" w:rsidP="00600E59">
                            <w:pPr>
                              <w:spacing w:before="246" w:line="230" w:lineRule="auto"/>
                              <w:ind w:left="158"/>
                              <w:rPr>
                                <w:i/>
                              </w:rPr>
                            </w:pPr>
                          </w:p>
                          <w:p w14:paraId="3CC9A3A6" w14:textId="77777777" w:rsidR="00EA0475" w:rsidRDefault="00EA0475"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970" id="_x0000_s1032"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NehAIAAAkFAAAOAAAAZHJzL2Uyb0RvYy54bWysVF1vmzAUfZ+0/2D5PeWjlCSopOpCMk3q&#10;PqR2P8CxTbBmbGY7ga7af9+1CWm7vUzTeIALvj4+595zub4ZWomO3FihVYmTixgjrqhmQu1L/PVh&#10;O1tgZB1RjEiteIkfucU3q7dvrvuu4KlutGTcIABRtui7EjfOdUUUWdrwltgL3XEFi7U2LXHwavYR&#10;M6QH9FZGaRznUa8N64ym3Fr4Wo2LeBXw65pT97muLXdIlhi4uXA34b7z92h1TYq9IV0j6IkG+QcW&#10;LREKDj1DVcQRdDDiD6hWUKOtrt0F1W2k61pQHjSAmiT+Tc19QzoetEBxbHcuk/1/sPTT8YtBgkHv&#10;EowUaaFHD3xw6J0eUJL6+vSdLSDtvoNEN8B3yA1abXen6TeLlF43RO35rTG6bzhhwC/xO6MXW0cc&#10;60F2/UfN4BxycDoADbVpffGgHAjQoU+P5954LhQ+5nmSz2NYorCWLOLl/Cp0LyLFtL0z1r3nukU+&#10;KLGB5gd4cryzztMhxZTiT1N6K6QMBpAK9SVO59nlKExLwfyiT7Nmv1tLg44ELJReJtt0Ote+TGuF&#10;AyNL0ZZ4EftrtJYvx0axcIojQo4xMJHKg4M64HaKRsM8LePlZrFZZLMszTezLK6q2e12nc3ybTK/&#10;qi6r9bpKfnqeSVY0gjGuPNXJvEn2d+Y4jdFou7N9X0l6pXwbrtBVqMmz8ug1jVBlUDU9g7rgA9/6&#10;0QRu2A3Bcvlkr51mj2AMo8f5hP8JBI02PzDqYTZLbL8fiOEYyQ8KzOUHeQrMFOymgCgKW0vsMBrD&#10;tRsH/tAZsW8AebSv0rdgwFoEa3injixOtoV5CxpO/wY/0C/fQ9bzH2z1Cw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OMzTXo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EA0475" w:rsidRDefault="00EA0475"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EA0475" w:rsidRPr="005D0A06" w:rsidRDefault="00EA0475"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EA0475" w:rsidRDefault="00EA0475"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EA0475" w:rsidRDefault="00EA0475" w:rsidP="00600E59">
                      <w:pPr>
                        <w:spacing w:before="246" w:line="230" w:lineRule="auto"/>
                        <w:ind w:left="158"/>
                        <w:rPr>
                          <w:i/>
                        </w:rPr>
                      </w:pPr>
                    </w:p>
                    <w:p w14:paraId="3CC9A3A6" w14:textId="77777777" w:rsidR="00EA0475" w:rsidRDefault="00EA0475"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732628">
      <w:pPr>
        <w:pStyle w:val="BodyText"/>
        <w:numPr>
          <w:ilvl w:val="0"/>
          <w:numId w:val="84"/>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9146CC">
        <w:trPr>
          <w:trHeight w:val="20"/>
          <w:tblHeader/>
        </w:trPr>
        <w:tc>
          <w:tcPr>
            <w:tcW w:w="450" w:type="dxa"/>
          </w:tcPr>
          <w:p w14:paraId="3CB8DE9D" w14:textId="77777777" w:rsidR="00600E59" w:rsidRPr="00A662E9" w:rsidRDefault="00600E59" w:rsidP="009146CC">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9146CC">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9146CC">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9146CC">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9146CC">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9146CC">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9146CC">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9146CC">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9146CC">
        <w:trPr>
          <w:trHeight w:val="20"/>
        </w:trPr>
        <w:tc>
          <w:tcPr>
            <w:tcW w:w="450" w:type="dxa"/>
            <w:vMerge w:val="restart"/>
          </w:tcPr>
          <w:p w14:paraId="52077C86" w14:textId="77777777" w:rsidR="00600E59" w:rsidRPr="0020194F" w:rsidRDefault="00600E59" w:rsidP="009146CC">
            <w:pPr>
              <w:spacing w:before="60" w:after="60"/>
              <w:rPr>
                <w:rFonts w:asciiTheme="majorBidi" w:hAnsiTheme="majorBidi" w:cstheme="majorBidi"/>
                <w:b/>
                <w:sz w:val="20"/>
                <w:szCs w:val="20"/>
              </w:rPr>
            </w:pPr>
          </w:p>
          <w:p w14:paraId="044111D3" w14:textId="77777777" w:rsidR="00600E59" w:rsidRPr="0020194F" w:rsidRDefault="00600E59" w:rsidP="009146CC">
            <w:pPr>
              <w:spacing w:before="60" w:after="60"/>
              <w:rPr>
                <w:rFonts w:asciiTheme="majorBidi" w:hAnsiTheme="majorBidi" w:cstheme="majorBidi"/>
                <w:b/>
                <w:sz w:val="20"/>
                <w:szCs w:val="20"/>
              </w:rPr>
            </w:pPr>
          </w:p>
          <w:p w14:paraId="4F5589C4" w14:textId="77777777" w:rsidR="00600E59" w:rsidRPr="0020194F" w:rsidRDefault="00600E59" w:rsidP="009146CC">
            <w:pPr>
              <w:spacing w:before="60" w:after="60"/>
              <w:rPr>
                <w:rFonts w:asciiTheme="majorBidi" w:hAnsiTheme="majorBidi" w:cstheme="majorBidi"/>
                <w:b/>
                <w:sz w:val="20"/>
                <w:szCs w:val="20"/>
              </w:rPr>
            </w:pPr>
          </w:p>
          <w:p w14:paraId="1F93144C" w14:textId="77777777" w:rsidR="00600E59" w:rsidRPr="0020194F" w:rsidRDefault="00600E59" w:rsidP="009146CC">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9146CC">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9146CC">
            <w:pPr>
              <w:spacing w:before="60" w:after="60"/>
              <w:rPr>
                <w:rFonts w:asciiTheme="majorBidi" w:hAnsiTheme="majorBidi" w:cstheme="majorBidi"/>
                <w:spacing w:val="-2"/>
                <w:sz w:val="20"/>
                <w:szCs w:val="20"/>
              </w:rPr>
            </w:pPr>
          </w:p>
          <w:p w14:paraId="001ED868" w14:textId="77777777" w:rsidR="00600E59" w:rsidRPr="0020194F" w:rsidRDefault="00600E59" w:rsidP="009146CC">
            <w:pPr>
              <w:spacing w:before="60" w:after="60"/>
              <w:rPr>
                <w:rFonts w:asciiTheme="majorBidi" w:hAnsiTheme="majorBidi" w:cstheme="majorBidi"/>
                <w:spacing w:val="-2"/>
                <w:sz w:val="20"/>
                <w:szCs w:val="20"/>
              </w:rPr>
            </w:pPr>
          </w:p>
          <w:p w14:paraId="3A60B532"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9146CC">
            <w:pPr>
              <w:spacing w:before="60" w:after="60"/>
              <w:rPr>
                <w:rFonts w:asciiTheme="majorBidi" w:hAnsiTheme="majorBidi" w:cstheme="majorBidi"/>
                <w:spacing w:val="-2"/>
                <w:sz w:val="20"/>
                <w:szCs w:val="20"/>
              </w:rPr>
            </w:pPr>
          </w:p>
          <w:p w14:paraId="619C0869"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732628">
            <w:pPr>
              <w:widowControl/>
              <w:numPr>
                <w:ilvl w:val="0"/>
                <w:numId w:val="87"/>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732628">
            <w:pPr>
              <w:widowControl/>
              <w:numPr>
                <w:ilvl w:val="0"/>
                <w:numId w:val="87"/>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9146CC">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732628">
            <w:pPr>
              <w:widowControl/>
              <w:numPr>
                <w:ilvl w:val="0"/>
                <w:numId w:val="88"/>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9146CC">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732628">
            <w:pPr>
              <w:widowControl/>
              <w:numPr>
                <w:ilvl w:val="0"/>
                <w:numId w:val="88"/>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9146CC">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9146CC">
        <w:trPr>
          <w:trHeight w:val="20"/>
        </w:trPr>
        <w:tc>
          <w:tcPr>
            <w:tcW w:w="450" w:type="dxa"/>
            <w:vMerge/>
          </w:tcPr>
          <w:p w14:paraId="722887D3"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9146CC">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1828C12D" w14:textId="77777777" w:rsidTr="009146CC">
        <w:trPr>
          <w:trHeight w:val="20"/>
        </w:trPr>
        <w:tc>
          <w:tcPr>
            <w:tcW w:w="450" w:type="dxa"/>
            <w:vMerge/>
          </w:tcPr>
          <w:p w14:paraId="5E2A38E7"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79498A55" w14:textId="77777777" w:rsidTr="009146CC">
        <w:trPr>
          <w:trHeight w:val="20"/>
        </w:trPr>
        <w:tc>
          <w:tcPr>
            <w:tcW w:w="450" w:type="dxa"/>
            <w:vMerge/>
          </w:tcPr>
          <w:p w14:paraId="6E879BD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56D91699" w14:textId="77777777" w:rsidTr="009146CC">
        <w:trPr>
          <w:trHeight w:val="20"/>
        </w:trPr>
        <w:tc>
          <w:tcPr>
            <w:tcW w:w="450" w:type="dxa"/>
            <w:vMerge/>
          </w:tcPr>
          <w:p w14:paraId="154CCFF3"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5BC2E696" w14:textId="77777777" w:rsidTr="009146CC">
        <w:trPr>
          <w:trHeight w:val="20"/>
        </w:trPr>
        <w:tc>
          <w:tcPr>
            <w:tcW w:w="450" w:type="dxa"/>
            <w:vMerge/>
          </w:tcPr>
          <w:p w14:paraId="6144C2C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7AB14962" w14:textId="77777777" w:rsidTr="009146CC">
        <w:trPr>
          <w:trHeight w:val="20"/>
        </w:trPr>
        <w:tc>
          <w:tcPr>
            <w:tcW w:w="450" w:type="dxa"/>
            <w:vMerge/>
          </w:tcPr>
          <w:p w14:paraId="5F14FBA8"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4A8AE272" w14:textId="77777777" w:rsidTr="009146CC">
        <w:trPr>
          <w:trHeight w:val="20"/>
        </w:trPr>
        <w:tc>
          <w:tcPr>
            <w:tcW w:w="450" w:type="dxa"/>
            <w:vMerge/>
          </w:tcPr>
          <w:p w14:paraId="7E593B8B"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24E6576D" w14:textId="77777777" w:rsidTr="009146CC">
        <w:trPr>
          <w:trHeight w:val="20"/>
        </w:trPr>
        <w:tc>
          <w:tcPr>
            <w:tcW w:w="450" w:type="dxa"/>
            <w:vMerge/>
          </w:tcPr>
          <w:p w14:paraId="4D1E00D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0CA5AF5D" w14:textId="77777777" w:rsidTr="009146CC">
        <w:trPr>
          <w:trHeight w:val="20"/>
        </w:trPr>
        <w:tc>
          <w:tcPr>
            <w:tcW w:w="450" w:type="dxa"/>
            <w:vMerge/>
          </w:tcPr>
          <w:p w14:paraId="33B4C4D1"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3B05A594" w14:textId="77777777" w:rsidTr="009146CC">
        <w:trPr>
          <w:trHeight w:val="20"/>
        </w:trPr>
        <w:tc>
          <w:tcPr>
            <w:tcW w:w="9895" w:type="dxa"/>
            <w:gridSpan w:val="7"/>
            <w:shd w:val="clear" w:color="auto" w:fill="D9D9D9" w:themeFill="background1" w:themeFillShade="D9"/>
          </w:tcPr>
          <w:p w14:paraId="4B454219"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4099F6ED" w14:textId="77777777" w:rsidTr="009146CC">
        <w:trPr>
          <w:trHeight w:val="20"/>
        </w:trPr>
        <w:tc>
          <w:tcPr>
            <w:tcW w:w="450" w:type="dxa"/>
            <w:vMerge w:val="restart"/>
          </w:tcPr>
          <w:p w14:paraId="62ADF934" w14:textId="77777777" w:rsidR="00600E59" w:rsidRPr="0020194F" w:rsidRDefault="00600E59" w:rsidP="009146CC">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9146CC">
            <w:pPr>
              <w:spacing w:before="60" w:after="60"/>
              <w:rPr>
                <w:rFonts w:asciiTheme="majorBidi" w:hAnsiTheme="majorBidi" w:cstheme="majorBidi"/>
                <w:spacing w:val="-2"/>
                <w:sz w:val="20"/>
                <w:szCs w:val="20"/>
              </w:rPr>
            </w:pPr>
          </w:p>
          <w:p w14:paraId="128907D5" w14:textId="77777777" w:rsidR="00600E59" w:rsidRPr="0020194F" w:rsidRDefault="00600E59" w:rsidP="009146CC">
            <w:pPr>
              <w:spacing w:before="60" w:after="60"/>
              <w:rPr>
                <w:rFonts w:asciiTheme="majorBidi" w:hAnsiTheme="majorBidi" w:cstheme="majorBidi"/>
                <w:spacing w:val="-2"/>
                <w:sz w:val="20"/>
                <w:szCs w:val="20"/>
              </w:rPr>
            </w:pPr>
          </w:p>
          <w:p w14:paraId="2DFE207D"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9146CC">
            <w:pPr>
              <w:spacing w:before="60" w:after="60"/>
              <w:rPr>
                <w:rFonts w:asciiTheme="majorBidi" w:hAnsiTheme="majorBidi" w:cstheme="majorBidi"/>
                <w:spacing w:val="-2"/>
                <w:sz w:val="20"/>
                <w:szCs w:val="20"/>
              </w:rPr>
            </w:pPr>
          </w:p>
          <w:p w14:paraId="7414FB87"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732628">
            <w:pPr>
              <w:widowControl/>
              <w:numPr>
                <w:ilvl w:val="0"/>
                <w:numId w:val="89"/>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732628">
            <w:pPr>
              <w:widowControl/>
              <w:numPr>
                <w:ilvl w:val="0"/>
                <w:numId w:val="89"/>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9146CC">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732628">
            <w:pPr>
              <w:widowControl/>
              <w:numPr>
                <w:ilvl w:val="0"/>
                <w:numId w:val="90"/>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732628">
            <w:pPr>
              <w:widowControl/>
              <w:numPr>
                <w:ilvl w:val="0"/>
                <w:numId w:val="90"/>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9146CC">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9146CC">
        <w:trPr>
          <w:trHeight w:val="20"/>
        </w:trPr>
        <w:tc>
          <w:tcPr>
            <w:tcW w:w="450" w:type="dxa"/>
            <w:vMerge/>
          </w:tcPr>
          <w:p w14:paraId="6DA2CBD2"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9146CC">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6EB4C287" w14:textId="77777777" w:rsidTr="009146CC">
        <w:trPr>
          <w:trHeight w:val="20"/>
        </w:trPr>
        <w:tc>
          <w:tcPr>
            <w:tcW w:w="450" w:type="dxa"/>
            <w:vMerge/>
          </w:tcPr>
          <w:p w14:paraId="2B0FFDE8"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5EFBB32" w14:textId="77777777" w:rsidTr="009146CC">
        <w:trPr>
          <w:trHeight w:val="20"/>
        </w:trPr>
        <w:tc>
          <w:tcPr>
            <w:tcW w:w="450" w:type="dxa"/>
            <w:vMerge/>
          </w:tcPr>
          <w:p w14:paraId="27979999"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F248D32" w14:textId="77777777" w:rsidTr="009146CC">
        <w:trPr>
          <w:trHeight w:val="20"/>
        </w:trPr>
        <w:tc>
          <w:tcPr>
            <w:tcW w:w="450" w:type="dxa"/>
            <w:vMerge/>
          </w:tcPr>
          <w:p w14:paraId="08ED64AE"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BFA2DE0" w14:textId="77777777" w:rsidTr="009146CC">
        <w:trPr>
          <w:trHeight w:val="20"/>
        </w:trPr>
        <w:tc>
          <w:tcPr>
            <w:tcW w:w="450" w:type="dxa"/>
            <w:vMerge/>
          </w:tcPr>
          <w:p w14:paraId="084968EC"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18EA7F0D" w14:textId="77777777" w:rsidTr="009146CC">
        <w:trPr>
          <w:trHeight w:val="20"/>
        </w:trPr>
        <w:tc>
          <w:tcPr>
            <w:tcW w:w="450" w:type="dxa"/>
            <w:vMerge/>
          </w:tcPr>
          <w:p w14:paraId="47BED67F"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6D97BA30" w14:textId="77777777" w:rsidTr="009146CC">
        <w:trPr>
          <w:trHeight w:val="20"/>
        </w:trPr>
        <w:tc>
          <w:tcPr>
            <w:tcW w:w="450" w:type="dxa"/>
            <w:vMerge/>
          </w:tcPr>
          <w:p w14:paraId="7718CC6B"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55DA6A24" w14:textId="77777777" w:rsidTr="009146CC">
        <w:trPr>
          <w:trHeight w:val="20"/>
        </w:trPr>
        <w:tc>
          <w:tcPr>
            <w:tcW w:w="450" w:type="dxa"/>
            <w:vMerge/>
          </w:tcPr>
          <w:p w14:paraId="70CEAEF5"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39D3A476" w14:textId="77777777" w:rsidTr="009146CC">
        <w:trPr>
          <w:trHeight w:val="20"/>
        </w:trPr>
        <w:tc>
          <w:tcPr>
            <w:tcW w:w="450" w:type="dxa"/>
            <w:vMerge/>
          </w:tcPr>
          <w:p w14:paraId="3726DB71"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1DFCFB9" w14:textId="77777777" w:rsidTr="009146CC">
        <w:trPr>
          <w:trHeight w:val="20"/>
        </w:trPr>
        <w:tc>
          <w:tcPr>
            <w:tcW w:w="9895" w:type="dxa"/>
            <w:gridSpan w:val="7"/>
            <w:shd w:val="clear" w:color="auto" w:fill="D9D9D9" w:themeFill="background1" w:themeFillShade="D9"/>
          </w:tcPr>
          <w:p w14:paraId="075924A7"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251C4B2" w14:textId="77777777" w:rsidTr="009146CC">
        <w:trPr>
          <w:trHeight w:val="20"/>
        </w:trPr>
        <w:tc>
          <w:tcPr>
            <w:tcW w:w="450" w:type="dxa"/>
            <w:vMerge w:val="restart"/>
          </w:tcPr>
          <w:p w14:paraId="02309067" w14:textId="77777777" w:rsidR="00600E59" w:rsidRPr="00244AE6" w:rsidRDefault="00600E59" w:rsidP="009146CC">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9146CC">
            <w:pPr>
              <w:spacing w:before="60" w:after="60"/>
              <w:rPr>
                <w:rFonts w:asciiTheme="majorBidi" w:hAnsiTheme="majorBidi" w:cstheme="majorBidi"/>
                <w:b/>
                <w:sz w:val="20"/>
                <w:szCs w:val="20"/>
              </w:rPr>
            </w:pPr>
          </w:p>
          <w:p w14:paraId="225AD595" w14:textId="77777777" w:rsidR="00600E59" w:rsidRPr="00244AE6" w:rsidRDefault="00600E59" w:rsidP="009146CC">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9146CC">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9146CC">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67F23C3" w14:textId="77777777" w:rsidTr="009146CC">
        <w:trPr>
          <w:trHeight w:val="20"/>
        </w:trPr>
        <w:tc>
          <w:tcPr>
            <w:tcW w:w="450" w:type="dxa"/>
            <w:vMerge/>
          </w:tcPr>
          <w:p w14:paraId="45F3CE82" w14:textId="77777777" w:rsidR="00600E59" w:rsidRPr="00244AE6" w:rsidRDefault="00600E59" w:rsidP="00732628">
            <w:pPr>
              <w:pStyle w:val="ListParagraph"/>
              <w:numPr>
                <w:ilvl w:val="0"/>
                <w:numId w:val="85"/>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17DC7EDF" w14:textId="77777777" w:rsidTr="009146CC">
        <w:trPr>
          <w:trHeight w:val="20"/>
        </w:trPr>
        <w:tc>
          <w:tcPr>
            <w:tcW w:w="450" w:type="dxa"/>
            <w:vMerge/>
          </w:tcPr>
          <w:p w14:paraId="068BED6C" w14:textId="77777777" w:rsidR="00600E59" w:rsidRPr="00244AE6" w:rsidRDefault="00600E59" w:rsidP="00732628">
            <w:pPr>
              <w:pStyle w:val="ListParagraph"/>
              <w:numPr>
                <w:ilvl w:val="0"/>
                <w:numId w:val="85"/>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7AEC79C" w14:textId="77777777" w:rsidTr="009146CC">
        <w:trPr>
          <w:trHeight w:val="20"/>
        </w:trPr>
        <w:tc>
          <w:tcPr>
            <w:tcW w:w="450" w:type="dxa"/>
            <w:vMerge/>
          </w:tcPr>
          <w:p w14:paraId="00FC0250" w14:textId="77777777" w:rsidR="00600E59" w:rsidRPr="00244AE6" w:rsidRDefault="00600E59" w:rsidP="00732628">
            <w:pPr>
              <w:pStyle w:val="ListParagraph"/>
              <w:numPr>
                <w:ilvl w:val="0"/>
                <w:numId w:val="85"/>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9146CC">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732628">
      <w:pPr>
        <w:pStyle w:val="BodyText"/>
        <w:numPr>
          <w:ilvl w:val="0"/>
          <w:numId w:val="84"/>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732628">
      <w:pPr>
        <w:pStyle w:val="BodyText"/>
        <w:numPr>
          <w:ilvl w:val="0"/>
          <w:numId w:val="84"/>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732628">
      <w:pPr>
        <w:widowControl/>
        <w:numPr>
          <w:ilvl w:val="0"/>
          <w:numId w:val="86"/>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732628">
      <w:pPr>
        <w:widowControl/>
        <w:numPr>
          <w:ilvl w:val="0"/>
          <w:numId w:val="86"/>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732628">
      <w:pPr>
        <w:widowControl/>
        <w:numPr>
          <w:ilvl w:val="0"/>
          <w:numId w:val="86"/>
        </w:numPr>
        <w:autoSpaceDE/>
        <w:autoSpaceDN/>
        <w:jc w:val="both"/>
        <w:rPr>
          <w:bCs/>
        </w:rPr>
      </w:pPr>
      <w:r w:rsidRPr="00135D9B">
        <w:rPr>
          <w:bCs/>
        </w:rPr>
        <w:t>holds a right, directly or indirectly, to appoint or remove a director of the company; or</w:t>
      </w:r>
    </w:p>
    <w:p w14:paraId="6741C492" w14:textId="4799D38D" w:rsidR="00600E59" w:rsidRPr="00135D9B" w:rsidRDefault="00600E59" w:rsidP="00600E59">
      <w:pPr>
        <w:jc w:val="both"/>
        <w:rPr>
          <w:bCs/>
        </w:rPr>
      </w:pPr>
    </w:p>
    <w:p w14:paraId="611EF552" w14:textId="77777777" w:rsidR="00600E59" w:rsidRPr="00135D9B" w:rsidRDefault="00600E59" w:rsidP="00732628">
      <w:pPr>
        <w:widowControl/>
        <w:numPr>
          <w:ilvl w:val="0"/>
          <w:numId w:val="86"/>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732628">
      <w:pPr>
        <w:pStyle w:val="BodyText"/>
        <w:numPr>
          <w:ilvl w:val="0"/>
          <w:numId w:val="84"/>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71"/>
    </w:p>
    <w:p w14:paraId="59369898" w14:textId="0F41E9AC" w:rsidR="00600E59" w:rsidRDefault="00600E59" w:rsidP="00600E59">
      <w:pPr>
        <w:pStyle w:val="BodyText"/>
        <w:spacing w:before="1"/>
        <w:jc w:val="center"/>
        <w:rPr>
          <w:color w:val="231F20"/>
        </w:rPr>
      </w:pPr>
    </w:p>
    <w:p w14:paraId="6EAE1C43" w14:textId="287F19B2" w:rsidR="00600E59" w:rsidRDefault="00600E59" w:rsidP="00600E59">
      <w:pPr>
        <w:pStyle w:val="BodyText"/>
        <w:spacing w:before="1"/>
        <w:jc w:val="center"/>
        <w:rPr>
          <w:color w:val="231F20"/>
        </w:rPr>
      </w:pPr>
    </w:p>
    <w:p w14:paraId="2F09961C" w14:textId="1DD07ED9" w:rsidR="00600E59" w:rsidRDefault="00600E59" w:rsidP="00600E59">
      <w:pPr>
        <w:pStyle w:val="BodyText"/>
        <w:spacing w:before="1"/>
        <w:jc w:val="center"/>
        <w:rPr>
          <w:color w:val="231F20"/>
        </w:rPr>
      </w:pPr>
    </w:p>
    <w:p w14:paraId="629F1A08" w14:textId="0CB67E86" w:rsidR="00600E59" w:rsidRDefault="00600E59" w:rsidP="00600E59">
      <w:pPr>
        <w:pStyle w:val="BodyText"/>
        <w:spacing w:before="1"/>
        <w:jc w:val="center"/>
        <w:rPr>
          <w:color w:val="231F20"/>
        </w:rPr>
      </w:pPr>
    </w:p>
    <w:p w14:paraId="50209772" w14:textId="0D5ED62C" w:rsidR="00600E59" w:rsidRDefault="00600E59" w:rsidP="00600E59">
      <w:pPr>
        <w:pStyle w:val="BodyText"/>
        <w:spacing w:before="1"/>
        <w:jc w:val="center"/>
        <w:rPr>
          <w:color w:val="231F20"/>
        </w:rPr>
      </w:pPr>
    </w:p>
    <w:p w14:paraId="0A4AFCBA" w14:textId="79CE1B85" w:rsidR="00600E59" w:rsidRDefault="00600E59" w:rsidP="00600E59">
      <w:pPr>
        <w:pStyle w:val="BodyText"/>
        <w:spacing w:before="1"/>
        <w:jc w:val="center"/>
        <w:rPr>
          <w:color w:val="231F20"/>
        </w:rPr>
      </w:pPr>
    </w:p>
    <w:p w14:paraId="7302C71B" w14:textId="4C9D5882" w:rsidR="00600E59" w:rsidRDefault="00600E59" w:rsidP="00600E59">
      <w:pPr>
        <w:pStyle w:val="BodyText"/>
        <w:spacing w:before="1"/>
        <w:jc w:val="center"/>
        <w:rPr>
          <w:color w:val="231F20"/>
        </w:rPr>
      </w:pPr>
    </w:p>
    <w:p w14:paraId="4B595D40" w14:textId="3E5B3AEA" w:rsidR="00600E59" w:rsidRDefault="00600E59" w:rsidP="00600E59">
      <w:pPr>
        <w:pStyle w:val="BodyText"/>
        <w:spacing w:before="1"/>
        <w:jc w:val="center"/>
        <w:rPr>
          <w:color w:val="231F20"/>
        </w:rPr>
      </w:pPr>
    </w:p>
    <w:p w14:paraId="4CEFF49B" w14:textId="2C87B0BB" w:rsidR="00600E59" w:rsidRDefault="00600E59" w:rsidP="00600E59">
      <w:pPr>
        <w:pStyle w:val="BodyText"/>
        <w:spacing w:before="1"/>
        <w:jc w:val="center"/>
        <w:rPr>
          <w:color w:val="231F20"/>
        </w:rPr>
      </w:pPr>
    </w:p>
    <w:p w14:paraId="6C93C847" w14:textId="7C773D88" w:rsidR="00600E59" w:rsidRDefault="00600E59" w:rsidP="00600E59">
      <w:pPr>
        <w:pStyle w:val="BodyText"/>
        <w:spacing w:before="1"/>
        <w:jc w:val="center"/>
        <w:rPr>
          <w:color w:val="231F20"/>
        </w:rPr>
      </w:pPr>
    </w:p>
    <w:p w14:paraId="0580806C" w14:textId="2DCB6602" w:rsidR="00600E59" w:rsidRDefault="00600E59" w:rsidP="00600E59">
      <w:pPr>
        <w:pStyle w:val="BodyText"/>
        <w:spacing w:before="1"/>
        <w:jc w:val="center"/>
        <w:rPr>
          <w:color w:val="231F20"/>
        </w:rPr>
      </w:pPr>
    </w:p>
    <w:p w14:paraId="6F152C19" w14:textId="1A499EF7" w:rsidR="00600E59" w:rsidRDefault="00600E59" w:rsidP="00600E59">
      <w:pPr>
        <w:pStyle w:val="BodyText"/>
        <w:spacing w:before="1"/>
        <w:jc w:val="center"/>
        <w:rPr>
          <w:color w:val="231F20"/>
        </w:rPr>
      </w:pPr>
    </w:p>
    <w:p w14:paraId="15642228" w14:textId="3D7F0364" w:rsidR="00600E59" w:rsidRDefault="00600E59" w:rsidP="00600E59">
      <w:pPr>
        <w:pStyle w:val="BodyText"/>
        <w:spacing w:before="1"/>
        <w:jc w:val="center"/>
        <w:rPr>
          <w:color w:val="231F20"/>
        </w:rPr>
      </w:pPr>
    </w:p>
    <w:p w14:paraId="4CB1E945" w14:textId="604EE304" w:rsidR="00600E59" w:rsidRDefault="00600E59" w:rsidP="00600E59">
      <w:pPr>
        <w:pStyle w:val="BodyText"/>
        <w:spacing w:before="1"/>
        <w:jc w:val="center"/>
        <w:rPr>
          <w:color w:val="231F20"/>
        </w:rPr>
      </w:pPr>
    </w:p>
    <w:p w14:paraId="4D680052" w14:textId="29E12AE6" w:rsidR="00600E59" w:rsidRDefault="00600E59" w:rsidP="00600E59">
      <w:pPr>
        <w:pStyle w:val="BodyText"/>
        <w:spacing w:before="1"/>
        <w:jc w:val="center"/>
        <w:rPr>
          <w:color w:val="231F20"/>
        </w:rPr>
      </w:pPr>
    </w:p>
    <w:p w14:paraId="3E377C9E" w14:textId="71B482AD" w:rsidR="00600E59" w:rsidRDefault="00600E59" w:rsidP="00600E59">
      <w:pPr>
        <w:pStyle w:val="BodyText"/>
        <w:spacing w:before="1"/>
        <w:jc w:val="center"/>
        <w:rPr>
          <w:color w:val="231F20"/>
        </w:rPr>
      </w:pPr>
    </w:p>
    <w:p w14:paraId="3506196A" w14:textId="4609C702" w:rsidR="00600E59" w:rsidRDefault="00600E59" w:rsidP="00600E59">
      <w:pPr>
        <w:pStyle w:val="BodyText"/>
        <w:spacing w:before="1"/>
        <w:jc w:val="center"/>
        <w:rPr>
          <w:color w:val="231F20"/>
        </w:rPr>
      </w:pPr>
    </w:p>
    <w:p w14:paraId="002466DB" w14:textId="0F8A8BD8" w:rsidR="00600E59" w:rsidRDefault="00600E59" w:rsidP="00600E59">
      <w:pPr>
        <w:pStyle w:val="BodyText"/>
        <w:spacing w:before="1"/>
        <w:jc w:val="center"/>
        <w:rPr>
          <w:color w:val="231F20"/>
        </w:rPr>
      </w:pPr>
    </w:p>
    <w:p w14:paraId="51239E5B" w14:textId="5E7EFCCD" w:rsidR="00600E59" w:rsidRDefault="00600E59" w:rsidP="00600E59">
      <w:pPr>
        <w:pStyle w:val="BodyText"/>
        <w:spacing w:before="1"/>
        <w:jc w:val="center"/>
        <w:rPr>
          <w:color w:val="231F20"/>
        </w:rPr>
      </w:pPr>
    </w:p>
    <w:p w14:paraId="48B53E88" w14:textId="6C2CBD1F" w:rsidR="00600E59" w:rsidRDefault="00600E59" w:rsidP="00600E59">
      <w:pPr>
        <w:pStyle w:val="BodyText"/>
        <w:spacing w:before="1"/>
        <w:jc w:val="center"/>
        <w:rPr>
          <w:color w:val="231F20"/>
        </w:rPr>
      </w:pPr>
    </w:p>
    <w:p w14:paraId="0B6046AD" w14:textId="07840A6E" w:rsidR="00600E59" w:rsidRDefault="00600E59" w:rsidP="00600E59">
      <w:pPr>
        <w:pStyle w:val="BodyText"/>
        <w:spacing w:before="1"/>
        <w:jc w:val="center"/>
        <w:rPr>
          <w:color w:val="231F20"/>
        </w:rPr>
      </w:pPr>
    </w:p>
    <w:p w14:paraId="6F90DE8C" w14:textId="23B690BB" w:rsidR="00600E59" w:rsidRDefault="00600E59" w:rsidP="00600E59">
      <w:pPr>
        <w:pStyle w:val="BodyText"/>
        <w:spacing w:before="1"/>
        <w:jc w:val="center"/>
        <w:rPr>
          <w:color w:val="231F20"/>
        </w:rPr>
      </w:pPr>
    </w:p>
    <w:p w14:paraId="2DDB10C1" w14:textId="481E8624" w:rsidR="00600E59" w:rsidRDefault="00600E59" w:rsidP="00600E59">
      <w:pPr>
        <w:pStyle w:val="BodyText"/>
        <w:spacing w:before="1"/>
        <w:jc w:val="center"/>
        <w:rPr>
          <w:color w:val="231F20"/>
        </w:rPr>
      </w:pPr>
    </w:p>
    <w:p w14:paraId="560CFE99" w14:textId="4B902686" w:rsidR="00600E59" w:rsidRDefault="00600E59" w:rsidP="00600E59">
      <w:pPr>
        <w:pStyle w:val="BodyText"/>
        <w:spacing w:before="1"/>
        <w:jc w:val="center"/>
        <w:rPr>
          <w:color w:val="231F20"/>
        </w:rPr>
      </w:pPr>
    </w:p>
    <w:p w14:paraId="7422AE94" w14:textId="7190640A" w:rsidR="00600E59" w:rsidRDefault="00600E59" w:rsidP="00600E59">
      <w:pPr>
        <w:pStyle w:val="BodyText"/>
        <w:spacing w:before="1"/>
        <w:jc w:val="center"/>
        <w:rPr>
          <w:color w:val="231F20"/>
        </w:rPr>
      </w:pPr>
    </w:p>
    <w:p w14:paraId="4B5AD2A3" w14:textId="764F8C8E" w:rsidR="00600E59" w:rsidRDefault="00600E59" w:rsidP="00600E59">
      <w:pPr>
        <w:pStyle w:val="BodyText"/>
        <w:spacing w:before="1"/>
        <w:jc w:val="center"/>
        <w:rPr>
          <w:color w:val="231F20"/>
        </w:rPr>
      </w:pPr>
    </w:p>
    <w:p w14:paraId="64D01F84" w14:textId="1F55F594" w:rsidR="00600E59" w:rsidRDefault="00600E59" w:rsidP="00600E59">
      <w:pPr>
        <w:pStyle w:val="BodyText"/>
        <w:spacing w:before="1"/>
        <w:jc w:val="center"/>
        <w:rPr>
          <w:color w:val="231F20"/>
        </w:rPr>
      </w:pPr>
    </w:p>
    <w:p w14:paraId="3FBAF473" w14:textId="0240B6C6" w:rsidR="00600E59" w:rsidRDefault="00600E59" w:rsidP="00600E59">
      <w:pPr>
        <w:pStyle w:val="BodyText"/>
        <w:spacing w:before="1"/>
        <w:jc w:val="center"/>
        <w:rPr>
          <w:color w:val="231F20"/>
        </w:rPr>
      </w:pPr>
    </w:p>
    <w:p w14:paraId="07B078FD" w14:textId="028AD953" w:rsidR="00600E59" w:rsidRDefault="00600E59" w:rsidP="00600E59">
      <w:pPr>
        <w:pStyle w:val="BodyText"/>
        <w:spacing w:before="1"/>
        <w:jc w:val="center"/>
        <w:rPr>
          <w:color w:val="231F20"/>
        </w:rPr>
      </w:pPr>
    </w:p>
    <w:p w14:paraId="5A5A7AF9" w14:textId="77777777" w:rsidR="00600E59" w:rsidRPr="00135D9B" w:rsidRDefault="00600E59" w:rsidP="00600E59">
      <w:pPr>
        <w:pStyle w:val="BodyText"/>
        <w:spacing w:before="1"/>
        <w:jc w:val="center"/>
        <w:rPr>
          <w:color w:val="231F20"/>
          <w:spacing w:val="-7"/>
        </w:rPr>
      </w:pPr>
    </w:p>
    <w:p w14:paraId="69D77293" w14:textId="77777777" w:rsidR="001706D8" w:rsidRPr="00B52AF8" w:rsidRDefault="001706D8" w:rsidP="001706D8">
      <w:pPr>
        <w:pStyle w:val="BodyText"/>
        <w:spacing w:before="8"/>
        <w:rPr>
          <w:b/>
        </w:rPr>
      </w:pPr>
    </w:p>
    <w:p w14:paraId="4CB4B245" w14:textId="75507E7A" w:rsidR="0021200B" w:rsidRDefault="0021200B">
      <w:pPr>
        <w:pStyle w:val="BodyText"/>
        <w:spacing w:before="4"/>
        <w:rPr>
          <w:sz w:val="17"/>
        </w:rPr>
      </w:pPr>
    </w:p>
    <w:p w14:paraId="2C110F6C" w14:textId="25897AE0" w:rsidR="001706D8" w:rsidRDefault="001706D8">
      <w:pPr>
        <w:pStyle w:val="BodyText"/>
        <w:spacing w:before="4"/>
        <w:rPr>
          <w:sz w:val="17"/>
        </w:rPr>
      </w:pPr>
    </w:p>
    <w:p w14:paraId="263BB8A5" w14:textId="5C27608A" w:rsidR="001706D8" w:rsidRDefault="001706D8">
      <w:pPr>
        <w:pStyle w:val="BodyText"/>
        <w:spacing w:before="4"/>
        <w:rPr>
          <w:sz w:val="17"/>
        </w:rPr>
      </w:pPr>
    </w:p>
    <w:p w14:paraId="6DAF7CB9" w14:textId="0050C94F" w:rsidR="001706D8" w:rsidRDefault="001706D8">
      <w:pPr>
        <w:pStyle w:val="BodyText"/>
        <w:spacing w:before="4"/>
        <w:rPr>
          <w:sz w:val="17"/>
        </w:rPr>
      </w:pPr>
    </w:p>
    <w:p w14:paraId="3647982B" w14:textId="73A57380" w:rsidR="001706D8" w:rsidRDefault="001706D8">
      <w:pPr>
        <w:pStyle w:val="BodyText"/>
        <w:spacing w:before="4"/>
        <w:rPr>
          <w:sz w:val="17"/>
        </w:rPr>
      </w:pPr>
    </w:p>
    <w:p w14:paraId="2D4CE179" w14:textId="7972AF0D" w:rsidR="001706D8" w:rsidRDefault="001706D8">
      <w:pPr>
        <w:pStyle w:val="BodyText"/>
        <w:spacing w:before="4"/>
        <w:rPr>
          <w:sz w:val="17"/>
        </w:rPr>
      </w:pPr>
    </w:p>
    <w:p w14:paraId="3FB28C98" w14:textId="3FC87B43" w:rsidR="001706D8" w:rsidRDefault="001706D8">
      <w:pPr>
        <w:pStyle w:val="BodyText"/>
        <w:spacing w:before="4"/>
        <w:rPr>
          <w:sz w:val="17"/>
        </w:rPr>
      </w:pPr>
    </w:p>
    <w:p w14:paraId="092D7D3B" w14:textId="3129E347" w:rsidR="001706D8" w:rsidRDefault="001706D8">
      <w:pPr>
        <w:pStyle w:val="BodyText"/>
        <w:spacing w:before="4"/>
        <w:rPr>
          <w:sz w:val="17"/>
        </w:rPr>
      </w:pPr>
    </w:p>
    <w:p w14:paraId="2F00E007" w14:textId="4F9F4016" w:rsidR="001706D8" w:rsidRDefault="001706D8">
      <w:pPr>
        <w:pStyle w:val="BodyText"/>
        <w:spacing w:before="4"/>
        <w:rPr>
          <w:sz w:val="17"/>
        </w:rPr>
      </w:pPr>
    </w:p>
    <w:p w14:paraId="2B6A7A23" w14:textId="2EDC6B01" w:rsidR="001706D8" w:rsidRDefault="001706D8">
      <w:pPr>
        <w:pStyle w:val="BodyText"/>
        <w:spacing w:before="4"/>
        <w:rPr>
          <w:sz w:val="17"/>
        </w:rPr>
      </w:pPr>
    </w:p>
    <w:p w14:paraId="5901DA7B" w14:textId="372787B6" w:rsidR="001706D8" w:rsidRDefault="001706D8">
      <w:pPr>
        <w:pStyle w:val="BodyText"/>
        <w:spacing w:before="4"/>
        <w:rPr>
          <w:sz w:val="17"/>
        </w:rPr>
      </w:pPr>
    </w:p>
    <w:p w14:paraId="028E2198" w14:textId="21AB7AD8" w:rsidR="001706D8" w:rsidRDefault="001706D8">
      <w:pPr>
        <w:pStyle w:val="BodyText"/>
        <w:spacing w:before="4"/>
        <w:rPr>
          <w:sz w:val="17"/>
        </w:rPr>
      </w:pPr>
    </w:p>
    <w:p w14:paraId="4A9473E8" w14:textId="3C2F680B" w:rsidR="001706D8" w:rsidRDefault="001706D8">
      <w:pPr>
        <w:pStyle w:val="BodyText"/>
        <w:spacing w:before="4"/>
        <w:rPr>
          <w:sz w:val="17"/>
        </w:rPr>
      </w:pPr>
    </w:p>
    <w:p w14:paraId="01B742E5" w14:textId="6E8DF6F2" w:rsidR="001706D8" w:rsidRDefault="001706D8">
      <w:pPr>
        <w:pStyle w:val="BodyText"/>
        <w:spacing w:before="4"/>
        <w:rPr>
          <w:sz w:val="17"/>
        </w:rPr>
      </w:pPr>
    </w:p>
    <w:p w14:paraId="5747A51D" w14:textId="77777777" w:rsidR="001706D8" w:rsidRPr="00DE0EF1" w:rsidRDefault="001706D8">
      <w:pPr>
        <w:pStyle w:val="BodyText"/>
        <w:spacing w:before="4"/>
        <w:rPr>
          <w:sz w:val="17"/>
        </w:rPr>
      </w:pPr>
    </w:p>
    <w:p w14:paraId="530013AD" w14:textId="54CC1D12" w:rsidR="0021200B" w:rsidRPr="00DE0EF1" w:rsidRDefault="0021200B">
      <w:pPr>
        <w:pStyle w:val="BodyText"/>
        <w:rPr>
          <w:sz w:val="20"/>
        </w:rPr>
      </w:pPr>
    </w:p>
    <w:p w14:paraId="44FFAD76" w14:textId="77777777" w:rsidR="0021200B" w:rsidRPr="00DE0EF1" w:rsidRDefault="0021200B">
      <w:pPr>
        <w:pStyle w:val="BodyText"/>
        <w:rPr>
          <w:sz w:val="20"/>
        </w:rPr>
      </w:pPr>
    </w:p>
    <w:p w14:paraId="1FAE6B00" w14:textId="77777777" w:rsidR="0021200B" w:rsidRPr="00DE0EF1" w:rsidRDefault="0021200B">
      <w:pPr>
        <w:pStyle w:val="BodyText"/>
        <w:rPr>
          <w:sz w:val="20"/>
        </w:rPr>
      </w:pPr>
    </w:p>
    <w:p w14:paraId="014B9E65" w14:textId="77777777" w:rsidR="0021200B" w:rsidRPr="00DE0EF1" w:rsidRDefault="0021200B">
      <w:pPr>
        <w:pStyle w:val="BodyText"/>
        <w:rPr>
          <w:sz w:val="20"/>
        </w:rPr>
      </w:pPr>
    </w:p>
    <w:p w14:paraId="4D082F6E" w14:textId="77777777" w:rsidR="0021200B" w:rsidRPr="00DE0EF1" w:rsidRDefault="0021200B">
      <w:pPr>
        <w:pStyle w:val="BodyText"/>
        <w:rPr>
          <w:sz w:val="20"/>
        </w:rPr>
      </w:pPr>
    </w:p>
    <w:p w14:paraId="4E106547" w14:textId="77777777" w:rsidR="0021200B" w:rsidRPr="00DE0EF1" w:rsidRDefault="0021200B">
      <w:pPr>
        <w:pStyle w:val="BodyText"/>
        <w:rPr>
          <w:sz w:val="20"/>
        </w:rPr>
      </w:pPr>
    </w:p>
    <w:p w14:paraId="660A43AF" w14:textId="77777777" w:rsidR="0021200B" w:rsidRPr="00DE0EF1" w:rsidRDefault="0021200B">
      <w:pPr>
        <w:pStyle w:val="BodyText"/>
        <w:rPr>
          <w:sz w:val="20"/>
        </w:rPr>
      </w:pPr>
    </w:p>
    <w:p w14:paraId="32D38A2F" w14:textId="77777777" w:rsidR="0021200B" w:rsidRPr="00DE0EF1" w:rsidRDefault="0021200B">
      <w:pPr>
        <w:pStyle w:val="BodyText"/>
        <w:rPr>
          <w:sz w:val="20"/>
        </w:rPr>
      </w:pPr>
    </w:p>
    <w:p w14:paraId="7868FF58" w14:textId="77777777" w:rsidR="0021200B" w:rsidRPr="00DE0EF1" w:rsidRDefault="0021200B">
      <w:pPr>
        <w:pStyle w:val="BodyText"/>
        <w:rPr>
          <w:sz w:val="20"/>
        </w:rPr>
      </w:pPr>
    </w:p>
    <w:p w14:paraId="6F18BDBD" w14:textId="77777777" w:rsidR="0021200B" w:rsidRPr="00DE0EF1" w:rsidRDefault="0021200B">
      <w:pPr>
        <w:pStyle w:val="BodyText"/>
        <w:rPr>
          <w:sz w:val="20"/>
        </w:rPr>
      </w:pPr>
    </w:p>
    <w:p w14:paraId="2333F5B8" w14:textId="77777777" w:rsidR="0021200B" w:rsidRPr="00DE0EF1" w:rsidRDefault="0021200B">
      <w:pPr>
        <w:pStyle w:val="BodyText"/>
        <w:rPr>
          <w:sz w:val="20"/>
        </w:rPr>
      </w:pPr>
    </w:p>
    <w:p w14:paraId="1B6669A4" w14:textId="77777777" w:rsidR="0021200B" w:rsidRPr="00DE0EF1" w:rsidRDefault="0021200B">
      <w:pPr>
        <w:pStyle w:val="BodyText"/>
        <w:rPr>
          <w:sz w:val="20"/>
        </w:rPr>
      </w:pPr>
    </w:p>
    <w:p w14:paraId="42EF6B3B" w14:textId="77777777" w:rsidR="0021200B" w:rsidRPr="00DE0EF1" w:rsidRDefault="0021200B">
      <w:pPr>
        <w:pStyle w:val="BodyText"/>
        <w:rPr>
          <w:sz w:val="20"/>
        </w:rPr>
      </w:pPr>
    </w:p>
    <w:p w14:paraId="75F1882D" w14:textId="77777777" w:rsidR="0021200B" w:rsidRPr="00DE0EF1" w:rsidRDefault="0021200B">
      <w:pPr>
        <w:pStyle w:val="BodyText"/>
        <w:rPr>
          <w:sz w:val="20"/>
        </w:rPr>
      </w:pPr>
    </w:p>
    <w:p w14:paraId="4E022D11" w14:textId="77777777" w:rsidR="0021200B" w:rsidRPr="00DE0EF1" w:rsidRDefault="0021200B">
      <w:pPr>
        <w:pStyle w:val="BodyText"/>
        <w:rPr>
          <w:sz w:val="20"/>
        </w:rPr>
      </w:pPr>
    </w:p>
    <w:p w14:paraId="4487D5CB" w14:textId="77777777" w:rsidR="0021200B" w:rsidRPr="00DE0EF1" w:rsidRDefault="0021200B">
      <w:pPr>
        <w:pStyle w:val="BodyText"/>
        <w:rPr>
          <w:sz w:val="20"/>
        </w:rPr>
      </w:pPr>
    </w:p>
    <w:p w14:paraId="2A21A6D0" w14:textId="77777777" w:rsidR="0021200B" w:rsidRPr="00DE0EF1" w:rsidRDefault="0021200B">
      <w:pPr>
        <w:pStyle w:val="BodyText"/>
        <w:rPr>
          <w:sz w:val="20"/>
        </w:rPr>
      </w:pPr>
    </w:p>
    <w:p w14:paraId="680939C6" w14:textId="77777777" w:rsidR="0021200B" w:rsidRPr="00DE0EF1" w:rsidRDefault="0021200B">
      <w:pPr>
        <w:pStyle w:val="BodyText"/>
        <w:rPr>
          <w:sz w:val="20"/>
        </w:rPr>
      </w:pPr>
    </w:p>
    <w:p w14:paraId="44FA5452" w14:textId="77777777" w:rsidR="0021200B" w:rsidRPr="00DE0EF1" w:rsidRDefault="0021200B">
      <w:pPr>
        <w:pStyle w:val="BodyText"/>
        <w:rPr>
          <w:sz w:val="20"/>
        </w:rPr>
      </w:pPr>
    </w:p>
    <w:p w14:paraId="52819D23" w14:textId="77777777" w:rsidR="0021200B" w:rsidRPr="00DE0EF1" w:rsidRDefault="0021200B">
      <w:pPr>
        <w:pStyle w:val="BodyText"/>
        <w:rPr>
          <w:sz w:val="20"/>
        </w:rPr>
      </w:pPr>
    </w:p>
    <w:p w14:paraId="51762F44" w14:textId="77777777" w:rsidR="0021200B" w:rsidRPr="00DE0EF1" w:rsidRDefault="0021200B">
      <w:pPr>
        <w:pStyle w:val="BodyText"/>
        <w:rPr>
          <w:sz w:val="20"/>
        </w:rPr>
      </w:pPr>
    </w:p>
    <w:p w14:paraId="3E001E97" w14:textId="77777777" w:rsidR="0021200B" w:rsidRPr="00DE0EF1" w:rsidRDefault="0021200B">
      <w:pPr>
        <w:pStyle w:val="BodyText"/>
        <w:rPr>
          <w:sz w:val="20"/>
        </w:rPr>
      </w:pPr>
    </w:p>
    <w:p w14:paraId="25A26D5C" w14:textId="77777777" w:rsidR="0021200B" w:rsidRPr="00DE0EF1" w:rsidRDefault="0021200B">
      <w:pPr>
        <w:pStyle w:val="BodyText"/>
        <w:rPr>
          <w:sz w:val="20"/>
        </w:rPr>
      </w:pPr>
    </w:p>
    <w:p w14:paraId="634A287A" w14:textId="77777777" w:rsidR="0021200B" w:rsidRPr="00DE0EF1" w:rsidRDefault="0021200B">
      <w:pPr>
        <w:pStyle w:val="BodyText"/>
        <w:rPr>
          <w:sz w:val="20"/>
        </w:rPr>
      </w:pPr>
    </w:p>
    <w:p w14:paraId="2EFFCA28" w14:textId="77777777" w:rsidR="0021200B" w:rsidRPr="00DE0EF1" w:rsidRDefault="0021200B">
      <w:pPr>
        <w:pStyle w:val="BodyText"/>
        <w:rPr>
          <w:sz w:val="20"/>
        </w:rPr>
      </w:pPr>
    </w:p>
    <w:p w14:paraId="25FB2159" w14:textId="77777777" w:rsidR="0021200B" w:rsidRPr="00DE0EF1" w:rsidRDefault="0021200B">
      <w:pPr>
        <w:pStyle w:val="BodyText"/>
        <w:rPr>
          <w:sz w:val="20"/>
        </w:rPr>
      </w:pPr>
    </w:p>
    <w:p w14:paraId="2E3B0B61" w14:textId="77777777" w:rsidR="0021200B" w:rsidRPr="00DE0EF1" w:rsidRDefault="0021200B">
      <w:pPr>
        <w:pStyle w:val="BodyText"/>
        <w:rPr>
          <w:sz w:val="20"/>
        </w:rPr>
      </w:pPr>
    </w:p>
    <w:p w14:paraId="2A305CFC" w14:textId="77777777" w:rsidR="0021200B" w:rsidRPr="00DE0EF1" w:rsidRDefault="0021200B">
      <w:pPr>
        <w:pStyle w:val="BodyText"/>
        <w:rPr>
          <w:sz w:val="20"/>
        </w:rPr>
      </w:pPr>
    </w:p>
    <w:p w14:paraId="1C6BF3BC" w14:textId="77777777" w:rsidR="0021200B" w:rsidRPr="00DE0EF1" w:rsidRDefault="0021200B">
      <w:pPr>
        <w:pStyle w:val="BodyText"/>
        <w:rPr>
          <w:sz w:val="20"/>
        </w:rPr>
      </w:pPr>
    </w:p>
    <w:p w14:paraId="74723202" w14:textId="77777777" w:rsidR="0021200B" w:rsidRPr="00DE0EF1" w:rsidRDefault="0021200B">
      <w:pPr>
        <w:pStyle w:val="BodyText"/>
        <w:rPr>
          <w:sz w:val="20"/>
        </w:rPr>
      </w:pPr>
    </w:p>
    <w:p w14:paraId="5BF57834" w14:textId="77777777" w:rsidR="0021200B" w:rsidRPr="00DE0EF1" w:rsidRDefault="0021200B">
      <w:pPr>
        <w:pStyle w:val="BodyText"/>
        <w:rPr>
          <w:sz w:val="20"/>
        </w:rPr>
      </w:pPr>
    </w:p>
    <w:p w14:paraId="731137EE" w14:textId="77777777" w:rsidR="0021200B" w:rsidRPr="00DE0EF1" w:rsidRDefault="0021200B">
      <w:pPr>
        <w:pStyle w:val="BodyText"/>
        <w:rPr>
          <w:sz w:val="20"/>
        </w:rPr>
      </w:pPr>
    </w:p>
    <w:p w14:paraId="769BABE1" w14:textId="77777777" w:rsidR="0021200B" w:rsidRPr="00DE0EF1" w:rsidRDefault="0021200B">
      <w:pPr>
        <w:pStyle w:val="BodyText"/>
        <w:spacing w:before="7"/>
        <w:rPr>
          <w:sz w:val="19"/>
        </w:rPr>
      </w:pPr>
    </w:p>
    <w:p w14:paraId="5DB36030" w14:textId="77777777" w:rsidR="00FA76A2" w:rsidRPr="00DE0EF1" w:rsidRDefault="00FA76A2" w:rsidP="00FA76A2">
      <w:pPr>
        <w:spacing w:before="100"/>
        <w:ind w:left="3048" w:right="720"/>
        <w:rPr>
          <w:rFonts w:ascii="Myriad Pro"/>
          <w:b/>
          <w:sz w:val="20"/>
        </w:rPr>
      </w:pPr>
      <w:r w:rsidRPr="00DE0EF1">
        <w:rPr>
          <w:rFonts w:ascii="Myriad Pro"/>
          <w:b/>
          <w:color w:val="FFFFFF"/>
          <w:sz w:val="20"/>
        </w:rPr>
        <w:t>Public Procurement Regulatory Authority (PPRA)</w:t>
      </w:r>
    </w:p>
    <w:p w14:paraId="457E0C8B" w14:textId="77777777" w:rsidR="00FA76A2" w:rsidRPr="00DE0EF1" w:rsidRDefault="00FA76A2" w:rsidP="00FA76A2">
      <w:pPr>
        <w:spacing w:before="63"/>
        <w:ind w:left="3009" w:right="720"/>
        <w:rPr>
          <w:rFonts w:ascii="Myriad Pro"/>
          <w:sz w:val="20"/>
        </w:rPr>
      </w:pPr>
      <w:r w:rsidRPr="00DE0EF1">
        <w:rPr>
          <w:rFonts w:ascii="Myriad Pro"/>
          <w:color w:val="FFFFFF"/>
          <w:sz w:val="20"/>
        </w:rPr>
        <w:t>National Bank Building, 11th Floor, Harambee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09526605" w:rsidR="0021200B" w:rsidRPr="00DE0EF1" w:rsidRDefault="00EA0475" w:rsidP="00FA76A2">
      <w:pPr>
        <w:spacing w:before="100"/>
        <w:ind w:left="3028"/>
        <w:rPr>
          <w:rFonts w:ascii="Myriad Pro"/>
          <w:sz w:val="20"/>
        </w:rPr>
      </w:pPr>
      <w:hyperlink r:id="rId54">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55">
        <w:r w:rsidR="00FA76A2" w:rsidRPr="00DE0EF1">
          <w:rPr>
            <w:rFonts w:ascii="Myriad Pro"/>
            <w:color w:val="FFFFFF"/>
            <w:sz w:val="20"/>
          </w:rPr>
          <w:t>www.ppra.go.ke</w:t>
        </w:r>
      </w:hyperlink>
    </w:p>
    <w:sectPr w:rsidR="0021200B" w:rsidRPr="00DE0EF1" w:rsidSect="008321E8">
      <w:headerReference w:type="default" r:id="rId56"/>
      <w:footerReference w:type="default" r:id="rId57"/>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33E50" w14:textId="77777777" w:rsidR="000B5498" w:rsidRDefault="000B5498">
      <w:r>
        <w:separator/>
      </w:r>
    </w:p>
  </w:endnote>
  <w:endnote w:type="continuationSeparator" w:id="0">
    <w:p w14:paraId="11193CD9" w14:textId="77777777" w:rsidR="000B5498" w:rsidRDefault="000B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2549" w14:textId="3EC9365F" w:rsidR="00EA0475" w:rsidRDefault="00EA0475">
    <w:pPr>
      <w:pStyle w:val="BodyText"/>
      <w:spacing w:line="14" w:lineRule="auto"/>
      <w:rPr>
        <w:sz w:val="20"/>
      </w:rPr>
    </w:pPr>
    <w:r>
      <w:rPr>
        <w:noProof/>
        <w:lang w:val="en-GB" w:eastAsia="en-GB"/>
      </w:rPr>
      <mc:AlternateContent>
        <mc:Choice Requires="wps">
          <w:drawing>
            <wp:anchor distT="0" distB="0" distL="114300" distR="114300" simplePos="0" relativeHeight="503157416" behindDoc="1" locked="0" layoutInCell="1" allowOverlap="1" wp14:anchorId="32537E44" wp14:editId="4837B1F4">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5485" w14:textId="77777777" w:rsidR="00EA0475" w:rsidRDefault="00EA0475">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37E44" id="_x0000_t202" coordsize="21600,21600" o:spt="202" path="m,l,21600r21600,l21600,xe">
              <v:stroke joinstyle="miter"/>
              <v:path gradientshapeok="t" o:connecttype="rect"/>
            </v:shapetype>
            <v:shape id="Text Box 90" o:spid="_x0000_s1033" type="#_x0000_t202" style="position:absolute;margin-left:40.8pt;margin-top:807.05pt;width:7.4pt;height:15.85pt;z-index:-15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w7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zoT+ctEDSIx00uhMDim2D+k4l4PfQgaceYB+ItsWq7l4UXxXiYl0TvqMrKUVfU1JCgr5prXt2&#10;1VCiEmVAtv0HUUIcstfCAg2VbE33oB8I0CGRpxM5JpcCNuNZHMFBASfQqiCe2wAkme52Uul3VLTI&#10;GCmWQL3FJod7pU0uJJlcTCguctY0lv6GX2yA47gDkeGqOTM5WDZ/xF68iTZR6ITBYuOEXpY5q3wd&#10;Oovcv55ns2y9zvyfJq4fJjUrS8pNmElZfvhnzB01PmripC0lGlYaOJOSkrvtupHoQEDZuf2ODTlz&#10;cy/TsE2AWl6U5AehdxfETr6Irp0wD+dOfO1FjufHd/HCC+Mwyy9Lumec/ntJqAdS58F8lNJva/Ps&#10;97o2krRMw+xoWJvi6OREEiPADS8ttZqwZrTPWmHSf24F0D0RbeVqFDpqVQ/bAVCMbLeifALhSgHK&#10;AhHCwAOjFvI7Rj0MjxSrb3siKUbNew7iBxc9GXIytpNBeAFXU6wxGs21HifSvpNsVwPy+Ly4WMED&#10;qZhV73MWx2cFA8EWcRxeZuKc/1uv5xG7/AUAAP//AwBQSwMEFAAGAAgAAAAhAFKKk47fAAAACwEA&#10;AA8AAABkcnMvZG93bnJldi54bWxMj8FOwzAMhu9IvENkJG4sLSpRV5pOE4ITEqIrB45pk7XRGqc0&#10;2VbeHu/Ejv796ffncrO4kZ3MHKxHCekqAWaw89piL+GreXvIgYWoUKvRo5HwawJsqtubUhXan7E2&#10;p13sGZVgKJSEIcap4Dx0g3EqrPxkkHZ7PzsVaZx7rmd1pnI38sckEdwpi3RhUJN5GUx32B2dhO03&#10;1q/256P9rPe1bZp1gu/iIOX93bJ9BhbNEv9huOiTOlTk1Poj6sBGCXkqiKRcpFkKjIi1yIC1lyR7&#10;yoFXJb/+ofoDAAD//wMAUEsBAi0AFAAGAAgAAAAhALaDOJL+AAAA4QEAABMAAAAAAAAAAAAAAAAA&#10;AAAAAFtDb250ZW50X1R5cGVzXS54bWxQSwECLQAUAAYACAAAACEAOP0h/9YAAACUAQAACwAAAAAA&#10;AAAAAAAAAAAvAQAAX3JlbHMvLnJlbHNQSwECLQAUAAYACAAAACEAZ5kcO6wCAACqBQAADgAAAAAA&#10;AAAAAAAAAAAuAgAAZHJzL2Uyb0RvYy54bWxQSwECLQAUAAYACAAAACEAUoqTjt8AAAALAQAADwAA&#10;AAAAAAAAAAAAAAAGBQAAZHJzL2Rvd25yZXYueG1sUEsFBgAAAAAEAAQA8wAAABIGAAAAAA==&#10;" filled="f" stroked="f">
              <v:textbox inset="0,0,0,0">
                <w:txbxContent>
                  <w:p w14:paraId="18395485" w14:textId="77777777" w:rsidR="00EA0475" w:rsidRDefault="00EA0475">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66C0" w14:textId="77777777" w:rsidR="00EA0475" w:rsidRDefault="00EA0475">
    <w:pPr>
      <w:pStyle w:val="BodyText"/>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40C" w14:textId="05FF20A1" w:rsidR="00EA0475" w:rsidRDefault="00EA0475">
    <w:pPr>
      <w:pStyle w:val="BodyText"/>
      <w:spacing w:line="14" w:lineRule="auto"/>
      <w:rPr>
        <w:sz w:val="20"/>
      </w:rPr>
    </w:pPr>
    <w:r>
      <w:rPr>
        <w:noProof/>
        <w:lang w:val="en-GB" w:eastAsia="en-GB"/>
      </w:rPr>
      <mc:AlternateContent>
        <mc:Choice Requires="wps">
          <w:drawing>
            <wp:anchor distT="0" distB="0" distL="114300" distR="114300" simplePos="0" relativeHeight="503158016" behindDoc="1" locked="0" layoutInCell="1" allowOverlap="1" wp14:anchorId="0106E890" wp14:editId="279386D9">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AE6" w14:textId="77777777" w:rsidR="00EA0475" w:rsidRDefault="00EA0475" w:rsidP="00485681">
                          <w:pPr>
                            <w:spacing w:before="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E890" id="_x0000_t202" coordsize="21600,21600" o:spt="202" path="m,l,21600r21600,l21600,xe">
              <v:stroke joinstyle="miter"/>
              <v:path gradientshapeok="t" o:connecttype="rect"/>
            </v:shapetype>
            <v:shape id="Text Box 20" o:spid="_x0000_s1040" type="#_x0000_t202" style="position:absolute;margin-left:40.8pt;margin-top:807.05pt;width:13.8pt;height:15.85pt;z-index:-1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MErwIAALE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xEwJUgLHN3TwaAbOaDI9afvdApudx04mgH2gWdXq+5uZflNIyHXDRE7eq2U7BtKKsgvtJ31z65a&#10;RnSqLci2/ygriEP2RjqgoVatbR60AwE68PRw4sbmUtqQi1k0h5MSjqBVUTJzEUg6Xe6UNu+pbJE1&#10;MqyAegdODrfa2GRIOrnYWEIWjHNHPxfPNsBx3IHQcNWe2SQcm49JkGyWm2XsxdF848VBnnvXxTr2&#10;5gUkmL/L1+s8/GnjhnHasKqiwoaZlBXGf8bcUeOjJk7a0pKzysLZlLTabddcoQMBZRfuOzbkzM1/&#10;noZrAtTyoqQwioObKPGK+XLhxUU885JFsPSCMLlJ5kGcxHnxvKRbJui/l4T6DCezaDZq6be1Be57&#10;XRtJW2ZgdnDWZnh5ciKpVeBGVI5aQxgf7bNW2PSfWgF0T0Q7vVqJjmI1w3ZwT2Nho1v5bmX1AAJW&#10;EgQGWoS5B0Yj1Q+MepghGdbf90RRjPgHAY/ADpzJUJOxnQwiSriaYYPRaK7NOJj2nWK7BpDHZybk&#10;NTyUmjkRP2VxfF4wF1wtxxlmB8/5v/N6mrSrXwAAAP//AwBQSwMEFAAGAAgAAAAhAN6x5VHfAAAA&#10;DAEAAA8AAABkcnMvZG93bnJldi54bWxMj8FOwzAMhu9IvENkJG4s6TSqrjSdJgQnJERXDhzTxmuj&#10;NU5psq28PekJjv796ffnYjfbgV1w8saRhGQlgCG1ThvqJHzWrw8ZMB8UaTU4Qgk/6GFX3t4UKtfu&#10;ShVeDqFjsYR8riT0IYw5577t0Sq/ciNS3B3dZFWI49RxPalrLLcDXwuRcqsMxQu9GvG5x/Z0OFsJ&#10;+y+qXsz3e/NRHStT11tBb+lJyvu7ef8ELOAc/mBY9KM6lNGpcWfSng0SsiSNZMzTZJMAWwixXQNr&#10;lmjzmAEvC/7/ifIXAAD//wMAUEsBAi0AFAAGAAgAAAAhALaDOJL+AAAA4QEAABMAAAAAAAAAAAAA&#10;AAAAAAAAAFtDb250ZW50X1R5cGVzXS54bWxQSwECLQAUAAYACAAAACEAOP0h/9YAAACUAQAACwAA&#10;AAAAAAAAAAAAAAAvAQAAX3JlbHMvLnJlbHNQSwECLQAUAAYACAAAACEAqKSTBK8CAACxBQAADgAA&#10;AAAAAAAAAAAAAAAuAgAAZHJzL2Uyb0RvYy54bWxQSwECLQAUAAYACAAAACEA3rHlUd8AAAAMAQAA&#10;DwAAAAAAAAAAAAAAAAAJBQAAZHJzL2Rvd25yZXYueG1sUEsFBgAAAAAEAAQA8wAAABUGAAAAAA==&#10;" filled="f" stroked="f">
              <v:textbox inset="0,0,0,0">
                <w:txbxContent>
                  <w:p w14:paraId="58450AE6" w14:textId="77777777" w:rsidR="00EA0475" w:rsidRDefault="00EA0475" w:rsidP="00485681">
                    <w:pPr>
                      <w:spacing w:before="20"/>
                      <w:rPr>
                        <w:rFonts w:ascii="Myriad Pro"/>
                        <w:sz w:val="23"/>
                      </w:rPr>
                    </w:pPr>
                    <w:r>
                      <w:rPr>
                        <w:rFonts w:ascii="Myriad Pro"/>
                        <w:color w:val="231F20"/>
                        <w:sz w:val="23"/>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1BA" w14:textId="77777777" w:rsidR="00EA0475" w:rsidRDefault="00EA0475">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DA6F" w14:textId="77777777" w:rsidR="00EA0475" w:rsidRDefault="00EA0475">
    <w:pPr>
      <w:pStyle w:val="BodyText"/>
      <w:spacing w:line="14" w:lineRule="auto"/>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2EC35F14" w:rsidR="00EA0475" w:rsidRDefault="00EA0475">
    <w:pPr>
      <w:pStyle w:val="BodyText"/>
      <w:spacing w:line="14" w:lineRule="auto"/>
      <w:rPr>
        <w:sz w:val="20"/>
      </w:rPr>
    </w:pPr>
    <w:r>
      <w:rPr>
        <w:noProof/>
        <w:lang w:val="en-GB" w:eastAsia="en-GB"/>
      </w:rPr>
      <mc:AlternateContent>
        <mc:Choice Requires="wps">
          <w:drawing>
            <wp:anchor distT="0" distB="0" distL="114300" distR="114300" simplePos="0" relativeHeight="503158112" behindDoc="1" locked="0" layoutInCell="1" allowOverlap="1" wp14:anchorId="6BCD17FE" wp14:editId="182341CF">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2FE2DB1E"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140958">
                            <w:rPr>
                              <w:rFonts w:ascii="Myriad Pro"/>
                              <w:noProof/>
                              <w:color w:val="231F20"/>
                              <w:sz w:val="23"/>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41" type="#_x0000_t202" style="position:absolute;margin-left:539.75pt;margin-top:807.05pt;width:15.8pt;height:15.85pt;z-index:-1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BsA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7h1GgnRQowc2GnQrR7Sw6Rl6nYHXfQ9+ZoRtcHWh6v5O0m8aCbluiNixG6Xk0DBSAb3Q3vSfXJ1w&#10;tAXZDh9lBc+QvZEOaKxVZ3MH2UCADmV6PJXGUqGwaWu9hBMKR5CpKHXcfJLNl3ulzXsmO2SNHCuo&#10;vAMnhzttLBmSzS72LSFL3rau+q14tgGO0w48DVftmSXhivkzDdJNskliL46WGy8OisK7KdextyzD&#10;y0Xxrlivi/CXfTeMs4ZXFRP2mVlYYfxnhTtKfJLESVpatryycJaSVrvtulXoQEDYpftcyuHk7OY/&#10;p+GSALG8CCmM4uA2Sr1ymVx6cRkvvPQySLwgTG/TZRCncVE+D+mOC/bvIaEhx+kiWkxaOpN+EVvg&#10;vtexkazjBkZHy7scJycnklkFbkTlSmsIbyf7SSos/XMqoNxzoZ1erUQnsZpxO7rOSOY22MrqEQSs&#10;JAgMtAhjD4xGqh8YDTBCcqy/74liGLUfBDSBnTezoWZjOxtEULiaY4PRZK7NNJf2veK7BpCnNhPy&#10;Bhql5k7EtqMmFsf2grHgYjmOMDt3nv47r/OgXf0G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pF32gbACAACwBQAA&#10;DgAAAAAAAAAAAAAAAAAuAgAAZHJzL2Uyb0RvYy54bWxQSwECLQAUAAYACAAAACEAxuNn1+EAAAAP&#10;AQAADwAAAAAAAAAAAAAAAAAKBQAAZHJzL2Rvd25yZXYueG1sUEsFBgAAAAAEAAQA8wAAABgGAAAA&#10;AA==&#10;" filled="f" stroked="f">
              <v:textbox inset="0,0,0,0">
                <w:txbxContent>
                  <w:p w14:paraId="40C63A63" w14:textId="2FE2DB1E"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140958">
                      <w:rPr>
                        <w:rFonts w:ascii="Myriad Pro"/>
                        <w:noProof/>
                        <w:color w:val="231F20"/>
                        <w:sz w:val="23"/>
                      </w:rPr>
                      <w:t>102</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5764" w14:textId="54D0D30A" w:rsidR="00EA0475" w:rsidRDefault="00EA0475">
    <w:pPr>
      <w:pStyle w:val="BodyText"/>
      <w:spacing w:line="14" w:lineRule="auto"/>
      <w:rPr>
        <w:sz w:val="20"/>
      </w:rPr>
    </w:pPr>
    <w:r>
      <w:rPr>
        <w:noProof/>
        <w:lang w:val="en-GB" w:eastAsia="en-GB"/>
      </w:rPr>
      <mc:AlternateContent>
        <mc:Choice Requires="wps">
          <w:drawing>
            <wp:anchor distT="0" distB="0" distL="114300" distR="114300" simplePos="0" relativeHeight="503158160" behindDoc="1" locked="0" layoutInCell="1" allowOverlap="1" wp14:anchorId="46B50896" wp14:editId="6A3D112E">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380D9B17"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140958">
                            <w:rPr>
                              <w:rFonts w:ascii="Myriad Pro"/>
                              <w:noProof/>
                              <w:color w:val="231F20"/>
                              <w:sz w:val="23"/>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42"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V2rQIAAK8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jBSJAOSnTPRoNu5IhCm52h1xk43fXgZkbYhio7prq/ldVXjYRcN0Ts2LVScmgYoRCdu+mfXZ1w&#10;tAXZDh8khWfI3kgHNNaqs6mDZCBAhyo9nCpjQ6lg05Y6gZMKjiBRUbqwsfkkmy/3Spt3THbIGjlW&#10;UHgHTg632kyus4t9S8iSt60rfiuebADmtANPw1V7ZoNwtfyRBulmuVnGXhwlGy8OisK7Ltexl5Th&#10;5aJ4U6zXRfjTvhvGWcMpZcI+M+sqjP+sbkeFT4o4KUvLllMLZ0PSarddtwodCOi6dN8xIWdu/tMw&#10;XL6AyzNKYRQHN1Hqlcny0ovLeOGll8HSC8L0Jk2COI2L8imlWy7Yv1NCQ47TRbSYtPRbboH7XnIj&#10;WccNTI6WdzlenpxIZhW4EdSV1hDeTvZZKmz4j6mAcs+Fdnq1Ep3Easbt6BojndtgK+kDCFhJEBho&#10;EaYeGI1U3zEaYILkWH/bE8Uwat8LaAI7bmZDzcZ2Noio4GqODUaTuTbTWNr3iu8aQJ7aTMhraJSa&#10;OxHbjpqiAAZ2AVPBcTlOMDt2ztfO63HOrn4B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Di0NV2rQIAAK8FAAAOAAAA&#10;AAAAAAAAAAAAAC4CAABkcnMvZTJvRG9jLnhtbFBLAQItABQABgAIAAAAIQBLsUgW4AAAAAwBAAAP&#10;AAAAAAAAAAAAAAAAAAcFAABkcnMvZG93bnJldi54bWxQSwUGAAAAAAQABADzAAAAFAYAAAAA&#10;" filled="f" stroked="f">
              <v:textbox inset="0,0,0,0">
                <w:txbxContent>
                  <w:p w14:paraId="0859A827" w14:textId="380D9B17"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140958">
                      <w:rPr>
                        <w:rFonts w:ascii="Myriad Pro"/>
                        <w:noProof/>
                        <w:color w:val="231F20"/>
                        <w:sz w:val="23"/>
                      </w:rPr>
                      <w:t>95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E1B2" w14:textId="77777777" w:rsidR="00EA0475" w:rsidRDefault="00EA0475">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540FF534" w:rsidR="00EA0475" w:rsidRDefault="00EA0475">
    <w:pPr>
      <w:pStyle w:val="BodyText"/>
      <w:spacing w:line="14" w:lineRule="auto"/>
      <w:rPr>
        <w:sz w:val="20"/>
      </w:rPr>
    </w:pPr>
    <w:r>
      <w:rPr>
        <w:noProof/>
        <w:lang w:val="en-GB" w:eastAsia="en-GB"/>
      </w:rPr>
      <mc:AlternateContent>
        <mc:Choice Requires="wps">
          <w:drawing>
            <wp:anchor distT="0" distB="0" distL="114300" distR="114300" simplePos="0" relativeHeight="503157368" behindDoc="1" locked="0" layoutInCell="1" allowOverlap="1" wp14:anchorId="0665439F" wp14:editId="033EA7C2">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8047" w14:textId="3F3C1370" w:rsidR="00EA0475" w:rsidRDefault="00EA0475">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FB05BE">
                            <w:rPr>
                              <w:rFonts w:ascii="Myriad Pro"/>
                              <w:noProof/>
                              <w:color w:val="231F20"/>
                              <w:sz w:val="23"/>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5439F" id="_x0000_t202" coordsize="21600,21600" o:spt="202" path="m,l,21600r21600,l21600,xe">
              <v:stroke joinstyle="miter"/>
              <v:path gradientshapeok="t" o:connecttype="rect"/>
            </v:shapetype>
            <v:shape id="Text Box 94" o:spid="_x0000_s1034" type="#_x0000_t202" style="position:absolute;margin-left:548.85pt;margin-top:807.05pt;width:6.7pt;height:15.85pt;z-index:-15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mGrwIAALE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b4kUB9BW2jSIxsMupMDiiNboL7TCfg9dOBpBtiHRrtkdXcvi68aCbmqqdiyW6VkXzNaAsHA3vRP&#10;ro442oJs+g+yhDh0Z6QDGirV2upBPRCgA5GnY3MslwI2FzMSw0EBJ1CqMJ65ADSZ7nZKm3dMtsga&#10;KVbQeodN9/faWC40mVxsKCFz3jSu/Y042wDHcQciw1V7Zjm4bv6ISbxerBeRF4XztReRLPNu81Xk&#10;zfPgapZdZqtVFvy0cYMoqXlZMmHDTMoKoj/r3EHjoyaO2tKy4aWFs5S02m5WjUJ7CsrO3XcoyImb&#10;f07DFQFyeZFSEEbkLoy9fL648qI8mnnxFVl4JIjv4jmJ4ijLz1O654L9e0qoT3E8C2ejlH6bG3Hf&#10;69xo0nIDs6PhLYjj6EQTK8C1KF1rDeXNaJ+UwtJ/LgW0e2q0k6tV6KhVM2wG9zSclq2UN7J8Av0q&#10;CQIDLcLcA6OW6jtGPcyQFOtvO6oYRs17AW8AXMxkqMnYTAYVBVxNscFoNFdmHEy7TvFtDcjjKxPy&#10;Ft5JxZ2In1kcXhfMBZfLYYbZwXP677yeJ+3yFwAAAP//AwBQSwMEFAAGAAgAAAAhAH+ZG3DhAAAA&#10;DwEAAA8AAABkcnMvZG93bnJldi54bWxMj0FPwzAMhe9I/IfISNxYUjS6rTSdJgQnJERXDhzTJmuj&#10;NU5psq38e9zT8MnPfnr+nG8n17OzGYP1KCFZCGAGG68tthK+qreHNbAQFWrVezQSfk2AbXF7k6tM&#10;+wuW5ryPLaMQDJmS0MU4ZJyHpjNOhYUfDNLu4EenIsmx5XpUFwp3PX8UIuVOWaQLnRrMS2ea4/7k&#10;JOy+sXy1Px/1Z3kobVVtBL6nRynv76bdM7Bopng1w4xP6FAQU+1PqAPrSYvNakVe6tJkmQCbPXMB&#10;q+fZ8mkNvMj5/z+KPwAAAP//AwBQSwECLQAUAAYACAAAACEAtoM4kv4AAADhAQAAEwAAAAAAAAAA&#10;AAAAAAAAAAAAW0NvbnRlbnRfVHlwZXNdLnhtbFBLAQItABQABgAIAAAAIQA4/SH/1gAAAJQBAAAL&#10;AAAAAAAAAAAAAAAAAC8BAABfcmVscy8ucmVsc1BLAQItABQABgAIAAAAIQDpRNmGrwIAALEFAAAO&#10;AAAAAAAAAAAAAAAAAC4CAABkcnMvZTJvRG9jLnhtbFBLAQItABQABgAIAAAAIQB/mRtw4QAAAA8B&#10;AAAPAAAAAAAAAAAAAAAAAAkFAABkcnMvZG93bnJldi54bWxQSwUGAAAAAAQABADzAAAAFwYAAAAA&#10;" filled="f" stroked="f">
              <v:textbox inset="0,0,0,0">
                <w:txbxContent>
                  <w:p w14:paraId="59298047" w14:textId="3F3C1370" w:rsidR="00EA0475" w:rsidRDefault="00EA0475">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FB05BE">
                      <w:rPr>
                        <w:rFonts w:ascii="Myriad Pro"/>
                        <w:noProof/>
                        <w:color w:val="231F20"/>
                        <w:sz w:val="23"/>
                      </w:rP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7A9C" w14:textId="2CEB498B" w:rsidR="00EA0475" w:rsidRDefault="00EA0475">
    <w:pPr>
      <w:pStyle w:val="BodyText"/>
      <w:spacing w:line="14" w:lineRule="auto"/>
      <w:rPr>
        <w:sz w:val="20"/>
      </w:rPr>
    </w:pPr>
    <w:r>
      <w:rPr>
        <w:noProof/>
        <w:lang w:val="en-GB" w:eastAsia="en-GB"/>
      </w:rPr>
      <mc:AlternateContent>
        <mc:Choice Requires="wps">
          <w:drawing>
            <wp:anchor distT="0" distB="0" distL="114300" distR="114300" simplePos="0" relativeHeight="503157560" behindDoc="1" locked="0" layoutInCell="1" allowOverlap="1" wp14:anchorId="200EAD8D" wp14:editId="59712CBD">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CAAD" w14:textId="77777777" w:rsidR="00EA0475" w:rsidRDefault="00EA0475">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EAD8D" id="_x0000_t202" coordsize="21600,21600" o:spt="202" path="m,l,21600r21600,l21600,xe">
              <v:stroke joinstyle="miter"/>
              <v:path gradientshapeok="t" o:connecttype="rect"/>
            </v:shapetype>
            <v:shape id="Text Box 77" o:spid="_x0000_s1035" type="#_x0000_t202" style="position:absolute;margin-left:40.8pt;margin-top:807.05pt;width:15.65pt;height:15.85pt;z-index:-15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ry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Fxhx0kGT7umo0Y0Y0XJpCjT0KgW/ux489Qj70GhLVvW3ovymEBfrhvAdvZZSDA0lFSTom5vu&#10;2dUJRxmQ7fBRVBCH7LWwQGMtO1M9qAcCdGjUw6k5JpfShEziZRRhVMIR1CpIIhuBpPPlXir9nooO&#10;GSPDEnpvwcnhVmmTDElnFxOLi4K1re1/y59tgOO0A6HhqjkzSdh2PiZesok3ceiEwWLjhF6eO9fF&#10;OnQWhb+M8nf5ep37P01cP0wbVlWUmzCztPzwz1p3FPkkipO4lGhZZeBMSkrututWogMBaRf2Oxbk&#10;zM19noYtAnB5QckPQu8mSJxiES+dsAgjJ1l6seP5yU2y8MIkzIvnlG4Zp/9OCQ0ZTqIgmrT0W26e&#10;/V5zI2nHNAyPlnUZjk9OJDUK3PDKtlYT1k72WSlM+k+lgHbPjbZ6NRKdxKrH7Ti9DRPdaHkrqgcQ&#10;sBQgMFApDD4wGiF/YDTAEMmw+r4nkmLUfuDwCMzEmQ05G9vZILyEqxnWGE3mWk+Tad9LtmsAeXpm&#10;XFzDQ6mZFfFTFsfnBYPBcjkOMTN5zv+t19OoXf0CAAD//wMAUEsDBBQABgAIAAAAIQDYzAEo3wAA&#10;AAwBAAAPAAAAZHJzL2Rvd25yZXYueG1sTI/BTsMwDIbvSLxDZCRuLM00qq40nSYEJyREVw4c08Zr&#10;ozVOabKtvD3pCY7+/en352I324FdcPLGkQSxSoAhtU4b6iR81q8PGTAfFGk1OEIJP+hhV97eFCrX&#10;7koVXg6hY7GEfK4k9CGMOee+7dEqv3IjUtwd3WRViOPUcT2payy3A18nScqtMhQv9GrE5x7b0+Fs&#10;Jey/qHox3+/NR3WsTF1vE3pLT1Le3837J2AB5/AHw6If1aGMTo07k/ZskJCJNJIxT8VGAFsIsd4C&#10;a5Zo85gBLwv+/4nyFwAA//8DAFBLAQItABQABgAIAAAAIQC2gziS/gAAAOEBAAATAAAAAAAAAAAA&#10;AAAAAAAAAABbQ29udGVudF9UeXBlc10ueG1sUEsBAi0AFAAGAAgAAAAhADj9If/WAAAAlAEAAAsA&#10;AAAAAAAAAAAAAAAALwEAAF9yZWxzLy5yZWxzUEsBAi0AFAAGAAgAAAAhAF4juvKwAgAAsgUAAA4A&#10;AAAAAAAAAAAAAAAALgIAAGRycy9lMm9Eb2MueG1sUEsBAi0AFAAGAAgAAAAhANjMASjfAAAADAEA&#10;AA8AAAAAAAAAAAAAAAAACgUAAGRycy9kb3ducmV2LnhtbFBLBQYAAAAABAAEAPMAAAAWBgAAAAA=&#10;" filled="f" stroked="f">
              <v:textbox inset="0,0,0,0">
                <w:txbxContent>
                  <w:p w14:paraId="3610CAAD" w14:textId="77777777" w:rsidR="00EA0475" w:rsidRDefault="00EA0475">
                    <w:pPr>
                      <w:spacing w:before="20"/>
                      <w:ind w:left="20"/>
                      <w:rPr>
                        <w:rFonts w:ascii="Myriad Pro"/>
                        <w:sz w:val="23"/>
                      </w:rPr>
                    </w:pPr>
                    <w:r>
                      <w:rPr>
                        <w:rFonts w:ascii="Myriad Pro"/>
                        <w:color w:val="231F20"/>
                        <w:sz w:val="23"/>
                      </w:rPr>
                      <w:t>viii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FDCF" w14:textId="77777777" w:rsidR="00EA0475" w:rsidRDefault="00EA0475">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1BDBBAFA" w:rsidR="00EA0475" w:rsidRDefault="00EA0475">
    <w:pPr>
      <w:pStyle w:val="BodyText"/>
      <w:spacing w:line="14" w:lineRule="auto"/>
      <w:rPr>
        <w:sz w:val="20"/>
      </w:rPr>
    </w:pPr>
    <w:r>
      <w:rPr>
        <w:noProof/>
        <w:lang w:val="en-GB" w:eastAsia="en-GB"/>
      </w:rPr>
      <mc:AlternateContent>
        <mc:Choice Requires="wps">
          <w:drawing>
            <wp:anchor distT="0" distB="0" distL="114300" distR="114300" simplePos="0" relativeHeight="503157752" behindDoc="1" locked="0" layoutInCell="1" allowOverlap="1" wp14:anchorId="24C9D593" wp14:editId="57A0C5BC">
              <wp:simplePos x="0" y="0"/>
              <wp:positionH relativeFrom="page">
                <wp:posOffset>6854825</wp:posOffset>
              </wp:positionH>
              <wp:positionV relativeFrom="page">
                <wp:posOffset>10249535</wp:posOffset>
              </wp:positionV>
              <wp:extent cx="200660" cy="201295"/>
              <wp:effectExtent l="0" t="635" r="2540" b="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FCE4" w14:textId="6CED274B"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B05BE">
                            <w:rPr>
                              <w:rFonts w:ascii="Myriad Pro"/>
                              <w:noProof/>
                              <w:color w:val="231F20"/>
                              <w:sz w:val="23"/>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D593" id="_x0000_t202" coordsize="21600,21600" o:spt="202" path="m,l,21600r21600,l21600,xe">
              <v:stroke joinstyle="miter"/>
              <v:path gradientshapeok="t" o:connecttype="rect"/>
            </v:shapetype>
            <v:shape id="Text Box 52" o:spid="_x0000_s1036" type="#_x0000_t202" style="position:absolute;margin-left:539.75pt;margin-top:807.05pt;width:15.8pt;height:15.85pt;z-index:-1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59rw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BQBVYK0QNIjGwy6kwOaRbZBfadT8HvowNMMsA9Eu2J1dy/pV42EXNVEbNmtUrKvGSkhwdDe9E+u&#10;jjjagmz6D7KEOGRnpAMaKtXa7kE/EKADUU9HcmwuFDYt23M4oXAEvYqSmYtA0ulyp7R5x2SLrJFh&#10;Bdw7cLK/18YmQ9LJxcYSsuBN4/hvxNkGOI47EBqu2jObhKPzRxIk68V6EXtxNF97cZDn3m2xir15&#10;EV7N8st8tcrDnzZuGKc1L0smbJhJWmH8Z9QdRD6K4iguLRteWjibklbbzapRaE9A2oX7Dg05cfPP&#10;03BNgFpelBRGcXAXJV4xX1x5cRHPvOQqWHhBmNwl8yBO4rw4L+meC/bvJaE+w8ksmo1a+m1tgfte&#10;10bSlhsYHg1vM7w4OpHUKnAtSketIbwZ7ZNW2PSfWwF0T0Q7vVqJjmI1w2Zwb+PSRrda3sjyCQSs&#10;JAgMtAiDD4xaqu8Y9TBEMqy/7YhiGDXvBTwCO3EmQ03GZjKIoHA1wwaj0VyZcTLtOsW3NSCPz0zI&#10;W3goFXcifs7i8LxgMLhaDkPMTp7Tf+f1PGqXvwA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BLUk59rwIAALIFAAAO&#10;AAAAAAAAAAAAAAAAAC4CAABkcnMvZTJvRG9jLnhtbFBLAQItABQABgAIAAAAIQDG42fX4QAAAA8B&#10;AAAPAAAAAAAAAAAAAAAAAAkFAABkcnMvZG93bnJldi54bWxQSwUGAAAAAAQABADzAAAAFwYAAAAA&#10;" filled="f" stroked="f">
              <v:textbox inset="0,0,0,0">
                <w:txbxContent>
                  <w:p w14:paraId="5920FCE4" w14:textId="6CED274B"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B05BE">
                      <w:rPr>
                        <w:rFonts w:ascii="Myriad Pro"/>
                        <w:noProof/>
                        <w:color w:val="231F20"/>
                        <w:sz w:val="23"/>
                      </w:rPr>
                      <w:t>54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62B87857" w:rsidR="00EA0475" w:rsidRDefault="00EA0475">
    <w:pPr>
      <w:pStyle w:val="BodyText"/>
      <w:spacing w:line="14" w:lineRule="auto"/>
      <w:rPr>
        <w:sz w:val="20"/>
      </w:rPr>
    </w:pPr>
    <w:r>
      <w:rPr>
        <w:noProof/>
        <w:lang w:val="en-GB" w:eastAsia="en-GB"/>
      </w:rPr>
      <mc:AlternateContent>
        <mc:Choice Requires="wps">
          <w:drawing>
            <wp:anchor distT="0" distB="0" distL="114300" distR="114300" simplePos="0" relativeHeight="503157800" behindDoc="1" locked="0" layoutInCell="1" allowOverlap="1" wp14:anchorId="6FE1C43C" wp14:editId="59ED82A3">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65131950"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B05BE">
                            <w:rPr>
                              <w:rFonts w:ascii="Myriad Pro"/>
                              <w:noProof/>
                              <w:color w:val="231F20"/>
                              <w:sz w:val="23"/>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7" type="#_x0000_t202" style="position:absolute;margin-left:39.8pt;margin-top:807.05pt;width:15.8pt;height:15.85pt;z-index:-15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x8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RBPURtIMm3bPRoBs5IhLbAg29TsHvrgdPM8I+NNqR1f2tLL9qJOS6oWLHrpWSQ8NoBQmG9qZ/&#10;dnXC0RZkO3yQFcSheyMd0FirzlYP6oEAHRJ5ODXH5lLCpu32Ek5KOIJaRcnCRaDpfLlX2rxjskPW&#10;yLCC3jtwerjVxiZD09nFxhKy4G3r+t+KJxvgOO1AaLhqz2wSrp0/kiDZxJuYeCRabjwS5Ll3XayJ&#10;tyzCy0X+Jl+v8/CnjRuStOFVxYQNM0srJH/WuqPIJ1GcxKVlyysLZ1PSarddtwodKEi7cN+xIGdu&#10;/tM0XBGAyzNKYUSCmyjximV86ZGCLLzkMoi9IExukmVAEpIXTyndcsH+nRIaMpwsosWkpd9yC9z3&#10;khtNO25geLS8y3B8cqKpVeBGVK61hvJ2ss9KYdN/LAW0e26006uV6CRWM25H9zaIjW61vJXVAwhY&#10;SRAYaBEGHxiNVN8xGmCIZFh/21PFMGrfC3gE4GJmQ83GdjaoKOFqhg1Gk7k202Ta94rvGkCenpmQ&#10;1/BQau5E/JjF8XnBYHBcjkPMTp7zf+f1OGpXvwAAAP//AwBQSwMEFAAGAAgAAAAhAEuxSBbgAAAA&#10;DAEAAA8AAABkcnMvZG93bnJldi54bWxMj8FOwzAMhu9IvENkJG4szTTKVppOE4ITEqIrB45p47XR&#10;Gqc02VbenvTEjv796ffnfDvZnp1x9MaRBLFIgCE1ThtqJXxVbw9rYD4o0qp3hBJ+0cO2uL3JVabd&#10;hUo870PLYgn5TEnoQhgyzn3ToVV+4QakuDu40aoQx7HlelSXWG57vkySlFtlKF7o1IAvHTbH/clK&#10;2H1T+Wp+PurP8lCaqtok9J4epby/m3bPwAJO4R+GWT+qQxGdanci7Vkv4WmTRjLmqVgJYDMhxBJY&#10;PUerxzXwIufXTxR/AAAA//8DAFBLAQItABQABgAIAAAAIQC2gziS/gAAAOEBAAATAAAAAAAAAAAA&#10;AAAAAAAAAABbQ29udGVudF9UeXBlc10ueG1sUEsBAi0AFAAGAAgAAAAhADj9If/WAAAAlAEAAAsA&#10;AAAAAAAAAAAAAAAALwEAAF9yZWxzLy5yZWxzUEsBAi0AFAAGAAgAAAAhAIjbfHyvAgAAsgUAAA4A&#10;AAAAAAAAAAAAAAAALgIAAGRycy9lMm9Eb2MueG1sUEsBAi0AFAAGAAgAAAAhAEuxSBbgAAAADAEA&#10;AA8AAAAAAAAAAAAAAAAACQUAAGRycy9kb3ducmV2LnhtbFBLBQYAAAAABAAEAPMAAAAWBgAAAAA=&#10;" filled="f" stroked="f">
              <v:textbox inset="0,0,0,0">
                <w:txbxContent>
                  <w:p w14:paraId="512EC5FD" w14:textId="65131950"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B05BE">
                      <w:rPr>
                        <w:rFonts w:ascii="Myriad Pro"/>
                        <w:noProof/>
                        <w:color w:val="231F20"/>
                        <w:sz w:val="23"/>
                      </w:rPr>
                      <w:t>57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35C1" w14:textId="77777777" w:rsidR="00EA0475" w:rsidRDefault="00EA0475">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3E91" w14:textId="531D7EAB" w:rsidR="00EA0475" w:rsidRDefault="00EA0475">
    <w:pPr>
      <w:pStyle w:val="BodyText"/>
      <w:spacing w:line="14" w:lineRule="auto"/>
      <w:rPr>
        <w:sz w:val="20"/>
      </w:rPr>
    </w:pPr>
    <w:r>
      <w:rPr>
        <w:noProof/>
        <w:lang w:val="en-GB" w:eastAsia="en-GB"/>
      </w:rPr>
      <mc:AlternateContent>
        <mc:Choice Requires="wps">
          <w:drawing>
            <wp:anchor distT="0" distB="0" distL="114300" distR="114300" simplePos="0" relativeHeight="503157944" behindDoc="1" locked="0" layoutInCell="1" allowOverlap="1" wp14:anchorId="74A3D027" wp14:editId="2D915923">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65CE436E"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B05BE">
                            <w:rPr>
                              <w:rFonts w:ascii="Myriad Pro"/>
                              <w:noProof/>
                              <w:color w:val="231F20"/>
                              <w:sz w:val="23"/>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8" type="#_x0000_t202" style="position:absolute;margin-left:539.75pt;margin-top:807.05pt;width:15.8pt;height:15.85pt;z-index:-15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Krg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BDCNBWiDpgQ4G3coBRYltUN/pFPzuO/A0A+wD0a5Y3d3J8ptGQq4aIrb0RinZN5RUkGBob/pn&#10;V0ccbUE2/UdZQRyyM9IBDbVqbfegHwjQgajHIzk2lxI2LdtzOCnhCHoVJTMXgaTT5U5p857KFlkj&#10;wwq4d+Bkf6eNTYakk4uNJWTBOHf8c/FsAxzHHQgNV+2ZTcLR+ZQEyXqxXsReHM3XXhzkuXdTrGJv&#10;XoSXs/xdvlrl4U8bN4zThlUVFTbMJK0w/jPqDiIfRXEUl5acVRbOpqTVdrPiCu0JSLtw36EhZ27+&#10;8zRcE6CWFyWFURzcRolXzBeXXlzEMy+5DBZeECa3yTyIkzgvnpd0xwT995JQn+FkFs1GLf22tsB9&#10;r2sjacsMDA/O2gwvjk4ktQpci8pRawjjo33WCpv+qRVA90S006uV6ChWM2wG9zac1KyWN7J6BAEr&#10;CQIDLcLgA6OR6gdGPQyRDOvvO6IoRvyDgEdgJ85kqMnYTAYRJVzNsMFoNFdmnEy7TrFtA8jjMxPy&#10;Bh5KzZyIT1kcnhcMBlfLYYjZyXP+77xOo3b5Cw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Hv/z0quAgAAsgUAAA4A&#10;AAAAAAAAAAAAAAAALgIAAGRycy9lMm9Eb2MueG1sUEsBAi0AFAAGAAgAAAAhAMbjZ9fhAAAADwEA&#10;AA8AAAAAAAAAAAAAAAAACAUAAGRycy9kb3ducmV2LnhtbFBLBQYAAAAABAAEAPMAAAAWBgAAAAA=&#10;" filled="f" stroked="f">
              <v:textbox inset="0,0,0,0">
                <w:txbxContent>
                  <w:p w14:paraId="6165A832" w14:textId="65CE436E"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B05BE">
                      <w:rPr>
                        <w:rFonts w:ascii="Myriad Pro"/>
                        <w:noProof/>
                        <w:color w:val="231F20"/>
                        <w:sz w:val="23"/>
                      </w:rPr>
                      <w:t>60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C50C" w14:textId="243EF50B" w:rsidR="00EA0475" w:rsidRDefault="00EA0475">
    <w:pPr>
      <w:pStyle w:val="BodyText"/>
      <w:spacing w:line="14" w:lineRule="auto"/>
      <w:rPr>
        <w:sz w:val="20"/>
      </w:rPr>
    </w:pPr>
    <w:r>
      <w:rPr>
        <w:noProof/>
        <w:lang w:val="en-GB" w:eastAsia="en-GB"/>
      </w:rPr>
      <mc:AlternateContent>
        <mc:Choice Requires="wps">
          <w:drawing>
            <wp:anchor distT="0" distB="0" distL="114300" distR="114300" simplePos="0" relativeHeight="503157896" behindDoc="1" locked="0" layoutInCell="1" allowOverlap="1" wp14:anchorId="722376FA" wp14:editId="1E4B69E9">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41D3F2EA"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B05BE">
                            <w:rPr>
                              <w:rFonts w:ascii="Myriad Pro"/>
                              <w:noProof/>
                              <w:color w:val="231F20"/>
                              <w:sz w:val="23"/>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39" type="#_x0000_t202" style="position:absolute;margin-left:39.8pt;margin-top:807.05pt;width:15.8pt;height:15.85pt;z-index:-15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rg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bsYqOKkBZIe6aDRSgzoOjQN6juVgN9DB556gH1wtsWq7l4UXxXiYl0TvqNLKUVfU1JCgr656Z5d&#10;HXGUAdn2H0QJccheCws0VLI13YN+IEAHop5O5JhcCtg0bEdwUsAR9CqIZzYCSabLnVT6HRUtMkaK&#10;JXBvwcnhXmmTDEkmFxOLi5w1jeW/4Rcb4DjuQGi4as5MEpbOH7EXb+abeeiEQbRxQi/LnGW+Dp0o&#10;929m2XW2Xmf+TxPXD5OalSXlJswkLT/8M+qOIh9FcRKXEg0rDZxJScnddt1IdCAg7dx+x4acubmX&#10;adgmQC0vSvKD0FsFsZNH8xsnzMOZE994c8fz41UceWEcZvllSfeM038vCfUpjmfBbNTSb2vz7Pe6&#10;NpK0TMPwaFib4vnJiSRGgRteWmo1Yc1on7XCpP/cCqB7Itrq1Uh0FKsetoN9G5GJbrS8FeUTCFgK&#10;EBhoEQYfGLWQ3zHqYYikWH3bE0kxat5zeARm4kyGnIztZBBewNUUa4xGc63HybTvJNvVgDw+My6W&#10;8FAqZkX8nMXxecFgsLUch5iZPOf/1ut51C5+AQ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dPv3Gq4CAACyBQAADgAA&#10;AAAAAAAAAAAAAAAuAgAAZHJzL2Uyb0RvYy54bWxQSwECLQAUAAYACAAAACEAS7FIFuAAAAAMAQAA&#10;DwAAAAAAAAAAAAAAAAAIBQAAZHJzL2Rvd25yZXYueG1sUEsFBgAAAAAEAAQA8wAAABUGAAAAAA==&#10;" filled="f" stroked="f">
              <v:textbox inset="0,0,0,0">
                <w:txbxContent>
                  <w:p w14:paraId="45180289" w14:textId="41D3F2EA" w:rsidR="00EA0475" w:rsidRDefault="00EA0475">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B05BE">
                      <w:rPr>
                        <w:rFonts w:ascii="Myriad Pro"/>
                        <w:noProof/>
                        <w:color w:val="231F20"/>
                        <w:sz w:val="23"/>
                      </w:rP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0D02E" w14:textId="77777777" w:rsidR="000B5498" w:rsidRDefault="000B5498">
      <w:r>
        <w:separator/>
      </w:r>
    </w:p>
  </w:footnote>
  <w:footnote w:type="continuationSeparator" w:id="0">
    <w:p w14:paraId="3A1C3935" w14:textId="77777777" w:rsidR="000B5498" w:rsidRDefault="000B5498">
      <w:r>
        <w:continuationSeparator/>
      </w:r>
    </w:p>
  </w:footnote>
  <w:footnote w:id="1">
    <w:p w14:paraId="29B749FB" w14:textId="666E8D88" w:rsidR="00EA0475" w:rsidRPr="00BC09A2" w:rsidRDefault="00EA0475"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EA0475" w:rsidRDefault="00EA0475"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EA0475" w:rsidRPr="0080505F" w:rsidRDefault="00EA0475" w:rsidP="00095C8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71B4D07E" w:rsidR="00EA0475" w:rsidRDefault="00EA0475">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478" w14:textId="77777777" w:rsidR="00EA0475" w:rsidRDefault="00EA0475">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74B33A46" w:rsidR="00EA0475" w:rsidRDefault="00EA0475">
    <w:pPr>
      <w:pStyle w:val="BodyText"/>
      <w:spacing w:line="14" w:lineRule="auto"/>
      <w:rPr>
        <w:sz w:val="2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080032A7" w:rsidR="00EA0475" w:rsidRDefault="00EA0475">
    <w:pPr>
      <w:pStyle w:val="BodyText"/>
      <w:spacing w:line="14" w:lineRule="auto"/>
      <w:rPr>
        <w:sz w:val="2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EA0475" w:rsidRDefault="00EA0475">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3FA7FABE" w:rsidR="00EA0475" w:rsidRDefault="00EA0475">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8510" w14:textId="77777777" w:rsidR="00EA0475" w:rsidRDefault="00EA0475">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D7CD" w14:textId="77777777" w:rsidR="00EA0475" w:rsidRDefault="00EA0475">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F9EC" w14:textId="004B735D" w:rsidR="00EA0475" w:rsidRDefault="00EA0475">
    <w:pPr>
      <w:pStyle w:val="BodyText"/>
      <w:spacing w:line="14" w:lineRule="auto"/>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762F" w14:textId="006DE01A" w:rsidR="00EA0475" w:rsidRDefault="00EA0475">
    <w:pPr>
      <w:pStyle w:val="BodyText"/>
      <w:spacing w:line="14" w:lineRule="auto"/>
      <w:rPr>
        <w:sz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C627" w14:textId="77777777" w:rsidR="00EA0475" w:rsidRDefault="00EA0475">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2C61" w14:textId="56766876" w:rsidR="00EA0475" w:rsidRDefault="00EA0475">
    <w:pPr>
      <w:pStyle w:val="BodyText"/>
      <w:spacing w:line="14" w:lineRule="auto"/>
      <w:rPr>
        <w:sz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EB4F" w14:textId="77777777" w:rsidR="00EA0475" w:rsidRDefault="00EA047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0AD15E"/>
    <w:lvl w:ilvl="0">
      <w:numFmt w:val="bullet"/>
      <w:lvlText w:val="*"/>
      <w:lvlJc w:val="left"/>
    </w:lvl>
  </w:abstractNum>
  <w:abstractNum w:abstractNumId="1"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2"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5D3E72"/>
    <w:multiLevelType w:val="hybridMultilevel"/>
    <w:tmpl w:val="93ACD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5"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8CB0BFB"/>
    <w:multiLevelType w:val="hybridMultilevel"/>
    <w:tmpl w:val="96F6E1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8"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9"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10"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11"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2"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3"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4"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6"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7"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8"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9"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20"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1"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2"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3" w15:restartNumberingAfterBreak="0">
    <w:nsid w:val="1A6F5450"/>
    <w:multiLevelType w:val="hybridMultilevel"/>
    <w:tmpl w:val="6DA4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5"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6" w15:restartNumberingAfterBreak="0">
    <w:nsid w:val="24B57C9C"/>
    <w:multiLevelType w:val="hybridMultilevel"/>
    <w:tmpl w:val="947E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8"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9" w15:restartNumberingAfterBreak="0">
    <w:nsid w:val="2A5B0ED4"/>
    <w:multiLevelType w:val="multilevel"/>
    <w:tmpl w:val="1DA82B4C"/>
    <w:lvl w:ilvl="0">
      <w:start w:val="36"/>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0"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31"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2" w15:restartNumberingAfterBreak="0">
    <w:nsid w:val="2B4122F2"/>
    <w:multiLevelType w:val="hybridMultilevel"/>
    <w:tmpl w:val="EAD0F07A"/>
    <w:lvl w:ilvl="0" w:tplc="C7C092E6">
      <w:start w:val="35"/>
      <w:numFmt w:val="decimal"/>
      <w:lvlText w:val="%1."/>
      <w:lvlJc w:val="left"/>
      <w:pPr>
        <w:ind w:left="1421" w:hanging="567"/>
      </w:pPr>
      <w:rPr>
        <w:rFonts w:ascii="Times New Roman" w:eastAsia="Times New Roman" w:hAnsi="Times New Roman" w:cs="Times New Roman" w:hint="default"/>
        <w:b/>
        <w:bCs/>
        <w:color w:val="231F20"/>
        <w:spacing w:val="-26"/>
        <w:w w:val="100"/>
        <w:sz w:val="22"/>
        <w:szCs w:val="22"/>
      </w:rPr>
    </w:lvl>
    <w:lvl w:ilvl="1" w:tplc="0DCC9172">
      <w:numFmt w:val="none"/>
      <w:lvlText w:val=""/>
      <w:lvlJc w:val="left"/>
      <w:pPr>
        <w:tabs>
          <w:tab w:val="num" w:pos="360"/>
        </w:tabs>
      </w:pPr>
    </w:lvl>
    <w:lvl w:ilvl="2" w:tplc="24122320">
      <w:start w:val="1"/>
      <w:numFmt w:val="lowerLetter"/>
      <w:lvlText w:val="%3)"/>
      <w:lvlJc w:val="left"/>
      <w:pPr>
        <w:ind w:left="1822" w:hanging="403"/>
      </w:pPr>
      <w:rPr>
        <w:rFonts w:ascii="Times New Roman" w:eastAsia="Times New Roman" w:hAnsi="Times New Roman" w:cs="Times New Roman" w:hint="default"/>
        <w:b w:val="0"/>
        <w:bCs/>
        <w:color w:val="231F20"/>
        <w:w w:val="100"/>
        <w:sz w:val="22"/>
        <w:szCs w:val="22"/>
      </w:rPr>
    </w:lvl>
    <w:lvl w:ilvl="3" w:tplc="5EBCA766">
      <w:numFmt w:val="bullet"/>
      <w:lvlText w:val="•"/>
      <w:lvlJc w:val="left"/>
      <w:pPr>
        <w:ind w:left="1820" w:hanging="403"/>
      </w:pPr>
      <w:rPr>
        <w:rFonts w:hint="default"/>
      </w:rPr>
    </w:lvl>
    <w:lvl w:ilvl="4" w:tplc="78A6E5D8">
      <w:numFmt w:val="bullet"/>
      <w:lvlText w:val="•"/>
      <w:lvlJc w:val="left"/>
      <w:pPr>
        <w:ind w:left="3260" w:hanging="403"/>
      </w:pPr>
      <w:rPr>
        <w:rFonts w:hint="default"/>
      </w:rPr>
    </w:lvl>
    <w:lvl w:ilvl="5" w:tplc="156AE22E">
      <w:numFmt w:val="bullet"/>
      <w:lvlText w:val="•"/>
      <w:lvlJc w:val="left"/>
      <w:pPr>
        <w:ind w:left="4701" w:hanging="403"/>
      </w:pPr>
      <w:rPr>
        <w:rFonts w:hint="default"/>
      </w:rPr>
    </w:lvl>
    <w:lvl w:ilvl="6" w:tplc="AA0E54D4">
      <w:numFmt w:val="bullet"/>
      <w:lvlText w:val="•"/>
      <w:lvlJc w:val="left"/>
      <w:pPr>
        <w:ind w:left="6142" w:hanging="403"/>
      </w:pPr>
      <w:rPr>
        <w:rFonts w:hint="default"/>
      </w:rPr>
    </w:lvl>
    <w:lvl w:ilvl="7" w:tplc="B5342040">
      <w:numFmt w:val="bullet"/>
      <w:lvlText w:val="•"/>
      <w:lvlJc w:val="left"/>
      <w:pPr>
        <w:ind w:left="7583" w:hanging="403"/>
      </w:pPr>
      <w:rPr>
        <w:rFonts w:hint="default"/>
      </w:rPr>
    </w:lvl>
    <w:lvl w:ilvl="8" w:tplc="97B0ACA4">
      <w:numFmt w:val="bullet"/>
      <w:lvlText w:val="•"/>
      <w:lvlJc w:val="left"/>
      <w:pPr>
        <w:ind w:left="9023" w:hanging="403"/>
      </w:pPr>
      <w:rPr>
        <w:rFonts w:hint="default"/>
      </w:rPr>
    </w:lvl>
  </w:abstractNum>
  <w:abstractNum w:abstractNumId="33"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4"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6" w15:restartNumberingAfterBreak="0">
    <w:nsid w:val="2E4536AE"/>
    <w:multiLevelType w:val="hybridMultilevel"/>
    <w:tmpl w:val="BD001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8"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40"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41"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42"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43"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4"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5"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6"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7"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8"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9"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50"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51"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3"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4"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5"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6"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8" w15:restartNumberingAfterBreak="0">
    <w:nsid w:val="49FA4A0D"/>
    <w:multiLevelType w:val="hybridMultilevel"/>
    <w:tmpl w:val="481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60"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61"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62"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3"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4" w15:restartNumberingAfterBreak="0">
    <w:nsid w:val="54592DBA"/>
    <w:multiLevelType w:val="hybridMultilevel"/>
    <w:tmpl w:val="2948F686"/>
    <w:lvl w:ilvl="0" w:tplc="03C4D5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6" w15:restartNumberingAfterBreak="0">
    <w:nsid w:val="55AE2C8C"/>
    <w:multiLevelType w:val="hybridMultilevel"/>
    <w:tmpl w:val="7F9E312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7D001AF"/>
    <w:multiLevelType w:val="hybridMultilevel"/>
    <w:tmpl w:val="8EA010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70"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71"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72"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73"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4" w15:restartNumberingAfterBreak="0">
    <w:nsid w:val="5C660231"/>
    <w:multiLevelType w:val="hybridMultilevel"/>
    <w:tmpl w:val="C4CECDD6"/>
    <w:lvl w:ilvl="0" w:tplc="D31420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6"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7"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8" w15:restartNumberingAfterBreak="0">
    <w:nsid w:val="615829AD"/>
    <w:multiLevelType w:val="hybridMultilevel"/>
    <w:tmpl w:val="5476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81"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2"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85"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86"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7" w15:restartNumberingAfterBreak="0">
    <w:nsid w:val="689563CF"/>
    <w:multiLevelType w:val="hybridMultilevel"/>
    <w:tmpl w:val="B40A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9"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90"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91"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92"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93"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94"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95"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96"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97"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8"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9"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100"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101"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102"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96C7FC0"/>
    <w:multiLevelType w:val="hybridMultilevel"/>
    <w:tmpl w:val="7228E47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5"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6"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9"/>
  </w:num>
  <w:num w:numId="2">
    <w:abstractNumId w:val="37"/>
  </w:num>
  <w:num w:numId="3">
    <w:abstractNumId w:val="85"/>
  </w:num>
  <w:num w:numId="4">
    <w:abstractNumId w:val="24"/>
  </w:num>
  <w:num w:numId="5">
    <w:abstractNumId w:val="62"/>
  </w:num>
  <w:num w:numId="6">
    <w:abstractNumId w:val="77"/>
  </w:num>
  <w:num w:numId="7">
    <w:abstractNumId w:val="1"/>
  </w:num>
  <w:num w:numId="8">
    <w:abstractNumId w:val="35"/>
  </w:num>
  <w:num w:numId="9">
    <w:abstractNumId w:val="80"/>
  </w:num>
  <w:num w:numId="10">
    <w:abstractNumId w:val="71"/>
  </w:num>
  <w:num w:numId="11">
    <w:abstractNumId w:val="12"/>
  </w:num>
  <w:num w:numId="12">
    <w:abstractNumId w:val="47"/>
  </w:num>
  <w:num w:numId="13">
    <w:abstractNumId w:val="41"/>
  </w:num>
  <w:num w:numId="14">
    <w:abstractNumId w:val="106"/>
  </w:num>
  <w:num w:numId="15">
    <w:abstractNumId w:val="27"/>
  </w:num>
  <w:num w:numId="16">
    <w:abstractNumId w:val="18"/>
  </w:num>
  <w:num w:numId="17">
    <w:abstractNumId w:val="89"/>
  </w:num>
  <w:num w:numId="18">
    <w:abstractNumId w:val="57"/>
  </w:num>
  <w:num w:numId="19">
    <w:abstractNumId w:val="5"/>
  </w:num>
  <w:num w:numId="20">
    <w:abstractNumId w:val="8"/>
  </w:num>
  <w:num w:numId="21">
    <w:abstractNumId w:val="20"/>
  </w:num>
  <w:num w:numId="22">
    <w:abstractNumId w:val="92"/>
  </w:num>
  <w:num w:numId="23">
    <w:abstractNumId w:val="21"/>
  </w:num>
  <w:num w:numId="24">
    <w:abstractNumId w:val="81"/>
  </w:num>
  <w:num w:numId="25">
    <w:abstractNumId w:val="88"/>
  </w:num>
  <w:num w:numId="26">
    <w:abstractNumId w:val="30"/>
  </w:num>
  <w:num w:numId="27">
    <w:abstractNumId w:val="86"/>
  </w:num>
  <w:num w:numId="28">
    <w:abstractNumId w:val="44"/>
  </w:num>
  <w:num w:numId="29">
    <w:abstractNumId w:val="19"/>
  </w:num>
  <w:num w:numId="30">
    <w:abstractNumId w:val="31"/>
  </w:num>
  <w:num w:numId="31">
    <w:abstractNumId w:val="91"/>
  </w:num>
  <w:num w:numId="32">
    <w:abstractNumId w:val="59"/>
  </w:num>
  <w:num w:numId="33">
    <w:abstractNumId w:val="16"/>
  </w:num>
  <w:num w:numId="34">
    <w:abstractNumId w:val="15"/>
  </w:num>
  <w:num w:numId="35">
    <w:abstractNumId w:val="98"/>
  </w:num>
  <w:num w:numId="36">
    <w:abstractNumId w:val="52"/>
  </w:num>
  <w:num w:numId="37">
    <w:abstractNumId w:val="13"/>
  </w:num>
  <w:num w:numId="38">
    <w:abstractNumId w:val="33"/>
  </w:num>
  <w:num w:numId="39">
    <w:abstractNumId w:val="4"/>
  </w:num>
  <w:num w:numId="40">
    <w:abstractNumId w:val="70"/>
  </w:num>
  <w:num w:numId="41">
    <w:abstractNumId w:val="84"/>
  </w:num>
  <w:num w:numId="42">
    <w:abstractNumId w:val="10"/>
  </w:num>
  <w:num w:numId="43">
    <w:abstractNumId w:val="42"/>
  </w:num>
  <w:num w:numId="44">
    <w:abstractNumId w:val="46"/>
  </w:num>
  <w:num w:numId="45">
    <w:abstractNumId w:val="75"/>
  </w:num>
  <w:num w:numId="46">
    <w:abstractNumId w:val="100"/>
  </w:num>
  <w:num w:numId="47">
    <w:abstractNumId w:val="69"/>
  </w:num>
  <w:num w:numId="48">
    <w:abstractNumId w:val="28"/>
  </w:num>
  <w:num w:numId="49">
    <w:abstractNumId w:val="97"/>
  </w:num>
  <w:num w:numId="50">
    <w:abstractNumId w:val="63"/>
  </w:num>
  <w:num w:numId="51">
    <w:abstractNumId w:val="60"/>
  </w:num>
  <w:num w:numId="52">
    <w:abstractNumId w:val="17"/>
  </w:num>
  <w:num w:numId="53">
    <w:abstractNumId w:val="45"/>
  </w:num>
  <w:num w:numId="54">
    <w:abstractNumId w:val="55"/>
  </w:num>
  <w:num w:numId="55">
    <w:abstractNumId w:val="90"/>
  </w:num>
  <w:num w:numId="56">
    <w:abstractNumId w:val="61"/>
  </w:num>
  <w:num w:numId="57">
    <w:abstractNumId w:val="94"/>
  </w:num>
  <w:num w:numId="58">
    <w:abstractNumId w:val="48"/>
  </w:num>
  <w:num w:numId="59">
    <w:abstractNumId w:val="11"/>
  </w:num>
  <w:num w:numId="60">
    <w:abstractNumId w:val="54"/>
  </w:num>
  <w:num w:numId="61">
    <w:abstractNumId w:val="22"/>
  </w:num>
  <w:num w:numId="62">
    <w:abstractNumId w:val="72"/>
  </w:num>
  <w:num w:numId="63">
    <w:abstractNumId w:val="39"/>
  </w:num>
  <w:num w:numId="64">
    <w:abstractNumId w:val="65"/>
  </w:num>
  <w:num w:numId="65">
    <w:abstractNumId w:val="40"/>
  </w:num>
  <w:num w:numId="66">
    <w:abstractNumId w:val="9"/>
  </w:num>
  <w:num w:numId="67">
    <w:abstractNumId w:val="73"/>
  </w:num>
  <w:num w:numId="68">
    <w:abstractNumId w:val="43"/>
  </w:num>
  <w:num w:numId="69">
    <w:abstractNumId w:val="53"/>
  </w:num>
  <w:num w:numId="70">
    <w:abstractNumId w:val="50"/>
  </w:num>
  <w:num w:numId="71">
    <w:abstractNumId w:val="93"/>
  </w:num>
  <w:num w:numId="72">
    <w:abstractNumId w:val="101"/>
  </w:num>
  <w:num w:numId="73">
    <w:abstractNumId w:val="25"/>
  </w:num>
  <w:num w:numId="74">
    <w:abstractNumId w:val="96"/>
  </w:num>
  <w:num w:numId="75">
    <w:abstractNumId w:val="49"/>
  </w:num>
  <w:num w:numId="76">
    <w:abstractNumId w:val="76"/>
  </w:num>
  <w:num w:numId="77">
    <w:abstractNumId w:val="56"/>
  </w:num>
  <w:num w:numId="78">
    <w:abstractNumId w:val="105"/>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num>
  <w:num w:numId="81">
    <w:abstractNumId w:val="2"/>
  </w:num>
  <w:num w:numId="82">
    <w:abstractNumId w:val="102"/>
  </w:num>
  <w:num w:numId="83">
    <w:abstractNumId w:val="7"/>
  </w:num>
  <w:num w:numId="84">
    <w:abstractNumId w:val="95"/>
  </w:num>
  <w:num w:numId="85">
    <w:abstractNumId w:val="82"/>
  </w:num>
  <w:num w:numId="86">
    <w:abstractNumId w:val="34"/>
  </w:num>
  <w:num w:numId="87">
    <w:abstractNumId w:val="68"/>
  </w:num>
  <w:num w:numId="88">
    <w:abstractNumId w:val="103"/>
  </w:num>
  <w:num w:numId="89">
    <w:abstractNumId w:val="83"/>
  </w:num>
  <w:num w:numId="90">
    <w:abstractNumId w:val="79"/>
  </w:num>
  <w:num w:numId="91">
    <w:abstractNumId w:val="74"/>
  </w:num>
  <w:num w:numId="92">
    <w:abstractNumId w:val="36"/>
  </w:num>
  <w:num w:numId="93">
    <w:abstractNumId w:val="87"/>
  </w:num>
  <w:num w:numId="94">
    <w:abstractNumId w:val="64"/>
  </w:num>
  <w:num w:numId="95">
    <w:abstractNumId w:val="78"/>
  </w:num>
  <w:num w:numId="96">
    <w:abstractNumId w:val="58"/>
  </w:num>
  <w:num w:numId="97">
    <w:abstractNumId w:val="38"/>
  </w:num>
  <w:num w:numId="98">
    <w:abstractNumId w:val="3"/>
  </w:num>
  <w:num w:numId="99">
    <w:abstractNumId w:val="66"/>
    <w:lvlOverride w:ilvl="0"/>
    <w:lvlOverride w:ilvl="1">
      <w:startOverride w:val="1"/>
    </w:lvlOverride>
    <w:lvlOverride w:ilvl="2"/>
    <w:lvlOverride w:ilvl="3"/>
    <w:lvlOverride w:ilvl="4"/>
    <w:lvlOverride w:ilvl="5"/>
    <w:lvlOverride w:ilvl="6"/>
    <w:lvlOverride w:ilvl="7"/>
    <w:lvlOverride w:ilvl="8"/>
  </w:num>
  <w:num w:numId="100">
    <w:abstractNumId w:val="0"/>
    <w:lvlOverride w:ilvl="0">
      <w:lvl w:ilvl="0">
        <w:numFmt w:val="bullet"/>
        <w:lvlText w:val=""/>
        <w:legacy w:legacy="1" w:legacySpace="0" w:legacyIndent="0"/>
        <w:lvlJc w:val="left"/>
        <w:rPr>
          <w:rFonts w:ascii="Symbol" w:hAnsi="Symbol" w:hint="default"/>
        </w:rPr>
      </w:lvl>
    </w:lvlOverride>
  </w:num>
  <w:num w:numId="101">
    <w:abstractNumId w:val="26"/>
  </w:num>
  <w:num w:numId="102">
    <w:abstractNumId w:val="67"/>
  </w:num>
  <w:num w:numId="103">
    <w:abstractNumId w:val="23"/>
  </w:num>
  <w:num w:numId="104">
    <w:abstractNumId w:val="32"/>
  </w:num>
  <w:num w:numId="105">
    <w:abstractNumId w:val="6"/>
  </w:num>
  <w:num w:numId="106">
    <w:abstractNumId w:val="104"/>
  </w:num>
  <w:num w:numId="107">
    <w:abstractNumId w:val="2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36D3A"/>
    <w:rsid w:val="00074D36"/>
    <w:rsid w:val="00076420"/>
    <w:rsid w:val="00092A59"/>
    <w:rsid w:val="00094153"/>
    <w:rsid w:val="00095C85"/>
    <w:rsid w:val="000A4EF8"/>
    <w:rsid w:val="000B5498"/>
    <w:rsid w:val="00100F21"/>
    <w:rsid w:val="00135FD1"/>
    <w:rsid w:val="00140958"/>
    <w:rsid w:val="001706D8"/>
    <w:rsid w:val="001A1879"/>
    <w:rsid w:val="001B5A44"/>
    <w:rsid w:val="001B73FA"/>
    <w:rsid w:val="001C3111"/>
    <w:rsid w:val="001C5E88"/>
    <w:rsid w:val="001D4E67"/>
    <w:rsid w:val="001E033D"/>
    <w:rsid w:val="0021200B"/>
    <w:rsid w:val="00223A58"/>
    <w:rsid w:val="00240C04"/>
    <w:rsid w:val="00244ED4"/>
    <w:rsid w:val="00255C3D"/>
    <w:rsid w:val="00285D9F"/>
    <w:rsid w:val="002876BC"/>
    <w:rsid w:val="0029222B"/>
    <w:rsid w:val="002971B0"/>
    <w:rsid w:val="002A4A98"/>
    <w:rsid w:val="002A6E08"/>
    <w:rsid w:val="002C2AE8"/>
    <w:rsid w:val="002C2B13"/>
    <w:rsid w:val="002E14CD"/>
    <w:rsid w:val="002E330D"/>
    <w:rsid w:val="002E331D"/>
    <w:rsid w:val="002F4D19"/>
    <w:rsid w:val="00302475"/>
    <w:rsid w:val="00304E59"/>
    <w:rsid w:val="00321C47"/>
    <w:rsid w:val="003265F8"/>
    <w:rsid w:val="0034094B"/>
    <w:rsid w:val="003574D6"/>
    <w:rsid w:val="00361CCB"/>
    <w:rsid w:val="0036241F"/>
    <w:rsid w:val="003833C2"/>
    <w:rsid w:val="00384AB5"/>
    <w:rsid w:val="003E4C0E"/>
    <w:rsid w:val="004227BD"/>
    <w:rsid w:val="004468B0"/>
    <w:rsid w:val="00460DA1"/>
    <w:rsid w:val="0048192D"/>
    <w:rsid w:val="00485681"/>
    <w:rsid w:val="00487140"/>
    <w:rsid w:val="004A256A"/>
    <w:rsid w:val="004C1D69"/>
    <w:rsid w:val="00500B10"/>
    <w:rsid w:val="005344B8"/>
    <w:rsid w:val="00543406"/>
    <w:rsid w:val="00547DB6"/>
    <w:rsid w:val="00567A09"/>
    <w:rsid w:val="005727A6"/>
    <w:rsid w:val="005765B8"/>
    <w:rsid w:val="00576E73"/>
    <w:rsid w:val="00580540"/>
    <w:rsid w:val="00593D59"/>
    <w:rsid w:val="005A1FB4"/>
    <w:rsid w:val="005B0900"/>
    <w:rsid w:val="005B68A6"/>
    <w:rsid w:val="005D3368"/>
    <w:rsid w:val="00600E59"/>
    <w:rsid w:val="00645A86"/>
    <w:rsid w:val="00645C38"/>
    <w:rsid w:val="00650668"/>
    <w:rsid w:val="0065367C"/>
    <w:rsid w:val="00664258"/>
    <w:rsid w:val="00690353"/>
    <w:rsid w:val="006C5D8A"/>
    <w:rsid w:val="006F24A6"/>
    <w:rsid w:val="00714D6B"/>
    <w:rsid w:val="00727789"/>
    <w:rsid w:val="00727968"/>
    <w:rsid w:val="00732628"/>
    <w:rsid w:val="007432C3"/>
    <w:rsid w:val="00792DAA"/>
    <w:rsid w:val="007B0EF1"/>
    <w:rsid w:val="007C1D51"/>
    <w:rsid w:val="007E39E0"/>
    <w:rsid w:val="00801776"/>
    <w:rsid w:val="008067E7"/>
    <w:rsid w:val="0081655A"/>
    <w:rsid w:val="008321E8"/>
    <w:rsid w:val="00833D84"/>
    <w:rsid w:val="00834D23"/>
    <w:rsid w:val="0083757F"/>
    <w:rsid w:val="00845753"/>
    <w:rsid w:val="00860FE2"/>
    <w:rsid w:val="00873440"/>
    <w:rsid w:val="00874C92"/>
    <w:rsid w:val="008A18F7"/>
    <w:rsid w:val="008A24E7"/>
    <w:rsid w:val="008A7A5E"/>
    <w:rsid w:val="008B0669"/>
    <w:rsid w:val="008B1D0D"/>
    <w:rsid w:val="008C5A98"/>
    <w:rsid w:val="008D26E2"/>
    <w:rsid w:val="008F2F77"/>
    <w:rsid w:val="009100A6"/>
    <w:rsid w:val="009146CC"/>
    <w:rsid w:val="0091703A"/>
    <w:rsid w:val="00926482"/>
    <w:rsid w:val="00935A31"/>
    <w:rsid w:val="00951D4F"/>
    <w:rsid w:val="00972B31"/>
    <w:rsid w:val="00973C5B"/>
    <w:rsid w:val="00990B92"/>
    <w:rsid w:val="00996524"/>
    <w:rsid w:val="009A2311"/>
    <w:rsid w:val="009A5137"/>
    <w:rsid w:val="009B1DFF"/>
    <w:rsid w:val="009C3A11"/>
    <w:rsid w:val="009E7AD3"/>
    <w:rsid w:val="009F7F3D"/>
    <w:rsid w:val="00A14C64"/>
    <w:rsid w:val="00A21E0E"/>
    <w:rsid w:val="00A25B6F"/>
    <w:rsid w:val="00A33AF2"/>
    <w:rsid w:val="00A37FEE"/>
    <w:rsid w:val="00A421B0"/>
    <w:rsid w:val="00A4686A"/>
    <w:rsid w:val="00A54072"/>
    <w:rsid w:val="00A54720"/>
    <w:rsid w:val="00AA0F46"/>
    <w:rsid w:val="00AA253D"/>
    <w:rsid w:val="00AB7F39"/>
    <w:rsid w:val="00AC679E"/>
    <w:rsid w:val="00AC6822"/>
    <w:rsid w:val="00AD3CD9"/>
    <w:rsid w:val="00AD4B95"/>
    <w:rsid w:val="00AE12E2"/>
    <w:rsid w:val="00AE51A0"/>
    <w:rsid w:val="00B529BE"/>
    <w:rsid w:val="00B902BA"/>
    <w:rsid w:val="00B92439"/>
    <w:rsid w:val="00BA0782"/>
    <w:rsid w:val="00BA7C86"/>
    <w:rsid w:val="00BB179D"/>
    <w:rsid w:val="00BB2A9D"/>
    <w:rsid w:val="00BB35B9"/>
    <w:rsid w:val="00BC015F"/>
    <w:rsid w:val="00BD3609"/>
    <w:rsid w:val="00BF7C08"/>
    <w:rsid w:val="00C67200"/>
    <w:rsid w:val="00C951DB"/>
    <w:rsid w:val="00CA6550"/>
    <w:rsid w:val="00CC1E89"/>
    <w:rsid w:val="00CE019E"/>
    <w:rsid w:val="00CE0968"/>
    <w:rsid w:val="00D026EC"/>
    <w:rsid w:val="00D1265E"/>
    <w:rsid w:val="00D160D0"/>
    <w:rsid w:val="00D17B6A"/>
    <w:rsid w:val="00D439E6"/>
    <w:rsid w:val="00D53C48"/>
    <w:rsid w:val="00D61D9E"/>
    <w:rsid w:val="00D66D66"/>
    <w:rsid w:val="00D840CF"/>
    <w:rsid w:val="00D939C7"/>
    <w:rsid w:val="00DA3007"/>
    <w:rsid w:val="00DB2FD1"/>
    <w:rsid w:val="00DB5E66"/>
    <w:rsid w:val="00DC31B6"/>
    <w:rsid w:val="00DD5CE5"/>
    <w:rsid w:val="00DE0EF1"/>
    <w:rsid w:val="00DE36FD"/>
    <w:rsid w:val="00DE5BC9"/>
    <w:rsid w:val="00DE5D10"/>
    <w:rsid w:val="00DE72D3"/>
    <w:rsid w:val="00DF5C55"/>
    <w:rsid w:val="00E12BCB"/>
    <w:rsid w:val="00E21A16"/>
    <w:rsid w:val="00E374CB"/>
    <w:rsid w:val="00E4239A"/>
    <w:rsid w:val="00E507E1"/>
    <w:rsid w:val="00E53D63"/>
    <w:rsid w:val="00E70FCD"/>
    <w:rsid w:val="00E87814"/>
    <w:rsid w:val="00E959A2"/>
    <w:rsid w:val="00EA0475"/>
    <w:rsid w:val="00EA582E"/>
    <w:rsid w:val="00EB7CB3"/>
    <w:rsid w:val="00F05C07"/>
    <w:rsid w:val="00F215F7"/>
    <w:rsid w:val="00F30659"/>
    <w:rsid w:val="00F35D22"/>
    <w:rsid w:val="00F43AEC"/>
    <w:rsid w:val="00F77359"/>
    <w:rsid w:val="00F91A12"/>
    <w:rsid w:val="00FA4615"/>
    <w:rsid w:val="00FA5BD6"/>
    <w:rsid w:val="00FA76A2"/>
    <w:rsid w:val="00FB05BE"/>
    <w:rsid w:val="00FF3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table" w:styleId="TableGrid">
    <w:name w:val="Table Grid"/>
    <w:basedOn w:val="TableNormal"/>
    <w:uiPriority w:val="59"/>
    <w:rsid w:val="00F43AEC"/>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3D59"/>
    <w:rPr>
      <w:rFonts w:ascii="Times New Roman" w:eastAsia="Times New Roman" w:hAnsi="Times New Roman" w:cs="Times New Roman"/>
    </w:rPr>
  </w:style>
  <w:style w:type="paragraph" w:styleId="TOC5">
    <w:name w:val="toc 5"/>
    <w:basedOn w:val="Normal"/>
    <w:next w:val="Normal"/>
    <w:autoRedefine/>
    <w:uiPriority w:val="39"/>
    <w:semiHidden/>
    <w:unhideWhenUsed/>
    <w:rsid w:val="00BB179D"/>
    <w:pPr>
      <w:spacing w:after="100"/>
      <w:ind w:left="880"/>
    </w:pPr>
  </w:style>
  <w:style w:type="paragraph" w:customStyle="1" w:styleId="Default">
    <w:name w:val="Default"/>
    <w:rsid w:val="00BB179D"/>
    <w:pPr>
      <w:widowControl/>
      <w:adjustRightInd w:val="0"/>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E70FCD"/>
    <w:rPr>
      <w:sz w:val="16"/>
      <w:szCs w:val="16"/>
    </w:rPr>
  </w:style>
  <w:style w:type="paragraph" w:styleId="CommentSubject">
    <w:name w:val="annotation subject"/>
    <w:basedOn w:val="CommentText"/>
    <w:next w:val="CommentText"/>
    <w:link w:val="CommentSubjectChar"/>
    <w:uiPriority w:val="99"/>
    <w:semiHidden/>
    <w:unhideWhenUsed/>
    <w:rsid w:val="00E70FCD"/>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E70FC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ak.go.ke/" TargetMode="External"/><Relationship Id="rId26" Type="http://schemas.openxmlformats.org/officeDocument/2006/relationships/footer" Target="footer5.xml"/><Relationship Id="rId39" Type="http://schemas.openxmlformats.org/officeDocument/2006/relationships/footer" Target="footer10.xml"/><Relationship Id="rId21" Type="http://schemas.openxmlformats.org/officeDocument/2006/relationships/hyperlink" Target="http://www.eacc.go.ke" TargetMode="External"/><Relationship Id="rId34" Type="http://schemas.openxmlformats.org/officeDocument/2006/relationships/header" Target="header5.xml"/><Relationship Id="rId42" Type="http://schemas.openxmlformats.org/officeDocument/2006/relationships/footer" Target="footer11.xml"/><Relationship Id="rId47" Type="http://schemas.openxmlformats.org/officeDocument/2006/relationships/header" Target="header11.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3.png"/><Relationship Id="rId11" Type="http://schemas.openxmlformats.org/officeDocument/2006/relationships/header" Target="header2.xml"/><Relationship Id="rId24" Type="http://schemas.openxmlformats.org/officeDocument/2006/relationships/hyperlink" Target="mailto:complaints@ppra.go.ke" TargetMode="External"/><Relationship Id="rId32" Type="http://schemas.openxmlformats.org/officeDocument/2006/relationships/header" Target="header4.xml"/><Relationship Id="rId37" Type="http://schemas.openxmlformats.org/officeDocument/2006/relationships/footer" Target="footer9.xml"/><Relationship Id="rId40" Type="http://schemas.openxmlformats.org/officeDocument/2006/relationships/image" Target="media/image6.png"/><Relationship Id="rId45" Type="http://schemas.openxmlformats.org/officeDocument/2006/relationships/header" Target="header10.xml"/><Relationship Id="rId53" Type="http://schemas.openxmlformats.org/officeDocument/2006/relationships/hyperlink" Target="mailto:complaints@ppra.go.k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ppra.go.ke" TargetMode="Externa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mailto:eacc@integrity.go.ke" TargetMode="External"/><Relationship Id="rId22" Type="http://schemas.openxmlformats.org/officeDocument/2006/relationships/hyperlink" Target="https://tenders.go.ke/" TargetMode="External"/><Relationship Id="rId27" Type="http://schemas.openxmlformats.org/officeDocument/2006/relationships/footer" Target="footer6.xml"/><Relationship Id="rId30" Type="http://schemas.openxmlformats.org/officeDocument/2006/relationships/image" Target="media/image4.png"/><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header" Target="header12.xml"/><Relationship Id="rId5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yperlink" Target="mailto:supply-chain@integrity.go.k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Supply-chain@integrity.go.ke" TargetMode="External"/><Relationship Id="rId33" Type="http://schemas.openxmlformats.org/officeDocument/2006/relationships/footer" Target="footer7.xml"/><Relationship Id="rId38" Type="http://schemas.openxmlformats.org/officeDocument/2006/relationships/header" Target="header7.xml"/><Relationship Id="rId46" Type="http://schemas.openxmlformats.org/officeDocument/2006/relationships/footer" Target="footer13.xml"/><Relationship Id="rId59" Type="http://schemas.openxmlformats.org/officeDocument/2006/relationships/theme" Target="theme/theme1.xml"/><Relationship Id="rId20" Type="http://schemas.openxmlformats.org/officeDocument/2006/relationships/hyperlink" Target="mailto:supplychain@integrity.go.ke." TargetMode="External"/><Relationship Id="rId41" Type="http://schemas.openxmlformats.org/officeDocument/2006/relationships/header" Target="header8.xml"/><Relationship Id="rId54" Type="http://schemas.openxmlformats.org/officeDocument/2006/relationships/hyperlink" Target="mailto:info@ppra.go.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ppra.go.ke/" TargetMode="External"/><Relationship Id="rId28" Type="http://schemas.openxmlformats.org/officeDocument/2006/relationships/image" Target="media/image2.png"/><Relationship Id="rId36" Type="http://schemas.openxmlformats.org/officeDocument/2006/relationships/footer" Target="footer8.xml"/><Relationship Id="rId49" Type="http://schemas.openxmlformats.org/officeDocument/2006/relationships/footer" Target="footer14.xml"/><Relationship Id="rId57" Type="http://schemas.openxmlformats.org/officeDocument/2006/relationships/footer" Target="footer16.xml"/><Relationship Id="rId10" Type="http://schemas.openxmlformats.org/officeDocument/2006/relationships/header" Target="header1.xml"/><Relationship Id="rId31" Type="http://schemas.openxmlformats.org/officeDocument/2006/relationships/image" Target="media/image5.png"/><Relationship Id="rId44" Type="http://schemas.openxmlformats.org/officeDocument/2006/relationships/footer" Target="footer12.xml"/><Relationship Id="rId52" Type="http://schemas.openxmlformats.org/officeDocument/2006/relationships/hyperlink" Target="http://www.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1237-5601-4714-8970-DA338FFF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102</Pages>
  <Words>37924</Words>
  <Characters>216167</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Benjamin Onchoke</cp:lastModifiedBy>
  <cp:revision>3</cp:revision>
  <cp:lastPrinted>2021-05-05T07:16:00Z</cp:lastPrinted>
  <dcterms:created xsi:type="dcterms:W3CDTF">2022-09-15T13:55:00Z</dcterms:created>
  <dcterms:modified xsi:type="dcterms:W3CDTF">2022-09-15T14:09:00Z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