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6BC1EF3F" w:rsidR="00656571" w:rsidRDefault="00656571" w:rsidP="002A4F9B">
      <w:pPr>
        <w:pStyle w:val="BodyText"/>
        <w:rPr>
          <w:sz w:val="20"/>
        </w:rPr>
      </w:pP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75E83838" w:rsidR="00656571" w:rsidRPr="00656571" w:rsidRDefault="00656571"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1191146F">
            <wp:simplePos x="0" y="0"/>
            <wp:positionH relativeFrom="column">
              <wp:posOffset>2464317</wp:posOffset>
            </wp:positionH>
            <wp:positionV relativeFrom="paragraph">
              <wp:posOffset>77514</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D7E18"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77777777" w:rsidR="00656571" w:rsidRPr="00656571" w:rsidRDefault="00656571" w:rsidP="00656571">
      <w:pPr>
        <w:widowControl/>
        <w:autoSpaceDE/>
        <w:autoSpaceDN/>
        <w:jc w:val="center"/>
        <w:rPr>
          <w:rFonts w:ascii="Bookman Old Style" w:hAnsi="Bookman Old Style"/>
          <w:b/>
          <w:bCs/>
          <w:sz w:val="24"/>
          <w:szCs w:val="24"/>
        </w:rPr>
      </w:pPr>
    </w:p>
    <w:p w14:paraId="1F10B264" w14:textId="0A043B67" w:rsidR="00656571" w:rsidRPr="00656571" w:rsidRDefault="00132EFC" w:rsidP="00656571">
      <w:pPr>
        <w:widowControl/>
        <w:autoSpaceDE/>
        <w:autoSpaceDN/>
        <w:jc w:val="center"/>
        <w:rPr>
          <w:rFonts w:ascii="Bookman Old Style" w:hAnsi="Bookman Old Style"/>
          <w:b/>
          <w:bCs/>
          <w:sz w:val="24"/>
          <w:szCs w:val="24"/>
        </w:rPr>
      </w:pPr>
      <w:r>
        <w:rPr>
          <w:noProof/>
          <w:sz w:val="20"/>
        </w:rPr>
        <mc:AlternateContent>
          <mc:Choice Requires="wps">
            <w:drawing>
              <wp:anchor distT="0" distB="0" distL="114300" distR="114300" simplePos="0" relativeHeight="251734528" behindDoc="0" locked="0" layoutInCell="1" allowOverlap="1" wp14:anchorId="5529BA68" wp14:editId="1A7CA636">
                <wp:simplePos x="0" y="0"/>
                <wp:positionH relativeFrom="column">
                  <wp:posOffset>560539</wp:posOffset>
                </wp:positionH>
                <wp:positionV relativeFrom="paragraph">
                  <wp:posOffset>104582</wp:posOffset>
                </wp:positionV>
                <wp:extent cx="6089650" cy="108932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89650" cy="1089329"/>
                        </a:xfrm>
                        <a:prstGeom prst="rect">
                          <a:avLst/>
                        </a:prstGeom>
                        <a:noFill/>
                        <a:ln w="6350">
                          <a:noFill/>
                        </a:ln>
                      </wps:spPr>
                      <wps:txbx>
                        <w:txbxContent>
                          <w:p w14:paraId="323C1E44" w14:textId="3F56EEAB" w:rsidR="00DD7770" w:rsidRPr="00DD7770" w:rsidRDefault="00B96A30" w:rsidP="00DD7770">
                            <w:pPr>
                              <w:rPr>
                                <w:rFonts w:ascii="Bookman Old Style" w:hAnsi="Bookman Old Style"/>
                                <w:b/>
                                <w:bCs/>
                                <w:spacing w:val="1"/>
                                <w:sz w:val="24"/>
                                <w:szCs w:val="24"/>
                              </w:rPr>
                            </w:pPr>
                            <w:r>
                              <w:rPr>
                                <w:rFonts w:ascii="Bookman Old Style" w:hAnsi="Bookman Old Style"/>
                                <w:color w:val="FFFFFF" w:themeColor="background1"/>
                                <w:sz w:val="44"/>
                                <w:szCs w:val="44"/>
                              </w:rPr>
                              <w:t>STANDARDOF</w:t>
                            </w:r>
                            <w:r w:rsidR="00DD7770" w:rsidRPr="00DD7770">
                              <w:t xml:space="preserve"> </w:t>
                            </w:r>
                            <w:r w:rsidR="00DD7770" w:rsidRPr="00DD7770">
                              <w:rPr>
                                <w:rFonts w:ascii="Bookman Old Style" w:hAnsi="Bookman Old Style"/>
                                <w:color w:val="FFFFFF" w:themeColor="background1"/>
                                <w:sz w:val="44"/>
                                <w:szCs w:val="44"/>
                              </w:rPr>
                              <w:t>Supply a</w:t>
                            </w:r>
                            <w:r w:rsidR="00DD7770">
                              <w:rPr>
                                <w:rFonts w:ascii="Bookman Old Style" w:hAnsi="Bookman Old Style"/>
                                <w:color w:val="FFFFFF" w:themeColor="background1"/>
                                <w:sz w:val="44"/>
                                <w:szCs w:val="44"/>
                              </w:rPr>
                              <w:t>nd Installation of</w:t>
                            </w:r>
                            <w:r w:rsidR="00DD7770" w:rsidRPr="00DD7770">
                              <w:rPr>
                                <w:rFonts w:ascii="Bookman Old Style" w:hAnsi="Bookman Old Style"/>
                                <w:b/>
                                <w:bCs/>
                                <w:spacing w:val="1"/>
                                <w:sz w:val="24"/>
                                <w:szCs w:val="24"/>
                              </w:rPr>
                              <w:t>SUPPLY AND INSTALLATION OF STORAGE AREA NETWORK DISKS</w:t>
                            </w:r>
                          </w:p>
                          <w:p w14:paraId="38F08162" w14:textId="6F387B3B" w:rsidR="00B96A30" w:rsidRPr="00845753" w:rsidRDefault="00DD7770">
                            <w:pPr>
                              <w:rPr>
                                <w:rFonts w:ascii="Bookman Old Style" w:hAnsi="Bookman Old Style"/>
                                <w:color w:val="FFFFFF" w:themeColor="background1"/>
                                <w:sz w:val="44"/>
                                <w:szCs w:val="44"/>
                              </w:rPr>
                            </w:pPr>
                            <w:r w:rsidRPr="00DD7770">
                              <w:rPr>
                                <w:rFonts w:ascii="Bookman Old Style" w:hAnsi="Bookman Old Style"/>
                                <w:color w:val="FFFFFF" w:themeColor="background1"/>
                                <w:sz w:val="44"/>
                                <w:szCs w:val="44"/>
                              </w:rPr>
                              <w:t>etwork Disks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9BA68" id="_x0000_t202" coordsize="21600,21600" o:spt="202" path="m,l,21600r21600,l21600,xe">
                <v:stroke joinstyle="miter"/>
                <v:path gradientshapeok="t" o:connecttype="rect"/>
              </v:shapetype>
              <v:shape id="Text Box 12" o:spid="_x0000_s1026" type="#_x0000_t202" style="position:absolute;left:0;text-align:left;margin-left:44.15pt;margin-top:8.25pt;width:479.5pt;height:85.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" filled="f" stroked="f" strokeweight=".5pt">
                <v:textbox>
                  <w:txbxContent>
                    <w:p w14:paraId="323C1E44" w14:textId="3F56EEAB" w:rsidR="00DD7770" w:rsidRPr="00DD7770" w:rsidRDefault="00B96A30" w:rsidP="00DD7770">
                      <w:pPr>
                        <w:rPr>
                          <w:rFonts w:ascii="Bookman Old Style" w:hAnsi="Bookman Old Style"/>
                          <w:b/>
                          <w:bCs/>
                          <w:spacing w:val="1"/>
                          <w:sz w:val="24"/>
                          <w:szCs w:val="24"/>
                        </w:rPr>
                      </w:pPr>
                      <w:r>
                        <w:rPr>
                          <w:rFonts w:ascii="Bookman Old Style" w:hAnsi="Bookman Old Style"/>
                          <w:color w:val="FFFFFF" w:themeColor="background1"/>
                          <w:sz w:val="44"/>
                          <w:szCs w:val="44"/>
                        </w:rPr>
                        <w:t>STANDARDOF</w:t>
                      </w:r>
                      <w:r w:rsidR="00DD7770" w:rsidRPr="00DD7770">
                        <w:t xml:space="preserve"> </w:t>
                      </w:r>
                      <w:r w:rsidR="00DD7770" w:rsidRPr="00DD7770">
                        <w:rPr>
                          <w:rFonts w:ascii="Bookman Old Style" w:hAnsi="Bookman Old Style"/>
                          <w:color w:val="FFFFFF" w:themeColor="background1"/>
                          <w:sz w:val="44"/>
                          <w:szCs w:val="44"/>
                        </w:rPr>
                        <w:t>Supply a</w:t>
                      </w:r>
                      <w:r w:rsidR="00DD7770">
                        <w:rPr>
                          <w:rFonts w:ascii="Bookman Old Style" w:hAnsi="Bookman Old Style"/>
                          <w:color w:val="FFFFFF" w:themeColor="background1"/>
                          <w:sz w:val="44"/>
                          <w:szCs w:val="44"/>
                        </w:rPr>
                        <w:t>nd Installation of</w:t>
                      </w:r>
                      <w:r w:rsidR="00DD7770" w:rsidRPr="00DD7770">
                        <w:rPr>
                          <w:rFonts w:ascii="Bookman Old Style" w:hAnsi="Bookman Old Style"/>
                          <w:b/>
                          <w:bCs/>
                          <w:spacing w:val="1"/>
                          <w:sz w:val="24"/>
                          <w:szCs w:val="24"/>
                        </w:rPr>
                        <w:t>SUPPLY AND INSTALLATION OF STORAGE AREA NETWORK DISKS</w:t>
                      </w:r>
                    </w:p>
                    <w:p w14:paraId="38F08162" w14:textId="6F387B3B" w:rsidR="00B96A30" w:rsidRPr="00845753" w:rsidRDefault="00DD7770">
                      <w:pPr>
                        <w:rPr>
                          <w:rFonts w:ascii="Bookman Old Style" w:hAnsi="Bookman Old Style"/>
                          <w:color w:val="FFFFFF" w:themeColor="background1"/>
                          <w:sz w:val="44"/>
                          <w:szCs w:val="44"/>
                        </w:rPr>
                      </w:pPr>
                      <w:r w:rsidRPr="00DD7770">
                        <w:rPr>
                          <w:rFonts w:ascii="Bookman Old Style" w:hAnsi="Bookman Old Style"/>
                          <w:color w:val="FFFFFF" w:themeColor="background1"/>
                          <w:sz w:val="44"/>
                          <w:szCs w:val="44"/>
                        </w:rPr>
                        <w:t>etwork Disks</w:t>
                      </w:r>
                    </w:p>
                  </w:txbxContent>
                </v:textbox>
              </v:shape>
            </w:pict>
          </mc:Fallback>
        </mc:AlternateContent>
      </w:r>
      <w:r w:rsidR="00656571"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1517ADDC" w14:textId="77777777" w:rsidR="00183BAF" w:rsidRPr="00656571" w:rsidRDefault="00183BAF" w:rsidP="00183BAF">
      <w:pPr>
        <w:adjustRightInd w:val="0"/>
        <w:ind w:right="716"/>
        <w:rPr>
          <w:rFonts w:ascii="Bookman Old Style" w:hAnsi="Bookman Old Style"/>
          <w:b/>
          <w:sz w:val="24"/>
          <w:szCs w:val="24"/>
        </w:rPr>
      </w:pPr>
    </w:p>
    <w:p w14:paraId="484BB43B" w14:textId="77777777" w:rsidR="00610781" w:rsidRPr="00656571" w:rsidRDefault="0061078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6793F41F"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F52D7A">
        <w:rPr>
          <w:rFonts w:ascii="Bookman Old Style" w:hAnsi="Bookman Old Style"/>
          <w:b/>
          <w:bCs/>
          <w:spacing w:val="-1"/>
          <w:sz w:val="24"/>
          <w:szCs w:val="24"/>
        </w:rPr>
        <w:t>T/14/2023-2024</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7606BD41" w:rsidR="00656571" w:rsidRPr="00F52D7A" w:rsidRDefault="00656571" w:rsidP="00656571">
      <w:pPr>
        <w:adjustRightInd w:val="0"/>
        <w:ind w:left="575" w:right="435"/>
        <w:jc w:val="center"/>
        <w:rPr>
          <w:rFonts w:ascii="Bookman Old Style" w:hAnsi="Bookman Old Style"/>
          <w:b/>
          <w:bCs/>
          <w:color w:val="FF0000"/>
          <w:spacing w:val="-1"/>
          <w:sz w:val="24"/>
          <w:szCs w:val="24"/>
        </w:rPr>
      </w:pPr>
      <w:r w:rsidRPr="00F52D7A">
        <w:rPr>
          <w:rFonts w:ascii="Bookman Old Style" w:hAnsi="Bookman Old Style"/>
          <w:b/>
          <w:bCs/>
          <w:color w:val="FF0000"/>
          <w:spacing w:val="-1"/>
          <w:sz w:val="24"/>
          <w:szCs w:val="24"/>
        </w:rPr>
        <w:t xml:space="preserve">IFMIS NO. </w:t>
      </w:r>
      <w:r w:rsidR="00F52D7A" w:rsidRPr="00F52D7A">
        <w:rPr>
          <w:rFonts w:ascii="Bookman Old Style" w:hAnsi="Bookman Old Style"/>
          <w:b/>
          <w:bCs/>
          <w:color w:val="FF0000"/>
          <w:spacing w:val="-1"/>
          <w:sz w:val="24"/>
          <w:szCs w:val="24"/>
        </w:rPr>
        <w:t>1373197</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5C5EAC35" w14:textId="05E60163" w:rsidR="00656571" w:rsidRPr="00656571" w:rsidRDefault="00656571" w:rsidP="00656571">
      <w:pPr>
        <w:adjustRightInd w:val="0"/>
        <w:spacing w:line="200" w:lineRule="exact"/>
        <w:rPr>
          <w:rFonts w:ascii="Bookman Old Style" w:hAnsi="Bookman Old Style"/>
          <w:sz w:val="24"/>
          <w:szCs w:val="24"/>
        </w:rPr>
      </w:pPr>
    </w:p>
    <w:p w14:paraId="3701473E" w14:textId="774D0544"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F07FE4">
        <w:rPr>
          <w:rFonts w:ascii="Bookman Old Style" w:hAnsi="Bookman Old Style"/>
          <w:b/>
          <w:color w:val="FF0000"/>
          <w:sz w:val="24"/>
          <w:szCs w:val="24"/>
        </w:rPr>
        <w:t>7</w:t>
      </w:r>
      <w:r w:rsidR="00F07FE4" w:rsidRPr="00F07FE4">
        <w:rPr>
          <w:rFonts w:ascii="Bookman Old Style" w:hAnsi="Bookman Old Style"/>
          <w:b/>
          <w:color w:val="FF0000"/>
          <w:sz w:val="24"/>
          <w:szCs w:val="24"/>
          <w:vertAlign w:val="superscript"/>
        </w:rPr>
        <w:t>th</w:t>
      </w:r>
      <w:r w:rsidR="00F07FE4">
        <w:rPr>
          <w:rFonts w:ascii="Bookman Old Style" w:hAnsi="Bookman Old Style"/>
          <w:b/>
          <w:color w:val="FF0000"/>
          <w:sz w:val="24"/>
          <w:szCs w:val="24"/>
        </w:rPr>
        <w:t xml:space="preserve"> December</w:t>
      </w:r>
      <w:r w:rsidR="008F2EB5">
        <w:rPr>
          <w:rFonts w:ascii="Bookman Old Style" w:hAnsi="Bookman Old Style"/>
          <w:b/>
          <w:color w:val="FF0000"/>
          <w:sz w:val="24"/>
          <w:szCs w:val="24"/>
        </w:rPr>
        <w:t xml:space="preserve"> </w:t>
      </w:r>
      <w:r w:rsidR="00F52D7A">
        <w:rPr>
          <w:rFonts w:ascii="Bookman Old Style" w:hAnsi="Bookman Old Style"/>
          <w:b/>
          <w:color w:val="FF0000"/>
          <w:sz w:val="24"/>
          <w:szCs w:val="24"/>
        </w:rPr>
        <w:t>2023</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t>Jakaya Kikwete/Valley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EndPr/>
      <w:sdtContent>
        <w:p w14:paraId="6D9FF4F2" w14:textId="0F80139F" w:rsidR="0021200B" w:rsidRPr="00DE0EF1" w:rsidRDefault="00767A2B">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767A2B" w:rsidP="00853F06">
          <w:pPr>
            <w:pStyle w:val="TOC2"/>
            <w:numPr>
              <w:ilvl w:val="0"/>
              <w:numId w:val="77"/>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767A2B" w:rsidP="00853F06">
          <w:pPr>
            <w:pStyle w:val="TOC2"/>
            <w:numPr>
              <w:ilvl w:val="0"/>
              <w:numId w:val="77"/>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767A2B" w:rsidP="00853F06">
          <w:pPr>
            <w:pStyle w:val="TOC2"/>
            <w:numPr>
              <w:ilvl w:val="0"/>
              <w:numId w:val="77"/>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767A2B" w:rsidP="00853F06">
          <w:pPr>
            <w:pStyle w:val="TOC2"/>
            <w:numPr>
              <w:ilvl w:val="0"/>
              <w:numId w:val="77"/>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767A2B">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767A2B">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767A2B">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767A2B">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767A2B" w:rsidP="00853F06">
          <w:pPr>
            <w:pStyle w:val="TOC2"/>
            <w:numPr>
              <w:ilvl w:val="0"/>
              <w:numId w:val="76"/>
            </w:numPr>
            <w:tabs>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767A2B" w:rsidP="00853F06">
          <w:pPr>
            <w:pStyle w:val="TOC2"/>
            <w:numPr>
              <w:ilvl w:val="0"/>
              <w:numId w:val="76"/>
            </w:numPr>
            <w:tabs>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767A2B" w:rsidP="00853F06">
          <w:pPr>
            <w:pStyle w:val="TOC2"/>
            <w:numPr>
              <w:ilvl w:val="0"/>
              <w:numId w:val="76"/>
            </w:numPr>
            <w:tabs>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853F06">
          <w:pPr>
            <w:pStyle w:val="TOC1"/>
            <w:numPr>
              <w:ilvl w:val="0"/>
              <w:numId w:val="75"/>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767A2B" w:rsidP="00853F06">
          <w:pPr>
            <w:pStyle w:val="TOC2"/>
            <w:numPr>
              <w:ilvl w:val="0"/>
              <w:numId w:val="77"/>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853F06">
          <w:pPr>
            <w:pStyle w:val="TOC2"/>
            <w:numPr>
              <w:ilvl w:val="0"/>
              <w:numId w:val="74"/>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853F06">
          <w:pPr>
            <w:pStyle w:val="TOC2"/>
            <w:numPr>
              <w:ilvl w:val="0"/>
              <w:numId w:val="74"/>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767A2B" w:rsidP="00853F06">
          <w:pPr>
            <w:pStyle w:val="TOC1"/>
            <w:numPr>
              <w:ilvl w:val="0"/>
              <w:numId w:val="75"/>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767A2B" w:rsidP="00853F06">
          <w:pPr>
            <w:pStyle w:val="TOC2"/>
            <w:numPr>
              <w:ilvl w:val="0"/>
              <w:numId w:val="74"/>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767A2B" w:rsidP="00853F06">
          <w:pPr>
            <w:pStyle w:val="TOC1"/>
            <w:numPr>
              <w:ilvl w:val="0"/>
              <w:numId w:val="75"/>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767A2B" w:rsidP="00853F06">
          <w:pPr>
            <w:pStyle w:val="TOC2"/>
            <w:numPr>
              <w:ilvl w:val="0"/>
              <w:numId w:val="74"/>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767A2B" w:rsidP="00853F06">
          <w:pPr>
            <w:pStyle w:val="TOC1"/>
            <w:numPr>
              <w:ilvl w:val="0"/>
              <w:numId w:val="75"/>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853F06">
          <w:pPr>
            <w:pStyle w:val="TOC2"/>
            <w:numPr>
              <w:ilvl w:val="0"/>
              <w:numId w:val="74"/>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767A2B" w:rsidP="00853F06">
          <w:pPr>
            <w:pStyle w:val="TOC2"/>
            <w:numPr>
              <w:ilvl w:val="0"/>
              <w:numId w:val="74"/>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767A2B" w:rsidP="00853F06">
          <w:pPr>
            <w:pStyle w:val="TOC2"/>
            <w:numPr>
              <w:ilvl w:val="0"/>
              <w:numId w:val="73"/>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767A2B" w:rsidP="00853F06">
          <w:pPr>
            <w:pStyle w:val="TOC2"/>
            <w:numPr>
              <w:ilvl w:val="0"/>
              <w:numId w:val="73"/>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767A2B" w:rsidP="00853F06">
          <w:pPr>
            <w:pStyle w:val="TOC2"/>
            <w:numPr>
              <w:ilvl w:val="0"/>
              <w:numId w:val="73"/>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853F06">
          <w:pPr>
            <w:pStyle w:val="TOC2"/>
            <w:numPr>
              <w:ilvl w:val="0"/>
              <w:numId w:val="73"/>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767A2B" w:rsidP="00853F06">
          <w:pPr>
            <w:pStyle w:val="TOC1"/>
            <w:numPr>
              <w:ilvl w:val="0"/>
              <w:numId w:val="75"/>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767A2B" w:rsidP="00853F06">
          <w:pPr>
            <w:pStyle w:val="TOC2"/>
            <w:numPr>
              <w:ilvl w:val="0"/>
              <w:numId w:val="73"/>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767A2B" w:rsidP="00853F06">
          <w:pPr>
            <w:pStyle w:val="TOC2"/>
            <w:numPr>
              <w:ilvl w:val="0"/>
              <w:numId w:val="73"/>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767A2B" w:rsidP="00853F06">
          <w:pPr>
            <w:pStyle w:val="TOC2"/>
            <w:numPr>
              <w:ilvl w:val="0"/>
              <w:numId w:val="73"/>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767A2B" w:rsidP="00853F06">
          <w:pPr>
            <w:pStyle w:val="TOC2"/>
            <w:numPr>
              <w:ilvl w:val="0"/>
              <w:numId w:val="73"/>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767A2B" w:rsidP="00853F06">
          <w:pPr>
            <w:pStyle w:val="TOC2"/>
            <w:numPr>
              <w:ilvl w:val="0"/>
              <w:numId w:val="73"/>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767A2B" w:rsidP="00853F06">
          <w:pPr>
            <w:pStyle w:val="TOC2"/>
            <w:numPr>
              <w:ilvl w:val="0"/>
              <w:numId w:val="73"/>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767A2B" w:rsidP="00853F06">
          <w:pPr>
            <w:pStyle w:val="TOC2"/>
            <w:numPr>
              <w:ilvl w:val="0"/>
              <w:numId w:val="73"/>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767A2B" w:rsidP="00853F06">
          <w:pPr>
            <w:pStyle w:val="TOC2"/>
            <w:numPr>
              <w:ilvl w:val="0"/>
              <w:numId w:val="73"/>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767A2B" w:rsidP="00853F06">
          <w:pPr>
            <w:pStyle w:val="TOC2"/>
            <w:numPr>
              <w:ilvl w:val="0"/>
              <w:numId w:val="73"/>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767A2B">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767A2B">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767A2B" w:rsidP="00853F06">
          <w:pPr>
            <w:pStyle w:val="TOC2"/>
            <w:numPr>
              <w:ilvl w:val="0"/>
              <w:numId w:val="72"/>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767A2B" w:rsidP="00853F06">
          <w:pPr>
            <w:pStyle w:val="TOC2"/>
            <w:numPr>
              <w:ilvl w:val="0"/>
              <w:numId w:val="72"/>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767A2B" w:rsidP="00853F06">
          <w:pPr>
            <w:pStyle w:val="TOC2"/>
            <w:numPr>
              <w:ilvl w:val="0"/>
              <w:numId w:val="72"/>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767A2B" w:rsidP="00853F06">
          <w:pPr>
            <w:pStyle w:val="TOC2"/>
            <w:numPr>
              <w:ilvl w:val="0"/>
              <w:numId w:val="72"/>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767A2B">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853F06">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853F06">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853F06">
      <w:pPr>
        <w:pStyle w:val="ListParagraph"/>
        <w:numPr>
          <w:ilvl w:val="0"/>
          <w:numId w:val="71"/>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853F06">
      <w:pPr>
        <w:pStyle w:val="ListParagraph"/>
        <w:numPr>
          <w:ilvl w:val="0"/>
          <w:numId w:val="71"/>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853F06">
      <w:pPr>
        <w:pStyle w:val="ListParagraph"/>
        <w:numPr>
          <w:ilvl w:val="0"/>
          <w:numId w:val="71"/>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1BF17611" w14:textId="3E02B310" w:rsidR="0021200B" w:rsidRPr="00DE0EF1" w:rsidRDefault="0036241F" w:rsidP="00AC24A0">
      <w:pPr>
        <w:pStyle w:val="Heading2"/>
        <w:tabs>
          <w:tab w:val="left" w:pos="1470"/>
        </w:tabs>
        <w:spacing w:before="182"/>
        <w:ind w:left="0" w:right="570"/>
      </w:pPr>
      <w:bookmarkStart w:id="1" w:name="_TOC_250062"/>
      <w:bookmarkEnd w:id="1"/>
      <w:r w:rsidRPr="00DE0EF1">
        <w:lastRenderedPageBreak/>
        <w:t xml:space="preserve"> </w:t>
      </w:r>
      <w:bookmarkStart w:id="2" w:name="_TOC_250057"/>
      <w:bookmarkEnd w:id="2"/>
      <w:r w:rsidR="00727968" w:rsidRPr="00DE0EF1">
        <w:rPr>
          <w:color w:val="231F20"/>
        </w:rPr>
        <w:t>INVITATION TO TENDER</w:t>
      </w:r>
      <w:r w:rsidR="00153609">
        <w:rPr>
          <w:color w:val="231F20"/>
        </w:rPr>
        <w:t xml:space="preserve">              </w:t>
      </w:r>
      <w:r w:rsidR="008F2EB5">
        <w:rPr>
          <w:color w:val="231F20"/>
        </w:rPr>
        <w:t xml:space="preserve">                              </w:t>
      </w:r>
      <w:r w:rsidR="002A4F9B">
        <w:rPr>
          <w:color w:val="231F20"/>
        </w:rPr>
        <w:t>Date</w:t>
      </w:r>
      <w:r w:rsidR="000A467B" w:rsidRPr="000A467B">
        <w:rPr>
          <w:color w:val="231F20"/>
        </w:rPr>
        <w:t xml:space="preserve">: </w:t>
      </w:r>
      <w:r w:rsidR="00CF25C6">
        <w:rPr>
          <w:color w:val="231F20"/>
        </w:rPr>
        <w:t>23</w:t>
      </w:r>
      <w:r w:rsidR="00084D44" w:rsidRPr="00084D44">
        <w:rPr>
          <w:color w:val="231F20"/>
          <w:vertAlign w:val="superscript"/>
        </w:rPr>
        <w:t>nd</w:t>
      </w:r>
      <w:r w:rsidR="00084D44">
        <w:rPr>
          <w:color w:val="231F20"/>
        </w:rPr>
        <w:t xml:space="preserve"> November</w:t>
      </w:r>
      <w:r w:rsidR="00CF25C6">
        <w:rPr>
          <w:color w:val="231F20"/>
        </w:rPr>
        <w:t xml:space="preserve"> 2023</w:t>
      </w:r>
    </w:p>
    <w:p w14:paraId="0A9D7D5C" w14:textId="06151A4D" w:rsidR="00656571" w:rsidRPr="00656571" w:rsidRDefault="00727968" w:rsidP="00853F06">
      <w:pPr>
        <w:pStyle w:val="ListParagraph"/>
        <w:numPr>
          <w:ilvl w:val="0"/>
          <w:numId w:val="84"/>
        </w:numPr>
        <w:tabs>
          <w:tab w:val="left" w:pos="9990"/>
        </w:tabs>
        <w:spacing w:line="463" w:lineRule="auto"/>
        <w:ind w:right="480"/>
        <w:jc w:val="both"/>
        <w:rPr>
          <w:i/>
        </w:rPr>
      </w:pPr>
      <w:r w:rsidRPr="00DE0EF1">
        <w:rPr>
          <w:b/>
          <w:color w:val="231F20"/>
        </w:rPr>
        <w:t>PROCURING ENTITY:</w:t>
      </w:r>
      <w:r w:rsidR="005765B8" w:rsidRPr="00DE0EF1">
        <w:rPr>
          <w:color w:val="231F20"/>
        </w:rPr>
        <w:t xml:space="preserve">  </w:t>
      </w:r>
      <w:r w:rsidR="00656571" w:rsidRPr="00656571">
        <w:rPr>
          <w:i/>
          <w:color w:val="231F20"/>
        </w:rPr>
        <w:t>ETHICS AND ANTI- CORRUPTION COMMISSION</w:t>
      </w:r>
    </w:p>
    <w:p w14:paraId="1900FE12" w14:textId="578C1577" w:rsidR="000E7D48" w:rsidRPr="00656571" w:rsidRDefault="005765B8" w:rsidP="000E7D48">
      <w:pPr>
        <w:widowControl/>
        <w:autoSpaceDE/>
        <w:autoSpaceDN/>
        <w:jc w:val="center"/>
        <w:rPr>
          <w:rFonts w:ascii="Bookman Old Style" w:hAnsi="Bookman Old Style"/>
          <w:b/>
          <w:sz w:val="24"/>
          <w:szCs w:val="24"/>
        </w:rPr>
      </w:pPr>
      <w:r w:rsidRPr="00656571">
        <w:rPr>
          <w:i/>
          <w:color w:val="231F20"/>
        </w:rPr>
        <w:t xml:space="preserve"> </w:t>
      </w:r>
      <w:r w:rsidR="00022DB4" w:rsidRPr="00656571">
        <w:rPr>
          <w:b/>
          <w:color w:val="231F20"/>
        </w:rPr>
        <w:t>CONTRACT</w:t>
      </w:r>
      <w:r w:rsidR="000831E7">
        <w:rPr>
          <w:b/>
          <w:color w:val="231F20"/>
        </w:rPr>
        <w:t xml:space="preserve"> </w:t>
      </w:r>
      <w:r w:rsidR="00022DB4" w:rsidRPr="00656571">
        <w:rPr>
          <w:b/>
          <w:color w:val="231F20"/>
        </w:rPr>
        <w:t>NAME</w:t>
      </w:r>
      <w:r w:rsidR="008F2EB5">
        <w:rPr>
          <w:b/>
          <w:color w:val="231F20"/>
        </w:rPr>
        <w:t xml:space="preserve"> </w:t>
      </w:r>
      <w:r w:rsidR="00022DB4" w:rsidRPr="00656571">
        <w:rPr>
          <w:b/>
          <w:color w:val="231F20"/>
        </w:rPr>
        <w:t>AND</w:t>
      </w:r>
      <w:r w:rsidR="00E50F7D">
        <w:rPr>
          <w:b/>
          <w:color w:val="231F20"/>
        </w:rPr>
        <w:t xml:space="preserve"> </w:t>
      </w:r>
      <w:r w:rsidR="00022DB4" w:rsidRPr="00656571">
        <w:rPr>
          <w:b/>
          <w:color w:val="231F20"/>
        </w:rPr>
        <w:t>DESCRIPTION:</w:t>
      </w:r>
      <w:r w:rsidR="00656571" w:rsidRPr="00656571">
        <w:t xml:space="preserve"> </w:t>
      </w:r>
      <w:r w:rsidR="00DD7770" w:rsidRPr="00DD7770">
        <w:rPr>
          <w:b/>
          <w:color w:val="231F20"/>
        </w:rPr>
        <w:t>SUPPLY AND INSTALLATION OF STORAGE AREA NETWORK DISKS</w:t>
      </w:r>
    </w:p>
    <w:p w14:paraId="2E067A57" w14:textId="77777777" w:rsidR="002A4F9B" w:rsidRPr="00656571" w:rsidRDefault="002A4F9B" w:rsidP="002A4F9B">
      <w:pPr>
        <w:tabs>
          <w:tab w:val="left" w:pos="9990"/>
        </w:tabs>
        <w:ind w:left="360" w:right="480"/>
        <w:jc w:val="both"/>
        <w:rPr>
          <w:i/>
        </w:rPr>
      </w:pPr>
    </w:p>
    <w:p w14:paraId="4AAE3F03" w14:textId="7F6B4F14" w:rsidR="00DD7770" w:rsidRDefault="00022DB4" w:rsidP="00DD7770">
      <w:pPr>
        <w:widowControl/>
        <w:autoSpaceDE/>
        <w:autoSpaceDN/>
        <w:jc w:val="center"/>
        <w:rPr>
          <w:color w:val="231F20"/>
        </w:rPr>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DD7770" w:rsidRPr="00DD7770">
        <w:rPr>
          <w:color w:val="231F20"/>
        </w:rPr>
        <w:t>SUPPLY AND INSTALLATION OF STORAGE AREA NETWORK DISKS</w:t>
      </w:r>
      <w:r w:rsidR="00656571">
        <w:rPr>
          <w:color w:val="231F20"/>
        </w:rPr>
        <w:t xml:space="preserve">. </w:t>
      </w:r>
    </w:p>
    <w:p w14:paraId="52C5B7DD" w14:textId="77777777" w:rsidR="00DD7770" w:rsidRDefault="00DD7770" w:rsidP="00DD7770">
      <w:pPr>
        <w:widowControl/>
        <w:autoSpaceDE/>
        <w:autoSpaceDN/>
        <w:jc w:val="center"/>
        <w:rPr>
          <w:color w:val="231F20"/>
        </w:rPr>
      </w:pPr>
    </w:p>
    <w:p w14:paraId="12439C37" w14:textId="547FECDA" w:rsidR="0021200B" w:rsidRPr="00DE0EF1" w:rsidRDefault="00022DB4" w:rsidP="00DD7770">
      <w:pPr>
        <w:widowControl/>
        <w:autoSpaceDE/>
        <w:autoSpaceDN/>
        <w:jc w:val="center"/>
      </w:pPr>
      <w:r w:rsidRPr="00DE0EF1">
        <w:rPr>
          <w:color w:val="231F20"/>
        </w:rPr>
        <w:t>Tendering</w:t>
      </w:r>
      <w:r w:rsidR="00FD7A08">
        <w:rPr>
          <w:color w:val="231F20"/>
        </w:rPr>
        <w:t xml:space="preserve"> </w:t>
      </w:r>
      <w:r w:rsidRPr="00DE0EF1">
        <w:rPr>
          <w:color w:val="231F20"/>
        </w:rPr>
        <w:t>will</w:t>
      </w:r>
      <w:r w:rsidR="00FD7A08">
        <w:rPr>
          <w:color w:val="231F20"/>
        </w:rPr>
        <w:t xml:space="preserve"> </w:t>
      </w:r>
      <w:r w:rsidR="000E7D48" w:rsidRPr="00DE0EF1">
        <w:rPr>
          <w:color w:val="231F20"/>
        </w:rPr>
        <w:t>be conducted 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2F5B04F5" w:rsidR="0021200B" w:rsidRPr="00DE0EF1" w:rsidRDefault="00602334" w:rsidP="00853F06">
      <w:pPr>
        <w:pStyle w:val="ListParagraph"/>
        <w:numPr>
          <w:ilvl w:val="0"/>
          <w:numId w:val="84"/>
        </w:numPr>
        <w:tabs>
          <w:tab w:val="left" w:pos="9990"/>
        </w:tabs>
        <w:spacing w:before="237" w:line="248" w:lineRule="exact"/>
        <w:ind w:right="480"/>
        <w:jc w:val="both"/>
      </w:pPr>
      <w:r>
        <w:rPr>
          <w:i/>
          <w:color w:val="231F20"/>
        </w:rPr>
        <w:t xml:space="preserve">This tender is open to </w:t>
      </w:r>
      <w:r w:rsidR="00084D44">
        <w:rPr>
          <w:i/>
          <w:color w:val="231F20"/>
        </w:rPr>
        <w:t>all Citizen</w:t>
      </w:r>
      <w:r>
        <w:rPr>
          <w:i/>
          <w:color w:val="231F20"/>
        </w:rPr>
        <w:t xml:space="preserve"> </w:t>
      </w:r>
      <w:r w:rsidR="00656571">
        <w:rPr>
          <w:i/>
          <w:color w:val="231F20"/>
        </w:rPr>
        <w:t>Contractors.</w:t>
      </w:r>
    </w:p>
    <w:p w14:paraId="3F6AFD34" w14:textId="11BDDAFB" w:rsidR="0021200B" w:rsidRPr="00DE0EF1" w:rsidRDefault="00656571" w:rsidP="00853F06">
      <w:pPr>
        <w:pStyle w:val="ListParagraph"/>
        <w:numPr>
          <w:ilvl w:val="0"/>
          <w:numId w:val="84"/>
        </w:numPr>
        <w:tabs>
          <w:tab w:val="left" w:pos="9990"/>
        </w:tabs>
        <w:spacing w:before="243" w:line="230" w:lineRule="auto"/>
        <w:ind w:right="480"/>
        <w:jc w:val="both"/>
        <w:rPr>
          <w:b/>
        </w:rPr>
      </w:pPr>
      <w:r>
        <w:rPr>
          <w:i/>
          <w:color w:val="231F20"/>
        </w:rPr>
        <w:t>The tender is under one lot.</w:t>
      </w:r>
    </w:p>
    <w:p w14:paraId="068088CA" w14:textId="6F4187B5" w:rsidR="0021200B" w:rsidRPr="00DE0EF1" w:rsidRDefault="00022DB4" w:rsidP="00853F06">
      <w:pPr>
        <w:pStyle w:val="ListParagraph"/>
        <w:numPr>
          <w:ilvl w:val="0"/>
          <w:numId w:val="84"/>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2CA91D9" w:rsidR="0021200B" w:rsidRPr="00DE0EF1" w:rsidRDefault="00022DB4" w:rsidP="00853F06">
      <w:pPr>
        <w:pStyle w:val="ListParagraph"/>
        <w:numPr>
          <w:ilvl w:val="0"/>
          <w:numId w:val="84"/>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853F06">
      <w:pPr>
        <w:pStyle w:val="ListParagraph"/>
        <w:numPr>
          <w:ilvl w:val="0"/>
          <w:numId w:val="84"/>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19"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0"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1"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0E3FCE3F" w:rsidR="0021200B" w:rsidRPr="00DE0EF1" w:rsidRDefault="00022DB4" w:rsidP="00853F06">
      <w:pPr>
        <w:pStyle w:val="ListParagraph"/>
        <w:numPr>
          <w:ilvl w:val="0"/>
          <w:numId w:val="84"/>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00084D44">
        <w:rPr>
          <w:color w:val="231F20"/>
        </w:rPr>
        <w:t>tender security in the form of a Bank Guarantee valid for 150 days from the date of tender opening.</w:t>
      </w:r>
    </w:p>
    <w:p w14:paraId="0FB6BB04" w14:textId="09036EE1" w:rsidR="0021200B" w:rsidRPr="00DE0EF1" w:rsidRDefault="00022DB4" w:rsidP="00853F06">
      <w:pPr>
        <w:pStyle w:val="ListParagraph"/>
        <w:numPr>
          <w:ilvl w:val="0"/>
          <w:numId w:val="84"/>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853F06">
      <w:pPr>
        <w:pStyle w:val="ListParagraph"/>
        <w:numPr>
          <w:ilvl w:val="0"/>
          <w:numId w:val="84"/>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853F06">
      <w:pPr>
        <w:pStyle w:val="ListParagraph"/>
        <w:numPr>
          <w:ilvl w:val="0"/>
          <w:numId w:val="84"/>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853F06">
      <w:pPr>
        <w:pStyle w:val="ListParagraph"/>
        <w:numPr>
          <w:ilvl w:val="0"/>
          <w:numId w:val="84"/>
        </w:numPr>
        <w:tabs>
          <w:tab w:val="left" w:pos="1421"/>
          <w:tab w:val="left" w:pos="9990"/>
        </w:tabs>
        <w:ind w:right="480"/>
        <w:jc w:val="both"/>
      </w:pPr>
      <w:r w:rsidRPr="00DE0EF1">
        <w:rPr>
          <w:color w:val="231F20"/>
        </w:rPr>
        <w:t>Late tenders will be rejected</w:t>
      </w:r>
      <w:r w:rsidR="00022DB4" w:rsidRPr="00DE0EF1">
        <w:rPr>
          <w:color w:val="231F20"/>
        </w:rPr>
        <w:t>.</w:t>
      </w:r>
    </w:p>
    <w:p w14:paraId="49FD4B55" w14:textId="4D7E86C4" w:rsidR="0021200B" w:rsidRPr="00DE0EF1" w:rsidRDefault="00022DB4" w:rsidP="00853F06">
      <w:pPr>
        <w:pStyle w:val="ListParagraph"/>
        <w:numPr>
          <w:ilvl w:val="0"/>
          <w:numId w:val="84"/>
        </w:numPr>
        <w:tabs>
          <w:tab w:val="left" w:pos="1421"/>
          <w:tab w:val="left" w:pos="9990"/>
        </w:tabs>
        <w:spacing w:before="234"/>
        <w:ind w:right="480"/>
        <w:jc w:val="both"/>
      </w:pPr>
      <w:r w:rsidRPr="00DE0EF1">
        <w:rPr>
          <w:color w:val="231F20"/>
        </w:rPr>
        <w:t>The</w:t>
      </w:r>
      <w:r w:rsidR="005765B8" w:rsidRPr="00DE0EF1">
        <w:rPr>
          <w:color w:val="231F20"/>
        </w:rPr>
        <w:t xml:space="preserve">  </w:t>
      </w:r>
      <w:r w:rsidRPr="00DE0EF1">
        <w:rPr>
          <w:color w:val="231F20"/>
        </w:rPr>
        <w:t>addresses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are:</w:t>
      </w:r>
    </w:p>
    <w:p w14:paraId="153FE0CF" w14:textId="523608C4" w:rsidR="0021200B" w:rsidRPr="00153609" w:rsidRDefault="00022DB4" w:rsidP="00153609">
      <w:pPr>
        <w:tabs>
          <w:tab w:val="left" w:pos="1857"/>
          <w:tab w:val="left" w:pos="1858"/>
          <w:tab w:val="left" w:pos="9990"/>
        </w:tabs>
        <w:spacing w:before="235"/>
        <w:ind w:right="480"/>
        <w:jc w:val="both"/>
        <w:rPr>
          <w:b/>
        </w:rPr>
      </w:pPr>
      <w:r w:rsidRPr="00153609">
        <w:rPr>
          <w:b/>
          <w:color w:val="231F20"/>
        </w:rPr>
        <w:t>Address</w:t>
      </w:r>
      <w:r w:rsidR="00153609" w:rsidRPr="00153609">
        <w:rPr>
          <w:b/>
          <w:color w:val="231F20"/>
        </w:rPr>
        <w:t xml:space="preserve"> </w:t>
      </w:r>
      <w:r w:rsidRPr="00153609">
        <w:rPr>
          <w:b/>
          <w:color w:val="231F20"/>
        </w:rPr>
        <w:t>for</w:t>
      </w:r>
      <w:r w:rsidR="005765B8" w:rsidRPr="00153609">
        <w:rPr>
          <w:b/>
          <w:color w:val="231F20"/>
        </w:rPr>
        <w:t xml:space="preserve">  </w:t>
      </w:r>
      <w:r w:rsidRPr="00153609">
        <w:rPr>
          <w:b/>
          <w:color w:val="231F20"/>
        </w:rPr>
        <w:t>obtaining</w:t>
      </w:r>
      <w:r w:rsidR="005765B8" w:rsidRPr="00153609">
        <w:rPr>
          <w:b/>
          <w:color w:val="231F20"/>
        </w:rPr>
        <w:t xml:space="preserve">  </w:t>
      </w:r>
      <w:r w:rsidRPr="00153609">
        <w:rPr>
          <w:b/>
          <w:color w:val="231F20"/>
        </w:rPr>
        <w:t>further</w:t>
      </w:r>
      <w:r w:rsidR="005765B8" w:rsidRPr="00153609">
        <w:rPr>
          <w:b/>
          <w:color w:val="231F20"/>
        </w:rPr>
        <w:t xml:space="preserve">  </w:t>
      </w:r>
      <w:r w:rsidRPr="00153609">
        <w:rPr>
          <w:b/>
          <w:color w:val="231F20"/>
        </w:rPr>
        <w:t>information</w:t>
      </w:r>
      <w:r w:rsidR="005765B8" w:rsidRPr="00153609">
        <w:rPr>
          <w:b/>
          <w:color w:val="231F20"/>
        </w:rPr>
        <w:t xml:space="preserve">  </w:t>
      </w: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Rd/Milimani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2"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0A467B">
      <w:pPr>
        <w:pStyle w:val="BodyText"/>
        <w:spacing w:line="248" w:lineRule="exact"/>
        <w:ind w:left="851"/>
        <w:jc w:val="both"/>
        <w:rPr>
          <w:color w:val="231F20"/>
        </w:rPr>
      </w:pPr>
      <w:r>
        <w:rPr>
          <w:color w:val="231F20"/>
        </w:rPr>
        <w:t>Ground Floor,</w:t>
      </w:r>
    </w:p>
    <w:p w14:paraId="23C03F09" w14:textId="11CF25E8" w:rsidR="000A467B" w:rsidRPr="000A467B" w:rsidRDefault="000A467B" w:rsidP="000A467B">
      <w:pPr>
        <w:pStyle w:val="BodyText"/>
        <w:spacing w:line="248" w:lineRule="exact"/>
        <w:ind w:left="851"/>
        <w:jc w:val="both"/>
        <w:rPr>
          <w:color w:val="231F20"/>
        </w:rPr>
      </w:pPr>
      <w:r w:rsidRPr="000A467B">
        <w:rPr>
          <w:color w:val="231F20"/>
        </w:rPr>
        <w:t>INTEGRITY CENTRE</w:t>
      </w:r>
    </w:p>
    <w:p w14:paraId="213EFAFD" w14:textId="77777777" w:rsidR="000A467B" w:rsidRPr="000A467B" w:rsidRDefault="000A467B" w:rsidP="000A467B">
      <w:pPr>
        <w:pStyle w:val="BodyText"/>
        <w:spacing w:line="248" w:lineRule="exact"/>
        <w:ind w:left="851"/>
        <w:jc w:val="both"/>
        <w:rPr>
          <w:color w:val="231F20"/>
        </w:rPr>
      </w:pPr>
      <w:r w:rsidRPr="000A467B">
        <w:rPr>
          <w:color w:val="231F20"/>
        </w:rPr>
        <w:t>Valley Rd/Milimani Rd Junction</w:t>
      </w:r>
    </w:p>
    <w:p w14:paraId="082F70AA" w14:textId="77777777" w:rsidR="000A467B" w:rsidRPr="000A467B" w:rsidRDefault="000A467B" w:rsidP="000A467B">
      <w:pPr>
        <w:pStyle w:val="BodyText"/>
        <w:spacing w:line="248" w:lineRule="exact"/>
        <w:ind w:left="851"/>
        <w:jc w:val="both"/>
        <w:rPr>
          <w:color w:val="231F20"/>
        </w:rPr>
      </w:pPr>
      <w:r w:rsidRPr="000A467B">
        <w:rPr>
          <w:color w:val="231F20"/>
        </w:rPr>
        <w:t>P.O Box 61130-00200, Nairobi, Kenya</w:t>
      </w:r>
    </w:p>
    <w:p w14:paraId="1F01D871" w14:textId="77777777" w:rsidR="000A467B" w:rsidRPr="000A467B" w:rsidRDefault="000A467B" w:rsidP="000A467B">
      <w:pPr>
        <w:pStyle w:val="BodyText"/>
        <w:spacing w:line="248" w:lineRule="exact"/>
        <w:ind w:left="851"/>
        <w:jc w:val="both"/>
        <w:rPr>
          <w:color w:val="231F20"/>
        </w:rPr>
      </w:pPr>
      <w:r w:rsidRPr="000A467B">
        <w:rPr>
          <w:color w:val="231F20"/>
        </w:rPr>
        <w:t>Tel: 2717318/310722 fax 254 (020) 2719757</w:t>
      </w:r>
    </w:p>
    <w:p w14:paraId="3A2EC457" w14:textId="77777777" w:rsidR="000A467B" w:rsidRDefault="000A467B" w:rsidP="000A467B">
      <w:pPr>
        <w:pStyle w:val="BodyText"/>
        <w:spacing w:line="248" w:lineRule="exact"/>
        <w:ind w:left="851"/>
        <w:jc w:val="both"/>
        <w:rPr>
          <w:color w:val="231F20"/>
        </w:rPr>
      </w:pPr>
      <w:r w:rsidRPr="000A467B">
        <w:rPr>
          <w:color w:val="231F20"/>
        </w:rPr>
        <w:t xml:space="preserve">Email: supply-chain@integrity.go.ke  </w:t>
      </w:r>
    </w:p>
    <w:p w14:paraId="7F711E64" w14:textId="77777777" w:rsidR="000A467B" w:rsidRDefault="000A467B"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3" w:name="_TOC_250056"/>
      <w:bookmarkEnd w:id="3"/>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853F06">
      <w:pPr>
        <w:pStyle w:val="Heading5"/>
        <w:numPr>
          <w:ilvl w:val="0"/>
          <w:numId w:val="70"/>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853F06">
      <w:pPr>
        <w:pStyle w:val="ListParagraph"/>
        <w:numPr>
          <w:ilvl w:val="1"/>
          <w:numId w:val="70"/>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853F06">
      <w:pPr>
        <w:pStyle w:val="ListParagraph"/>
        <w:numPr>
          <w:ilvl w:val="1"/>
          <w:numId w:val="70"/>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853F06">
      <w:pPr>
        <w:pStyle w:val="ListParagraph"/>
        <w:numPr>
          <w:ilvl w:val="2"/>
          <w:numId w:val="70"/>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853F06">
      <w:pPr>
        <w:pStyle w:val="ListParagraph"/>
        <w:numPr>
          <w:ilvl w:val="2"/>
          <w:numId w:val="70"/>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853F06">
      <w:pPr>
        <w:pStyle w:val="ListParagraph"/>
        <w:numPr>
          <w:ilvl w:val="2"/>
          <w:numId w:val="70"/>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853F06">
      <w:pPr>
        <w:pStyle w:val="Heading5"/>
        <w:numPr>
          <w:ilvl w:val="0"/>
          <w:numId w:val="70"/>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853F06">
      <w:pPr>
        <w:pStyle w:val="ListParagraph"/>
        <w:numPr>
          <w:ilvl w:val="1"/>
          <w:numId w:val="70"/>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853F06">
      <w:pPr>
        <w:pStyle w:val="ListParagraph"/>
        <w:numPr>
          <w:ilvl w:val="1"/>
          <w:numId w:val="70"/>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853F06">
      <w:pPr>
        <w:pStyle w:val="ListParagraph"/>
        <w:numPr>
          <w:ilvl w:val="1"/>
          <w:numId w:val="70"/>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853F06">
      <w:pPr>
        <w:pStyle w:val="Heading5"/>
        <w:numPr>
          <w:ilvl w:val="0"/>
          <w:numId w:val="70"/>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853F06">
      <w:pPr>
        <w:pStyle w:val="ListParagraph"/>
        <w:numPr>
          <w:ilvl w:val="1"/>
          <w:numId w:val="70"/>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853F06">
      <w:pPr>
        <w:pStyle w:val="ListParagraph"/>
        <w:numPr>
          <w:ilvl w:val="1"/>
          <w:numId w:val="70"/>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853F06">
      <w:pPr>
        <w:pStyle w:val="ListParagraph"/>
        <w:numPr>
          <w:ilvl w:val="1"/>
          <w:numId w:val="70"/>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853F06">
      <w:pPr>
        <w:pStyle w:val="ListParagraph"/>
        <w:numPr>
          <w:ilvl w:val="2"/>
          <w:numId w:val="70"/>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853F06">
      <w:pPr>
        <w:pStyle w:val="ListParagraph"/>
        <w:numPr>
          <w:ilvl w:val="2"/>
          <w:numId w:val="70"/>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853F06">
      <w:pPr>
        <w:pStyle w:val="ListParagraph"/>
        <w:numPr>
          <w:ilvl w:val="2"/>
          <w:numId w:val="70"/>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853F06">
      <w:pPr>
        <w:pStyle w:val="ListParagraph"/>
        <w:numPr>
          <w:ilvl w:val="2"/>
          <w:numId w:val="70"/>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853F06">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853F06">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853F06">
      <w:pPr>
        <w:pStyle w:val="ListParagraph"/>
        <w:numPr>
          <w:ilvl w:val="2"/>
          <w:numId w:val="70"/>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853F06">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853F06">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853F06">
      <w:pPr>
        <w:pStyle w:val="ListParagraph"/>
        <w:numPr>
          <w:ilvl w:val="1"/>
          <w:numId w:val="70"/>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853F06">
      <w:pPr>
        <w:pStyle w:val="ListParagraph"/>
        <w:numPr>
          <w:ilvl w:val="1"/>
          <w:numId w:val="70"/>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853F06">
      <w:pPr>
        <w:pStyle w:val="ListParagraph"/>
        <w:numPr>
          <w:ilvl w:val="1"/>
          <w:numId w:val="70"/>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853F06">
      <w:pPr>
        <w:pStyle w:val="ListParagraph"/>
        <w:numPr>
          <w:ilvl w:val="1"/>
          <w:numId w:val="70"/>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853F06">
      <w:pPr>
        <w:pStyle w:val="ListParagraph"/>
        <w:numPr>
          <w:ilvl w:val="1"/>
          <w:numId w:val="70"/>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853F06">
      <w:pPr>
        <w:pStyle w:val="ListParagraph"/>
        <w:numPr>
          <w:ilvl w:val="1"/>
          <w:numId w:val="70"/>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853F06">
      <w:pPr>
        <w:pStyle w:val="ListParagraph"/>
        <w:numPr>
          <w:ilvl w:val="1"/>
          <w:numId w:val="70"/>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3">
        <w:r w:rsidRPr="00DE0EF1">
          <w:rPr>
            <w:color w:val="231F20"/>
          </w:rPr>
          <w:t>www.cak.go.ke.</w:t>
        </w:r>
      </w:hyperlink>
    </w:p>
    <w:p w14:paraId="7DC44A4F" w14:textId="5D77F3DE" w:rsidR="0021200B" w:rsidRPr="00DE0EF1" w:rsidRDefault="00022DB4" w:rsidP="00853F06">
      <w:pPr>
        <w:pStyle w:val="ListParagraph"/>
        <w:numPr>
          <w:ilvl w:val="1"/>
          <w:numId w:val="70"/>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853F06">
      <w:pPr>
        <w:pStyle w:val="Heading5"/>
        <w:numPr>
          <w:ilvl w:val="0"/>
          <w:numId w:val="70"/>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853F06">
      <w:pPr>
        <w:pStyle w:val="ListParagraph"/>
        <w:numPr>
          <w:ilvl w:val="1"/>
          <w:numId w:val="70"/>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853F06">
      <w:pPr>
        <w:pStyle w:val="ListParagraph"/>
        <w:numPr>
          <w:ilvl w:val="1"/>
          <w:numId w:val="70"/>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853F06">
      <w:pPr>
        <w:pStyle w:val="ListParagraph"/>
        <w:numPr>
          <w:ilvl w:val="1"/>
          <w:numId w:val="70"/>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853F06">
      <w:pPr>
        <w:pStyle w:val="ListParagraph"/>
        <w:numPr>
          <w:ilvl w:val="1"/>
          <w:numId w:val="70"/>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853F06">
      <w:pPr>
        <w:pStyle w:val="ListParagraph"/>
        <w:numPr>
          <w:ilvl w:val="2"/>
          <w:numId w:val="70"/>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853F06">
      <w:pPr>
        <w:pStyle w:val="ListParagraph"/>
        <w:numPr>
          <w:ilvl w:val="2"/>
          <w:numId w:val="70"/>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853F06">
      <w:pPr>
        <w:pStyle w:val="ListParagraph"/>
        <w:numPr>
          <w:ilvl w:val="2"/>
          <w:numId w:val="70"/>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853F06">
      <w:pPr>
        <w:pStyle w:val="ListParagraph"/>
        <w:numPr>
          <w:ilvl w:val="1"/>
          <w:numId w:val="70"/>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853F06">
      <w:pPr>
        <w:pStyle w:val="Heading5"/>
        <w:numPr>
          <w:ilvl w:val="0"/>
          <w:numId w:val="70"/>
        </w:numPr>
        <w:tabs>
          <w:tab w:val="left" w:pos="1481"/>
          <w:tab w:val="left" w:pos="1482"/>
        </w:tabs>
        <w:spacing w:before="237"/>
        <w:ind w:left="1481" w:hanging="630"/>
      </w:pPr>
      <w:bookmarkStart w:id="8" w:name="_TOC_250050"/>
      <w:r w:rsidRPr="00DE0EF1">
        <w:rPr>
          <w:color w:val="231F20"/>
        </w:rPr>
        <w:lastRenderedPageBreak/>
        <w:t xml:space="preserve">Sections of </w:t>
      </w:r>
      <w:bookmarkEnd w:id="8"/>
      <w:r w:rsidRPr="00DE0EF1">
        <w:rPr>
          <w:color w:val="231F20"/>
        </w:rPr>
        <w:t>Tendering Document</w:t>
      </w:r>
    </w:p>
    <w:p w14:paraId="52E58F27" w14:textId="154448DB" w:rsidR="0021200B" w:rsidRPr="00DE0EF1" w:rsidRDefault="00022DB4" w:rsidP="00853F06">
      <w:pPr>
        <w:pStyle w:val="ListParagraph"/>
        <w:numPr>
          <w:ilvl w:val="1"/>
          <w:numId w:val="70"/>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853F06">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853F06">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853F06">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853F06">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853F06">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853F06">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853F06">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853F06">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853F06">
      <w:pPr>
        <w:pStyle w:val="ListParagraph"/>
        <w:numPr>
          <w:ilvl w:val="1"/>
          <w:numId w:val="70"/>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853F06">
      <w:pPr>
        <w:pStyle w:val="ListParagraph"/>
        <w:numPr>
          <w:ilvl w:val="1"/>
          <w:numId w:val="70"/>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853F06">
      <w:pPr>
        <w:pStyle w:val="ListParagraph"/>
        <w:numPr>
          <w:ilvl w:val="1"/>
          <w:numId w:val="70"/>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853F06">
      <w:pPr>
        <w:pStyle w:val="Heading5"/>
        <w:numPr>
          <w:ilvl w:val="0"/>
          <w:numId w:val="70"/>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853F06">
      <w:pPr>
        <w:pStyle w:val="ListParagraph"/>
        <w:numPr>
          <w:ilvl w:val="1"/>
          <w:numId w:val="70"/>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853F06">
      <w:pPr>
        <w:pStyle w:val="ListParagraph"/>
        <w:numPr>
          <w:ilvl w:val="1"/>
          <w:numId w:val="70"/>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853F06">
      <w:pPr>
        <w:pStyle w:val="ListParagraph"/>
        <w:numPr>
          <w:ilvl w:val="1"/>
          <w:numId w:val="70"/>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853F06">
      <w:pPr>
        <w:pStyle w:val="ListParagraph"/>
        <w:numPr>
          <w:ilvl w:val="1"/>
          <w:numId w:val="70"/>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853F06">
      <w:pPr>
        <w:pStyle w:val="ListParagraph"/>
        <w:numPr>
          <w:ilvl w:val="1"/>
          <w:numId w:val="70"/>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853F06">
      <w:pPr>
        <w:pStyle w:val="Heading5"/>
        <w:numPr>
          <w:ilvl w:val="0"/>
          <w:numId w:val="70"/>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853F06">
      <w:pPr>
        <w:pStyle w:val="ListParagraph"/>
        <w:numPr>
          <w:ilvl w:val="1"/>
          <w:numId w:val="70"/>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853F06">
      <w:pPr>
        <w:pStyle w:val="ListParagraph"/>
        <w:numPr>
          <w:ilvl w:val="1"/>
          <w:numId w:val="70"/>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853F06">
      <w:pPr>
        <w:pStyle w:val="ListParagraph"/>
        <w:numPr>
          <w:ilvl w:val="1"/>
          <w:numId w:val="70"/>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853F06">
      <w:pPr>
        <w:pStyle w:val="Heading5"/>
        <w:numPr>
          <w:ilvl w:val="0"/>
          <w:numId w:val="70"/>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853F06">
      <w:pPr>
        <w:pStyle w:val="ListParagraph"/>
        <w:numPr>
          <w:ilvl w:val="1"/>
          <w:numId w:val="70"/>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853F06">
      <w:pPr>
        <w:pStyle w:val="Heading5"/>
        <w:numPr>
          <w:ilvl w:val="0"/>
          <w:numId w:val="70"/>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853F06">
      <w:pPr>
        <w:pStyle w:val="ListParagraph"/>
        <w:numPr>
          <w:ilvl w:val="1"/>
          <w:numId w:val="70"/>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853F06">
      <w:pPr>
        <w:pStyle w:val="Heading5"/>
        <w:numPr>
          <w:ilvl w:val="0"/>
          <w:numId w:val="70"/>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853F06">
      <w:pPr>
        <w:pStyle w:val="ListParagraph"/>
        <w:numPr>
          <w:ilvl w:val="1"/>
          <w:numId w:val="70"/>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853F06">
      <w:pPr>
        <w:pStyle w:val="ListParagraph"/>
        <w:numPr>
          <w:ilvl w:val="2"/>
          <w:numId w:val="70"/>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853F06">
      <w:pPr>
        <w:pStyle w:val="ListParagraph"/>
        <w:numPr>
          <w:ilvl w:val="2"/>
          <w:numId w:val="70"/>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853F06">
      <w:pPr>
        <w:pStyle w:val="ListParagraph"/>
        <w:numPr>
          <w:ilvl w:val="2"/>
          <w:numId w:val="70"/>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853F06">
      <w:pPr>
        <w:pStyle w:val="ListParagraph"/>
        <w:numPr>
          <w:ilvl w:val="2"/>
          <w:numId w:val="70"/>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853F06">
      <w:pPr>
        <w:pStyle w:val="ListParagraph"/>
        <w:numPr>
          <w:ilvl w:val="2"/>
          <w:numId w:val="70"/>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853F06">
      <w:pPr>
        <w:pStyle w:val="ListParagraph"/>
        <w:numPr>
          <w:ilvl w:val="2"/>
          <w:numId w:val="70"/>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853F06">
      <w:pPr>
        <w:pStyle w:val="ListParagraph"/>
        <w:numPr>
          <w:ilvl w:val="2"/>
          <w:numId w:val="70"/>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853F06">
      <w:pPr>
        <w:pStyle w:val="ListParagraph"/>
        <w:numPr>
          <w:ilvl w:val="2"/>
          <w:numId w:val="70"/>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853F06">
      <w:pPr>
        <w:pStyle w:val="ListParagraph"/>
        <w:numPr>
          <w:ilvl w:val="2"/>
          <w:numId w:val="70"/>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853F06">
      <w:pPr>
        <w:pStyle w:val="ListParagraph"/>
        <w:numPr>
          <w:ilvl w:val="2"/>
          <w:numId w:val="70"/>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853F06">
      <w:pPr>
        <w:pStyle w:val="ListParagraph"/>
        <w:numPr>
          <w:ilvl w:val="1"/>
          <w:numId w:val="70"/>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853F06">
      <w:pPr>
        <w:pStyle w:val="ListParagraph"/>
        <w:numPr>
          <w:ilvl w:val="1"/>
          <w:numId w:val="70"/>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853F06">
      <w:pPr>
        <w:pStyle w:val="Heading5"/>
        <w:numPr>
          <w:ilvl w:val="0"/>
          <w:numId w:val="70"/>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853F06">
      <w:pPr>
        <w:pStyle w:val="ListParagraph"/>
        <w:numPr>
          <w:ilvl w:val="1"/>
          <w:numId w:val="70"/>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853F06">
      <w:pPr>
        <w:pStyle w:val="Heading5"/>
        <w:numPr>
          <w:ilvl w:val="0"/>
          <w:numId w:val="70"/>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853F06">
      <w:pPr>
        <w:pStyle w:val="ListParagraph"/>
        <w:numPr>
          <w:ilvl w:val="1"/>
          <w:numId w:val="70"/>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853F06">
      <w:pPr>
        <w:pStyle w:val="Heading5"/>
        <w:numPr>
          <w:ilvl w:val="0"/>
          <w:numId w:val="70"/>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853F06">
      <w:pPr>
        <w:pStyle w:val="ListParagraph"/>
        <w:numPr>
          <w:ilvl w:val="1"/>
          <w:numId w:val="70"/>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853F06">
      <w:pPr>
        <w:pStyle w:val="ListParagraph"/>
        <w:numPr>
          <w:ilvl w:val="1"/>
          <w:numId w:val="70"/>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853F06">
      <w:pPr>
        <w:pStyle w:val="ListParagraph"/>
        <w:numPr>
          <w:ilvl w:val="1"/>
          <w:numId w:val="70"/>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853F06">
      <w:pPr>
        <w:pStyle w:val="ListParagraph"/>
        <w:numPr>
          <w:ilvl w:val="1"/>
          <w:numId w:val="70"/>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853F06">
      <w:pPr>
        <w:pStyle w:val="ListParagraph"/>
        <w:numPr>
          <w:ilvl w:val="1"/>
          <w:numId w:val="70"/>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853F06">
      <w:pPr>
        <w:pStyle w:val="ListParagraph"/>
        <w:numPr>
          <w:ilvl w:val="1"/>
          <w:numId w:val="70"/>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853F06">
      <w:pPr>
        <w:pStyle w:val="ListParagraph"/>
        <w:numPr>
          <w:ilvl w:val="1"/>
          <w:numId w:val="70"/>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853F06">
      <w:pPr>
        <w:pStyle w:val="ListParagraph"/>
        <w:numPr>
          <w:ilvl w:val="1"/>
          <w:numId w:val="70"/>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853F06">
      <w:pPr>
        <w:pStyle w:val="ListParagraph"/>
        <w:numPr>
          <w:ilvl w:val="2"/>
          <w:numId w:val="70"/>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853F06">
      <w:pPr>
        <w:pStyle w:val="ListParagraph"/>
        <w:numPr>
          <w:ilvl w:val="3"/>
          <w:numId w:val="70"/>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853F06">
      <w:pPr>
        <w:pStyle w:val="ListParagraph"/>
        <w:numPr>
          <w:ilvl w:val="1"/>
          <w:numId w:val="69"/>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853F06">
      <w:pPr>
        <w:pStyle w:val="ListParagraph"/>
        <w:numPr>
          <w:ilvl w:val="1"/>
          <w:numId w:val="69"/>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853F06">
      <w:pPr>
        <w:pStyle w:val="ListParagraph"/>
        <w:numPr>
          <w:ilvl w:val="2"/>
          <w:numId w:val="70"/>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853F06">
      <w:pPr>
        <w:pStyle w:val="ListParagraph"/>
        <w:numPr>
          <w:ilvl w:val="0"/>
          <w:numId w:val="68"/>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853F06">
      <w:pPr>
        <w:pStyle w:val="ListParagraph"/>
        <w:numPr>
          <w:ilvl w:val="0"/>
          <w:numId w:val="68"/>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853F06">
      <w:pPr>
        <w:pStyle w:val="ListParagraph"/>
        <w:numPr>
          <w:ilvl w:val="2"/>
          <w:numId w:val="70"/>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853F06">
      <w:pPr>
        <w:pStyle w:val="ListParagraph"/>
        <w:numPr>
          <w:ilvl w:val="0"/>
          <w:numId w:val="67"/>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853F06">
      <w:pPr>
        <w:pStyle w:val="ListParagraph"/>
        <w:numPr>
          <w:ilvl w:val="0"/>
          <w:numId w:val="67"/>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853F06">
      <w:pPr>
        <w:pStyle w:val="ListParagraph"/>
        <w:numPr>
          <w:ilvl w:val="0"/>
          <w:numId w:val="67"/>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853F06">
      <w:pPr>
        <w:pStyle w:val="ListParagraph"/>
        <w:numPr>
          <w:ilvl w:val="0"/>
          <w:numId w:val="67"/>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853F06">
      <w:pPr>
        <w:pStyle w:val="ListParagraph"/>
        <w:numPr>
          <w:ilvl w:val="2"/>
          <w:numId w:val="70"/>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853F06">
      <w:pPr>
        <w:pStyle w:val="Heading5"/>
        <w:numPr>
          <w:ilvl w:val="0"/>
          <w:numId w:val="70"/>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853F06">
      <w:pPr>
        <w:pStyle w:val="ListParagraph"/>
        <w:numPr>
          <w:ilvl w:val="1"/>
          <w:numId w:val="70"/>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853F06">
      <w:pPr>
        <w:pStyle w:val="ListParagraph"/>
        <w:numPr>
          <w:ilvl w:val="1"/>
          <w:numId w:val="70"/>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853F06">
      <w:pPr>
        <w:pStyle w:val="ListParagraph"/>
        <w:numPr>
          <w:ilvl w:val="1"/>
          <w:numId w:val="70"/>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853F06">
      <w:pPr>
        <w:pStyle w:val="Heading5"/>
        <w:numPr>
          <w:ilvl w:val="0"/>
          <w:numId w:val="70"/>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853F06">
      <w:pPr>
        <w:pStyle w:val="ListParagraph"/>
        <w:numPr>
          <w:ilvl w:val="1"/>
          <w:numId w:val="70"/>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853F06">
      <w:pPr>
        <w:pStyle w:val="ListParagraph"/>
        <w:numPr>
          <w:ilvl w:val="1"/>
          <w:numId w:val="70"/>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853F06">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853F06">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853F06">
      <w:pPr>
        <w:pStyle w:val="ListParagraph"/>
        <w:numPr>
          <w:ilvl w:val="1"/>
          <w:numId w:val="70"/>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853F06">
      <w:pPr>
        <w:pStyle w:val="Heading5"/>
        <w:numPr>
          <w:ilvl w:val="0"/>
          <w:numId w:val="70"/>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853F06">
      <w:pPr>
        <w:pStyle w:val="ListParagraph"/>
        <w:numPr>
          <w:ilvl w:val="1"/>
          <w:numId w:val="70"/>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853F06">
      <w:pPr>
        <w:pStyle w:val="ListParagraph"/>
        <w:numPr>
          <w:ilvl w:val="1"/>
          <w:numId w:val="70"/>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853F06">
      <w:pPr>
        <w:pStyle w:val="ListParagraph"/>
        <w:numPr>
          <w:ilvl w:val="2"/>
          <w:numId w:val="70"/>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853F06">
      <w:pPr>
        <w:pStyle w:val="ListParagraph"/>
        <w:numPr>
          <w:ilvl w:val="2"/>
          <w:numId w:val="70"/>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853F06">
      <w:pPr>
        <w:pStyle w:val="ListParagraph"/>
        <w:numPr>
          <w:ilvl w:val="2"/>
          <w:numId w:val="70"/>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853F06">
      <w:pPr>
        <w:pStyle w:val="Heading5"/>
        <w:numPr>
          <w:ilvl w:val="0"/>
          <w:numId w:val="70"/>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853F06">
      <w:pPr>
        <w:pStyle w:val="ListParagraph"/>
        <w:numPr>
          <w:ilvl w:val="1"/>
          <w:numId w:val="70"/>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853F06">
      <w:pPr>
        <w:pStyle w:val="ListParagraph"/>
        <w:numPr>
          <w:ilvl w:val="1"/>
          <w:numId w:val="70"/>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853F06">
      <w:pPr>
        <w:pStyle w:val="ListParagraph"/>
        <w:numPr>
          <w:ilvl w:val="1"/>
          <w:numId w:val="70"/>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853F06">
      <w:pPr>
        <w:pStyle w:val="ListParagraph"/>
        <w:numPr>
          <w:ilvl w:val="2"/>
          <w:numId w:val="70"/>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853F06">
      <w:pPr>
        <w:pStyle w:val="ListParagraph"/>
        <w:numPr>
          <w:ilvl w:val="2"/>
          <w:numId w:val="70"/>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853F06">
      <w:pPr>
        <w:pStyle w:val="Heading5"/>
        <w:numPr>
          <w:ilvl w:val="0"/>
          <w:numId w:val="70"/>
        </w:numPr>
        <w:tabs>
          <w:tab w:val="left" w:pos="1460"/>
          <w:tab w:val="left" w:pos="1461"/>
        </w:tabs>
        <w:ind w:left="1460" w:hanging="612"/>
      </w:pPr>
      <w:r w:rsidRPr="00DE0EF1">
        <w:rPr>
          <w:color w:val="231F20"/>
        </w:rPr>
        <w:t>Tender Security</w:t>
      </w:r>
    </w:p>
    <w:p w14:paraId="7FA45E39" w14:textId="20312435" w:rsidR="0021200B" w:rsidRPr="00DE0EF1" w:rsidRDefault="00022DB4" w:rsidP="00853F06">
      <w:pPr>
        <w:pStyle w:val="ListParagraph"/>
        <w:numPr>
          <w:ilvl w:val="1"/>
          <w:numId w:val="70"/>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853F06">
      <w:pPr>
        <w:pStyle w:val="ListParagraph"/>
        <w:numPr>
          <w:ilvl w:val="1"/>
          <w:numId w:val="70"/>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853F06">
      <w:pPr>
        <w:pStyle w:val="ListParagraph"/>
        <w:numPr>
          <w:ilvl w:val="1"/>
          <w:numId w:val="70"/>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853F06">
      <w:pPr>
        <w:pStyle w:val="ListParagraph"/>
        <w:numPr>
          <w:ilvl w:val="0"/>
          <w:numId w:val="66"/>
        </w:numPr>
        <w:tabs>
          <w:tab w:val="left" w:pos="1979"/>
          <w:tab w:val="left" w:pos="1980"/>
        </w:tabs>
        <w:spacing w:line="242" w:lineRule="exact"/>
      </w:pPr>
      <w:r w:rsidRPr="00DE0EF1">
        <w:rPr>
          <w:color w:val="231F20"/>
        </w:rPr>
        <w:t>cash;</w:t>
      </w:r>
    </w:p>
    <w:p w14:paraId="11BC96E2" w14:textId="09A9904E" w:rsidR="0021200B" w:rsidRPr="00DE0EF1" w:rsidRDefault="00022DB4" w:rsidP="00853F06">
      <w:pPr>
        <w:pStyle w:val="ListParagraph"/>
        <w:numPr>
          <w:ilvl w:val="0"/>
          <w:numId w:val="66"/>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853F06">
      <w:pPr>
        <w:pStyle w:val="ListParagraph"/>
        <w:numPr>
          <w:ilvl w:val="0"/>
          <w:numId w:val="66"/>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853F06">
      <w:pPr>
        <w:pStyle w:val="ListParagraph"/>
        <w:numPr>
          <w:ilvl w:val="0"/>
          <w:numId w:val="66"/>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853F06">
      <w:pPr>
        <w:pStyle w:val="ListParagraph"/>
        <w:numPr>
          <w:ilvl w:val="0"/>
          <w:numId w:val="66"/>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853F06">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853F06">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853F06">
      <w:pPr>
        <w:pStyle w:val="ListParagraph"/>
        <w:numPr>
          <w:ilvl w:val="1"/>
          <w:numId w:val="70"/>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853F06">
      <w:pPr>
        <w:pStyle w:val="ListParagraph"/>
        <w:numPr>
          <w:ilvl w:val="1"/>
          <w:numId w:val="70"/>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853F06">
      <w:pPr>
        <w:pStyle w:val="ListParagraph"/>
        <w:numPr>
          <w:ilvl w:val="1"/>
          <w:numId w:val="70"/>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853F06">
      <w:pPr>
        <w:pStyle w:val="ListParagraph"/>
        <w:numPr>
          <w:ilvl w:val="2"/>
          <w:numId w:val="70"/>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853F06">
      <w:pPr>
        <w:pStyle w:val="ListParagraph"/>
        <w:numPr>
          <w:ilvl w:val="2"/>
          <w:numId w:val="70"/>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853F06">
      <w:pPr>
        <w:pStyle w:val="ListParagraph"/>
        <w:numPr>
          <w:ilvl w:val="0"/>
          <w:numId w:val="65"/>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853F06">
      <w:pPr>
        <w:pStyle w:val="ListParagraph"/>
        <w:numPr>
          <w:ilvl w:val="0"/>
          <w:numId w:val="65"/>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853F06">
      <w:pPr>
        <w:pStyle w:val="ListParagraph"/>
        <w:numPr>
          <w:ilvl w:val="1"/>
          <w:numId w:val="70"/>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853F06">
      <w:pPr>
        <w:pStyle w:val="ListParagraph"/>
        <w:numPr>
          <w:ilvl w:val="1"/>
          <w:numId w:val="70"/>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853F06">
      <w:pPr>
        <w:pStyle w:val="ListParagraph"/>
        <w:numPr>
          <w:ilvl w:val="1"/>
          <w:numId w:val="70"/>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853F06">
      <w:pPr>
        <w:pStyle w:val="Heading5"/>
        <w:numPr>
          <w:ilvl w:val="0"/>
          <w:numId w:val="70"/>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853F06">
      <w:pPr>
        <w:pStyle w:val="ListParagraph"/>
        <w:numPr>
          <w:ilvl w:val="1"/>
          <w:numId w:val="70"/>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853F06">
      <w:pPr>
        <w:pStyle w:val="ListParagraph"/>
        <w:numPr>
          <w:ilvl w:val="1"/>
          <w:numId w:val="70"/>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853F06">
      <w:pPr>
        <w:pStyle w:val="ListParagraph"/>
        <w:numPr>
          <w:ilvl w:val="1"/>
          <w:numId w:val="70"/>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853F06">
      <w:pPr>
        <w:pStyle w:val="ListParagraph"/>
        <w:numPr>
          <w:ilvl w:val="1"/>
          <w:numId w:val="70"/>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853F06">
      <w:pPr>
        <w:pStyle w:val="ListParagraph"/>
        <w:numPr>
          <w:ilvl w:val="1"/>
          <w:numId w:val="70"/>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853F06">
      <w:pPr>
        <w:pStyle w:val="Heading5"/>
        <w:numPr>
          <w:ilvl w:val="0"/>
          <w:numId w:val="64"/>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853F06">
      <w:pPr>
        <w:pStyle w:val="ListParagraph"/>
        <w:numPr>
          <w:ilvl w:val="1"/>
          <w:numId w:val="64"/>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853F06">
      <w:pPr>
        <w:pStyle w:val="ListParagraph"/>
        <w:numPr>
          <w:ilvl w:val="2"/>
          <w:numId w:val="64"/>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853F06">
      <w:pPr>
        <w:pStyle w:val="ListParagraph"/>
        <w:numPr>
          <w:ilvl w:val="2"/>
          <w:numId w:val="64"/>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853F06">
      <w:pPr>
        <w:pStyle w:val="ListParagraph"/>
        <w:numPr>
          <w:ilvl w:val="2"/>
          <w:numId w:val="64"/>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853F06">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853F06">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853F06">
      <w:pPr>
        <w:pStyle w:val="ListParagraph"/>
        <w:numPr>
          <w:ilvl w:val="1"/>
          <w:numId w:val="64"/>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853F06">
      <w:pPr>
        <w:pStyle w:val="ListParagraph"/>
        <w:numPr>
          <w:ilvl w:val="2"/>
          <w:numId w:val="64"/>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853F06">
      <w:pPr>
        <w:pStyle w:val="ListParagraph"/>
        <w:numPr>
          <w:ilvl w:val="2"/>
          <w:numId w:val="64"/>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853F06">
      <w:pPr>
        <w:pStyle w:val="ListParagraph"/>
        <w:numPr>
          <w:ilvl w:val="2"/>
          <w:numId w:val="64"/>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853F06">
      <w:pPr>
        <w:pStyle w:val="ListParagraph"/>
        <w:numPr>
          <w:ilvl w:val="1"/>
          <w:numId w:val="64"/>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853F06">
      <w:pPr>
        <w:pStyle w:val="ListParagraph"/>
        <w:numPr>
          <w:ilvl w:val="2"/>
          <w:numId w:val="64"/>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853F06">
      <w:pPr>
        <w:pStyle w:val="ListParagraph"/>
        <w:numPr>
          <w:ilvl w:val="2"/>
          <w:numId w:val="64"/>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853F06">
      <w:pPr>
        <w:pStyle w:val="ListParagraph"/>
        <w:numPr>
          <w:ilvl w:val="2"/>
          <w:numId w:val="64"/>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853F06">
      <w:pPr>
        <w:pStyle w:val="ListParagraph"/>
        <w:numPr>
          <w:ilvl w:val="1"/>
          <w:numId w:val="64"/>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853F06">
      <w:pPr>
        <w:pStyle w:val="Heading5"/>
        <w:numPr>
          <w:ilvl w:val="0"/>
          <w:numId w:val="63"/>
        </w:numPr>
        <w:tabs>
          <w:tab w:val="left" w:pos="1465"/>
          <w:tab w:val="left" w:pos="1467"/>
        </w:tabs>
      </w:pPr>
      <w:bookmarkStart w:id="22" w:name="_TOC_250034"/>
      <w:r w:rsidRPr="00DE0EF1">
        <w:rPr>
          <w:color w:val="231F20"/>
        </w:rPr>
        <w:lastRenderedPageBreak/>
        <w:t xml:space="preserve">Deadline for Submission </w:t>
      </w:r>
      <w:bookmarkEnd w:id="22"/>
      <w:r w:rsidRPr="00DE0EF1">
        <w:rPr>
          <w:color w:val="231F20"/>
        </w:rPr>
        <w:t>of Tenders</w:t>
      </w:r>
    </w:p>
    <w:p w14:paraId="0A5A046B" w14:textId="6A4BBB4B" w:rsidR="0021200B" w:rsidRPr="00DE0EF1" w:rsidRDefault="00022DB4" w:rsidP="00853F06">
      <w:pPr>
        <w:pStyle w:val="ListParagraph"/>
        <w:numPr>
          <w:ilvl w:val="1"/>
          <w:numId w:val="63"/>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853F06">
      <w:pPr>
        <w:pStyle w:val="ListParagraph"/>
        <w:numPr>
          <w:ilvl w:val="1"/>
          <w:numId w:val="63"/>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853F06">
      <w:pPr>
        <w:pStyle w:val="Heading5"/>
        <w:numPr>
          <w:ilvl w:val="0"/>
          <w:numId w:val="63"/>
        </w:numPr>
        <w:tabs>
          <w:tab w:val="left" w:pos="1465"/>
          <w:tab w:val="left" w:pos="1466"/>
        </w:tabs>
        <w:ind w:left="1465"/>
      </w:pPr>
      <w:r w:rsidRPr="00DE0EF1">
        <w:rPr>
          <w:color w:val="231F20"/>
        </w:rPr>
        <w:t>Late Tenders</w:t>
      </w:r>
    </w:p>
    <w:p w14:paraId="53852E7E" w14:textId="4C68C5A1" w:rsidR="0021200B" w:rsidRPr="00DE0EF1" w:rsidRDefault="00022DB4" w:rsidP="00853F06">
      <w:pPr>
        <w:pStyle w:val="ListParagraph"/>
        <w:numPr>
          <w:ilvl w:val="1"/>
          <w:numId w:val="63"/>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853F06">
      <w:pPr>
        <w:pStyle w:val="Heading5"/>
        <w:numPr>
          <w:ilvl w:val="0"/>
          <w:numId w:val="63"/>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853F06">
      <w:pPr>
        <w:pStyle w:val="ListParagraph"/>
        <w:numPr>
          <w:ilvl w:val="1"/>
          <w:numId w:val="63"/>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853F06">
      <w:pPr>
        <w:pStyle w:val="ListParagraph"/>
        <w:numPr>
          <w:ilvl w:val="2"/>
          <w:numId w:val="63"/>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853F06">
      <w:pPr>
        <w:pStyle w:val="ListParagraph"/>
        <w:numPr>
          <w:ilvl w:val="2"/>
          <w:numId w:val="63"/>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853F06">
      <w:pPr>
        <w:pStyle w:val="ListParagraph"/>
        <w:numPr>
          <w:ilvl w:val="1"/>
          <w:numId w:val="62"/>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853F06">
      <w:pPr>
        <w:pStyle w:val="ListParagraph"/>
        <w:numPr>
          <w:ilvl w:val="1"/>
          <w:numId w:val="62"/>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853F06">
      <w:pPr>
        <w:pStyle w:val="Heading5"/>
        <w:numPr>
          <w:ilvl w:val="0"/>
          <w:numId w:val="63"/>
        </w:numPr>
        <w:tabs>
          <w:tab w:val="left" w:pos="1449"/>
          <w:tab w:val="left" w:pos="1450"/>
        </w:tabs>
        <w:ind w:left="1449" w:hanging="600"/>
      </w:pPr>
      <w:r w:rsidRPr="00DE0EF1">
        <w:rPr>
          <w:color w:val="231F20"/>
        </w:rPr>
        <w:t>Tender Opening</w:t>
      </w:r>
    </w:p>
    <w:p w14:paraId="31634910" w14:textId="7EF7B024" w:rsidR="0021200B" w:rsidRPr="00DE0EF1" w:rsidRDefault="00022DB4" w:rsidP="00853F06">
      <w:pPr>
        <w:pStyle w:val="ListParagraph"/>
        <w:numPr>
          <w:ilvl w:val="1"/>
          <w:numId w:val="63"/>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853F06">
      <w:pPr>
        <w:pStyle w:val="ListParagraph"/>
        <w:numPr>
          <w:ilvl w:val="1"/>
          <w:numId w:val="63"/>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853F06">
      <w:pPr>
        <w:pStyle w:val="ListParagraph"/>
        <w:numPr>
          <w:ilvl w:val="1"/>
          <w:numId w:val="63"/>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853F06">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853F06">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853F06">
      <w:pPr>
        <w:pStyle w:val="ListParagraph"/>
        <w:numPr>
          <w:ilvl w:val="1"/>
          <w:numId w:val="63"/>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853F06">
      <w:pPr>
        <w:pStyle w:val="ListParagraph"/>
        <w:numPr>
          <w:ilvl w:val="1"/>
          <w:numId w:val="63"/>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853F06">
      <w:pPr>
        <w:pStyle w:val="ListParagraph"/>
        <w:numPr>
          <w:ilvl w:val="1"/>
          <w:numId w:val="63"/>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853F06">
      <w:pPr>
        <w:pStyle w:val="ListParagraph"/>
        <w:numPr>
          <w:ilvl w:val="2"/>
          <w:numId w:val="63"/>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853F06">
      <w:pPr>
        <w:pStyle w:val="ListParagraph"/>
        <w:numPr>
          <w:ilvl w:val="2"/>
          <w:numId w:val="63"/>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853F06">
      <w:pPr>
        <w:pStyle w:val="ListParagraph"/>
        <w:numPr>
          <w:ilvl w:val="2"/>
          <w:numId w:val="63"/>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853F06">
      <w:pPr>
        <w:pStyle w:val="ListParagraph"/>
        <w:numPr>
          <w:ilvl w:val="2"/>
          <w:numId w:val="63"/>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853F06">
      <w:pPr>
        <w:pStyle w:val="ListParagraph"/>
        <w:numPr>
          <w:ilvl w:val="2"/>
          <w:numId w:val="63"/>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853F06">
      <w:pPr>
        <w:pStyle w:val="ListParagraph"/>
        <w:numPr>
          <w:ilvl w:val="1"/>
          <w:numId w:val="63"/>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853F06">
      <w:pPr>
        <w:pStyle w:val="Heading5"/>
        <w:numPr>
          <w:ilvl w:val="0"/>
          <w:numId w:val="63"/>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853F06">
      <w:pPr>
        <w:pStyle w:val="ListParagraph"/>
        <w:numPr>
          <w:ilvl w:val="1"/>
          <w:numId w:val="63"/>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853F06">
      <w:pPr>
        <w:pStyle w:val="ListParagraph"/>
        <w:numPr>
          <w:ilvl w:val="1"/>
          <w:numId w:val="63"/>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853F06">
      <w:pPr>
        <w:pStyle w:val="ListParagraph"/>
        <w:numPr>
          <w:ilvl w:val="1"/>
          <w:numId w:val="63"/>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853F06">
      <w:pPr>
        <w:pStyle w:val="Heading5"/>
        <w:numPr>
          <w:ilvl w:val="0"/>
          <w:numId w:val="63"/>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853F06">
      <w:pPr>
        <w:pStyle w:val="ListParagraph"/>
        <w:numPr>
          <w:ilvl w:val="1"/>
          <w:numId w:val="63"/>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853F06">
      <w:pPr>
        <w:pStyle w:val="Heading5"/>
        <w:numPr>
          <w:ilvl w:val="0"/>
          <w:numId w:val="63"/>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853F06">
      <w:pPr>
        <w:pStyle w:val="ListParagraph"/>
        <w:numPr>
          <w:ilvl w:val="1"/>
          <w:numId w:val="63"/>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853F06">
      <w:pPr>
        <w:pStyle w:val="ListParagraph"/>
        <w:numPr>
          <w:ilvl w:val="2"/>
          <w:numId w:val="63"/>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853F06">
      <w:pPr>
        <w:pStyle w:val="ListParagraph"/>
        <w:numPr>
          <w:ilvl w:val="2"/>
          <w:numId w:val="63"/>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853F06">
      <w:pPr>
        <w:pStyle w:val="ListParagraph"/>
        <w:numPr>
          <w:ilvl w:val="2"/>
          <w:numId w:val="63"/>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853F06">
      <w:pPr>
        <w:pStyle w:val="Heading5"/>
        <w:numPr>
          <w:ilvl w:val="0"/>
          <w:numId w:val="63"/>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853F06">
      <w:pPr>
        <w:pStyle w:val="ListParagraph"/>
        <w:numPr>
          <w:ilvl w:val="1"/>
          <w:numId w:val="63"/>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853F06">
      <w:pPr>
        <w:pStyle w:val="ListParagraph"/>
        <w:numPr>
          <w:ilvl w:val="0"/>
          <w:numId w:val="61"/>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853F06">
      <w:pPr>
        <w:pStyle w:val="ListParagraph"/>
        <w:numPr>
          <w:ilvl w:val="1"/>
          <w:numId w:val="61"/>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853F06">
      <w:pPr>
        <w:pStyle w:val="ListParagraph"/>
        <w:numPr>
          <w:ilvl w:val="2"/>
          <w:numId w:val="61"/>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853F06">
      <w:pPr>
        <w:pStyle w:val="ListParagraph"/>
        <w:numPr>
          <w:ilvl w:val="2"/>
          <w:numId w:val="61"/>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853F06">
      <w:pPr>
        <w:pStyle w:val="ListParagraph"/>
        <w:numPr>
          <w:ilvl w:val="1"/>
          <w:numId w:val="61"/>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853F06">
      <w:pPr>
        <w:pStyle w:val="ListParagraph"/>
        <w:numPr>
          <w:ilvl w:val="1"/>
          <w:numId w:val="63"/>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853F06">
      <w:pPr>
        <w:pStyle w:val="ListParagraph"/>
        <w:numPr>
          <w:ilvl w:val="1"/>
          <w:numId w:val="63"/>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853F06">
      <w:pPr>
        <w:pStyle w:val="Heading5"/>
        <w:numPr>
          <w:ilvl w:val="0"/>
          <w:numId w:val="63"/>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853F06">
      <w:pPr>
        <w:pStyle w:val="ListParagraph"/>
        <w:numPr>
          <w:ilvl w:val="1"/>
          <w:numId w:val="63"/>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853F06">
      <w:pPr>
        <w:pStyle w:val="ListParagraph"/>
        <w:numPr>
          <w:ilvl w:val="1"/>
          <w:numId w:val="63"/>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853F06">
      <w:pPr>
        <w:pStyle w:val="ListParagraph"/>
        <w:numPr>
          <w:ilvl w:val="1"/>
          <w:numId w:val="63"/>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853F06">
      <w:pPr>
        <w:pStyle w:val="Heading5"/>
        <w:numPr>
          <w:ilvl w:val="0"/>
          <w:numId w:val="63"/>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853F06">
      <w:pPr>
        <w:pStyle w:val="ListParagraph"/>
        <w:numPr>
          <w:ilvl w:val="1"/>
          <w:numId w:val="63"/>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853F06">
      <w:pPr>
        <w:pStyle w:val="ListParagraph"/>
        <w:numPr>
          <w:ilvl w:val="1"/>
          <w:numId w:val="63"/>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853F06">
      <w:pPr>
        <w:pStyle w:val="ListParagraph"/>
        <w:numPr>
          <w:ilvl w:val="2"/>
          <w:numId w:val="63"/>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853F06">
      <w:pPr>
        <w:pStyle w:val="ListParagraph"/>
        <w:numPr>
          <w:ilvl w:val="2"/>
          <w:numId w:val="63"/>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853F06">
      <w:pPr>
        <w:pStyle w:val="ListParagraph"/>
        <w:numPr>
          <w:ilvl w:val="2"/>
          <w:numId w:val="63"/>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853F06">
      <w:pPr>
        <w:pStyle w:val="ListParagraph"/>
        <w:numPr>
          <w:ilvl w:val="1"/>
          <w:numId w:val="63"/>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853F06">
      <w:pPr>
        <w:pStyle w:val="Heading5"/>
        <w:numPr>
          <w:ilvl w:val="0"/>
          <w:numId w:val="63"/>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853F06">
      <w:pPr>
        <w:pStyle w:val="ListParagraph"/>
        <w:numPr>
          <w:ilvl w:val="1"/>
          <w:numId w:val="63"/>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853F06">
      <w:pPr>
        <w:pStyle w:val="Heading5"/>
        <w:numPr>
          <w:ilvl w:val="0"/>
          <w:numId w:val="63"/>
        </w:numPr>
        <w:tabs>
          <w:tab w:val="left" w:pos="1469"/>
          <w:tab w:val="left" w:pos="1470"/>
        </w:tabs>
        <w:spacing w:before="237"/>
        <w:ind w:left="1469"/>
      </w:pPr>
      <w:bookmarkStart w:id="31" w:name="_TOC_250023"/>
      <w:r w:rsidRPr="00DE0EF1">
        <w:rPr>
          <w:color w:val="231F20"/>
        </w:rPr>
        <w:t xml:space="preserve">Margin of Preference </w:t>
      </w:r>
      <w:bookmarkEnd w:id="31"/>
      <w:r w:rsidRPr="00DE0EF1">
        <w:rPr>
          <w:color w:val="231F20"/>
        </w:rPr>
        <w:t>and Reservations</w:t>
      </w:r>
    </w:p>
    <w:p w14:paraId="3C2B623F" w14:textId="662E6F58" w:rsidR="0021200B" w:rsidRPr="00DE0EF1" w:rsidRDefault="00022DB4" w:rsidP="00853F06">
      <w:pPr>
        <w:pStyle w:val="ListParagraph"/>
        <w:numPr>
          <w:ilvl w:val="1"/>
          <w:numId w:val="63"/>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853F06">
      <w:pPr>
        <w:pStyle w:val="ListParagraph"/>
        <w:numPr>
          <w:ilvl w:val="1"/>
          <w:numId w:val="63"/>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853F06">
      <w:pPr>
        <w:pStyle w:val="ListParagraph"/>
        <w:numPr>
          <w:ilvl w:val="2"/>
          <w:numId w:val="63"/>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853F06">
      <w:pPr>
        <w:pStyle w:val="ListParagraph"/>
        <w:numPr>
          <w:ilvl w:val="2"/>
          <w:numId w:val="63"/>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853F06">
      <w:pPr>
        <w:pStyle w:val="ListParagraph"/>
        <w:numPr>
          <w:ilvl w:val="2"/>
          <w:numId w:val="63"/>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853F06">
      <w:pPr>
        <w:pStyle w:val="ListParagraph"/>
        <w:numPr>
          <w:ilvl w:val="1"/>
          <w:numId w:val="63"/>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853F06">
      <w:pPr>
        <w:pStyle w:val="ListParagraph"/>
        <w:numPr>
          <w:ilvl w:val="1"/>
          <w:numId w:val="63"/>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853F06">
      <w:pPr>
        <w:pStyle w:val="ListParagraph"/>
        <w:numPr>
          <w:ilvl w:val="1"/>
          <w:numId w:val="63"/>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853F06">
      <w:pPr>
        <w:pStyle w:val="Heading5"/>
        <w:numPr>
          <w:ilvl w:val="0"/>
          <w:numId w:val="63"/>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853F06">
      <w:pPr>
        <w:pStyle w:val="ListParagraph"/>
        <w:numPr>
          <w:ilvl w:val="1"/>
          <w:numId w:val="63"/>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853F06">
      <w:pPr>
        <w:pStyle w:val="ListParagraph"/>
        <w:numPr>
          <w:ilvl w:val="2"/>
          <w:numId w:val="63"/>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853F06">
      <w:pPr>
        <w:pStyle w:val="ListParagraph"/>
        <w:numPr>
          <w:ilvl w:val="2"/>
          <w:numId w:val="63"/>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853F06">
      <w:pPr>
        <w:pStyle w:val="ListParagraph"/>
        <w:numPr>
          <w:ilvl w:val="1"/>
          <w:numId w:val="63"/>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853F06">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853F06">
      <w:pPr>
        <w:pStyle w:val="ListParagraph"/>
        <w:numPr>
          <w:ilvl w:val="2"/>
          <w:numId w:val="63"/>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853F06">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853F06">
      <w:pPr>
        <w:pStyle w:val="ListParagraph"/>
        <w:numPr>
          <w:ilvl w:val="2"/>
          <w:numId w:val="63"/>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853F06">
      <w:pPr>
        <w:pStyle w:val="ListParagraph"/>
        <w:numPr>
          <w:ilvl w:val="1"/>
          <w:numId w:val="63"/>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853F06">
      <w:pPr>
        <w:pStyle w:val="ListParagraph"/>
        <w:numPr>
          <w:ilvl w:val="1"/>
          <w:numId w:val="63"/>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853F06">
      <w:pPr>
        <w:pStyle w:val="ListParagraph"/>
        <w:numPr>
          <w:ilvl w:val="1"/>
          <w:numId w:val="63"/>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853F06">
      <w:pPr>
        <w:pStyle w:val="ListParagraph"/>
        <w:numPr>
          <w:ilvl w:val="2"/>
          <w:numId w:val="63"/>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853F06">
      <w:pPr>
        <w:pStyle w:val="ListParagraph"/>
        <w:numPr>
          <w:ilvl w:val="2"/>
          <w:numId w:val="63"/>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853F06">
      <w:pPr>
        <w:pStyle w:val="ListParagraph"/>
        <w:numPr>
          <w:ilvl w:val="1"/>
          <w:numId w:val="63"/>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853F06">
      <w:pPr>
        <w:pStyle w:val="Heading5"/>
        <w:numPr>
          <w:ilvl w:val="0"/>
          <w:numId w:val="63"/>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853F06">
      <w:pPr>
        <w:pStyle w:val="ListParagraph"/>
        <w:numPr>
          <w:ilvl w:val="1"/>
          <w:numId w:val="63"/>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853F06">
      <w:pPr>
        <w:pStyle w:val="Heading5"/>
        <w:numPr>
          <w:ilvl w:val="0"/>
          <w:numId w:val="63"/>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853F06">
      <w:pPr>
        <w:pStyle w:val="ListParagraph"/>
        <w:numPr>
          <w:ilvl w:val="1"/>
          <w:numId w:val="63"/>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853F06">
      <w:pPr>
        <w:pStyle w:val="ListParagraph"/>
        <w:numPr>
          <w:ilvl w:val="1"/>
          <w:numId w:val="63"/>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853F06">
      <w:pPr>
        <w:pStyle w:val="ListParagraph"/>
        <w:numPr>
          <w:ilvl w:val="1"/>
          <w:numId w:val="63"/>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853F06">
      <w:pPr>
        <w:pStyle w:val="Heading5"/>
        <w:numPr>
          <w:ilvl w:val="0"/>
          <w:numId w:val="63"/>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853F06">
      <w:pPr>
        <w:pStyle w:val="ListParagraph"/>
        <w:numPr>
          <w:ilvl w:val="1"/>
          <w:numId w:val="60"/>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853F06">
      <w:pPr>
        <w:pStyle w:val="ListParagraph"/>
        <w:numPr>
          <w:ilvl w:val="1"/>
          <w:numId w:val="60"/>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853F06">
      <w:pPr>
        <w:pStyle w:val="ListParagraph"/>
        <w:numPr>
          <w:ilvl w:val="2"/>
          <w:numId w:val="60"/>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853F06">
      <w:pPr>
        <w:pStyle w:val="ListParagraph"/>
        <w:numPr>
          <w:ilvl w:val="2"/>
          <w:numId w:val="60"/>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853F06">
      <w:pPr>
        <w:pStyle w:val="ListParagraph"/>
        <w:numPr>
          <w:ilvl w:val="1"/>
          <w:numId w:val="60"/>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853F06">
      <w:pPr>
        <w:pStyle w:val="Heading5"/>
        <w:numPr>
          <w:ilvl w:val="0"/>
          <w:numId w:val="63"/>
        </w:numPr>
        <w:tabs>
          <w:tab w:val="left" w:pos="1465"/>
          <w:tab w:val="left" w:pos="1466"/>
        </w:tabs>
        <w:spacing w:before="239"/>
        <w:ind w:left="1465" w:hanging="616"/>
      </w:pPr>
      <w:bookmarkStart w:id="36" w:name="_TOC_250018"/>
      <w:r w:rsidRPr="00DE0EF1">
        <w:rPr>
          <w:color w:val="231F20"/>
        </w:rPr>
        <w:t xml:space="preserve">Post-Qualiﬁcation of </w:t>
      </w:r>
      <w:bookmarkEnd w:id="36"/>
      <w:r w:rsidRPr="00DE0EF1">
        <w:rPr>
          <w:color w:val="231F20"/>
        </w:rPr>
        <w:t>the Tenderer</w:t>
      </w:r>
    </w:p>
    <w:p w14:paraId="4A36908E" w14:textId="1869A75C" w:rsidR="0021200B" w:rsidRPr="00DE0EF1" w:rsidRDefault="00022DB4" w:rsidP="00853F06">
      <w:pPr>
        <w:pStyle w:val="ListParagraph"/>
        <w:numPr>
          <w:ilvl w:val="1"/>
          <w:numId w:val="63"/>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853F06">
      <w:pPr>
        <w:pStyle w:val="ListParagraph"/>
        <w:numPr>
          <w:ilvl w:val="1"/>
          <w:numId w:val="63"/>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853F06">
      <w:pPr>
        <w:pStyle w:val="ListParagraph"/>
        <w:numPr>
          <w:ilvl w:val="1"/>
          <w:numId w:val="63"/>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853F06">
      <w:pPr>
        <w:pStyle w:val="Heading5"/>
        <w:numPr>
          <w:ilvl w:val="0"/>
          <w:numId w:val="63"/>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853F06">
      <w:pPr>
        <w:pStyle w:val="ListParagraph"/>
        <w:numPr>
          <w:ilvl w:val="1"/>
          <w:numId w:val="63"/>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853F06">
      <w:pPr>
        <w:pStyle w:val="ListParagraph"/>
        <w:numPr>
          <w:ilvl w:val="2"/>
          <w:numId w:val="63"/>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853F06">
      <w:pPr>
        <w:pStyle w:val="ListParagraph"/>
        <w:numPr>
          <w:ilvl w:val="2"/>
          <w:numId w:val="63"/>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853F06">
      <w:pPr>
        <w:pStyle w:val="Heading5"/>
        <w:numPr>
          <w:ilvl w:val="0"/>
          <w:numId w:val="63"/>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853F06">
      <w:pPr>
        <w:pStyle w:val="ListParagraph"/>
        <w:numPr>
          <w:ilvl w:val="1"/>
          <w:numId w:val="63"/>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853F06">
      <w:pPr>
        <w:pStyle w:val="Heading5"/>
        <w:numPr>
          <w:ilvl w:val="0"/>
          <w:numId w:val="63"/>
        </w:numPr>
        <w:tabs>
          <w:tab w:val="left" w:pos="1478"/>
          <w:tab w:val="left" w:pos="1479"/>
        </w:tabs>
        <w:spacing w:before="234"/>
        <w:ind w:left="1478" w:hanging="630"/>
      </w:pPr>
      <w:r w:rsidRPr="00DE0EF1">
        <w:rPr>
          <w:color w:val="231F20"/>
        </w:rPr>
        <w:t>Award Criteria</w:t>
      </w:r>
    </w:p>
    <w:p w14:paraId="42048B63" w14:textId="376B4BCE" w:rsidR="0021200B" w:rsidRDefault="00022DB4" w:rsidP="00853F06">
      <w:pPr>
        <w:pStyle w:val="ListParagraph"/>
        <w:numPr>
          <w:ilvl w:val="1"/>
          <w:numId w:val="63"/>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853F06">
      <w:pPr>
        <w:pStyle w:val="Heading5"/>
        <w:numPr>
          <w:ilvl w:val="0"/>
          <w:numId w:val="63"/>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853F06">
      <w:pPr>
        <w:pStyle w:val="ListParagraph"/>
        <w:numPr>
          <w:ilvl w:val="1"/>
          <w:numId w:val="63"/>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853F06">
      <w:pPr>
        <w:pStyle w:val="Heading5"/>
        <w:numPr>
          <w:ilvl w:val="0"/>
          <w:numId w:val="63"/>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853F06">
      <w:pPr>
        <w:pStyle w:val="ListParagraph"/>
        <w:numPr>
          <w:ilvl w:val="0"/>
          <w:numId w:val="59"/>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853F06">
      <w:pPr>
        <w:pStyle w:val="ListParagraph"/>
        <w:numPr>
          <w:ilvl w:val="0"/>
          <w:numId w:val="59"/>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853F06">
      <w:pPr>
        <w:pStyle w:val="ListParagraph"/>
        <w:numPr>
          <w:ilvl w:val="0"/>
          <w:numId w:val="59"/>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853F06">
      <w:pPr>
        <w:pStyle w:val="ListParagraph"/>
        <w:numPr>
          <w:ilvl w:val="0"/>
          <w:numId w:val="59"/>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853F06">
      <w:pPr>
        <w:pStyle w:val="ListParagraph"/>
        <w:numPr>
          <w:ilvl w:val="0"/>
          <w:numId w:val="59"/>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853F06">
      <w:pPr>
        <w:pStyle w:val="Heading5"/>
        <w:numPr>
          <w:ilvl w:val="0"/>
          <w:numId w:val="63"/>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853F06">
      <w:pPr>
        <w:pStyle w:val="ListParagraph"/>
        <w:numPr>
          <w:ilvl w:val="1"/>
          <w:numId w:val="63"/>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853F06">
      <w:pPr>
        <w:pStyle w:val="ListParagraph"/>
        <w:numPr>
          <w:ilvl w:val="1"/>
          <w:numId w:val="63"/>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853F06">
      <w:pPr>
        <w:pStyle w:val="Heading5"/>
        <w:numPr>
          <w:ilvl w:val="0"/>
          <w:numId w:val="63"/>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853F06">
      <w:pPr>
        <w:pStyle w:val="ListParagraph"/>
        <w:numPr>
          <w:ilvl w:val="1"/>
          <w:numId w:val="63"/>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853F06">
      <w:pPr>
        <w:pStyle w:val="ListParagraph"/>
        <w:numPr>
          <w:ilvl w:val="1"/>
          <w:numId w:val="63"/>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853F06">
      <w:pPr>
        <w:pStyle w:val="Heading5"/>
        <w:numPr>
          <w:ilvl w:val="0"/>
          <w:numId w:val="63"/>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853F06">
      <w:pPr>
        <w:pStyle w:val="Heading5"/>
        <w:numPr>
          <w:ilvl w:val="0"/>
          <w:numId w:val="63"/>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853F06">
      <w:pPr>
        <w:pStyle w:val="ListParagraph"/>
        <w:numPr>
          <w:ilvl w:val="1"/>
          <w:numId w:val="63"/>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853F06">
      <w:pPr>
        <w:pStyle w:val="ListParagraph"/>
        <w:numPr>
          <w:ilvl w:val="1"/>
          <w:numId w:val="63"/>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853F06">
      <w:pPr>
        <w:pStyle w:val="ListParagraph"/>
        <w:numPr>
          <w:ilvl w:val="1"/>
          <w:numId w:val="63"/>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853F06">
      <w:pPr>
        <w:pStyle w:val="Heading5"/>
        <w:numPr>
          <w:ilvl w:val="0"/>
          <w:numId w:val="63"/>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853F06">
      <w:pPr>
        <w:pStyle w:val="ListParagraph"/>
        <w:numPr>
          <w:ilvl w:val="1"/>
          <w:numId w:val="63"/>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853F06">
      <w:pPr>
        <w:pStyle w:val="ListParagraph"/>
        <w:numPr>
          <w:ilvl w:val="1"/>
          <w:numId w:val="63"/>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853F06">
      <w:pPr>
        <w:pStyle w:val="ListParagraph"/>
        <w:numPr>
          <w:ilvl w:val="1"/>
          <w:numId w:val="63"/>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853F06">
      <w:pPr>
        <w:pStyle w:val="Heading5"/>
        <w:numPr>
          <w:ilvl w:val="0"/>
          <w:numId w:val="63"/>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853F06">
      <w:pPr>
        <w:pStyle w:val="ListParagraph"/>
        <w:numPr>
          <w:ilvl w:val="1"/>
          <w:numId w:val="63"/>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853F06">
      <w:pPr>
        <w:pStyle w:val="ListParagraph"/>
        <w:numPr>
          <w:ilvl w:val="0"/>
          <w:numId w:val="58"/>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853F06">
      <w:pPr>
        <w:pStyle w:val="ListParagraph"/>
        <w:numPr>
          <w:ilvl w:val="0"/>
          <w:numId w:val="58"/>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853F06">
      <w:pPr>
        <w:pStyle w:val="ListParagraph"/>
        <w:numPr>
          <w:ilvl w:val="0"/>
          <w:numId w:val="58"/>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853F06">
      <w:pPr>
        <w:pStyle w:val="ListParagraph"/>
        <w:numPr>
          <w:ilvl w:val="0"/>
          <w:numId w:val="58"/>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853F06">
      <w:pPr>
        <w:pStyle w:val="ListParagraph"/>
        <w:numPr>
          <w:ilvl w:val="0"/>
          <w:numId w:val="58"/>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853F06">
      <w:pPr>
        <w:pStyle w:val="Heading5"/>
        <w:numPr>
          <w:ilvl w:val="0"/>
          <w:numId w:val="63"/>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853F06">
      <w:pPr>
        <w:pStyle w:val="ListParagraph"/>
        <w:numPr>
          <w:ilvl w:val="1"/>
          <w:numId w:val="63"/>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853F06">
      <w:pPr>
        <w:pStyle w:val="ListParagraph"/>
        <w:numPr>
          <w:ilvl w:val="1"/>
          <w:numId w:val="63"/>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71C28360" w14:textId="23039093" w:rsidR="00E21A16" w:rsidRPr="006C5D8A" w:rsidRDefault="00E21A16" w:rsidP="00E21A16">
            <w:pPr>
              <w:tabs>
                <w:tab w:val="left" w:pos="7230"/>
                <w:tab w:val="right" w:pos="7272"/>
              </w:tabs>
              <w:jc w:val="both"/>
              <w:rPr>
                <w:u w:val="single"/>
              </w:rPr>
            </w:pPr>
            <w:r w:rsidRPr="006C5D8A">
              <w:t xml:space="preserve">The reference number of the Invitation for Tenders is: </w:t>
            </w:r>
            <w:r w:rsidRPr="006C5D8A">
              <w:rPr>
                <w:b/>
                <w:i/>
              </w:rPr>
              <w:t>[</w:t>
            </w:r>
            <w:r w:rsidR="00CF25C6">
              <w:rPr>
                <w:b/>
                <w:i/>
              </w:rPr>
              <w:t>EACC/T/14/2023-2024</w:t>
            </w: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31B83BDE" w:rsidR="00E21A16" w:rsidRPr="006C5D8A" w:rsidRDefault="00E21A16" w:rsidP="00E21A16">
            <w:pPr>
              <w:tabs>
                <w:tab w:val="left" w:pos="7230"/>
                <w:tab w:val="right" w:pos="7272"/>
              </w:tabs>
              <w:jc w:val="both"/>
            </w:pPr>
            <w:r w:rsidRPr="006C5D8A">
              <w:t xml:space="preserve">The name of the Contract is: </w:t>
            </w:r>
            <w:r w:rsidR="00DD7770" w:rsidRPr="00DD7770">
              <w:rPr>
                <w:rFonts w:ascii="Bookman Old Style" w:hAnsi="Bookman Old Style"/>
                <w:b/>
                <w:bCs/>
                <w:spacing w:val="1"/>
                <w:sz w:val="24"/>
                <w:szCs w:val="24"/>
              </w:rPr>
              <w:t>SUPPLY AND INSTALLATION OF STORAGE AREA NETWORK DISKS</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8"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8"/>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4"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9" w:name="_Toc505659530"/>
            <w:bookmarkStart w:id="50" w:name="_Toc506185678"/>
            <w:r w:rsidRPr="006C5D8A">
              <w:rPr>
                <w:b/>
                <w:bCs/>
              </w:rPr>
              <w:t xml:space="preserve">B. Contents of </w:t>
            </w:r>
            <w:bookmarkEnd w:id="49"/>
            <w:bookmarkEnd w:id="50"/>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2202FDEB" w:rsidR="00E21A16" w:rsidRPr="001B1C2F" w:rsidRDefault="00E21A16" w:rsidP="00E21A16">
            <w:pPr>
              <w:tabs>
                <w:tab w:val="left" w:pos="7230"/>
              </w:tabs>
              <w:jc w:val="both"/>
              <w:rPr>
                <w:b/>
              </w:rPr>
            </w:pPr>
            <w:r w:rsidRPr="006C5D8A">
              <w:t xml:space="preserve">(a) Address where to send enquiries is </w:t>
            </w:r>
            <w:hyperlink r:id="rId25"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B81D19">
              <w:rPr>
                <w:b/>
              </w:rPr>
              <w:t>2</w:t>
            </w:r>
            <w:r w:rsidR="00B81D19" w:rsidRPr="00B81D19">
              <w:rPr>
                <w:b/>
                <w:vertAlign w:val="superscript"/>
              </w:rPr>
              <w:t>nd</w:t>
            </w:r>
            <w:r w:rsidR="00B81D19">
              <w:rPr>
                <w:b/>
              </w:rPr>
              <w:t xml:space="preserve"> December </w:t>
            </w:r>
            <w:r w:rsidR="001B1C2F" w:rsidRPr="001B1C2F">
              <w:rPr>
                <w:b/>
              </w:rPr>
              <w:t>202</w:t>
            </w:r>
            <w:r w:rsidR="00CF25C6">
              <w:rPr>
                <w:b/>
              </w:rPr>
              <w:t>3</w:t>
            </w:r>
            <w:r w:rsidR="001B1C2F" w:rsidRPr="001B1C2F">
              <w:rPr>
                <w:b/>
              </w:rPr>
              <w:t>, 10:00am</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6"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24474015" w:rsidR="00E21A16" w:rsidRPr="006C5D8A" w:rsidRDefault="00E21A16" w:rsidP="00B81D19">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B81D19">
              <w:rPr>
                <w:rFonts w:eastAsia="Times New Roman"/>
                <w:b/>
                <w:color w:val="000000"/>
                <w:spacing w:val="0"/>
                <w:sz w:val="22"/>
                <w:szCs w:val="22"/>
                <w:lang w:val="en-US"/>
              </w:rPr>
              <w:t>2</w:t>
            </w:r>
            <w:r w:rsidR="00B81D19" w:rsidRPr="00B81D19">
              <w:rPr>
                <w:rFonts w:eastAsia="Times New Roman"/>
                <w:b/>
                <w:color w:val="000000"/>
                <w:spacing w:val="0"/>
                <w:sz w:val="22"/>
                <w:szCs w:val="22"/>
                <w:vertAlign w:val="superscript"/>
                <w:lang w:val="en-US"/>
              </w:rPr>
              <w:t>nd</w:t>
            </w:r>
            <w:r w:rsidR="00B81D19">
              <w:rPr>
                <w:rFonts w:eastAsia="Times New Roman"/>
                <w:b/>
                <w:color w:val="000000"/>
                <w:spacing w:val="0"/>
                <w:sz w:val="22"/>
                <w:szCs w:val="22"/>
                <w:lang w:val="en-US"/>
              </w:rPr>
              <w:t xml:space="preserve"> December </w:t>
            </w:r>
            <w:r w:rsidR="00CF25C6">
              <w:rPr>
                <w:rFonts w:eastAsia="Times New Roman"/>
                <w:b/>
                <w:color w:val="000000"/>
                <w:spacing w:val="0"/>
                <w:sz w:val="22"/>
                <w:szCs w:val="22"/>
                <w:lang w:val="en-US"/>
              </w:rPr>
              <w:t>2023</w:t>
            </w:r>
            <w:r w:rsidR="00602334">
              <w:rPr>
                <w:rFonts w:eastAsia="Times New Roman"/>
                <w:b/>
                <w:color w:val="000000"/>
                <w:spacing w:val="0"/>
                <w:sz w:val="22"/>
                <w:szCs w:val="22"/>
                <w:lang w:val="en-US"/>
              </w:rPr>
              <w:t xml:space="preserve"> at </w:t>
            </w:r>
            <w:r w:rsidR="001B1C2F" w:rsidRPr="00280362">
              <w:rPr>
                <w:rFonts w:eastAsia="Times New Roman"/>
                <w:b/>
                <w:color w:val="000000"/>
                <w:spacing w:val="0"/>
                <w:sz w:val="22"/>
                <w:szCs w:val="22"/>
                <w:lang w:val="en-US"/>
              </w:rPr>
              <w:t>10:00am</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1" w:name="_Toc505659531"/>
            <w:bookmarkStart w:id="52" w:name="_Toc506185679"/>
            <w:r w:rsidRPr="006C5D8A">
              <w:rPr>
                <w:b/>
                <w:bCs/>
              </w:rPr>
              <w:t>C. Preparation of Tenders</w:t>
            </w:r>
            <w:bookmarkEnd w:id="51"/>
            <w:bookmarkEnd w:id="52"/>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be”</w:t>
            </w:r>
            <w:r w:rsidR="001B1C2F">
              <w:t xml:space="preserve">considered.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163FDE45"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 xml:space="preserve">To be </w:t>
            </w:r>
            <w:r w:rsidR="00280362" w:rsidRPr="00280362">
              <w:rPr>
                <w:b/>
              </w:rPr>
              <w:lastRenderedPageBreak/>
              <w:t>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2F0FF644"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 xml:space="preserve">126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853F06">
            <w:pPr>
              <w:pStyle w:val="ListParagraph"/>
              <w:numPr>
                <w:ilvl w:val="0"/>
                <w:numId w:val="82"/>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853F06">
            <w:pPr>
              <w:pStyle w:val="ListParagraph"/>
              <w:numPr>
                <w:ilvl w:val="0"/>
                <w:numId w:val="82"/>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17E6DF49"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w:t>
            </w:r>
            <w:r w:rsidR="00602334">
              <w:rPr>
                <w:b/>
                <w:i/>
              </w:rPr>
              <w:t xml:space="preserve"> not</w:t>
            </w:r>
            <w:r>
              <w:rPr>
                <w:b/>
                <w:i/>
              </w:rPr>
              <w:t xml:space="preserve"> be required</w:t>
            </w:r>
            <w:r w:rsidR="00E21A16" w:rsidRPr="006C5D8A">
              <w:rPr>
                <w:b/>
                <w:i/>
              </w:rPr>
              <w:t>]</w:t>
            </w:r>
          </w:p>
          <w:p w14:paraId="502C08AE" w14:textId="329D68CC" w:rsidR="00280362" w:rsidRPr="00280362" w:rsidRDefault="00602334" w:rsidP="00280362">
            <w:pPr>
              <w:tabs>
                <w:tab w:val="left" w:pos="7230"/>
              </w:tabs>
              <w:jc w:val="both"/>
              <w:rPr>
                <w:iCs/>
                <w:u w:val="single"/>
              </w:rPr>
            </w:pPr>
            <w:r>
              <w:rPr>
                <w:iCs/>
              </w:rPr>
              <w:t>A duly signed Tender Securing Form shall be required</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734718F7" w:rsidR="00E21A16" w:rsidRPr="00280362" w:rsidRDefault="00E21A16" w:rsidP="00B81D19">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w:t>
            </w:r>
            <w:r w:rsidR="00B81D19">
              <w:rPr>
                <w:sz w:val="22"/>
                <w:szCs w:val="22"/>
                <w:lang w:val="en-US"/>
              </w:rPr>
              <w:t xml:space="preserve">A COPY OF FORM OF TENDER TOGETHER WITH ACCOMPANYING FORMS </w:t>
            </w:r>
            <w:r w:rsidR="001C03BC">
              <w:rPr>
                <w:sz w:val="22"/>
                <w:szCs w:val="22"/>
                <w:lang w:val="en-US"/>
              </w:rPr>
              <w:t xml:space="preserve">AND ORIGINAL </w:t>
            </w:r>
            <w:r w:rsidR="00602334">
              <w:rPr>
                <w:sz w:val="22"/>
                <w:szCs w:val="22"/>
                <w:lang w:val="en-US"/>
              </w:rPr>
              <w:t xml:space="preserve">TENDER </w:t>
            </w:r>
            <w:r w:rsidR="00B81D19">
              <w:rPr>
                <w:sz w:val="22"/>
                <w:szCs w:val="22"/>
                <w:lang w:val="en-US"/>
              </w:rPr>
              <w:t>SECURITY</w:t>
            </w:r>
            <w:r w:rsidR="001C03BC">
              <w:rPr>
                <w:sz w:val="22"/>
                <w:szCs w:val="22"/>
                <w:lang w:val="en-US"/>
              </w:rPr>
              <w:t xml:space="preserve"> TO BE DEPOSITED ON TENDER BOX FOR PURPOSES OF TENDER OPENING. COPIES OF THE TWO DOCUMENTS TO BE TO BE UPLOADED ON IFMIS TOGETHER WITH OTHER DOCUMENTS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lastRenderedPageBreak/>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72B672AC" w:rsidR="00E21A16" w:rsidRPr="006C5D8A" w:rsidRDefault="00E21A16" w:rsidP="00AB50E2">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50E2">
              <w:rPr>
                <w:bCs/>
                <w:color w:val="000000"/>
              </w:rPr>
              <w:t>N/A</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853F06">
            <w:pPr>
              <w:widowControl/>
              <w:numPr>
                <w:ilvl w:val="0"/>
                <w:numId w:val="78"/>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853F06">
            <w:pPr>
              <w:widowControl/>
              <w:numPr>
                <w:ilvl w:val="0"/>
                <w:numId w:val="78"/>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853F06">
            <w:pPr>
              <w:widowControl/>
              <w:numPr>
                <w:ilvl w:val="0"/>
                <w:numId w:val="78"/>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853F06">
            <w:pPr>
              <w:widowControl/>
              <w:numPr>
                <w:ilvl w:val="0"/>
                <w:numId w:val="78"/>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853F06">
            <w:pPr>
              <w:widowControl/>
              <w:numPr>
                <w:ilvl w:val="0"/>
                <w:numId w:val="78"/>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853F06">
            <w:pPr>
              <w:widowControl/>
              <w:numPr>
                <w:ilvl w:val="0"/>
                <w:numId w:val="78"/>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853F06">
            <w:pPr>
              <w:widowControl/>
              <w:numPr>
                <w:ilvl w:val="0"/>
                <w:numId w:val="78"/>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127E65A2" w:rsidR="006C5D8A" w:rsidRPr="000E108C" w:rsidRDefault="006C5D8A" w:rsidP="000E108C">
            <w:pPr>
              <w:tabs>
                <w:tab w:val="left" w:pos="7230"/>
              </w:tabs>
              <w:jc w:val="both"/>
            </w:pPr>
            <w:r w:rsidRPr="006C5D8A">
              <w:t xml:space="preserve">Performance security shall be </w:t>
            </w:r>
            <w:r w:rsidR="000E108C">
              <w:t xml:space="preserve">10% of the contract sum </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7"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853F06">
            <w:pPr>
              <w:pStyle w:val="ListParagraph"/>
              <w:widowControl/>
              <w:numPr>
                <w:ilvl w:val="0"/>
                <w:numId w:val="79"/>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853F06">
            <w:pPr>
              <w:pStyle w:val="ListParagraph"/>
              <w:widowControl/>
              <w:numPr>
                <w:ilvl w:val="0"/>
                <w:numId w:val="79"/>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3" w:name="_TOC_250005"/>
      <w:bookmarkEnd w:id="53"/>
      <w:r w:rsidRPr="00DE0EF1">
        <w:rPr>
          <w:b/>
          <w:color w:val="231F20"/>
        </w:rPr>
        <w:t>SECTION III - EVALUATION AND QUALIFICATION CRITERIA</w:t>
      </w:r>
    </w:p>
    <w:p w14:paraId="795AF43E" w14:textId="32739AF2" w:rsidR="0021200B" w:rsidRPr="00DE0EF1" w:rsidRDefault="00E507E1" w:rsidP="00853F06">
      <w:pPr>
        <w:pStyle w:val="Heading5"/>
        <w:numPr>
          <w:ilvl w:val="0"/>
          <w:numId w:val="57"/>
        </w:numPr>
        <w:tabs>
          <w:tab w:val="left" w:pos="1465"/>
          <w:tab w:val="left" w:pos="1466"/>
        </w:tabs>
        <w:spacing w:before="234"/>
      </w:pPr>
      <w:r w:rsidRPr="00DE0EF1">
        <w:rPr>
          <w:color w:val="231F20"/>
        </w:rPr>
        <w:t>General Provisions</w:t>
      </w:r>
    </w:p>
    <w:p w14:paraId="3158DCBF" w14:textId="69BDD1CF" w:rsidR="0021200B" w:rsidRPr="00DE0EF1" w:rsidRDefault="00022DB4" w:rsidP="00853F06">
      <w:pPr>
        <w:pStyle w:val="ListParagraph"/>
        <w:numPr>
          <w:ilvl w:val="1"/>
          <w:numId w:val="57"/>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853F06">
      <w:pPr>
        <w:pStyle w:val="ListParagraph"/>
        <w:numPr>
          <w:ilvl w:val="2"/>
          <w:numId w:val="57"/>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853F06">
      <w:pPr>
        <w:pStyle w:val="ListParagraph"/>
        <w:numPr>
          <w:ilvl w:val="2"/>
          <w:numId w:val="57"/>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853F06">
      <w:pPr>
        <w:pStyle w:val="ListParagraph"/>
        <w:numPr>
          <w:ilvl w:val="2"/>
          <w:numId w:val="57"/>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853F06">
      <w:pPr>
        <w:pStyle w:val="ListParagraph"/>
        <w:numPr>
          <w:ilvl w:val="1"/>
          <w:numId w:val="57"/>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853F06">
      <w:pPr>
        <w:pStyle w:val="Heading5"/>
        <w:numPr>
          <w:ilvl w:val="0"/>
          <w:numId w:val="57"/>
        </w:numPr>
        <w:tabs>
          <w:tab w:val="left" w:pos="1464"/>
          <w:tab w:val="left" w:pos="1465"/>
        </w:tabs>
        <w:spacing w:before="239"/>
        <w:ind w:left="1464"/>
      </w:pPr>
      <w:bookmarkStart w:id="54" w:name="_TOC_250003"/>
      <w:r w:rsidRPr="00DE0EF1">
        <w:rPr>
          <w:color w:val="231F20"/>
        </w:rPr>
        <w:t>Evaluation of Tenders (</w:t>
      </w:r>
      <w:bookmarkEnd w:id="54"/>
      <w:r w:rsidRPr="00DE0EF1">
        <w:rPr>
          <w:color w:val="231F20"/>
        </w:rPr>
        <w:t>ITT 33</w:t>
      </w:r>
      <w:r w:rsidR="00022DB4" w:rsidRPr="00DE0EF1">
        <w:rPr>
          <w:color w:val="231F20"/>
        </w:rPr>
        <w:t>)</w:t>
      </w:r>
    </w:p>
    <w:p w14:paraId="630D963F" w14:textId="3DCABDF8" w:rsidR="0021200B" w:rsidRPr="00DE0EF1" w:rsidRDefault="00022DB4" w:rsidP="00853F06">
      <w:pPr>
        <w:pStyle w:val="ListParagraph"/>
        <w:numPr>
          <w:ilvl w:val="1"/>
          <w:numId w:val="57"/>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853F06">
      <w:pPr>
        <w:pStyle w:val="ListParagraph"/>
        <w:numPr>
          <w:ilvl w:val="2"/>
          <w:numId w:val="57"/>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853F06">
      <w:pPr>
        <w:pStyle w:val="ListParagraph"/>
        <w:numPr>
          <w:ilvl w:val="2"/>
          <w:numId w:val="57"/>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853F06">
      <w:pPr>
        <w:pStyle w:val="ListParagraph"/>
        <w:numPr>
          <w:ilvl w:val="2"/>
          <w:numId w:val="57"/>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853F06">
      <w:pPr>
        <w:pStyle w:val="Heading5"/>
        <w:numPr>
          <w:ilvl w:val="1"/>
          <w:numId w:val="57"/>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853F06">
      <w:pPr>
        <w:pStyle w:val="Heading5"/>
        <w:numPr>
          <w:ilvl w:val="2"/>
          <w:numId w:val="56"/>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853F06">
      <w:pPr>
        <w:pStyle w:val="Heading5"/>
        <w:numPr>
          <w:ilvl w:val="2"/>
          <w:numId w:val="56"/>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853F06">
      <w:pPr>
        <w:pStyle w:val="Heading5"/>
        <w:numPr>
          <w:ilvl w:val="2"/>
          <w:numId w:val="56"/>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853F06">
      <w:pPr>
        <w:pStyle w:val="Heading5"/>
        <w:numPr>
          <w:ilvl w:val="3"/>
          <w:numId w:val="56"/>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853F06">
      <w:pPr>
        <w:pStyle w:val="ListParagraph"/>
        <w:numPr>
          <w:ilvl w:val="3"/>
          <w:numId w:val="56"/>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853F06">
      <w:pPr>
        <w:pStyle w:val="ListParagraph"/>
        <w:numPr>
          <w:ilvl w:val="2"/>
          <w:numId w:val="83"/>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853F06">
      <w:pPr>
        <w:pStyle w:val="ListParagraph"/>
        <w:numPr>
          <w:ilvl w:val="2"/>
          <w:numId w:val="83"/>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lastRenderedPageBreak/>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853F06">
      <w:pPr>
        <w:pStyle w:val="ListParagraph"/>
        <w:numPr>
          <w:ilvl w:val="3"/>
          <w:numId w:val="56"/>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853F06">
      <w:pPr>
        <w:pStyle w:val="ListParagraph"/>
        <w:numPr>
          <w:ilvl w:val="3"/>
          <w:numId w:val="56"/>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853F06">
      <w:pPr>
        <w:pStyle w:val="Heading5"/>
        <w:numPr>
          <w:ilvl w:val="3"/>
          <w:numId w:val="56"/>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853F06">
      <w:pPr>
        <w:pStyle w:val="ListParagraph"/>
        <w:numPr>
          <w:ilvl w:val="0"/>
          <w:numId w:val="55"/>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853F06">
      <w:pPr>
        <w:pStyle w:val="ListParagraph"/>
        <w:numPr>
          <w:ilvl w:val="0"/>
          <w:numId w:val="55"/>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853F06">
      <w:pPr>
        <w:pStyle w:val="ListParagraph"/>
        <w:numPr>
          <w:ilvl w:val="0"/>
          <w:numId w:val="55"/>
        </w:numPr>
        <w:tabs>
          <w:tab w:val="left" w:pos="1971"/>
        </w:tabs>
        <w:spacing w:before="1" w:line="230" w:lineRule="auto"/>
        <w:ind w:right="854" w:hanging="510"/>
        <w:jc w:val="both"/>
      </w:pPr>
      <w:r w:rsidRPr="00DE0EF1">
        <w:rPr>
          <w:color w:val="231F20"/>
        </w:rPr>
        <w:lastRenderedPageBreak/>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853F06">
      <w:pPr>
        <w:pStyle w:val="ListParagraph"/>
        <w:numPr>
          <w:ilvl w:val="0"/>
          <w:numId w:val="55"/>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853F06">
      <w:pPr>
        <w:pStyle w:val="ListParagraph"/>
        <w:numPr>
          <w:ilvl w:val="3"/>
          <w:numId w:val="56"/>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853F06">
      <w:pPr>
        <w:pStyle w:val="ListParagraph"/>
        <w:numPr>
          <w:ilvl w:val="4"/>
          <w:numId w:val="56"/>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853F06">
      <w:pPr>
        <w:pStyle w:val="ListParagraph"/>
        <w:numPr>
          <w:ilvl w:val="4"/>
          <w:numId w:val="56"/>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853F06">
      <w:pPr>
        <w:pStyle w:val="Heading5"/>
        <w:numPr>
          <w:ilvl w:val="3"/>
          <w:numId w:val="56"/>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853F06">
      <w:pPr>
        <w:pStyle w:val="Heading5"/>
        <w:numPr>
          <w:ilvl w:val="2"/>
          <w:numId w:val="54"/>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lastRenderedPageBreak/>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853F06">
      <w:pPr>
        <w:pStyle w:val="ListParagraph"/>
        <w:numPr>
          <w:ilvl w:val="3"/>
          <w:numId w:val="54"/>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853F06">
      <w:pPr>
        <w:pStyle w:val="ListParagraph"/>
        <w:numPr>
          <w:ilvl w:val="3"/>
          <w:numId w:val="54"/>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853F06">
      <w:pPr>
        <w:pStyle w:val="ListParagraph"/>
        <w:numPr>
          <w:ilvl w:val="2"/>
          <w:numId w:val="54"/>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853F06">
      <w:pPr>
        <w:pStyle w:val="Heading5"/>
        <w:numPr>
          <w:ilvl w:val="0"/>
          <w:numId w:val="57"/>
        </w:numPr>
        <w:tabs>
          <w:tab w:val="left" w:pos="1465"/>
          <w:tab w:val="left" w:pos="1466"/>
        </w:tabs>
        <w:spacing w:before="0"/>
        <w:ind w:hanging="615"/>
      </w:pPr>
      <w:bookmarkStart w:id="55" w:name="_TOC_250002"/>
      <w:r w:rsidRPr="00DE0EF1">
        <w:rPr>
          <w:color w:val="231F20"/>
        </w:rPr>
        <w:t xml:space="preserve">MARGIN </w:t>
      </w:r>
      <w:bookmarkEnd w:id="55"/>
      <w:r w:rsidRPr="00DE0EF1">
        <w:rPr>
          <w:color w:val="231F20"/>
        </w:rPr>
        <w:t>OF PREFERENCE</w:t>
      </w:r>
    </w:p>
    <w:p w14:paraId="4F953279" w14:textId="5A382818" w:rsidR="0021200B" w:rsidRPr="00DE0EF1" w:rsidRDefault="00022DB4" w:rsidP="00853F06">
      <w:pPr>
        <w:pStyle w:val="ListParagraph"/>
        <w:numPr>
          <w:ilvl w:val="1"/>
          <w:numId w:val="57"/>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853F06">
      <w:pPr>
        <w:pStyle w:val="ListParagraph"/>
        <w:numPr>
          <w:ilvl w:val="1"/>
          <w:numId w:val="57"/>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853F06">
      <w:pPr>
        <w:pStyle w:val="ListParagraph"/>
        <w:numPr>
          <w:ilvl w:val="2"/>
          <w:numId w:val="57"/>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853F06">
      <w:pPr>
        <w:pStyle w:val="ListParagraph"/>
        <w:numPr>
          <w:ilvl w:val="2"/>
          <w:numId w:val="57"/>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853F06">
      <w:pPr>
        <w:pStyle w:val="ListParagraph"/>
        <w:numPr>
          <w:ilvl w:val="3"/>
          <w:numId w:val="57"/>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lastRenderedPageBreak/>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853F06">
      <w:pPr>
        <w:pStyle w:val="ListParagraph"/>
        <w:numPr>
          <w:ilvl w:val="3"/>
          <w:numId w:val="57"/>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853F06">
      <w:pPr>
        <w:pStyle w:val="ListParagraph"/>
        <w:numPr>
          <w:ilvl w:val="3"/>
          <w:numId w:val="57"/>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853F06">
      <w:pPr>
        <w:pStyle w:val="ListParagraph"/>
        <w:numPr>
          <w:ilvl w:val="2"/>
          <w:numId w:val="57"/>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853F06">
      <w:pPr>
        <w:pStyle w:val="ListParagraph"/>
        <w:numPr>
          <w:ilvl w:val="2"/>
          <w:numId w:val="57"/>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853F06">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853F06">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853F06">
      <w:pPr>
        <w:pStyle w:val="Heading5"/>
        <w:numPr>
          <w:ilvl w:val="0"/>
          <w:numId w:val="57"/>
        </w:numPr>
        <w:tabs>
          <w:tab w:val="left" w:pos="1464"/>
          <w:tab w:val="left" w:pos="1465"/>
        </w:tabs>
        <w:spacing w:before="241"/>
        <w:ind w:left="1464" w:hanging="615"/>
      </w:pPr>
      <w:bookmarkStart w:id="56" w:name="_TOC_250001"/>
      <w:r w:rsidRPr="00DE0EF1">
        <w:rPr>
          <w:color w:val="231F20"/>
        </w:rPr>
        <w:t>Post</w:t>
      </w:r>
      <w:r w:rsidR="002F4D19" w:rsidRPr="00DE0EF1">
        <w:rPr>
          <w:color w:val="231F20"/>
        </w:rPr>
        <w:t>-Qualiﬁcation of Tenderers (</w:t>
      </w:r>
      <w:bookmarkEnd w:id="56"/>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853F06">
      <w:pPr>
        <w:pStyle w:val="Heading5"/>
        <w:numPr>
          <w:ilvl w:val="1"/>
          <w:numId w:val="57"/>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lastRenderedPageBreak/>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853F06">
      <w:pPr>
        <w:pStyle w:val="Heading5"/>
        <w:numPr>
          <w:ilvl w:val="1"/>
          <w:numId w:val="57"/>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853F06">
      <w:pPr>
        <w:pStyle w:val="ListParagraph"/>
        <w:numPr>
          <w:ilvl w:val="2"/>
          <w:numId w:val="57"/>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853F06">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853F06">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853F06">
      <w:pPr>
        <w:pStyle w:val="Heading5"/>
        <w:numPr>
          <w:ilvl w:val="2"/>
          <w:numId w:val="57"/>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853F06">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853F06">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853F06">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853F06">
      <w:pPr>
        <w:pStyle w:val="Heading5"/>
        <w:numPr>
          <w:ilvl w:val="2"/>
          <w:numId w:val="57"/>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lastRenderedPageBreak/>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853F06">
      <w:pPr>
        <w:pStyle w:val="Heading5"/>
        <w:numPr>
          <w:ilvl w:val="1"/>
          <w:numId w:val="57"/>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853F06">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853F06">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853F06">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853F06">
      <w:pPr>
        <w:pStyle w:val="Heading5"/>
        <w:numPr>
          <w:ilvl w:val="1"/>
          <w:numId w:val="57"/>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853F06">
      <w:pPr>
        <w:pStyle w:val="Heading5"/>
        <w:numPr>
          <w:ilvl w:val="1"/>
          <w:numId w:val="57"/>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549238D2" w:rsidR="009E5017" w:rsidRPr="009E5017" w:rsidRDefault="009E5017" w:rsidP="00853F06">
      <w:pPr>
        <w:widowControl/>
        <w:numPr>
          <w:ilvl w:val="0"/>
          <w:numId w:val="95"/>
        </w:numPr>
        <w:autoSpaceDE/>
        <w:autoSpaceDN/>
        <w:spacing w:line="256" w:lineRule="auto"/>
        <w:contextualSpacing/>
        <w:rPr>
          <w:rFonts w:ascii="Bookman Old Style" w:hAnsi="Bookman Old Style"/>
          <w:b/>
          <w:sz w:val="24"/>
          <w:szCs w:val="24"/>
        </w:rPr>
      </w:pPr>
      <w:r w:rsidRPr="009E5017">
        <w:rPr>
          <w:rFonts w:ascii="Bookman Old Style" w:hAnsi="Bookman Old Style"/>
          <w:b/>
          <w:sz w:val="24"/>
          <w:szCs w:val="24"/>
        </w:rPr>
        <w:t xml:space="preserve">Mandatory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6214"/>
        <w:gridCol w:w="1982"/>
      </w:tblGrid>
      <w:tr w:rsidR="009E5017" w:rsidRPr="009E5017" w14:paraId="38F2E67A" w14:textId="77777777" w:rsidTr="00431224">
        <w:trPr>
          <w:trHeight w:val="895"/>
        </w:trPr>
        <w:tc>
          <w:tcPr>
            <w:tcW w:w="1009"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214"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431224">
        <w:trPr>
          <w:trHeight w:val="581"/>
        </w:trPr>
        <w:tc>
          <w:tcPr>
            <w:tcW w:w="1009"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214"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B81D19" w:rsidRPr="009E5017" w14:paraId="6CC581B2" w14:textId="77777777" w:rsidTr="00431224">
        <w:trPr>
          <w:trHeight w:val="581"/>
        </w:trPr>
        <w:tc>
          <w:tcPr>
            <w:tcW w:w="1009" w:type="dxa"/>
          </w:tcPr>
          <w:p w14:paraId="65B95643" w14:textId="43C11230" w:rsidR="00B81D19" w:rsidRPr="009E5017" w:rsidRDefault="00B81D19"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214" w:type="dxa"/>
          </w:tcPr>
          <w:p w14:paraId="122F288D" w14:textId="0D6DBC92" w:rsidR="00B81D19" w:rsidRPr="009E5017" w:rsidRDefault="00604CCF" w:rsidP="009E5017">
            <w:pPr>
              <w:widowControl/>
              <w:autoSpaceDE/>
              <w:autoSpaceDN/>
              <w:spacing w:line="256" w:lineRule="auto"/>
              <w:rPr>
                <w:rFonts w:ascii="Bookman Old Style" w:hAnsi="Bookman Old Style"/>
                <w:sz w:val="24"/>
                <w:szCs w:val="24"/>
              </w:rPr>
            </w:pPr>
            <w:r w:rsidRPr="00604CCF">
              <w:rPr>
                <w:rFonts w:ascii="Bookman Old Style" w:hAnsi="Bookman Old Style"/>
                <w:sz w:val="24"/>
                <w:szCs w:val="24"/>
              </w:rPr>
              <w:t xml:space="preserve">Must </w:t>
            </w:r>
            <w:r w:rsidR="00CF25C6">
              <w:rPr>
                <w:rFonts w:ascii="Bookman Old Style" w:hAnsi="Bookman Old Style"/>
                <w:sz w:val="24"/>
                <w:szCs w:val="24"/>
              </w:rPr>
              <w:t>submit CR12 (effective January 2023</w:t>
            </w:r>
            <w:r w:rsidRPr="00604CCF">
              <w:rPr>
                <w:rFonts w:ascii="Bookman Old Style" w:hAnsi="Bookman Old Style"/>
                <w:sz w:val="24"/>
                <w:szCs w:val="24"/>
              </w:rPr>
              <w:t xml:space="preserve"> onwards) or its equivalent if not a Company, that has details of Shareholders and Directors as at the time of tender closure</w:t>
            </w:r>
          </w:p>
        </w:tc>
        <w:tc>
          <w:tcPr>
            <w:tcW w:w="1982" w:type="dxa"/>
          </w:tcPr>
          <w:p w14:paraId="36336564" w14:textId="77777777" w:rsidR="00B81D19" w:rsidRPr="009E5017" w:rsidRDefault="00B81D19"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431224">
        <w:trPr>
          <w:trHeight w:val="70"/>
        </w:trPr>
        <w:tc>
          <w:tcPr>
            <w:tcW w:w="1009" w:type="dxa"/>
            <w:hideMark/>
          </w:tcPr>
          <w:p w14:paraId="40EB99F3" w14:textId="49207C5A"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214" w:type="dxa"/>
            <w:hideMark/>
          </w:tcPr>
          <w:p w14:paraId="297DCABB" w14:textId="65C12D0F" w:rsidR="009E5017" w:rsidRPr="009E5017" w:rsidRDefault="009E5017" w:rsidP="00A61E31">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431224">
        <w:trPr>
          <w:trHeight w:val="70"/>
        </w:trPr>
        <w:tc>
          <w:tcPr>
            <w:tcW w:w="1009" w:type="dxa"/>
            <w:hideMark/>
          </w:tcPr>
          <w:p w14:paraId="59BFC241" w14:textId="66CB8C07"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214" w:type="dxa"/>
            <w:hideMark/>
          </w:tcPr>
          <w:p w14:paraId="2C8C1B58" w14:textId="551B22F0" w:rsidR="00A61E31"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Fill the Price Schedule in the format provided</w:t>
            </w: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4BA610F6" w14:textId="77777777" w:rsidTr="00431224">
        <w:trPr>
          <w:trHeight w:val="596"/>
        </w:trPr>
        <w:tc>
          <w:tcPr>
            <w:tcW w:w="1009" w:type="dxa"/>
            <w:hideMark/>
          </w:tcPr>
          <w:p w14:paraId="28818DA2" w14:textId="6B20F614"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214" w:type="dxa"/>
            <w:hideMark/>
          </w:tcPr>
          <w:p w14:paraId="2E810A83" w14:textId="1438C255" w:rsidR="00B81D19" w:rsidRPr="00B81D19" w:rsidRDefault="00B81D19" w:rsidP="00B81D19">
            <w:pPr>
              <w:widowControl/>
              <w:autoSpaceDE/>
              <w:autoSpaceDN/>
              <w:spacing w:line="256" w:lineRule="auto"/>
              <w:rPr>
                <w:rFonts w:ascii="Bookman Old Style" w:hAnsi="Bookman Old Style"/>
                <w:sz w:val="24"/>
                <w:szCs w:val="24"/>
              </w:rPr>
            </w:pPr>
            <w:r>
              <w:rPr>
                <w:rFonts w:ascii="Bookman Old Style" w:hAnsi="Bookman Old Style"/>
                <w:sz w:val="24"/>
                <w:szCs w:val="24"/>
              </w:rPr>
              <w:t>The Form of Tender MUST be dul</w:t>
            </w:r>
            <w:r w:rsidRPr="00B81D19">
              <w:rPr>
                <w:rFonts w:ascii="Bookman Old Style" w:hAnsi="Bookman Old Style"/>
                <w:sz w:val="24"/>
                <w:szCs w:val="24"/>
              </w:rPr>
              <w:t>y filled, Signed and Stampe</w:t>
            </w:r>
            <w:r>
              <w:rPr>
                <w:rFonts w:ascii="Bookman Old Style" w:hAnsi="Bookman Old Style"/>
                <w:sz w:val="24"/>
                <w:szCs w:val="24"/>
              </w:rPr>
              <w:t>d.</w:t>
            </w:r>
            <w:r w:rsidRPr="00B81D19">
              <w:rPr>
                <w:rFonts w:ascii="Bookman Old Style" w:hAnsi="Bookman Old Style"/>
                <w:sz w:val="24"/>
                <w:szCs w:val="24"/>
              </w:rPr>
              <w:tab/>
            </w:r>
          </w:p>
          <w:p w14:paraId="277D0BBF" w14:textId="54CA9666"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The Form of tender shall include the followi</w:t>
            </w:r>
            <w:r>
              <w:rPr>
                <w:rFonts w:ascii="Bookman Old Style" w:hAnsi="Bookman Old Style"/>
                <w:sz w:val="24"/>
                <w:szCs w:val="24"/>
              </w:rPr>
              <w:t xml:space="preserve">ng documents. </w:t>
            </w:r>
            <w:r w:rsidR="000D3E2D">
              <w:rPr>
                <w:rFonts w:ascii="Bookman Old Style" w:hAnsi="Bookman Old Style"/>
                <w:sz w:val="24"/>
                <w:szCs w:val="24"/>
              </w:rPr>
              <w:t>T</w:t>
            </w:r>
            <w:r>
              <w:rPr>
                <w:rFonts w:ascii="Bookman Old Style" w:hAnsi="Bookman Old Style"/>
                <w:sz w:val="24"/>
                <w:szCs w:val="24"/>
              </w:rPr>
              <w:t xml:space="preserve">he Originals </w:t>
            </w:r>
            <w:r w:rsidRPr="00B81D19">
              <w:rPr>
                <w:rFonts w:ascii="Bookman Old Style" w:hAnsi="Bookman Old Style"/>
                <w:sz w:val="24"/>
                <w:szCs w:val="24"/>
              </w:rPr>
              <w:t>MUST be dropped in the Tender box and scanned copies</w:t>
            </w:r>
            <w:r>
              <w:rPr>
                <w:rFonts w:ascii="Bookman Old Style" w:hAnsi="Bookman Old Style"/>
                <w:sz w:val="24"/>
                <w:szCs w:val="24"/>
              </w:rPr>
              <w:t xml:space="preserve"> be attached</w:t>
            </w:r>
            <w:r w:rsidRPr="00B81D19">
              <w:rPr>
                <w:rFonts w:ascii="Bookman Old Style" w:hAnsi="Bookman Old Style"/>
                <w:sz w:val="24"/>
                <w:szCs w:val="24"/>
              </w:rPr>
              <w:t xml:space="preserve"> in IFMIS;</w:t>
            </w:r>
          </w:p>
          <w:p w14:paraId="03387528"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a. Confidential Business Questionnaire</w:t>
            </w:r>
          </w:p>
          <w:p w14:paraId="27F3400C"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 xml:space="preserve">b. Certificate of independent tender determination. </w:t>
            </w:r>
          </w:p>
          <w:p w14:paraId="39ECCEE6"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c. Self-declaration forms (SD1 and SD2).</w:t>
            </w:r>
          </w:p>
          <w:p w14:paraId="4CCA236C"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d. Disclosure-of-interest form.</w:t>
            </w:r>
          </w:p>
          <w:p w14:paraId="686A1FF8" w14:textId="6F67F4CA"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e. Declaration and co</w:t>
            </w:r>
            <w:r>
              <w:rPr>
                <w:rFonts w:ascii="Bookman Old Style" w:hAnsi="Bookman Old Style"/>
                <w:sz w:val="24"/>
                <w:szCs w:val="24"/>
              </w:rPr>
              <w:t>mmitment to the code of ethics.</w:t>
            </w:r>
          </w:p>
          <w:p w14:paraId="4A594DD4" w14:textId="5C8ACC6C"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w:t>
            </w:r>
            <w:r w:rsidRPr="00B81D19">
              <w:rPr>
                <w:rFonts w:ascii="Bookman Old Style" w:hAnsi="Bookman Old Style"/>
                <w:sz w:val="24"/>
                <w:szCs w:val="24"/>
              </w:rPr>
              <w:tab/>
              <w:t xml:space="preserve">The Original Form of Tender comprising the five documents listed above must be dropped in the tender box at Integrity Centre, Ground Floor </w:t>
            </w:r>
            <w:r>
              <w:rPr>
                <w:rFonts w:ascii="Bookman Old Style" w:hAnsi="Bookman Old Style"/>
                <w:sz w:val="24"/>
                <w:szCs w:val="24"/>
              </w:rPr>
              <w:t>before the tender closes.</w:t>
            </w:r>
          </w:p>
          <w:p w14:paraId="5F0B9B99"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w:t>
            </w:r>
            <w:r w:rsidRPr="00B81D19">
              <w:rPr>
                <w:rFonts w:ascii="Bookman Old Style" w:hAnsi="Bookman Old Style"/>
                <w:sz w:val="24"/>
                <w:szCs w:val="24"/>
              </w:rPr>
              <w:tab/>
              <w:t>Scanned copy to be attached to the bid documents and submitted through IFMIS.</w:t>
            </w:r>
          </w:p>
          <w:p w14:paraId="2231255C" w14:textId="4DAA337A" w:rsid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w:t>
            </w:r>
            <w:r w:rsidRPr="00B81D19">
              <w:rPr>
                <w:rFonts w:ascii="Bookman Old Style" w:hAnsi="Bookman Old Style"/>
                <w:sz w:val="24"/>
                <w:szCs w:val="24"/>
              </w:rPr>
              <w:tab/>
              <w:t xml:space="preserve">A discrepancy between the dropped original form of tender and the scanned copy in IFMIS will lead to disqualification. </w:t>
            </w:r>
          </w:p>
          <w:p w14:paraId="1585B6A6" w14:textId="77777777" w:rsidR="00604CCF" w:rsidRPr="00B81D19" w:rsidRDefault="00604CCF" w:rsidP="00B81D19">
            <w:pPr>
              <w:widowControl/>
              <w:autoSpaceDE/>
              <w:autoSpaceDN/>
              <w:spacing w:line="256" w:lineRule="auto"/>
              <w:rPr>
                <w:rFonts w:ascii="Bookman Old Style" w:hAnsi="Bookman Old Style"/>
                <w:sz w:val="24"/>
                <w:szCs w:val="24"/>
              </w:rPr>
            </w:pPr>
          </w:p>
          <w:p w14:paraId="0D23471D" w14:textId="5272F504" w:rsidR="009E5017" w:rsidRPr="009E5017"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 xml:space="preserve">A person issued with the power of attorney must sign the form of tender where applicable. Failure, will lead to disqualification.  </w:t>
            </w:r>
          </w:p>
        </w:tc>
        <w:tc>
          <w:tcPr>
            <w:tcW w:w="1982" w:type="dxa"/>
          </w:tcPr>
          <w:p w14:paraId="1D6BCD0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0BA6568" w14:textId="77777777" w:rsidTr="00431224">
        <w:trPr>
          <w:trHeight w:val="444"/>
        </w:trPr>
        <w:tc>
          <w:tcPr>
            <w:tcW w:w="1009" w:type="dxa"/>
          </w:tcPr>
          <w:p w14:paraId="03379387" w14:textId="19D45871"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4CCF">
              <w:rPr>
                <w:rFonts w:ascii="Bookman Old Style" w:hAnsi="Bookman Old Style"/>
                <w:sz w:val="24"/>
                <w:szCs w:val="24"/>
              </w:rPr>
              <w:t>6</w:t>
            </w:r>
          </w:p>
        </w:tc>
        <w:tc>
          <w:tcPr>
            <w:tcW w:w="6214" w:type="dxa"/>
          </w:tcPr>
          <w:p w14:paraId="66A28DD9" w14:textId="7FEFBE20" w:rsidR="00FA23C6" w:rsidRDefault="00D1597D" w:rsidP="00FA23C6">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M</w:t>
            </w:r>
            <w:r w:rsidR="009E5017" w:rsidRPr="009E5017">
              <w:rPr>
                <w:rFonts w:ascii="Bookman Old Style" w:hAnsi="Bookman Old Style"/>
                <w:sz w:val="24"/>
                <w:szCs w:val="24"/>
              </w:rPr>
              <w:t xml:space="preserve">anufacturer’s </w:t>
            </w:r>
            <w:r>
              <w:rPr>
                <w:rFonts w:ascii="Bookman Old Style" w:hAnsi="Bookman Old Style"/>
                <w:sz w:val="24"/>
                <w:szCs w:val="24"/>
              </w:rPr>
              <w:t>Authorization L</w:t>
            </w:r>
            <w:r w:rsidR="009E5017" w:rsidRPr="009E5017">
              <w:rPr>
                <w:rFonts w:ascii="Bookman Old Style" w:hAnsi="Bookman Old Style"/>
                <w:sz w:val="24"/>
                <w:szCs w:val="24"/>
              </w:rPr>
              <w:t xml:space="preserve">etter for the </w:t>
            </w:r>
            <w:r w:rsidR="00C40342">
              <w:rPr>
                <w:rFonts w:ascii="Bookman Old Style" w:hAnsi="Bookman Old Style"/>
                <w:sz w:val="24"/>
                <w:szCs w:val="24"/>
              </w:rPr>
              <w:t>product/brand</w:t>
            </w:r>
            <w:r w:rsidR="000E7D48">
              <w:rPr>
                <w:rFonts w:ascii="Bookman Old Style" w:hAnsi="Bookman Old Style"/>
                <w:sz w:val="24"/>
                <w:szCs w:val="24"/>
              </w:rPr>
              <w:t xml:space="preserve"> quoted</w:t>
            </w:r>
            <w:r w:rsidR="00AE023E">
              <w:rPr>
                <w:rFonts w:ascii="Bookman Old Style" w:hAnsi="Bookman Old Style"/>
                <w:sz w:val="24"/>
                <w:szCs w:val="24"/>
              </w:rPr>
              <w:t xml:space="preserve"> </w:t>
            </w:r>
          </w:p>
          <w:p w14:paraId="062342F1" w14:textId="467737C0" w:rsidR="009E5017" w:rsidRPr="000E7D48" w:rsidRDefault="009E5017" w:rsidP="000E7D48">
            <w:pPr>
              <w:widowControl/>
              <w:autoSpaceDE/>
              <w:autoSpaceDN/>
              <w:spacing w:line="256" w:lineRule="auto"/>
              <w:rPr>
                <w:rFonts w:ascii="Bookman Old Style" w:hAnsi="Bookman Old Style"/>
                <w:sz w:val="24"/>
                <w:szCs w:val="24"/>
              </w:rPr>
            </w:pPr>
          </w:p>
        </w:tc>
        <w:tc>
          <w:tcPr>
            <w:tcW w:w="1982" w:type="dxa"/>
          </w:tcPr>
          <w:p w14:paraId="11CBC111"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431224">
        <w:trPr>
          <w:trHeight w:val="358"/>
        </w:trPr>
        <w:tc>
          <w:tcPr>
            <w:tcW w:w="1009" w:type="dxa"/>
          </w:tcPr>
          <w:p w14:paraId="19D1393D" w14:textId="2F73FEFB"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4CCF">
              <w:rPr>
                <w:rFonts w:ascii="Bookman Old Style" w:hAnsi="Bookman Old Style"/>
                <w:sz w:val="24"/>
                <w:szCs w:val="24"/>
              </w:rPr>
              <w:t>7</w:t>
            </w:r>
          </w:p>
        </w:tc>
        <w:tc>
          <w:tcPr>
            <w:tcW w:w="6214"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6E5CFB" w:rsidRPr="009E5017" w14:paraId="646AFCEA" w14:textId="77777777" w:rsidTr="00431224">
        <w:trPr>
          <w:trHeight w:val="358"/>
        </w:trPr>
        <w:tc>
          <w:tcPr>
            <w:tcW w:w="1009" w:type="dxa"/>
          </w:tcPr>
          <w:p w14:paraId="3251960E" w14:textId="608387BD" w:rsidR="006E5CFB" w:rsidRDefault="00604CC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MR8</w:t>
            </w:r>
          </w:p>
        </w:tc>
        <w:tc>
          <w:tcPr>
            <w:tcW w:w="6214" w:type="dxa"/>
          </w:tcPr>
          <w:p w14:paraId="7EF66DA0" w14:textId="44C4C492" w:rsidR="006E5CFB" w:rsidRPr="009E5017" w:rsidRDefault="006E5CFB"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audit</w:t>
            </w:r>
            <w:r w:rsidR="00602334">
              <w:rPr>
                <w:rFonts w:ascii="Bookman Old Style" w:hAnsi="Bookman Old Style"/>
                <w:sz w:val="24"/>
                <w:szCs w:val="24"/>
              </w:rPr>
              <w:t xml:space="preserve">ed </w:t>
            </w:r>
            <w:r>
              <w:rPr>
                <w:rFonts w:ascii="Bookman Old Style" w:hAnsi="Bookman Old Style"/>
                <w:sz w:val="24"/>
                <w:szCs w:val="24"/>
              </w:rPr>
              <w:t>financi</w:t>
            </w:r>
            <w:r w:rsidR="00CF25C6">
              <w:rPr>
                <w:rFonts w:ascii="Bookman Old Style" w:hAnsi="Bookman Old Style"/>
                <w:sz w:val="24"/>
                <w:szCs w:val="24"/>
              </w:rPr>
              <w:t>al statements for the years 2021 and 2022</w:t>
            </w:r>
            <w:r>
              <w:rPr>
                <w:rFonts w:ascii="Bookman Old Style" w:hAnsi="Bookman Old Style"/>
                <w:sz w:val="24"/>
                <w:szCs w:val="24"/>
              </w:rPr>
              <w:t xml:space="preserve">. </w:t>
            </w:r>
            <w:r w:rsidR="00602334">
              <w:rPr>
                <w:rFonts w:ascii="Bookman Old Style" w:hAnsi="Bookman Old Style"/>
                <w:sz w:val="24"/>
                <w:szCs w:val="24"/>
              </w:rPr>
              <w:t>Must be signed by directors and auditors</w:t>
            </w:r>
          </w:p>
        </w:tc>
        <w:tc>
          <w:tcPr>
            <w:tcW w:w="1982" w:type="dxa"/>
          </w:tcPr>
          <w:p w14:paraId="4ED88B76" w14:textId="77777777" w:rsidR="006E5CFB" w:rsidRPr="009E5017" w:rsidRDefault="006E5CFB" w:rsidP="009E5017">
            <w:pPr>
              <w:widowControl/>
              <w:autoSpaceDE/>
              <w:autoSpaceDN/>
              <w:spacing w:line="256" w:lineRule="auto"/>
              <w:rPr>
                <w:rFonts w:ascii="Bookman Old Style" w:hAnsi="Bookman Old Style"/>
                <w:sz w:val="24"/>
                <w:szCs w:val="24"/>
              </w:rPr>
            </w:pPr>
          </w:p>
        </w:tc>
      </w:tr>
      <w:tr w:rsidR="009E5017" w:rsidRPr="009E5017" w14:paraId="22549105" w14:textId="77777777" w:rsidTr="00431224">
        <w:trPr>
          <w:trHeight w:val="221"/>
        </w:trPr>
        <w:tc>
          <w:tcPr>
            <w:tcW w:w="1009" w:type="dxa"/>
          </w:tcPr>
          <w:p w14:paraId="634E1E45" w14:textId="182C4DDC"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lastRenderedPageBreak/>
              <w:t>MR</w:t>
            </w:r>
            <w:r w:rsidR="00604CCF">
              <w:rPr>
                <w:rFonts w:ascii="Bookman Old Style" w:hAnsi="Bookman Old Style"/>
                <w:sz w:val="24"/>
                <w:szCs w:val="24"/>
              </w:rPr>
              <w:t>9</w:t>
            </w:r>
          </w:p>
        </w:tc>
        <w:tc>
          <w:tcPr>
            <w:tcW w:w="6214" w:type="dxa"/>
          </w:tcPr>
          <w:p w14:paraId="1DBAD267" w14:textId="77777777" w:rsid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be Submitted through IFMIS</w:t>
            </w:r>
          </w:p>
          <w:p w14:paraId="46EC1B07" w14:textId="28E614DB" w:rsidR="00A61E31" w:rsidRPr="009E5017" w:rsidRDefault="00A61E31" w:rsidP="009E5017">
            <w:pPr>
              <w:widowControl/>
              <w:autoSpaceDE/>
              <w:autoSpaceDN/>
              <w:spacing w:line="256" w:lineRule="auto"/>
              <w:rPr>
                <w:rFonts w:ascii="Bookman Old Style" w:hAnsi="Bookman Old Style"/>
                <w:sz w:val="24"/>
                <w:szCs w:val="24"/>
              </w:rPr>
            </w:pPr>
          </w:p>
        </w:tc>
        <w:tc>
          <w:tcPr>
            <w:tcW w:w="1982" w:type="dxa"/>
          </w:tcPr>
          <w:p w14:paraId="6AD5ACD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431224">
        <w:trPr>
          <w:trHeight w:val="596"/>
        </w:trPr>
        <w:tc>
          <w:tcPr>
            <w:tcW w:w="1009" w:type="dxa"/>
          </w:tcPr>
          <w:p w14:paraId="47FF4B90" w14:textId="630933CB"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0E7D48">
              <w:rPr>
                <w:rFonts w:ascii="Bookman Old Style" w:hAnsi="Bookman Old Style"/>
                <w:sz w:val="24"/>
                <w:szCs w:val="24"/>
              </w:rPr>
              <w:t>10</w:t>
            </w:r>
          </w:p>
        </w:tc>
        <w:tc>
          <w:tcPr>
            <w:tcW w:w="6214" w:type="dxa"/>
          </w:tcPr>
          <w:p w14:paraId="2802A523" w14:textId="6840FFC5" w:rsidR="002C53AF" w:rsidRPr="009E5017" w:rsidRDefault="000E7D48" w:rsidP="00CF25C6">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The </w:t>
            </w:r>
            <w:r w:rsidRPr="002C53AF">
              <w:rPr>
                <w:rFonts w:ascii="Bookman Old Style" w:hAnsi="Bookman Old Style"/>
                <w:sz w:val="24"/>
                <w:szCs w:val="24"/>
              </w:rPr>
              <w:t xml:space="preserve">ORIGINAL Tender Security </w:t>
            </w:r>
            <w:r>
              <w:rPr>
                <w:rFonts w:ascii="Bookman Old Style" w:hAnsi="Bookman Old Style"/>
                <w:sz w:val="24"/>
                <w:szCs w:val="24"/>
              </w:rPr>
              <w:t>of KES 50,000.00 MUST</w:t>
            </w:r>
            <w:r w:rsidRPr="002C53AF">
              <w:rPr>
                <w:rFonts w:ascii="Bookman Old Style" w:hAnsi="Bookman Old Style"/>
                <w:sz w:val="24"/>
                <w:szCs w:val="24"/>
              </w:rPr>
              <w:t xml:space="preserve"> be submitted MANUALLY</w:t>
            </w:r>
            <w:r>
              <w:rPr>
                <w:rFonts w:ascii="Bookman Old Style" w:hAnsi="Bookman Old Style"/>
                <w:sz w:val="24"/>
                <w:szCs w:val="24"/>
              </w:rPr>
              <w:t xml:space="preserve"> and dropped at the Tender Box l</w:t>
            </w:r>
            <w:r w:rsidRPr="002C53AF">
              <w:rPr>
                <w:rFonts w:ascii="Bookman Old Style" w:hAnsi="Bookman Old Style"/>
                <w:sz w:val="24"/>
                <w:szCs w:val="24"/>
              </w:rPr>
              <w:t xml:space="preserve">ocated </w:t>
            </w:r>
            <w:r>
              <w:rPr>
                <w:rFonts w:ascii="Bookman Old Style" w:hAnsi="Bookman Old Style"/>
                <w:sz w:val="24"/>
                <w:szCs w:val="24"/>
              </w:rPr>
              <w:t xml:space="preserve">on the ground floor of </w:t>
            </w:r>
            <w:r w:rsidRPr="002C53AF">
              <w:rPr>
                <w:rFonts w:ascii="Bookman Old Style" w:hAnsi="Bookman Old Style"/>
                <w:sz w:val="24"/>
                <w:szCs w:val="24"/>
              </w:rPr>
              <w:t>Integrity center on or before the closin</w:t>
            </w:r>
            <w:r>
              <w:rPr>
                <w:rFonts w:ascii="Bookman Old Style" w:hAnsi="Bookman Old Style"/>
                <w:sz w:val="24"/>
                <w:szCs w:val="24"/>
              </w:rPr>
              <w:t>g date. MUST also attach Scanned copy</w:t>
            </w:r>
            <w:r w:rsidRPr="002C53AF">
              <w:rPr>
                <w:rFonts w:ascii="Bookman Old Style" w:hAnsi="Bookman Old Style"/>
                <w:sz w:val="24"/>
                <w:szCs w:val="24"/>
              </w:rPr>
              <w:t xml:space="preserve"> in IFMIS.</w:t>
            </w:r>
            <w:r>
              <w:rPr>
                <w:rFonts w:ascii="Bookman Old Style" w:hAnsi="Bookman Old Style"/>
                <w:sz w:val="24"/>
                <w:szCs w:val="24"/>
              </w:rPr>
              <w:t xml:space="preserve"> The tender security shall be in the form of a Bank Guarantee with a validity of 150 days from the date of tender closure</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3810435E" w:rsidR="00157CFE" w:rsidRDefault="00157CFE">
      <w:r>
        <w:br w:type="page"/>
      </w:r>
    </w:p>
    <w:p w14:paraId="62F534EE" w14:textId="77777777" w:rsidR="00D1597D" w:rsidRDefault="00D1597D" w:rsidP="00D1597D"/>
    <w:p w14:paraId="3B8B8ED2" w14:textId="05B17827" w:rsidR="00D1597D" w:rsidRDefault="00D1597D" w:rsidP="00853F06">
      <w:pPr>
        <w:pStyle w:val="ListParagraph"/>
        <w:widowControl/>
        <w:numPr>
          <w:ilvl w:val="0"/>
          <w:numId w:val="95"/>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045B2ED0" w14:textId="77777777" w:rsidR="00D1597D" w:rsidRPr="00D1597D" w:rsidRDefault="00D1597D" w:rsidP="00D1597D">
      <w:pPr>
        <w:pStyle w:val="ListParagraph"/>
        <w:widowControl/>
        <w:autoSpaceDE/>
        <w:autoSpaceDN/>
        <w:spacing w:line="256" w:lineRule="auto"/>
        <w:ind w:left="792" w:firstLine="0"/>
        <w:contextualSpacing/>
        <w:rPr>
          <w:rFonts w:ascii="Bookman Old Style" w:hAnsi="Bookman Old Style"/>
          <w:b/>
          <w:sz w:val="24"/>
          <w:szCs w:val="24"/>
        </w:rPr>
      </w:pP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77777777" w:rsidR="00D1597D" w:rsidRPr="00D1597D" w:rsidRDefault="00D1597D" w:rsidP="00D1597D">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3848"/>
        <w:gridCol w:w="3265"/>
        <w:gridCol w:w="1282"/>
      </w:tblGrid>
      <w:tr w:rsidR="00BB5332" w:rsidRPr="00D1597D" w14:paraId="289A27D7" w14:textId="77777777" w:rsidTr="00BB5332">
        <w:trPr>
          <w:trHeight w:val="125"/>
          <w:tblHeader/>
        </w:trPr>
        <w:tc>
          <w:tcPr>
            <w:tcW w:w="965" w:type="dxa"/>
            <w:vAlign w:val="center"/>
            <w:hideMark/>
          </w:tcPr>
          <w:p w14:paraId="0D137592"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3848" w:type="dxa"/>
            <w:vAlign w:val="center"/>
            <w:hideMark/>
          </w:tcPr>
          <w:p w14:paraId="3E920F4C"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Weighting Score</w:t>
            </w:r>
          </w:p>
        </w:tc>
        <w:tc>
          <w:tcPr>
            <w:tcW w:w="1282" w:type="dxa"/>
            <w:vAlign w:val="center"/>
            <w:hideMark/>
          </w:tcPr>
          <w:p w14:paraId="09E4C65A"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Max. Score</w:t>
            </w:r>
          </w:p>
        </w:tc>
      </w:tr>
      <w:tr w:rsidR="00BB5332" w:rsidRPr="00D1597D" w14:paraId="689208D4" w14:textId="77777777" w:rsidTr="00BB5332">
        <w:trPr>
          <w:trHeight w:val="125"/>
        </w:trPr>
        <w:tc>
          <w:tcPr>
            <w:tcW w:w="965" w:type="dxa"/>
            <w:hideMark/>
          </w:tcPr>
          <w:p w14:paraId="3CF71EF9" w14:textId="7810C921" w:rsidR="00BB5332" w:rsidRPr="00D1597D"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3848" w:type="dxa"/>
            <w:hideMark/>
          </w:tcPr>
          <w:p w14:paraId="6F6C1550" w14:textId="311903CB" w:rsidR="00BB5332" w:rsidRPr="00D1597D" w:rsidRDefault="00BB5332" w:rsidP="00CB6F4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Number of years in supply and delivery of </w:t>
            </w:r>
            <w:r w:rsidR="00CB6F43">
              <w:rPr>
                <w:rFonts w:ascii="Bookman Old Style" w:hAnsi="Bookman Old Style"/>
                <w:sz w:val="24"/>
                <w:szCs w:val="24"/>
              </w:rPr>
              <w:t>similar goods</w:t>
            </w:r>
            <w:r w:rsidRPr="00D1597D">
              <w:rPr>
                <w:rFonts w:ascii="Bookman Old Style" w:hAnsi="Bookman Old Style"/>
                <w:sz w:val="24"/>
                <w:szCs w:val="24"/>
              </w:rPr>
              <w:t xml:space="preserve"> as per the Registration Certificate.</w:t>
            </w:r>
          </w:p>
        </w:tc>
        <w:tc>
          <w:tcPr>
            <w:tcW w:w="3265" w:type="dxa"/>
          </w:tcPr>
          <w:p w14:paraId="1AD72B4C" w14:textId="06E26587" w:rsidR="00BB5332" w:rsidRPr="00D1597D" w:rsidRDefault="00DD7770"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3</w:t>
            </w:r>
            <w:r w:rsidR="00D51E5C">
              <w:rPr>
                <w:rFonts w:ascii="Bookman Old Style" w:hAnsi="Bookman Old Style"/>
                <w:sz w:val="24"/>
                <w:szCs w:val="24"/>
              </w:rPr>
              <w:t xml:space="preserve"> years and above (10</w:t>
            </w:r>
            <w:r w:rsidR="005931A8">
              <w:rPr>
                <w:rFonts w:ascii="Bookman Old Style" w:hAnsi="Bookman Old Style"/>
                <w:sz w:val="24"/>
                <w:szCs w:val="24"/>
              </w:rPr>
              <w:t xml:space="preserve"> marks</w:t>
            </w:r>
            <w:r w:rsidR="00BB5332" w:rsidRPr="00D1597D">
              <w:rPr>
                <w:rFonts w:ascii="Bookman Old Style" w:hAnsi="Bookman Old Style"/>
                <w:sz w:val="24"/>
                <w:szCs w:val="24"/>
              </w:rPr>
              <w:t>)</w:t>
            </w:r>
          </w:p>
          <w:p w14:paraId="4BA4CA8A" w14:textId="147F86D7" w:rsidR="00BB5332" w:rsidRPr="00D1597D" w:rsidRDefault="00DD7770"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Below 3</w:t>
            </w:r>
            <w:r w:rsidR="00BB5332" w:rsidRPr="00D1597D">
              <w:rPr>
                <w:rFonts w:ascii="Bookman Old Style" w:hAnsi="Bookman Old Style"/>
                <w:sz w:val="24"/>
                <w:szCs w:val="24"/>
              </w:rPr>
              <w:t xml:space="preserve"> years, prorated- </w:t>
            </w:r>
          </w:p>
          <w:p w14:paraId="0BFAF85D" w14:textId="77777777" w:rsidR="00BB5332" w:rsidRPr="00D1597D" w:rsidRDefault="00BB5332" w:rsidP="00D1597D">
            <w:pPr>
              <w:widowControl/>
              <w:autoSpaceDE/>
              <w:autoSpaceDN/>
              <w:spacing w:line="256" w:lineRule="auto"/>
              <w:rPr>
                <w:rFonts w:ascii="Bookman Old Style" w:hAnsi="Bookman Old Style"/>
                <w:sz w:val="24"/>
                <w:szCs w:val="24"/>
              </w:rPr>
            </w:pPr>
          </w:p>
          <w:p w14:paraId="3616AE4D" w14:textId="3E926C4D" w:rsidR="00BB5332" w:rsidRPr="00D1597D" w:rsidRDefault="00BB5332" w:rsidP="00D1597D">
            <w:pPr>
              <w:widowControl/>
              <w:autoSpaceDE/>
              <w:autoSpaceDN/>
              <w:spacing w:line="256" w:lineRule="auto"/>
              <w:rPr>
                <w:rFonts w:ascii="Bookman Old Style" w:hAnsi="Bookman Old Style"/>
                <w:sz w:val="24"/>
                <w:szCs w:val="24"/>
                <w:u w:val="single"/>
              </w:rPr>
            </w:pPr>
            <w:r w:rsidRPr="00D1597D">
              <w:rPr>
                <w:rFonts w:ascii="Bookman Old Style" w:hAnsi="Bookman Old Style"/>
                <w:sz w:val="24"/>
                <w:szCs w:val="24"/>
                <w:u w:val="single"/>
              </w:rPr>
              <w:t xml:space="preserve">Number of years x </w:t>
            </w:r>
            <w:r w:rsidR="00DD7770">
              <w:rPr>
                <w:rFonts w:ascii="Bookman Old Style" w:hAnsi="Bookman Old Style"/>
                <w:sz w:val="24"/>
                <w:szCs w:val="24"/>
                <w:u w:val="single"/>
              </w:rPr>
              <w:t>10</w:t>
            </w:r>
          </w:p>
          <w:p w14:paraId="1F298163" w14:textId="36655AD1" w:rsidR="00BB5332" w:rsidRPr="00D1597D" w:rsidRDefault="00DD7770"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              3</w:t>
            </w:r>
          </w:p>
        </w:tc>
        <w:tc>
          <w:tcPr>
            <w:tcW w:w="1282" w:type="dxa"/>
            <w:hideMark/>
          </w:tcPr>
          <w:p w14:paraId="16557C66" w14:textId="1B802770" w:rsidR="00BB5332" w:rsidRPr="00D1597D" w:rsidRDefault="00D85B20"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26147778" w14:textId="77777777" w:rsidTr="00BB5332">
        <w:trPr>
          <w:trHeight w:val="125"/>
        </w:trPr>
        <w:tc>
          <w:tcPr>
            <w:tcW w:w="965" w:type="dxa"/>
          </w:tcPr>
          <w:p w14:paraId="59CFD790" w14:textId="0D7CF8B8" w:rsidR="00602334"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TS2</w:t>
            </w:r>
          </w:p>
        </w:tc>
        <w:tc>
          <w:tcPr>
            <w:tcW w:w="3848" w:type="dxa"/>
          </w:tcPr>
          <w:p w14:paraId="158DA301" w14:textId="61175FEC"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Must have an average turn</w:t>
            </w:r>
            <w:r w:rsidR="000E7D48">
              <w:rPr>
                <w:rFonts w:ascii="Bookman Old Style" w:hAnsi="Bookman Old Style"/>
                <w:sz w:val="24"/>
                <w:szCs w:val="24"/>
              </w:rPr>
              <w:t>over of at least Kes 5</w:t>
            </w:r>
            <w:r w:rsidR="00431224">
              <w:rPr>
                <w:rFonts w:ascii="Bookman Old Style" w:hAnsi="Bookman Old Style"/>
                <w:sz w:val="24"/>
                <w:szCs w:val="24"/>
              </w:rPr>
              <w:t xml:space="preserve"> Million in the year 2021 and 2022</w:t>
            </w:r>
            <w:r>
              <w:rPr>
                <w:rFonts w:ascii="Bookman Old Style" w:hAnsi="Bookman Old Style"/>
                <w:sz w:val="24"/>
                <w:szCs w:val="24"/>
              </w:rPr>
              <w:t>. This shall be read from audit certified f</w:t>
            </w:r>
            <w:r w:rsidR="00431224">
              <w:rPr>
                <w:rFonts w:ascii="Bookman Old Style" w:hAnsi="Bookman Old Style"/>
                <w:sz w:val="24"/>
                <w:szCs w:val="24"/>
              </w:rPr>
              <w:t>inancial statements of Year 2021 and 2022</w:t>
            </w:r>
            <w:r>
              <w:rPr>
                <w:rFonts w:ascii="Bookman Old Style" w:hAnsi="Bookman Old Style"/>
                <w:sz w:val="24"/>
                <w:szCs w:val="24"/>
              </w:rPr>
              <w:t>.</w:t>
            </w:r>
          </w:p>
        </w:tc>
        <w:tc>
          <w:tcPr>
            <w:tcW w:w="3265" w:type="dxa"/>
          </w:tcPr>
          <w:p w14:paraId="21AA56EF" w14:textId="77777777" w:rsidR="00602334"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Provided each year-5 marks</w:t>
            </w:r>
          </w:p>
          <w:p w14:paraId="75B32238" w14:textId="57C47F53"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Not provided-0 marks</w:t>
            </w:r>
          </w:p>
        </w:tc>
        <w:tc>
          <w:tcPr>
            <w:tcW w:w="1282" w:type="dxa"/>
          </w:tcPr>
          <w:p w14:paraId="7434BBC5" w14:textId="2D11CE65"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489C55DB" w14:textId="77777777" w:rsidTr="00BB5332">
        <w:trPr>
          <w:trHeight w:val="125"/>
        </w:trPr>
        <w:tc>
          <w:tcPr>
            <w:tcW w:w="965" w:type="dxa"/>
          </w:tcPr>
          <w:p w14:paraId="2B6FE49E" w14:textId="4FEE4499" w:rsidR="00602334"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3848" w:type="dxa"/>
          </w:tcPr>
          <w:p w14:paraId="7EA2474E" w14:textId="12D14C5D" w:rsidR="00602334" w:rsidRPr="00D1597D" w:rsidRDefault="00602334" w:rsidP="00DD7770">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have an average combined cash </w:t>
            </w:r>
            <w:r w:rsidR="00DD7770">
              <w:rPr>
                <w:rFonts w:ascii="Bookman Old Style" w:hAnsi="Bookman Old Style"/>
                <w:sz w:val="24"/>
                <w:szCs w:val="24"/>
              </w:rPr>
              <w:t>equivalent of Kes 1</w:t>
            </w:r>
            <w:r>
              <w:rPr>
                <w:rFonts w:ascii="Bookman Old Style" w:hAnsi="Bookman Old Style"/>
                <w:sz w:val="24"/>
                <w:szCs w:val="24"/>
              </w:rPr>
              <w:t xml:space="preserve"> Million </w:t>
            </w:r>
            <w:r w:rsidR="00D8099B">
              <w:rPr>
                <w:rFonts w:ascii="Bookman Old Style" w:hAnsi="Bookman Old Style"/>
                <w:sz w:val="24"/>
                <w:szCs w:val="24"/>
              </w:rPr>
              <w:t xml:space="preserve">each year </w:t>
            </w:r>
            <w:r w:rsidR="00431224">
              <w:rPr>
                <w:rFonts w:ascii="Bookman Old Style" w:hAnsi="Bookman Old Style"/>
                <w:sz w:val="24"/>
                <w:szCs w:val="24"/>
              </w:rPr>
              <w:t>in the year 2021 and 2022</w:t>
            </w:r>
            <w:r>
              <w:rPr>
                <w:rFonts w:ascii="Bookman Old Style" w:hAnsi="Bookman Old Style"/>
                <w:sz w:val="24"/>
                <w:szCs w:val="24"/>
              </w:rPr>
              <w:t xml:space="preserve">. </w:t>
            </w:r>
            <w:r w:rsidRPr="002B2D01">
              <w:rPr>
                <w:rFonts w:ascii="Bookman Old Style" w:hAnsi="Bookman Old Style"/>
                <w:sz w:val="24"/>
                <w:szCs w:val="24"/>
              </w:rPr>
              <w:t>This</w:t>
            </w:r>
            <w:r w:rsidR="00DD7770">
              <w:rPr>
                <w:rFonts w:ascii="Bookman Old Style" w:hAnsi="Bookman Old Style"/>
                <w:sz w:val="24"/>
                <w:szCs w:val="24"/>
              </w:rPr>
              <w:t xml:space="preserve"> shall be read from audit</w:t>
            </w:r>
            <w:r w:rsidRPr="002B2D01">
              <w:rPr>
                <w:rFonts w:ascii="Bookman Old Style" w:hAnsi="Bookman Old Style"/>
                <w:sz w:val="24"/>
                <w:szCs w:val="24"/>
              </w:rPr>
              <w:t xml:space="preserve"> f</w:t>
            </w:r>
            <w:r w:rsidR="00431224">
              <w:rPr>
                <w:rFonts w:ascii="Bookman Old Style" w:hAnsi="Bookman Old Style"/>
                <w:sz w:val="24"/>
                <w:szCs w:val="24"/>
              </w:rPr>
              <w:t>inancial statements of Year 2021 and 2022</w:t>
            </w:r>
            <w:r w:rsidRPr="002B2D01">
              <w:rPr>
                <w:rFonts w:ascii="Bookman Old Style" w:hAnsi="Bookman Old Style"/>
                <w:sz w:val="24"/>
                <w:szCs w:val="24"/>
              </w:rPr>
              <w:t>.</w:t>
            </w:r>
          </w:p>
        </w:tc>
        <w:tc>
          <w:tcPr>
            <w:tcW w:w="3265" w:type="dxa"/>
          </w:tcPr>
          <w:p w14:paraId="738AB4EA" w14:textId="77777777" w:rsidR="00602334" w:rsidRPr="00602334" w:rsidRDefault="00602334" w:rsidP="00602334">
            <w:pPr>
              <w:widowControl/>
              <w:autoSpaceDE/>
              <w:autoSpaceDN/>
              <w:spacing w:line="256" w:lineRule="auto"/>
              <w:rPr>
                <w:rFonts w:ascii="Bookman Old Style" w:hAnsi="Bookman Old Style"/>
                <w:sz w:val="24"/>
                <w:szCs w:val="24"/>
              </w:rPr>
            </w:pPr>
            <w:r w:rsidRPr="00602334">
              <w:rPr>
                <w:rFonts w:ascii="Bookman Old Style" w:hAnsi="Bookman Old Style"/>
                <w:sz w:val="24"/>
                <w:szCs w:val="24"/>
              </w:rPr>
              <w:t>Provided each year-5 marks</w:t>
            </w:r>
          </w:p>
          <w:p w14:paraId="3296673C" w14:textId="2B4B6C72" w:rsidR="00602334" w:rsidRPr="00D1597D" w:rsidRDefault="00602334" w:rsidP="00602334">
            <w:pPr>
              <w:widowControl/>
              <w:autoSpaceDE/>
              <w:autoSpaceDN/>
              <w:spacing w:line="256" w:lineRule="auto"/>
              <w:rPr>
                <w:rFonts w:ascii="Bookman Old Style" w:hAnsi="Bookman Old Style"/>
                <w:sz w:val="24"/>
                <w:szCs w:val="24"/>
              </w:rPr>
            </w:pPr>
            <w:r w:rsidRPr="00602334">
              <w:rPr>
                <w:rFonts w:ascii="Bookman Old Style" w:hAnsi="Bookman Old Style"/>
                <w:sz w:val="24"/>
                <w:szCs w:val="24"/>
              </w:rPr>
              <w:t>Not provided-0 marks</w:t>
            </w:r>
          </w:p>
        </w:tc>
        <w:tc>
          <w:tcPr>
            <w:tcW w:w="1282" w:type="dxa"/>
          </w:tcPr>
          <w:p w14:paraId="4F0331DA" w14:textId="594A4E2B" w:rsidR="00602334" w:rsidRPr="00D1597D" w:rsidRDefault="00D8099B"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133660EC" w14:textId="77777777" w:rsidTr="00BB5332">
        <w:trPr>
          <w:trHeight w:val="125"/>
        </w:trPr>
        <w:tc>
          <w:tcPr>
            <w:tcW w:w="965" w:type="dxa"/>
            <w:hideMark/>
          </w:tcPr>
          <w:p w14:paraId="45699A90" w14:textId="0C5A5844" w:rsidR="00602334" w:rsidRPr="00D1597D"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3848" w:type="dxa"/>
            <w:hideMark/>
          </w:tcPr>
          <w:p w14:paraId="7F5B4F37" w14:textId="6801F807" w:rsidR="00602334" w:rsidRPr="00D1597D" w:rsidRDefault="00CB6F43" w:rsidP="00DD7770">
            <w:pPr>
              <w:widowControl/>
              <w:autoSpaceDE/>
              <w:autoSpaceDN/>
              <w:spacing w:line="256" w:lineRule="auto"/>
              <w:rPr>
                <w:rFonts w:ascii="Bookman Old Style" w:hAnsi="Bookman Old Style"/>
                <w:sz w:val="24"/>
                <w:szCs w:val="24"/>
              </w:rPr>
            </w:pPr>
            <w:r>
              <w:rPr>
                <w:rFonts w:ascii="Bookman Old Style" w:hAnsi="Bookman Old Style"/>
                <w:sz w:val="24"/>
                <w:szCs w:val="24"/>
              </w:rPr>
              <w:t>E</w:t>
            </w:r>
            <w:r w:rsidRPr="00CB6F43">
              <w:rPr>
                <w:rFonts w:ascii="Bookman Old Style" w:hAnsi="Bookman Old Style"/>
                <w:sz w:val="24"/>
                <w:szCs w:val="24"/>
              </w:rPr>
              <w:t>vidence of having supplied and configured components of a simi</w:t>
            </w:r>
            <w:r>
              <w:rPr>
                <w:rFonts w:ascii="Bookman Old Style" w:hAnsi="Bookman Old Style"/>
                <w:sz w:val="24"/>
                <w:szCs w:val="24"/>
              </w:rPr>
              <w:t xml:space="preserve">lar </w:t>
            </w:r>
            <w:r w:rsidR="009C5FD0">
              <w:rPr>
                <w:rFonts w:ascii="Bookman Old Style" w:hAnsi="Bookman Old Style"/>
                <w:sz w:val="24"/>
                <w:szCs w:val="24"/>
              </w:rPr>
              <w:t>Network Storage</w:t>
            </w:r>
            <w:r>
              <w:rPr>
                <w:rFonts w:ascii="Bookman Old Style" w:hAnsi="Bookman Old Style"/>
                <w:sz w:val="24"/>
                <w:szCs w:val="24"/>
              </w:rPr>
              <w:t xml:space="preserve"> in </w:t>
            </w:r>
            <w:r w:rsidR="00431224">
              <w:rPr>
                <w:rFonts w:ascii="Bookman Old Style" w:hAnsi="Bookman Old Style"/>
                <w:sz w:val="24"/>
                <w:szCs w:val="24"/>
              </w:rPr>
              <w:t>the last five years</w:t>
            </w:r>
            <w:r w:rsidR="00DD7770">
              <w:rPr>
                <w:rFonts w:ascii="Bookman Old Style" w:hAnsi="Bookman Old Style"/>
                <w:sz w:val="24"/>
                <w:szCs w:val="24"/>
              </w:rPr>
              <w:t xml:space="preserve"> </w:t>
            </w:r>
            <w:r w:rsidR="00431224">
              <w:rPr>
                <w:rFonts w:ascii="Bookman Old Style" w:hAnsi="Bookman Old Style"/>
                <w:sz w:val="24"/>
                <w:szCs w:val="24"/>
              </w:rPr>
              <w:t>(2019-2023</w:t>
            </w:r>
            <w:r w:rsidR="00602334" w:rsidRPr="00D1597D">
              <w:rPr>
                <w:rFonts w:ascii="Bookman Old Style" w:hAnsi="Bookman Old Style"/>
                <w:sz w:val="24"/>
                <w:szCs w:val="24"/>
              </w:rPr>
              <w:t xml:space="preserve">) Bidders to </w:t>
            </w:r>
            <w:r w:rsidR="00602334">
              <w:rPr>
                <w:rFonts w:ascii="Bookman Old Style" w:hAnsi="Bookman Old Style"/>
                <w:sz w:val="24"/>
                <w:szCs w:val="24"/>
              </w:rPr>
              <w:t>provide evidence of serviced  purchase orders</w:t>
            </w:r>
            <w:r w:rsidR="00602334" w:rsidRPr="00D1597D">
              <w:rPr>
                <w:rFonts w:ascii="Bookman Old Style" w:hAnsi="Bookman Old Style"/>
                <w:sz w:val="24"/>
                <w:szCs w:val="24"/>
              </w:rPr>
              <w:t xml:space="preserve"> or signed contracts.</w:t>
            </w:r>
          </w:p>
        </w:tc>
        <w:tc>
          <w:tcPr>
            <w:tcW w:w="3265" w:type="dxa"/>
          </w:tcPr>
          <w:p w14:paraId="707F5B34" w14:textId="7B96CF9E" w:rsidR="00602334" w:rsidRDefault="00DD7770"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2</w:t>
            </w:r>
            <w:r w:rsidR="00602334" w:rsidRPr="00D1597D">
              <w:rPr>
                <w:rFonts w:ascii="Bookman Old Style" w:hAnsi="Bookman Old Style"/>
                <w:sz w:val="24"/>
                <w:szCs w:val="24"/>
              </w:rPr>
              <w:t xml:space="preserve"> or more </w:t>
            </w:r>
            <w:r w:rsidR="00D51E5C">
              <w:rPr>
                <w:rFonts w:ascii="Bookman Old Style" w:hAnsi="Bookman Old Style"/>
                <w:sz w:val="24"/>
                <w:szCs w:val="24"/>
              </w:rPr>
              <w:t>LPOs/Contracts</w:t>
            </w:r>
          </w:p>
          <w:p w14:paraId="3D2F333B" w14:textId="77777777" w:rsidR="00D51E5C" w:rsidRPr="00D1597D" w:rsidRDefault="00D51E5C" w:rsidP="00602334">
            <w:pPr>
              <w:widowControl/>
              <w:autoSpaceDE/>
              <w:autoSpaceDN/>
              <w:spacing w:line="256" w:lineRule="auto"/>
              <w:rPr>
                <w:rFonts w:ascii="Bookman Old Style" w:hAnsi="Bookman Old Style"/>
                <w:sz w:val="24"/>
                <w:szCs w:val="24"/>
              </w:rPr>
            </w:pPr>
          </w:p>
          <w:p w14:paraId="60DAC69C" w14:textId="49F5AAE7" w:rsidR="00602334" w:rsidRPr="00D1597D" w:rsidRDefault="00DD7770"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Below 2</w:t>
            </w:r>
            <w:r w:rsidR="00D51E5C">
              <w:rPr>
                <w:rFonts w:ascii="Bookman Old Style" w:hAnsi="Bookman Old Style"/>
                <w:sz w:val="24"/>
                <w:szCs w:val="24"/>
              </w:rPr>
              <w:t xml:space="preserve"> </w:t>
            </w:r>
            <w:r w:rsidR="00602334" w:rsidRPr="00D1597D">
              <w:rPr>
                <w:rFonts w:ascii="Bookman Old Style" w:hAnsi="Bookman Old Style"/>
                <w:sz w:val="24"/>
                <w:szCs w:val="24"/>
              </w:rPr>
              <w:t>prorated at:</w:t>
            </w:r>
          </w:p>
          <w:p w14:paraId="44023E17" w14:textId="77777777" w:rsidR="00602334" w:rsidRPr="00D1597D" w:rsidRDefault="00602334" w:rsidP="00602334">
            <w:pPr>
              <w:widowControl/>
              <w:autoSpaceDE/>
              <w:autoSpaceDN/>
              <w:spacing w:line="256" w:lineRule="auto"/>
              <w:rPr>
                <w:rFonts w:ascii="Bookman Old Style" w:hAnsi="Bookman Old Style"/>
                <w:sz w:val="24"/>
                <w:szCs w:val="24"/>
              </w:rPr>
            </w:pPr>
          </w:p>
          <w:p w14:paraId="2514D605" w14:textId="6CFDE082" w:rsidR="00602334" w:rsidRPr="00D1597D" w:rsidRDefault="00D8099B" w:rsidP="00602334">
            <w:pPr>
              <w:widowControl/>
              <w:autoSpaceDE/>
              <w:autoSpaceDN/>
              <w:spacing w:line="256" w:lineRule="auto"/>
              <w:rPr>
                <w:rFonts w:ascii="Bookman Old Style" w:hAnsi="Bookman Old Style"/>
                <w:sz w:val="24"/>
                <w:szCs w:val="24"/>
                <w:u w:val="single"/>
              </w:rPr>
            </w:pPr>
            <w:r>
              <w:rPr>
                <w:rFonts w:ascii="Bookman Old Style" w:hAnsi="Bookman Old Style"/>
                <w:sz w:val="24"/>
                <w:szCs w:val="24"/>
                <w:u w:val="single"/>
              </w:rPr>
              <w:t>No’ of contracts</w:t>
            </w:r>
            <w:r w:rsidR="00602334">
              <w:rPr>
                <w:rFonts w:ascii="Bookman Old Style" w:hAnsi="Bookman Old Style"/>
                <w:sz w:val="24"/>
                <w:szCs w:val="24"/>
                <w:u w:val="single"/>
              </w:rPr>
              <w:t xml:space="preserve"> x 30</w:t>
            </w:r>
          </w:p>
          <w:p w14:paraId="2B63333E" w14:textId="6BB6D368" w:rsidR="00602334" w:rsidRPr="00D1597D" w:rsidRDefault="00DD7770"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               2</w:t>
            </w:r>
            <w:r w:rsidR="00602334" w:rsidRPr="00D1597D">
              <w:rPr>
                <w:rFonts w:ascii="Bookman Old Style" w:hAnsi="Bookman Old Style"/>
                <w:sz w:val="24"/>
                <w:szCs w:val="24"/>
              </w:rPr>
              <w:t xml:space="preserve"> </w:t>
            </w:r>
          </w:p>
        </w:tc>
        <w:tc>
          <w:tcPr>
            <w:tcW w:w="1282" w:type="dxa"/>
            <w:hideMark/>
          </w:tcPr>
          <w:p w14:paraId="17B1988F" w14:textId="55D7008C"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30</w:t>
            </w:r>
          </w:p>
        </w:tc>
      </w:tr>
      <w:tr w:rsidR="00602334" w:rsidRPr="00D1597D" w14:paraId="6ED79280" w14:textId="77777777" w:rsidTr="00157CFE">
        <w:trPr>
          <w:trHeight w:val="1606"/>
        </w:trPr>
        <w:tc>
          <w:tcPr>
            <w:tcW w:w="965" w:type="dxa"/>
            <w:hideMark/>
          </w:tcPr>
          <w:p w14:paraId="756C90D2" w14:textId="38F4D058" w:rsidR="00602334" w:rsidRPr="00D1597D"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TS5</w:t>
            </w:r>
          </w:p>
        </w:tc>
        <w:tc>
          <w:tcPr>
            <w:tcW w:w="3848" w:type="dxa"/>
            <w:hideMark/>
          </w:tcPr>
          <w:p w14:paraId="60FCCBC9" w14:textId="347A1AB2" w:rsidR="00602334" w:rsidRPr="00D1597D" w:rsidRDefault="00602334" w:rsidP="00D51E5C">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The items/equipment propose</w:t>
            </w:r>
            <w:r w:rsidR="00610781">
              <w:rPr>
                <w:rFonts w:ascii="Bookman Old Style" w:hAnsi="Bookman Old Style"/>
                <w:sz w:val="24"/>
                <w:szCs w:val="24"/>
              </w:rPr>
              <w:t>d meets the set specifications a</w:t>
            </w:r>
            <w:r>
              <w:rPr>
                <w:rFonts w:ascii="Bookman Old Style" w:hAnsi="Bookman Old Style"/>
                <w:sz w:val="24"/>
                <w:szCs w:val="24"/>
              </w:rPr>
              <w:t xml:space="preserve">s provided in the </w:t>
            </w:r>
            <w:r w:rsidR="00D51E5C">
              <w:rPr>
                <w:rFonts w:ascii="Bookman Old Style" w:hAnsi="Bookman Old Style"/>
                <w:sz w:val="24"/>
                <w:szCs w:val="24"/>
              </w:rPr>
              <w:t>below technical specifications table</w:t>
            </w:r>
            <w:r>
              <w:rPr>
                <w:rFonts w:ascii="Bookman Old Style" w:hAnsi="Bookman Old Style"/>
                <w:sz w:val="24"/>
                <w:szCs w:val="24"/>
              </w:rPr>
              <w:t>.</w:t>
            </w:r>
          </w:p>
        </w:tc>
        <w:tc>
          <w:tcPr>
            <w:tcW w:w="3265" w:type="dxa"/>
            <w:hideMark/>
          </w:tcPr>
          <w:p w14:paraId="1C7210DE" w14:textId="4838E41F"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Specifications</w:t>
            </w:r>
            <w:r>
              <w:rPr>
                <w:rFonts w:ascii="Bookman Old Style" w:hAnsi="Bookman Old Style"/>
                <w:sz w:val="24"/>
                <w:szCs w:val="24"/>
              </w:rPr>
              <w:t xml:space="preserve"> Meet – </w:t>
            </w:r>
            <w:r w:rsidR="00D51E5C">
              <w:rPr>
                <w:rFonts w:ascii="Bookman Old Style" w:hAnsi="Bookman Old Style"/>
                <w:sz w:val="24"/>
                <w:szCs w:val="24"/>
              </w:rPr>
              <w:t>4</w:t>
            </w:r>
            <w:r w:rsidR="00D8099B">
              <w:rPr>
                <w:rFonts w:ascii="Bookman Old Style" w:hAnsi="Bookman Old Style"/>
                <w:sz w:val="24"/>
                <w:szCs w:val="24"/>
              </w:rPr>
              <w:t>0</w:t>
            </w:r>
            <w:r w:rsidRPr="00D1597D">
              <w:rPr>
                <w:rFonts w:ascii="Bookman Old Style" w:hAnsi="Bookman Old Style"/>
                <w:sz w:val="24"/>
                <w:szCs w:val="24"/>
              </w:rPr>
              <w:t xml:space="preserve"> Marks</w:t>
            </w:r>
          </w:p>
          <w:p w14:paraId="1F51FA84" w14:textId="32B30366"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Not </w:t>
            </w:r>
            <w:r>
              <w:rPr>
                <w:rFonts w:ascii="Bookman Old Style" w:hAnsi="Bookman Old Style"/>
                <w:sz w:val="24"/>
                <w:szCs w:val="24"/>
              </w:rPr>
              <w:t>meeting specifications – 0 Marks</w:t>
            </w:r>
          </w:p>
        </w:tc>
        <w:tc>
          <w:tcPr>
            <w:tcW w:w="1282" w:type="dxa"/>
            <w:hideMark/>
          </w:tcPr>
          <w:p w14:paraId="270457B2" w14:textId="535F65D6" w:rsidR="00602334" w:rsidRPr="00D1597D"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40</w:t>
            </w:r>
          </w:p>
          <w:p w14:paraId="6CA514EA" w14:textId="77777777" w:rsidR="00602334" w:rsidRPr="00D1597D" w:rsidRDefault="00602334" w:rsidP="00602334">
            <w:pPr>
              <w:widowControl/>
              <w:autoSpaceDE/>
              <w:autoSpaceDN/>
              <w:spacing w:line="256" w:lineRule="auto"/>
              <w:rPr>
                <w:rFonts w:ascii="Bookman Old Style" w:hAnsi="Bookman Old Style"/>
                <w:sz w:val="24"/>
                <w:szCs w:val="24"/>
              </w:rPr>
            </w:pPr>
          </w:p>
          <w:p w14:paraId="41016DA1" w14:textId="045EB47E" w:rsidR="00602334" w:rsidRPr="00D1597D" w:rsidRDefault="00602334" w:rsidP="00602334">
            <w:pPr>
              <w:widowControl/>
              <w:autoSpaceDE/>
              <w:autoSpaceDN/>
              <w:spacing w:line="256" w:lineRule="auto"/>
              <w:rPr>
                <w:rFonts w:ascii="Bookman Old Style" w:hAnsi="Bookman Old Style"/>
                <w:sz w:val="24"/>
                <w:szCs w:val="24"/>
              </w:rPr>
            </w:pPr>
          </w:p>
        </w:tc>
      </w:tr>
      <w:tr w:rsidR="00602334" w:rsidRPr="00D1597D" w14:paraId="260BCCBB" w14:textId="77777777" w:rsidTr="00475AFE">
        <w:trPr>
          <w:trHeight w:val="417"/>
        </w:trPr>
        <w:tc>
          <w:tcPr>
            <w:tcW w:w="8078" w:type="dxa"/>
            <w:gridSpan w:val="3"/>
          </w:tcPr>
          <w:p w14:paraId="5B0E857F" w14:textId="6C5C53D5" w:rsidR="00602334" w:rsidRPr="00475AFE" w:rsidRDefault="00602334" w:rsidP="00602334">
            <w:pPr>
              <w:widowControl/>
              <w:autoSpaceDE/>
              <w:autoSpaceDN/>
              <w:spacing w:line="256" w:lineRule="auto"/>
              <w:jc w:val="center"/>
              <w:rPr>
                <w:rFonts w:ascii="Bookman Old Style" w:hAnsi="Bookman Old Style"/>
                <w:b/>
                <w:sz w:val="24"/>
                <w:szCs w:val="24"/>
              </w:rPr>
            </w:pPr>
            <w:r w:rsidRPr="00475AFE">
              <w:rPr>
                <w:rFonts w:ascii="Bookman Old Style" w:hAnsi="Bookman Old Style"/>
                <w:b/>
                <w:sz w:val="24"/>
                <w:szCs w:val="24"/>
              </w:rPr>
              <w:t>Total Maximum Score</w:t>
            </w:r>
          </w:p>
        </w:tc>
        <w:tc>
          <w:tcPr>
            <w:tcW w:w="1282" w:type="dxa"/>
          </w:tcPr>
          <w:p w14:paraId="572448DB" w14:textId="775F2E3D" w:rsidR="00602334" w:rsidRPr="00475AFE" w:rsidRDefault="00602334" w:rsidP="00602334">
            <w:pPr>
              <w:widowControl/>
              <w:autoSpaceDE/>
              <w:autoSpaceDN/>
              <w:spacing w:line="256" w:lineRule="auto"/>
              <w:rPr>
                <w:rFonts w:ascii="Bookman Old Style" w:hAnsi="Bookman Old Style"/>
                <w:b/>
                <w:sz w:val="24"/>
                <w:szCs w:val="24"/>
              </w:rPr>
            </w:pPr>
            <w:r w:rsidRPr="00475AFE">
              <w:rPr>
                <w:rFonts w:ascii="Bookman Old Style" w:hAnsi="Bookman Old Style"/>
                <w:b/>
                <w:sz w:val="24"/>
                <w:szCs w:val="24"/>
              </w:rPr>
              <w:t>100</w:t>
            </w:r>
          </w:p>
        </w:tc>
      </w:tr>
    </w:tbl>
    <w:p w14:paraId="05AA28D4" w14:textId="7523E886" w:rsidR="00D1597D" w:rsidRDefault="00D1597D" w:rsidP="00D1597D">
      <w:pPr>
        <w:tabs>
          <w:tab w:val="left" w:pos="1515"/>
        </w:tabs>
      </w:pPr>
    </w:p>
    <w:p w14:paraId="544ED100" w14:textId="606ABDFC" w:rsidR="00157CFE" w:rsidRDefault="00DD7770" w:rsidP="00D1597D">
      <w:pPr>
        <w:tabs>
          <w:tab w:val="left" w:pos="1515"/>
        </w:tabs>
      </w:pPr>
      <w:r>
        <w:t>Note, Any documents provided may be verified with any Government institution for correctness of information.</w:t>
      </w:r>
    </w:p>
    <w:p w14:paraId="6CFF461D" w14:textId="77777777" w:rsidR="009C5FD0" w:rsidRDefault="009C5FD0" w:rsidP="00431224">
      <w:pPr>
        <w:jc w:val="center"/>
        <w:rPr>
          <w:rFonts w:ascii="Tahoma" w:hAnsi="Tahoma" w:cs="Tahoma"/>
          <w:b/>
          <w:bCs/>
          <w:sz w:val="28"/>
          <w:szCs w:val="28"/>
        </w:rPr>
      </w:pPr>
    </w:p>
    <w:p w14:paraId="5DEF13CD" w14:textId="3B1D457B" w:rsidR="00431224" w:rsidRPr="001973EA" w:rsidRDefault="00431224" w:rsidP="00431224">
      <w:pPr>
        <w:jc w:val="center"/>
        <w:rPr>
          <w:rFonts w:ascii="Tahoma" w:hAnsi="Tahoma" w:cs="Tahoma"/>
          <w:b/>
          <w:bCs/>
          <w:sz w:val="28"/>
          <w:szCs w:val="28"/>
        </w:rPr>
      </w:pPr>
      <w:r w:rsidRPr="001973EA">
        <w:rPr>
          <w:rFonts w:ascii="Tahoma" w:hAnsi="Tahoma" w:cs="Tahoma"/>
          <w:b/>
          <w:bCs/>
          <w:sz w:val="28"/>
          <w:szCs w:val="28"/>
        </w:rPr>
        <w:t>NETWORK ATTACHED STORAGE TECHNICAL SPECIFICATIONS</w:t>
      </w:r>
    </w:p>
    <w:p w14:paraId="37D77FE8" w14:textId="77777777" w:rsidR="00431224" w:rsidRPr="00827677" w:rsidRDefault="00431224" w:rsidP="00431224">
      <w:pPr>
        <w:jc w:val="center"/>
        <w:rPr>
          <w:b/>
          <w:bCs/>
          <w:sz w:val="28"/>
          <w:szCs w:val="28"/>
        </w:rPr>
      </w:pPr>
    </w:p>
    <w:tbl>
      <w:tblPr>
        <w:tblStyle w:val="TableGrid"/>
        <w:tblW w:w="0" w:type="auto"/>
        <w:tblLook w:val="04A0" w:firstRow="1" w:lastRow="0" w:firstColumn="1" w:lastColumn="0" w:noHBand="0" w:noVBand="1"/>
      </w:tblPr>
      <w:tblGrid>
        <w:gridCol w:w="3005"/>
        <w:gridCol w:w="3920"/>
        <w:gridCol w:w="2091"/>
      </w:tblGrid>
      <w:tr w:rsidR="00431224" w:rsidRPr="00827677" w14:paraId="0257917C" w14:textId="77777777" w:rsidTr="00431224">
        <w:tc>
          <w:tcPr>
            <w:tcW w:w="3005" w:type="dxa"/>
          </w:tcPr>
          <w:p w14:paraId="6152B85A" w14:textId="77777777" w:rsidR="00431224" w:rsidRPr="00827677" w:rsidRDefault="00431224" w:rsidP="00431224">
            <w:pPr>
              <w:spacing w:line="276" w:lineRule="auto"/>
              <w:rPr>
                <w:rFonts w:ascii="Tahoma" w:hAnsi="Tahoma" w:cs="Tahoma"/>
                <w:b/>
                <w:bCs/>
                <w:sz w:val="28"/>
                <w:szCs w:val="28"/>
              </w:rPr>
            </w:pPr>
            <w:r w:rsidRPr="00827677">
              <w:rPr>
                <w:rFonts w:ascii="Tahoma" w:hAnsi="Tahoma" w:cs="Tahoma"/>
                <w:b/>
                <w:bCs/>
                <w:sz w:val="28"/>
                <w:szCs w:val="28"/>
              </w:rPr>
              <w:t>Item</w:t>
            </w:r>
          </w:p>
        </w:tc>
        <w:tc>
          <w:tcPr>
            <w:tcW w:w="3920" w:type="dxa"/>
          </w:tcPr>
          <w:p w14:paraId="3D774311" w14:textId="77777777" w:rsidR="00431224" w:rsidRPr="00827677" w:rsidRDefault="00431224" w:rsidP="00431224">
            <w:pPr>
              <w:spacing w:line="276" w:lineRule="auto"/>
              <w:rPr>
                <w:rFonts w:ascii="Tahoma" w:hAnsi="Tahoma" w:cs="Tahoma"/>
                <w:b/>
                <w:bCs/>
                <w:sz w:val="28"/>
                <w:szCs w:val="28"/>
              </w:rPr>
            </w:pPr>
            <w:r w:rsidRPr="00827677">
              <w:rPr>
                <w:rFonts w:ascii="Tahoma" w:hAnsi="Tahoma" w:cs="Tahoma"/>
                <w:b/>
                <w:bCs/>
                <w:sz w:val="28"/>
                <w:szCs w:val="28"/>
              </w:rPr>
              <w:t>Minimum Requirements</w:t>
            </w:r>
          </w:p>
        </w:tc>
        <w:tc>
          <w:tcPr>
            <w:tcW w:w="2091" w:type="dxa"/>
          </w:tcPr>
          <w:p w14:paraId="2354AC02" w14:textId="13C396C0" w:rsidR="00431224" w:rsidRPr="00827677" w:rsidRDefault="00431224" w:rsidP="00431224">
            <w:pPr>
              <w:spacing w:line="276" w:lineRule="auto"/>
              <w:rPr>
                <w:rFonts w:ascii="Tahoma" w:hAnsi="Tahoma" w:cs="Tahoma"/>
                <w:b/>
                <w:bCs/>
                <w:sz w:val="28"/>
                <w:szCs w:val="28"/>
              </w:rPr>
            </w:pPr>
            <w:r w:rsidRPr="00827677">
              <w:rPr>
                <w:rFonts w:ascii="Tahoma" w:hAnsi="Tahoma" w:cs="Tahoma"/>
                <w:b/>
                <w:bCs/>
                <w:sz w:val="28"/>
                <w:szCs w:val="28"/>
              </w:rPr>
              <w:t>Bidder’s Response</w:t>
            </w:r>
            <w:r>
              <w:rPr>
                <w:rFonts w:ascii="Tahoma" w:hAnsi="Tahoma" w:cs="Tahoma"/>
                <w:b/>
                <w:bCs/>
                <w:sz w:val="28"/>
                <w:szCs w:val="28"/>
              </w:rPr>
              <w:t xml:space="preserve"> (yes/no)</w:t>
            </w:r>
          </w:p>
        </w:tc>
      </w:tr>
      <w:tr w:rsidR="00431224" w:rsidRPr="00827677" w14:paraId="1B1B063F" w14:textId="77777777" w:rsidTr="00431224">
        <w:tc>
          <w:tcPr>
            <w:tcW w:w="3005" w:type="dxa"/>
          </w:tcPr>
          <w:p w14:paraId="747503D5"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lastRenderedPageBreak/>
              <w:t>Speed/ Performance</w:t>
            </w:r>
          </w:p>
        </w:tc>
        <w:tc>
          <w:tcPr>
            <w:tcW w:w="3920" w:type="dxa"/>
          </w:tcPr>
          <w:p w14:paraId="4820EEA7" w14:textId="77777777" w:rsidR="00431224" w:rsidRPr="006E266F" w:rsidRDefault="00431224" w:rsidP="00431224">
            <w:pPr>
              <w:spacing w:line="276" w:lineRule="auto"/>
              <w:rPr>
                <w:rFonts w:ascii="Tahoma" w:hAnsi="Tahoma" w:cs="Tahoma"/>
                <w:sz w:val="24"/>
                <w:szCs w:val="24"/>
              </w:rPr>
            </w:pPr>
            <w:r w:rsidRPr="00827677">
              <w:rPr>
                <w:rFonts w:ascii="Tahoma" w:hAnsi="Tahoma" w:cs="Tahoma"/>
                <w:sz w:val="24"/>
                <w:szCs w:val="24"/>
              </w:rPr>
              <w:t>Up to 234,698 random read IOPS and 6,258 MB/s</w:t>
            </w:r>
            <w:r>
              <w:rPr>
                <w:rFonts w:ascii="Tahoma" w:hAnsi="Tahoma" w:cs="Tahoma"/>
                <w:sz w:val="24"/>
                <w:szCs w:val="24"/>
              </w:rPr>
              <w:t xml:space="preserve"> </w:t>
            </w:r>
            <w:r w:rsidRPr="00827677">
              <w:rPr>
                <w:rFonts w:ascii="Tahoma" w:hAnsi="Tahoma" w:cs="Tahoma"/>
                <w:sz w:val="24"/>
                <w:szCs w:val="24"/>
              </w:rPr>
              <w:t>sequential read speed</w:t>
            </w:r>
            <w:r>
              <w:rPr>
                <w:rFonts w:ascii="Tahoma" w:hAnsi="Tahoma" w:cs="Tahoma"/>
                <w:sz w:val="24"/>
                <w:szCs w:val="24"/>
              </w:rPr>
              <w:t>s</w:t>
            </w:r>
          </w:p>
        </w:tc>
        <w:tc>
          <w:tcPr>
            <w:tcW w:w="2091" w:type="dxa"/>
          </w:tcPr>
          <w:p w14:paraId="32705935" w14:textId="77777777" w:rsidR="00431224" w:rsidRPr="00827677" w:rsidRDefault="00431224" w:rsidP="00431224">
            <w:pPr>
              <w:spacing w:line="276" w:lineRule="auto"/>
              <w:rPr>
                <w:rFonts w:ascii="Tahoma" w:hAnsi="Tahoma" w:cs="Tahoma"/>
                <w:sz w:val="24"/>
                <w:szCs w:val="24"/>
              </w:rPr>
            </w:pPr>
          </w:p>
        </w:tc>
      </w:tr>
      <w:tr w:rsidR="00431224" w:rsidRPr="00827677" w14:paraId="0BA0EC11" w14:textId="77777777" w:rsidTr="00431224">
        <w:tc>
          <w:tcPr>
            <w:tcW w:w="3005" w:type="dxa"/>
          </w:tcPr>
          <w:p w14:paraId="76CB5701"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 xml:space="preserve">Processor </w:t>
            </w:r>
          </w:p>
        </w:tc>
        <w:tc>
          <w:tcPr>
            <w:tcW w:w="3920" w:type="dxa"/>
          </w:tcPr>
          <w:p w14:paraId="71D5C370"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Intel® Xeon® D-1541 8-core (16-thread) 2.1 GHz, Turbo Boost up to 2.7 GHz</w:t>
            </w:r>
          </w:p>
        </w:tc>
        <w:tc>
          <w:tcPr>
            <w:tcW w:w="2091" w:type="dxa"/>
          </w:tcPr>
          <w:p w14:paraId="30B7861E" w14:textId="77777777" w:rsidR="00431224" w:rsidRPr="00827677" w:rsidRDefault="00431224" w:rsidP="00431224">
            <w:pPr>
              <w:spacing w:line="276" w:lineRule="auto"/>
              <w:rPr>
                <w:rFonts w:ascii="Tahoma" w:hAnsi="Tahoma" w:cs="Tahoma"/>
                <w:sz w:val="24"/>
                <w:szCs w:val="24"/>
              </w:rPr>
            </w:pPr>
          </w:p>
        </w:tc>
      </w:tr>
      <w:tr w:rsidR="00431224" w:rsidRPr="00827677" w14:paraId="1EF55AA3" w14:textId="77777777" w:rsidTr="00431224">
        <w:tc>
          <w:tcPr>
            <w:tcW w:w="3005" w:type="dxa"/>
          </w:tcPr>
          <w:p w14:paraId="378D005F"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Memory</w:t>
            </w:r>
          </w:p>
        </w:tc>
        <w:tc>
          <w:tcPr>
            <w:tcW w:w="3920" w:type="dxa"/>
          </w:tcPr>
          <w:p w14:paraId="37541F31"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16 GB DDR4 ECC UDIMM (expandable up to 64 GB)</w:t>
            </w:r>
          </w:p>
        </w:tc>
        <w:tc>
          <w:tcPr>
            <w:tcW w:w="2091" w:type="dxa"/>
          </w:tcPr>
          <w:p w14:paraId="313D7D1C" w14:textId="77777777" w:rsidR="00431224" w:rsidRPr="00827677" w:rsidRDefault="00431224" w:rsidP="00431224">
            <w:pPr>
              <w:spacing w:line="276" w:lineRule="auto"/>
              <w:rPr>
                <w:rFonts w:ascii="Tahoma" w:hAnsi="Tahoma" w:cs="Tahoma"/>
                <w:sz w:val="24"/>
                <w:szCs w:val="24"/>
              </w:rPr>
            </w:pPr>
          </w:p>
        </w:tc>
      </w:tr>
      <w:tr w:rsidR="00431224" w:rsidRPr="00827677" w14:paraId="7584E942" w14:textId="77777777" w:rsidTr="00431224">
        <w:tc>
          <w:tcPr>
            <w:tcW w:w="3005" w:type="dxa"/>
          </w:tcPr>
          <w:p w14:paraId="45A2F349"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Disk bays</w:t>
            </w:r>
          </w:p>
        </w:tc>
        <w:tc>
          <w:tcPr>
            <w:tcW w:w="3920" w:type="dxa"/>
          </w:tcPr>
          <w:p w14:paraId="175C09B8"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At least 16</w:t>
            </w:r>
          </w:p>
        </w:tc>
        <w:tc>
          <w:tcPr>
            <w:tcW w:w="2091" w:type="dxa"/>
          </w:tcPr>
          <w:p w14:paraId="40ED9549" w14:textId="77777777" w:rsidR="00431224" w:rsidRPr="00827677" w:rsidRDefault="00431224" w:rsidP="00431224">
            <w:pPr>
              <w:spacing w:line="276" w:lineRule="auto"/>
              <w:rPr>
                <w:rFonts w:ascii="Tahoma" w:hAnsi="Tahoma" w:cs="Tahoma"/>
                <w:sz w:val="24"/>
                <w:szCs w:val="24"/>
              </w:rPr>
            </w:pPr>
          </w:p>
        </w:tc>
      </w:tr>
      <w:tr w:rsidR="00431224" w:rsidRPr="00827677" w14:paraId="68FFBE41" w14:textId="77777777" w:rsidTr="00431224">
        <w:tc>
          <w:tcPr>
            <w:tcW w:w="3005" w:type="dxa"/>
          </w:tcPr>
          <w:p w14:paraId="06F57DB8"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Drive Compatibility</w:t>
            </w:r>
          </w:p>
        </w:tc>
        <w:tc>
          <w:tcPr>
            <w:tcW w:w="3920" w:type="dxa"/>
          </w:tcPr>
          <w:p w14:paraId="12E4AF53"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16 x 3.5" or 2.5" SATA HDD/SSD</w:t>
            </w:r>
          </w:p>
        </w:tc>
        <w:tc>
          <w:tcPr>
            <w:tcW w:w="2091" w:type="dxa"/>
          </w:tcPr>
          <w:p w14:paraId="6A26AE75" w14:textId="77777777" w:rsidR="00431224" w:rsidRPr="00827677" w:rsidRDefault="00431224" w:rsidP="00431224">
            <w:pPr>
              <w:spacing w:line="276" w:lineRule="auto"/>
              <w:rPr>
                <w:rFonts w:ascii="Tahoma" w:hAnsi="Tahoma" w:cs="Tahoma"/>
                <w:sz w:val="24"/>
                <w:szCs w:val="24"/>
              </w:rPr>
            </w:pPr>
          </w:p>
        </w:tc>
      </w:tr>
      <w:tr w:rsidR="00431224" w:rsidRPr="00827677" w14:paraId="4034C741" w14:textId="77777777" w:rsidTr="00431224">
        <w:tc>
          <w:tcPr>
            <w:tcW w:w="3005" w:type="dxa"/>
          </w:tcPr>
          <w:p w14:paraId="3632B834"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Hot swappable drives</w:t>
            </w:r>
          </w:p>
        </w:tc>
        <w:tc>
          <w:tcPr>
            <w:tcW w:w="3920" w:type="dxa"/>
          </w:tcPr>
          <w:p w14:paraId="52D16EA4"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Yes</w:t>
            </w:r>
          </w:p>
        </w:tc>
        <w:tc>
          <w:tcPr>
            <w:tcW w:w="2091" w:type="dxa"/>
          </w:tcPr>
          <w:p w14:paraId="478E7BEB" w14:textId="77777777" w:rsidR="00431224" w:rsidRPr="00827677" w:rsidRDefault="00431224" w:rsidP="00431224">
            <w:pPr>
              <w:spacing w:line="276" w:lineRule="auto"/>
              <w:rPr>
                <w:rFonts w:ascii="Tahoma" w:hAnsi="Tahoma" w:cs="Tahoma"/>
                <w:sz w:val="24"/>
                <w:szCs w:val="24"/>
              </w:rPr>
            </w:pPr>
          </w:p>
        </w:tc>
      </w:tr>
      <w:tr w:rsidR="00431224" w:rsidRPr="00827677" w14:paraId="658A0978" w14:textId="77777777" w:rsidTr="00431224">
        <w:tc>
          <w:tcPr>
            <w:tcW w:w="3005" w:type="dxa"/>
          </w:tcPr>
          <w:p w14:paraId="43CCDD22"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Form factor</w:t>
            </w:r>
          </w:p>
        </w:tc>
        <w:tc>
          <w:tcPr>
            <w:tcW w:w="3920" w:type="dxa"/>
          </w:tcPr>
          <w:p w14:paraId="254C36FF"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3U rack mountable</w:t>
            </w:r>
          </w:p>
        </w:tc>
        <w:tc>
          <w:tcPr>
            <w:tcW w:w="2091" w:type="dxa"/>
          </w:tcPr>
          <w:p w14:paraId="77E69FB6" w14:textId="77777777" w:rsidR="00431224" w:rsidRPr="00827677" w:rsidRDefault="00431224" w:rsidP="00431224">
            <w:pPr>
              <w:spacing w:line="276" w:lineRule="auto"/>
              <w:rPr>
                <w:rFonts w:ascii="Tahoma" w:hAnsi="Tahoma" w:cs="Tahoma"/>
                <w:sz w:val="24"/>
                <w:szCs w:val="24"/>
              </w:rPr>
            </w:pPr>
          </w:p>
        </w:tc>
      </w:tr>
      <w:tr w:rsidR="00431224" w:rsidRPr="00827677" w14:paraId="7C282B19" w14:textId="77777777" w:rsidTr="00431224">
        <w:tc>
          <w:tcPr>
            <w:tcW w:w="3005" w:type="dxa"/>
          </w:tcPr>
          <w:p w14:paraId="7B9A2046"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External ports</w:t>
            </w:r>
          </w:p>
        </w:tc>
        <w:tc>
          <w:tcPr>
            <w:tcW w:w="3920" w:type="dxa"/>
          </w:tcPr>
          <w:p w14:paraId="62D51BE8"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2 x USB 3.2 Gen 1 ports</w:t>
            </w:r>
            <w:r>
              <w:rPr>
                <w:rFonts w:ascii="Tahoma" w:hAnsi="Tahoma" w:cs="Tahoma"/>
                <w:sz w:val="24"/>
                <w:szCs w:val="24"/>
              </w:rPr>
              <w:t>;</w:t>
            </w:r>
          </w:p>
          <w:p w14:paraId="249C8480"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2 x Expansion ports</w:t>
            </w:r>
          </w:p>
        </w:tc>
        <w:tc>
          <w:tcPr>
            <w:tcW w:w="2091" w:type="dxa"/>
          </w:tcPr>
          <w:p w14:paraId="2393E796" w14:textId="77777777" w:rsidR="00431224" w:rsidRPr="00827677" w:rsidRDefault="00431224" w:rsidP="00431224">
            <w:pPr>
              <w:spacing w:line="276" w:lineRule="auto"/>
              <w:rPr>
                <w:rFonts w:ascii="Tahoma" w:hAnsi="Tahoma" w:cs="Tahoma"/>
                <w:sz w:val="24"/>
                <w:szCs w:val="24"/>
              </w:rPr>
            </w:pPr>
          </w:p>
        </w:tc>
      </w:tr>
      <w:tr w:rsidR="00431224" w:rsidRPr="00827677" w14:paraId="3E281077" w14:textId="77777777" w:rsidTr="00431224">
        <w:tc>
          <w:tcPr>
            <w:tcW w:w="3005" w:type="dxa"/>
          </w:tcPr>
          <w:p w14:paraId="2C0A5478"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System fans</w:t>
            </w:r>
          </w:p>
        </w:tc>
        <w:tc>
          <w:tcPr>
            <w:tcW w:w="3920" w:type="dxa"/>
          </w:tcPr>
          <w:p w14:paraId="23575923"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3</w:t>
            </w:r>
          </w:p>
        </w:tc>
        <w:tc>
          <w:tcPr>
            <w:tcW w:w="2091" w:type="dxa"/>
          </w:tcPr>
          <w:p w14:paraId="69034983" w14:textId="77777777" w:rsidR="00431224" w:rsidRPr="00827677" w:rsidRDefault="00431224" w:rsidP="00431224">
            <w:pPr>
              <w:spacing w:line="276" w:lineRule="auto"/>
              <w:rPr>
                <w:rFonts w:ascii="Tahoma" w:hAnsi="Tahoma" w:cs="Tahoma"/>
                <w:sz w:val="24"/>
                <w:szCs w:val="24"/>
              </w:rPr>
            </w:pPr>
          </w:p>
        </w:tc>
      </w:tr>
      <w:tr w:rsidR="00431224" w:rsidRPr="00827677" w14:paraId="06F510D3" w14:textId="77777777" w:rsidTr="00431224">
        <w:tc>
          <w:tcPr>
            <w:tcW w:w="3005" w:type="dxa"/>
          </w:tcPr>
          <w:p w14:paraId="220C71F6"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PCIe 3.0 slots</w:t>
            </w:r>
          </w:p>
        </w:tc>
        <w:tc>
          <w:tcPr>
            <w:tcW w:w="3920" w:type="dxa"/>
          </w:tcPr>
          <w:p w14:paraId="527C9DD8"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2 x 8-lane x8 slots;</w:t>
            </w:r>
          </w:p>
          <w:p w14:paraId="11C03925"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Supports 10GbE/25GbE network interface cards2 and M.2 NVMe SSD adapter cards for SSD cache</w:t>
            </w:r>
          </w:p>
        </w:tc>
        <w:tc>
          <w:tcPr>
            <w:tcW w:w="2091" w:type="dxa"/>
          </w:tcPr>
          <w:p w14:paraId="165CF378" w14:textId="77777777" w:rsidR="00431224" w:rsidRPr="00827677" w:rsidRDefault="00431224" w:rsidP="00431224">
            <w:pPr>
              <w:spacing w:line="276" w:lineRule="auto"/>
              <w:rPr>
                <w:rFonts w:ascii="Tahoma" w:hAnsi="Tahoma" w:cs="Tahoma"/>
                <w:sz w:val="24"/>
                <w:szCs w:val="24"/>
              </w:rPr>
            </w:pPr>
          </w:p>
        </w:tc>
      </w:tr>
      <w:tr w:rsidR="00431224" w:rsidRPr="00827677" w14:paraId="16DEDF21" w14:textId="77777777" w:rsidTr="00431224">
        <w:tc>
          <w:tcPr>
            <w:tcW w:w="3005" w:type="dxa"/>
          </w:tcPr>
          <w:p w14:paraId="0293140C"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Hardware Encryption Engine</w:t>
            </w:r>
          </w:p>
        </w:tc>
        <w:tc>
          <w:tcPr>
            <w:tcW w:w="3920" w:type="dxa"/>
          </w:tcPr>
          <w:p w14:paraId="5F74B5F9"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Yes</w:t>
            </w:r>
          </w:p>
        </w:tc>
        <w:tc>
          <w:tcPr>
            <w:tcW w:w="2091" w:type="dxa"/>
          </w:tcPr>
          <w:p w14:paraId="1B75F258" w14:textId="77777777" w:rsidR="00431224" w:rsidRPr="00827677" w:rsidRDefault="00431224" w:rsidP="00431224">
            <w:pPr>
              <w:spacing w:line="276" w:lineRule="auto"/>
              <w:rPr>
                <w:rFonts w:ascii="Tahoma" w:hAnsi="Tahoma" w:cs="Tahoma"/>
                <w:sz w:val="24"/>
                <w:szCs w:val="24"/>
              </w:rPr>
            </w:pPr>
          </w:p>
        </w:tc>
      </w:tr>
      <w:tr w:rsidR="00431224" w:rsidRPr="00827677" w14:paraId="6B6F96EC" w14:textId="77777777" w:rsidTr="00431224">
        <w:tc>
          <w:tcPr>
            <w:tcW w:w="3005" w:type="dxa"/>
          </w:tcPr>
          <w:p w14:paraId="7F22C190" w14:textId="77777777" w:rsidR="00431224" w:rsidRPr="00827677" w:rsidRDefault="00431224" w:rsidP="00431224">
            <w:pPr>
              <w:spacing w:line="276" w:lineRule="auto"/>
              <w:rPr>
                <w:rFonts w:ascii="Tahoma" w:hAnsi="Tahoma" w:cs="Tahoma"/>
                <w:sz w:val="24"/>
                <w:szCs w:val="24"/>
              </w:rPr>
            </w:pPr>
            <w:r>
              <w:rPr>
                <w:rFonts w:ascii="Tahoma" w:hAnsi="Tahoma" w:cs="Tahoma"/>
                <w:sz w:val="24"/>
                <w:szCs w:val="24"/>
              </w:rPr>
              <w:t>Connectivity</w:t>
            </w:r>
          </w:p>
        </w:tc>
        <w:tc>
          <w:tcPr>
            <w:tcW w:w="3920" w:type="dxa"/>
          </w:tcPr>
          <w:p w14:paraId="7368A393"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4 x 1GbE RJ-45</w:t>
            </w:r>
            <w:r>
              <w:rPr>
                <w:rFonts w:ascii="Tahoma" w:hAnsi="Tahoma" w:cs="Tahoma"/>
                <w:sz w:val="24"/>
                <w:szCs w:val="24"/>
              </w:rPr>
              <w:t>;</w:t>
            </w:r>
          </w:p>
          <w:p w14:paraId="10583EC2" w14:textId="77777777" w:rsidR="00431224" w:rsidRDefault="00431224" w:rsidP="00431224">
            <w:pPr>
              <w:spacing w:line="276" w:lineRule="auto"/>
              <w:rPr>
                <w:rFonts w:ascii="Tahoma" w:hAnsi="Tahoma" w:cs="Tahoma"/>
                <w:sz w:val="24"/>
                <w:szCs w:val="24"/>
              </w:rPr>
            </w:pPr>
            <w:r w:rsidRPr="00827677">
              <w:rPr>
                <w:rFonts w:ascii="Tahoma" w:hAnsi="Tahoma" w:cs="Tahoma"/>
                <w:sz w:val="24"/>
                <w:szCs w:val="24"/>
              </w:rPr>
              <w:t>2 x 10GbE RJ-45</w:t>
            </w:r>
            <w:r>
              <w:rPr>
                <w:rFonts w:ascii="Tahoma" w:hAnsi="Tahoma" w:cs="Tahoma"/>
                <w:sz w:val="24"/>
                <w:szCs w:val="24"/>
              </w:rPr>
              <w:t>;</w:t>
            </w:r>
          </w:p>
          <w:p w14:paraId="246C51CC" w14:textId="77777777" w:rsidR="00431224" w:rsidRPr="001973EA" w:rsidRDefault="00431224" w:rsidP="00431224">
            <w:pPr>
              <w:spacing w:line="276" w:lineRule="auto"/>
              <w:rPr>
                <w:rFonts w:ascii="Tahoma" w:hAnsi="Tahoma" w:cs="Tahoma"/>
                <w:sz w:val="24"/>
                <w:szCs w:val="24"/>
              </w:rPr>
            </w:pPr>
            <w:r>
              <w:rPr>
                <w:rFonts w:ascii="Tahoma" w:hAnsi="Tahoma" w:cs="Tahoma"/>
                <w:sz w:val="24"/>
                <w:szCs w:val="24"/>
              </w:rPr>
              <w:t>2 x 10G SFP populated</w:t>
            </w:r>
          </w:p>
        </w:tc>
        <w:tc>
          <w:tcPr>
            <w:tcW w:w="2091" w:type="dxa"/>
          </w:tcPr>
          <w:p w14:paraId="6A8AD739" w14:textId="77777777" w:rsidR="00431224" w:rsidRPr="00827677" w:rsidRDefault="00431224" w:rsidP="00431224">
            <w:pPr>
              <w:spacing w:line="276" w:lineRule="auto"/>
              <w:rPr>
                <w:rFonts w:ascii="Tahoma" w:hAnsi="Tahoma" w:cs="Tahoma"/>
                <w:sz w:val="24"/>
                <w:szCs w:val="24"/>
              </w:rPr>
            </w:pPr>
          </w:p>
        </w:tc>
      </w:tr>
      <w:tr w:rsidR="00431224" w:rsidRPr="00827677" w14:paraId="7AC012E6" w14:textId="77777777" w:rsidTr="00431224">
        <w:tc>
          <w:tcPr>
            <w:tcW w:w="3005" w:type="dxa"/>
          </w:tcPr>
          <w:p w14:paraId="32FDC72F"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Input Power</w:t>
            </w:r>
          </w:p>
        </w:tc>
        <w:tc>
          <w:tcPr>
            <w:tcW w:w="3920" w:type="dxa"/>
          </w:tcPr>
          <w:p w14:paraId="4CCF1BD5"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100 V to 240 V AC with redundancy</w:t>
            </w:r>
          </w:p>
        </w:tc>
        <w:tc>
          <w:tcPr>
            <w:tcW w:w="2091" w:type="dxa"/>
          </w:tcPr>
          <w:p w14:paraId="406B9857" w14:textId="77777777" w:rsidR="00431224" w:rsidRPr="00827677" w:rsidRDefault="00431224" w:rsidP="00431224">
            <w:pPr>
              <w:spacing w:line="276" w:lineRule="auto"/>
              <w:rPr>
                <w:rFonts w:ascii="Tahoma" w:hAnsi="Tahoma" w:cs="Tahoma"/>
                <w:sz w:val="24"/>
                <w:szCs w:val="24"/>
              </w:rPr>
            </w:pPr>
          </w:p>
        </w:tc>
      </w:tr>
      <w:tr w:rsidR="00431224" w:rsidRPr="00827677" w14:paraId="05D5ACB5" w14:textId="77777777" w:rsidTr="00431224">
        <w:tc>
          <w:tcPr>
            <w:tcW w:w="3005" w:type="dxa"/>
          </w:tcPr>
          <w:p w14:paraId="35A204D4"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On-demand scalability</w:t>
            </w:r>
          </w:p>
        </w:tc>
        <w:tc>
          <w:tcPr>
            <w:tcW w:w="3920" w:type="dxa"/>
          </w:tcPr>
          <w:p w14:paraId="23A01BD9"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Ability to expand up to 40 drive bays</w:t>
            </w:r>
          </w:p>
        </w:tc>
        <w:tc>
          <w:tcPr>
            <w:tcW w:w="2091" w:type="dxa"/>
          </w:tcPr>
          <w:p w14:paraId="50591DB6" w14:textId="77777777" w:rsidR="00431224" w:rsidRPr="00827677" w:rsidRDefault="00431224" w:rsidP="00431224">
            <w:pPr>
              <w:spacing w:line="276" w:lineRule="auto"/>
              <w:rPr>
                <w:rFonts w:ascii="Tahoma" w:hAnsi="Tahoma" w:cs="Tahoma"/>
                <w:sz w:val="24"/>
                <w:szCs w:val="24"/>
              </w:rPr>
            </w:pPr>
          </w:p>
        </w:tc>
      </w:tr>
      <w:tr w:rsidR="00431224" w:rsidRPr="00827677" w14:paraId="374AC20A" w14:textId="77777777" w:rsidTr="00431224">
        <w:tc>
          <w:tcPr>
            <w:tcW w:w="3005" w:type="dxa"/>
          </w:tcPr>
          <w:p w14:paraId="714F4A35"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Data protection and integrity features</w:t>
            </w:r>
          </w:p>
        </w:tc>
        <w:tc>
          <w:tcPr>
            <w:tcW w:w="3920" w:type="dxa"/>
          </w:tcPr>
          <w:p w14:paraId="09DEC4C6"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Snapshot technology, File and folder-level data restoration, Flexible storage quota system, File self-healing, Inline compression</w:t>
            </w:r>
          </w:p>
        </w:tc>
        <w:tc>
          <w:tcPr>
            <w:tcW w:w="2091" w:type="dxa"/>
          </w:tcPr>
          <w:p w14:paraId="422F9A99" w14:textId="77777777" w:rsidR="00431224" w:rsidRPr="00827677" w:rsidRDefault="00431224" w:rsidP="00431224">
            <w:pPr>
              <w:spacing w:line="276" w:lineRule="auto"/>
              <w:rPr>
                <w:rFonts w:ascii="Tahoma" w:hAnsi="Tahoma" w:cs="Tahoma"/>
                <w:sz w:val="24"/>
                <w:szCs w:val="24"/>
              </w:rPr>
            </w:pPr>
          </w:p>
        </w:tc>
      </w:tr>
      <w:tr w:rsidR="00431224" w:rsidRPr="00827677" w14:paraId="670CFC3A" w14:textId="77777777" w:rsidTr="00431224">
        <w:tc>
          <w:tcPr>
            <w:tcW w:w="3005" w:type="dxa"/>
          </w:tcPr>
          <w:p w14:paraId="4A02C709"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Security features</w:t>
            </w:r>
          </w:p>
        </w:tc>
        <w:tc>
          <w:tcPr>
            <w:tcW w:w="3920" w:type="dxa"/>
          </w:tcPr>
          <w:p w14:paraId="679A7018"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Firewall, shared folder encryption, SMB encryption, FTP over SSL/TLS, SFTP, rsync over SSH, login auto block, Let's Encrypt</w:t>
            </w:r>
          </w:p>
          <w:p w14:paraId="2ACB4207"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support, HTTPS (customizable cipher suite)</w:t>
            </w:r>
          </w:p>
        </w:tc>
        <w:tc>
          <w:tcPr>
            <w:tcW w:w="2091" w:type="dxa"/>
          </w:tcPr>
          <w:p w14:paraId="52B0E34E" w14:textId="77777777" w:rsidR="00431224" w:rsidRPr="00827677" w:rsidRDefault="00431224" w:rsidP="00431224">
            <w:pPr>
              <w:spacing w:line="276" w:lineRule="auto"/>
              <w:rPr>
                <w:rFonts w:ascii="Tahoma" w:hAnsi="Tahoma" w:cs="Tahoma"/>
                <w:sz w:val="24"/>
                <w:szCs w:val="24"/>
              </w:rPr>
            </w:pPr>
          </w:p>
        </w:tc>
      </w:tr>
      <w:tr w:rsidR="00431224" w:rsidRPr="00827677" w14:paraId="3C16B8F4" w14:textId="77777777" w:rsidTr="00431224">
        <w:tc>
          <w:tcPr>
            <w:tcW w:w="3005" w:type="dxa"/>
          </w:tcPr>
          <w:p w14:paraId="7835358D"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Network protocols</w:t>
            </w:r>
          </w:p>
        </w:tc>
        <w:tc>
          <w:tcPr>
            <w:tcW w:w="3920" w:type="dxa"/>
          </w:tcPr>
          <w:p w14:paraId="2C54656C"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SMB, AFP, NFS, FTP, WebDAV, CalDAV, iSCSI, Telnet, SSH, SNMP, VPN (PPTP, OpenVPN™, L2TP)</w:t>
            </w:r>
          </w:p>
        </w:tc>
        <w:tc>
          <w:tcPr>
            <w:tcW w:w="2091" w:type="dxa"/>
          </w:tcPr>
          <w:p w14:paraId="3CC3BC2C" w14:textId="77777777" w:rsidR="00431224" w:rsidRPr="00827677" w:rsidRDefault="00431224" w:rsidP="00431224">
            <w:pPr>
              <w:spacing w:line="276" w:lineRule="auto"/>
              <w:rPr>
                <w:rFonts w:ascii="Tahoma" w:hAnsi="Tahoma" w:cs="Tahoma"/>
                <w:sz w:val="24"/>
                <w:szCs w:val="24"/>
              </w:rPr>
            </w:pPr>
          </w:p>
        </w:tc>
      </w:tr>
      <w:tr w:rsidR="00431224" w:rsidRPr="00827677" w14:paraId="6843A86C" w14:textId="77777777" w:rsidTr="00431224">
        <w:tc>
          <w:tcPr>
            <w:tcW w:w="3005" w:type="dxa"/>
          </w:tcPr>
          <w:p w14:paraId="4EC241BB"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File systems</w:t>
            </w:r>
          </w:p>
        </w:tc>
        <w:tc>
          <w:tcPr>
            <w:tcW w:w="3920" w:type="dxa"/>
          </w:tcPr>
          <w:p w14:paraId="0D607BA7"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Internal: Btrfs, ext4;</w:t>
            </w:r>
          </w:p>
          <w:p w14:paraId="49746B8B"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External: Btrfs, ext4, ext3, FAT32, NTFS, HFS+, exFAT9</w:t>
            </w:r>
          </w:p>
        </w:tc>
        <w:tc>
          <w:tcPr>
            <w:tcW w:w="2091" w:type="dxa"/>
          </w:tcPr>
          <w:p w14:paraId="124E7DFA" w14:textId="77777777" w:rsidR="00431224" w:rsidRPr="00827677" w:rsidRDefault="00431224" w:rsidP="00431224">
            <w:pPr>
              <w:spacing w:line="276" w:lineRule="auto"/>
              <w:rPr>
                <w:rFonts w:ascii="Tahoma" w:hAnsi="Tahoma" w:cs="Tahoma"/>
                <w:sz w:val="24"/>
                <w:szCs w:val="24"/>
              </w:rPr>
            </w:pPr>
          </w:p>
        </w:tc>
      </w:tr>
      <w:tr w:rsidR="00431224" w:rsidRPr="00827677" w14:paraId="6C7061F3" w14:textId="77777777" w:rsidTr="00431224">
        <w:tc>
          <w:tcPr>
            <w:tcW w:w="3005" w:type="dxa"/>
          </w:tcPr>
          <w:p w14:paraId="06A137D1"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Supported RAID types</w:t>
            </w:r>
          </w:p>
        </w:tc>
        <w:tc>
          <w:tcPr>
            <w:tcW w:w="3920" w:type="dxa"/>
          </w:tcPr>
          <w:p w14:paraId="71E6F4B6"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 xml:space="preserve">RAID F1, Basic, JBOD, RAID 0, </w:t>
            </w:r>
            <w:r w:rsidRPr="00827677">
              <w:rPr>
                <w:rFonts w:ascii="Tahoma" w:hAnsi="Tahoma" w:cs="Tahoma"/>
                <w:sz w:val="24"/>
                <w:szCs w:val="24"/>
              </w:rPr>
              <w:lastRenderedPageBreak/>
              <w:t>RAID 1, RAID 5, RAID 6, RAID 10</w:t>
            </w:r>
          </w:p>
        </w:tc>
        <w:tc>
          <w:tcPr>
            <w:tcW w:w="2091" w:type="dxa"/>
          </w:tcPr>
          <w:p w14:paraId="4446D544" w14:textId="77777777" w:rsidR="00431224" w:rsidRPr="00827677" w:rsidRDefault="00431224" w:rsidP="00431224">
            <w:pPr>
              <w:spacing w:line="276" w:lineRule="auto"/>
              <w:rPr>
                <w:rFonts w:ascii="Tahoma" w:hAnsi="Tahoma" w:cs="Tahoma"/>
                <w:sz w:val="24"/>
                <w:szCs w:val="24"/>
              </w:rPr>
            </w:pPr>
          </w:p>
        </w:tc>
      </w:tr>
      <w:tr w:rsidR="00431224" w:rsidRPr="00827677" w14:paraId="01CEF478" w14:textId="77777777" w:rsidTr="00431224">
        <w:tc>
          <w:tcPr>
            <w:tcW w:w="3005" w:type="dxa"/>
          </w:tcPr>
          <w:p w14:paraId="2E6A95B9"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File sharing capabilities</w:t>
            </w:r>
          </w:p>
        </w:tc>
        <w:tc>
          <w:tcPr>
            <w:tcW w:w="3920" w:type="dxa"/>
          </w:tcPr>
          <w:p w14:paraId="49FEAA28"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Maximum local user accounts: 16,000</w:t>
            </w:r>
            <w:r>
              <w:rPr>
                <w:rFonts w:ascii="Tahoma" w:hAnsi="Tahoma" w:cs="Tahoma"/>
                <w:sz w:val="24"/>
                <w:szCs w:val="24"/>
              </w:rPr>
              <w:t>;</w:t>
            </w:r>
          </w:p>
          <w:p w14:paraId="49D2931A"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Maximum local groups: 512</w:t>
            </w:r>
            <w:r>
              <w:rPr>
                <w:rFonts w:ascii="Tahoma" w:hAnsi="Tahoma" w:cs="Tahoma"/>
                <w:sz w:val="24"/>
                <w:szCs w:val="24"/>
              </w:rPr>
              <w:t>;</w:t>
            </w:r>
          </w:p>
          <w:p w14:paraId="2E622CBB"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Maximum shared folders: 512</w:t>
            </w:r>
            <w:r>
              <w:rPr>
                <w:rFonts w:ascii="Tahoma" w:hAnsi="Tahoma" w:cs="Tahoma"/>
                <w:sz w:val="24"/>
                <w:szCs w:val="24"/>
              </w:rPr>
              <w:t>;</w:t>
            </w:r>
          </w:p>
          <w:p w14:paraId="075AC513"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Maximum concurrent SMB/NFS/AFP/FTP connections: 4,000</w:t>
            </w:r>
          </w:p>
        </w:tc>
        <w:tc>
          <w:tcPr>
            <w:tcW w:w="2091" w:type="dxa"/>
          </w:tcPr>
          <w:p w14:paraId="404713CA" w14:textId="77777777" w:rsidR="00431224" w:rsidRPr="00827677" w:rsidRDefault="00431224" w:rsidP="00431224">
            <w:pPr>
              <w:spacing w:line="276" w:lineRule="auto"/>
              <w:rPr>
                <w:rFonts w:ascii="Tahoma" w:hAnsi="Tahoma" w:cs="Tahoma"/>
                <w:sz w:val="24"/>
                <w:szCs w:val="24"/>
              </w:rPr>
            </w:pPr>
          </w:p>
        </w:tc>
      </w:tr>
      <w:tr w:rsidR="00431224" w:rsidRPr="00827677" w14:paraId="020747F4" w14:textId="77777777" w:rsidTr="00431224">
        <w:tc>
          <w:tcPr>
            <w:tcW w:w="3005" w:type="dxa"/>
          </w:tcPr>
          <w:p w14:paraId="7B854907"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Directory Integration</w:t>
            </w:r>
          </w:p>
        </w:tc>
        <w:tc>
          <w:tcPr>
            <w:tcW w:w="3920" w:type="dxa"/>
          </w:tcPr>
          <w:p w14:paraId="434F7C8B"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Connects with Windows AD/LDAP servers enabling domain users to login via SMB/NFS/AFP/FTP/File Station using their existing credentials</w:t>
            </w:r>
          </w:p>
        </w:tc>
        <w:tc>
          <w:tcPr>
            <w:tcW w:w="2091" w:type="dxa"/>
          </w:tcPr>
          <w:p w14:paraId="5B69B9BC" w14:textId="77777777" w:rsidR="00431224" w:rsidRPr="00827677" w:rsidRDefault="00431224" w:rsidP="00431224">
            <w:pPr>
              <w:spacing w:line="276" w:lineRule="auto"/>
              <w:rPr>
                <w:rFonts w:ascii="Tahoma" w:hAnsi="Tahoma" w:cs="Tahoma"/>
                <w:sz w:val="24"/>
                <w:szCs w:val="24"/>
              </w:rPr>
            </w:pPr>
          </w:p>
        </w:tc>
      </w:tr>
      <w:tr w:rsidR="00431224" w:rsidRPr="00827677" w14:paraId="5FCBDF89" w14:textId="77777777" w:rsidTr="00431224">
        <w:tc>
          <w:tcPr>
            <w:tcW w:w="3005" w:type="dxa"/>
          </w:tcPr>
          <w:p w14:paraId="6C600945"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Files/folders mana</w:t>
            </w:r>
            <w:r>
              <w:rPr>
                <w:rFonts w:ascii="Tahoma" w:hAnsi="Tahoma" w:cs="Tahoma"/>
                <w:sz w:val="24"/>
                <w:szCs w:val="24"/>
              </w:rPr>
              <w:t>gement</w:t>
            </w:r>
          </w:p>
        </w:tc>
        <w:tc>
          <w:tcPr>
            <w:tcW w:w="3920" w:type="dxa"/>
          </w:tcPr>
          <w:p w14:paraId="3B508DA9"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Provides virtual drives, remote folders, Windows® ACL editor, compression/extraction of archived files, bandwidth control for</w:t>
            </w:r>
            <w:r>
              <w:rPr>
                <w:rFonts w:ascii="Tahoma" w:hAnsi="Tahoma" w:cs="Tahoma"/>
                <w:sz w:val="24"/>
                <w:szCs w:val="24"/>
              </w:rPr>
              <w:t xml:space="preserve"> </w:t>
            </w:r>
            <w:r w:rsidRPr="00827677">
              <w:rPr>
                <w:rFonts w:ascii="Tahoma" w:hAnsi="Tahoma" w:cs="Tahoma"/>
                <w:sz w:val="24"/>
                <w:szCs w:val="24"/>
              </w:rPr>
              <w:t>specific users/groups, creation of sharing links, and transfer logs.</w:t>
            </w:r>
          </w:p>
        </w:tc>
        <w:tc>
          <w:tcPr>
            <w:tcW w:w="2091" w:type="dxa"/>
          </w:tcPr>
          <w:p w14:paraId="1C57650A" w14:textId="77777777" w:rsidR="00431224" w:rsidRPr="00827677" w:rsidRDefault="00431224" w:rsidP="00431224">
            <w:pPr>
              <w:spacing w:line="276" w:lineRule="auto"/>
              <w:rPr>
                <w:rFonts w:ascii="Tahoma" w:hAnsi="Tahoma" w:cs="Tahoma"/>
                <w:sz w:val="24"/>
                <w:szCs w:val="24"/>
              </w:rPr>
            </w:pPr>
          </w:p>
        </w:tc>
      </w:tr>
      <w:tr w:rsidR="00431224" w:rsidRPr="00827677" w14:paraId="7BBD7C0C" w14:textId="77777777" w:rsidTr="00431224">
        <w:tc>
          <w:tcPr>
            <w:tcW w:w="3005" w:type="dxa"/>
          </w:tcPr>
          <w:p w14:paraId="2B4B7FBC"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FTP Services</w:t>
            </w:r>
          </w:p>
        </w:tc>
        <w:tc>
          <w:tcPr>
            <w:tcW w:w="3920" w:type="dxa"/>
          </w:tcPr>
          <w:p w14:paraId="0A701788"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Supports bandwidth control for TCP connections, custom FTP passive port ranges, anonymous FTP, FTP over TLS/SSL and SFTP protocols, network booting with TFTP and PXE support, and transfer logs.</w:t>
            </w:r>
          </w:p>
        </w:tc>
        <w:tc>
          <w:tcPr>
            <w:tcW w:w="2091" w:type="dxa"/>
          </w:tcPr>
          <w:p w14:paraId="094373C8" w14:textId="77777777" w:rsidR="00431224" w:rsidRPr="00827677" w:rsidRDefault="00431224" w:rsidP="00431224">
            <w:pPr>
              <w:spacing w:line="276" w:lineRule="auto"/>
              <w:rPr>
                <w:rFonts w:ascii="Tahoma" w:hAnsi="Tahoma" w:cs="Tahoma"/>
                <w:sz w:val="24"/>
                <w:szCs w:val="24"/>
              </w:rPr>
            </w:pPr>
          </w:p>
        </w:tc>
      </w:tr>
      <w:tr w:rsidR="00431224" w:rsidRPr="00827677" w14:paraId="079C8243" w14:textId="77777777" w:rsidTr="00431224">
        <w:tc>
          <w:tcPr>
            <w:tcW w:w="3005" w:type="dxa"/>
          </w:tcPr>
          <w:p w14:paraId="2F4CC1A3"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Integration with VMware</w:t>
            </w:r>
          </w:p>
        </w:tc>
        <w:tc>
          <w:tcPr>
            <w:tcW w:w="3920" w:type="dxa"/>
          </w:tcPr>
          <w:p w14:paraId="2EAD45A2"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Provision of iSCSI, NFS and any other storage linkage protocols</w:t>
            </w:r>
          </w:p>
        </w:tc>
        <w:tc>
          <w:tcPr>
            <w:tcW w:w="2091" w:type="dxa"/>
          </w:tcPr>
          <w:p w14:paraId="48553344" w14:textId="77777777" w:rsidR="00431224" w:rsidRPr="00827677" w:rsidRDefault="00431224" w:rsidP="00431224">
            <w:pPr>
              <w:spacing w:line="276" w:lineRule="auto"/>
              <w:rPr>
                <w:rFonts w:ascii="Tahoma" w:hAnsi="Tahoma" w:cs="Tahoma"/>
                <w:sz w:val="24"/>
                <w:szCs w:val="24"/>
              </w:rPr>
            </w:pPr>
          </w:p>
        </w:tc>
      </w:tr>
      <w:tr w:rsidR="00431224" w:rsidRPr="00827677" w14:paraId="0C6A6EE8" w14:textId="77777777" w:rsidTr="00431224">
        <w:tc>
          <w:tcPr>
            <w:tcW w:w="3005" w:type="dxa"/>
          </w:tcPr>
          <w:p w14:paraId="1A3DED8E"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Data Backup Capability</w:t>
            </w:r>
          </w:p>
        </w:tc>
        <w:tc>
          <w:tcPr>
            <w:tcW w:w="3920" w:type="dxa"/>
          </w:tcPr>
          <w:p w14:paraId="54CF1050"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 xml:space="preserve">Free licensing for Active Backup Suite </w:t>
            </w:r>
          </w:p>
        </w:tc>
        <w:tc>
          <w:tcPr>
            <w:tcW w:w="2091" w:type="dxa"/>
          </w:tcPr>
          <w:p w14:paraId="26B1C1F4" w14:textId="77777777" w:rsidR="00431224" w:rsidRPr="00827677" w:rsidRDefault="00431224" w:rsidP="00431224">
            <w:pPr>
              <w:spacing w:line="276" w:lineRule="auto"/>
              <w:rPr>
                <w:rFonts w:ascii="Tahoma" w:hAnsi="Tahoma" w:cs="Tahoma"/>
                <w:sz w:val="24"/>
                <w:szCs w:val="24"/>
              </w:rPr>
            </w:pPr>
          </w:p>
        </w:tc>
      </w:tr>
      <w:tr w:rsidR="00945EFB" w:rsidRPr="00827677" w14:paraId="569B7616" w14:textId="77777777" w:rsidTr="00B96A30">
        <w:tc>
          <w:tcPr>
            <w:tcW w:w="9016" w:type="dxa"/>
            <w:gridSpan w:val="3"/>
          </w:tcPr>
          <w:p w14:paraId="02B43680" w14:textId="77777777" w:rsidR="00945EFB" w:rsidRPr="00827677" w:rsidRDefault="00945EFB" w:rsidP="00431224">
            <w:pPr>
              <w:spacing w:line="276" w:lineRule="auto"/>
              <w:rPr>
                <w:rFonts w:ascii="Tahoma" w:hAnsi="Tahoma" w:cs="Tahoma"/>
                <w:sz w:val="24"/>
                <w:szCs w:val="24"/>
              </w:rPr>
            </w:pPr>
          </w:p>
        </w:tc>
      </w:tr>
      <w:tr w:rsidR="00431224" w:rsidRPr="00827677" w14:paraId="25874F87" w14:textId="77777777" w:rsidTr="00431224">
        <w:tc>
          <w:tcPr>
            <w:tcW w:w="3005" w:type="dxa"/>
          </w:tcPr>
          <w:p w14:paraId="250DFC91" w14:textId="77777777" w:rsidR="00431224" w:rsidRPr="00510B41" w:rsidRDefault="00431224" w:rsidP="00431224">
            <w:pPr>
              <w:spacing w:line="276" w:lineRule="auto"/>
              <w:rPr>
                <w:rFonts w:ascii="Tahoma" w:hAnsi="Tahoma" w:cs="Tahoma"/>
                <w:b/>
                <w:bCs/>
                <w:sz w:val="24"/>
                <w:szCs w:val="24"/>
              </w:rPr>
            </w:pPr>
            <w:r w:rsidRPr="00510B41">
              <w:rPr>
                <w:rFonts w:ascii="Tahoma" w:hAnsi="Tahoma" w:cs="Tahoma"/>
                <w:b/>
                <w:bCs/>
                <w:sz w:val="24"/>
                <w:szCs w:val="24"/>
              </w:rPr>
              <w:t>Drives to be included</w:t>
            </w:r>
          </w:p>
        </w:tc>
        <w:tc>
          <w:tcPr>
            <w:tcW w:w="3920" w:type="dxa"/>
          </w:tcPr>
          <w:p w14:paraId="249F179A"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7 x 20TB Enterprise SAS drives</w:t>
            </w:r>
          </w:p>
        </w:tc>
        <w:tc>
          <w:tcPr>
            <w:tcW w:w="2091" w:type="dxa"/>
          </w:tcPr>
          <w:p w14:paraId="06592905" w14:textId="77777777" w:rsidR="00431224" w:rsidRPr="00827677" w:rsidRDefault="00431224" w:rsidP="00431224">
            <w:pPr>
              <w:spacing w:line="276" w:lineRule="auto"/>
              <w:rPr>
                <w:rFonts w:ascii="Tahoma" w:hAnsi="Tahoma" w:cs="Tahoma"/>
                <w:sz w:val="24"/>
                <w:szCs w:val="24"/>
              </w:rPr>
            </w:pPr>
          </w:p>
        </w:tc>
      </w:tr>
      <w:tr w:rsidR="00431224" w:rsidRPr="00827677" w14:paraId="67B722C1" w14:textId="77777777" w:rsidTr="00431224">
        <w:tc>
          <w:tcPr>
            <w:tcW w:w="3005" w:type="dxa"/>
          </w:tcPr>
          <w:p w14:paraId="5302B60C"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Brand</w:t>
            </w:r>
          </w:p>
        </w:tc>
        <w:tc>
          <w:tcPr>
            <w:tcW w:w="3920" w:type="dxa"/>
          </w:tcPr>
          <w:p w14:paraId="2A0ED98E"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Proposal MUST be a mature internationally recognized brand with good rating in popular platforms such as Gartner</w:t>
            </w:r>
          </w:p>
        </w:tc>
        <w:tc>
          <w:tcPr>
            <w:tcW w:w="2091" w:type="dxa"/>
          </w:tcPr>
          <w:p w14:paraId="16BCE558" w14:textId="77777777" w:rsidR="00431224" w:rsidRPr="00827677" w:rsidRDefault="00431224" w:rsidP="00431224">
            <w:pPr>
              <w:spacing w:line="276" w:lineRule="auto"/>
              <w:rPr>
                <w:rFonts w:ascii="Tahoma" w:hAnsi="Tahoma" w:cs="Tahoma"/>
                <w:sz w:val="24"/>
                <w:szCs w:val="24"/>
              </w:rPr>
            </w:pPr>
          </w:p>
        </w:tc>
      </w:tr>
      <w:tr w:rsidR="00431224" w:rsidRPr="00827677" w14:paraId="5F468D3F" w14:textId="77777777" w:rsidTr="00431224">
        <w:tc>
          <w:tcPr>
            <w:tcW w:w="3005" w:type="dxa"/>
          </w:tcPr>
          <w:p w14:paraId="77BD3262"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Warranty</w:t>
            </w:r>
          </w:p>
        </w:tc>
        <w:tc>
          <w:tcPr>
            <w:tcW w:w="3920" w:type="dxa"/>
          </w:tcPr>
          <w:p w14:paraId="3042C580"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5 Years</w:t>
            </w:r>
          </w:p>
        </w:tc>
        <w:tc>
          <w:tcPr>
            <w:tcW w:w="2091" w:type="dxa"/>
          </w:tcPr>
          <w:p w14:paraId="0C9F888F" w14:textId="77777777" w:rsidR="00431224" w:rsidRPr="00827677" w:rsidRDefault="00431224" w:rsidP="00431224">
            <w:pPr>
              <w:spacing w:line="276" w:lineRule="auto"/>
              <w:rPr>
                <w:rFonts w:ascii="Tahoma" w:hAnsi="Tahoma" w:cs="Tahoma"/>
                <w:sz w:val="24"/>
                <w:szCs w:val="24"/>
              </w:rPr>
            </w:pPr>
          </w:p>
        </w:tc>
      </w:tr>
      <w:tr w:rsidR="00431224" w:rsidRPr="00827677" w14:paraId="38604381" w14:textId="77777777" w:rsidTr="00431224">
        <w:tc>
          <w:tcPr>
            <w:tcW w:w="3005" w:type="dxa"/>
          </w:tcPr>
          <w:p w14:paraId="30A585AD"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Quantity</w:t>
            </w:r>
          </w:p>
        </w:tc>
        <w:tc>
          <w:tcPr>
            <w:tcW w:w="3920" w:type="dxa"/>
          </w:tcPr>
          <w:p w14:paraId="590604E1" w14:textId="77777777" w:rsidR="00431224" w:rsidRPr="00827677" w:rsidRDefault="00431224" w:rsidP="00431224">
            <w:pPr>
              <w:spacing w:line="276" w:lineRule="auto"/>
              <w:rPr>
                <w:rFonts w:ascii="Tahoma" w:hAnsi="Tahoma" w:cs="Tahoma"/>
                <w:sz w:val="24"/>
                <w:szCs w:val="24"/>
              </w:rPr>
            </w:pPr>
            <w:r w:rsidRPr="00827677">
              <w:rPr>
                <w:rFonts w:ascii="Tahoma" w:hAnsi="Tahoma" w:cs="Tahoma"/>
                <w:sz w:val="24"/>
                <w:szCs w:val="24"/>
              </w:rPr>
              <w:t>1</w:t>
            </w:r>
          </w:p>
        </w:tc>
        <w:tc>
          <w:tcPr>
            <w:tcW w:w="2091" w:type="dxa"/>
          </w:tcPr>
          <w:p w14:paraId="56F60D12" w14:textId="77777777" w:rsidR="00431224" w:rsidRPr="00827677" w:rsidRDefault="00431224" w:rsidP="00431224">
            <w:pPr>
              <w:spacing w:line="276" w:lineRule="auto"/>
              <w:rPr>
                <w:rFonts w:ascii="Tahoma" w:hAnsi="Tahoma" w:cs="Tahoma"/>
                <w:sz w:val="24"/>
                <w:szCs w:val="24"/>
              </w:rPr>
            </w:pPr>
          </w:p>
        </w:tc>
      </w:tr>
      <w:tr w:rsidR="00431224" w:rsidRPr="00827677" w14:paraId="31C1F1AA" w14:textId="77777777" w:rsidTr="00431224">
        <w:tc>
          <w:tcPr>
            <w:tcW w:w="3005" w:type="dxa"/>
          </w:tcPr>
          <w:p w14:paraId="600A8F24" w14:textId="77777777" w:rsidR="00431224" w:rsidRPr="00827677" w:rsidRDefault="00431224" w:rsidP="00431224">
            <w:pPr>
              <w:spacing w:line="276" w:lineRule="auto"/>
              <w:rPr>
                <w:rFonts w:ascii="Tahoma" w:hAnsi="Tahoma" w:cs="Tahoma"/>
                <w:sz w:val="24"/>
                <w:szCs w:val="24"/>
              </w:rPr>
            </w:pPr>
            <w:r>
              <w:rPr>
                <w:rFonts w:ascii="Tahoma" w:hAnsi="Tahoma" w:cs="Tahoma"/>
                <w:sz w:val="24"/>
                <w:szCs w:val="24"/>
              </w:rPr>
              <w:t>Delivery Period</w:t>
            </w:r>
          </w:p>
        </w:tc>
        <w:tc>
          <w:tcPr>
            <w:tcW w:w="3920" w:type="dxa"/>
          </w:tcPr>
          <w:p w14:paraId="10224BC5" w14:textId="77777777" w:rsidR="00431224" w:rsidRPr="00827677" w:rsidRDefault="00431224" w:rsidP="00431224">
            <w:pPr>
              <w:spacing w:line="276" w:lineRule="auto"/>
              <w:rPr>
                <w:rFonts w:ascii="Tahoma" w:hAnsi="Tahoma" w:cs="Tahoma"/>
                <w:sz w:val="24"/>
                <w:szCs w:val="24"/>
              </w:rPr>
            </w:pPr>
            <w:r>
              <w:rPr>
                <w:rFonts w:ascii="Tahoma" w:hAnsi="Tahoma" w:cs="Tahoma"/>
                <w:sz w:val="24"/>
                <w:szCs w:val="24"/>
              </w:rPr>
              <w:t>Not more than 8 weeks</w:t>
            </w:r>
          </w:p>
        </w:tc>
        <w:tc>
          <w:tcPr>
            <w:tcW w:w="2091" w:type="dxa"/>
          </w:tcPr>
          <w:p w14:paraId="0EC1896E" w14:textId="77777777" w:rsidR="00431224" w:rsidRPr="00827677" w:rsidRDefault="00431224" w:rsidP="00431224">
            <w:pPr>
              <w:spacing w:line="276" w:lineRule="auto"/>
              <w:rPr>
                <w:rFonts w:ascii="Tahoma" w:hAnsi="Tahoma" w:cs="Tahoma"/>
                <w:sz w:val="24"/>
                <w:szCs w:val="24"/>
              </w:rPr>
            </w:pPr>
          </w:p>
        </w:tc>
      </w:tr>
    </w:tbl>
    <w:p w14:paraId="7860E324" w14:textId="77777777" w:rsidR="00431224" w:rsidRPr="00827677" w:rsidRDefault="00431224" w:rsidP="00431224"/>
    <w:p w14:paraId="7FE722ED" w14:textId="6133DED3" w:rsidR="00D51E5C" w:rsidRDefault="00D51E5C" w:rsidP="00D1597D">
      <w:pPr>
        <w:tabs>
          <w:tab w:val="left" w:pos="1515"/>
        </w:tabs>
      </w:pPr>
    </w:p>
    <w:p w14:paraId="53E2677E" w14:textId="7C67A0E0" w:rsidR="00D51E5C" w:rsidRDefault="00D51E5C" w:rsidP="00D1597D">
      <w:pPr>
        <w:tabs>
          <w:tab w:val="left" w:pos="1515"/>
        </w:tabs>
      </w:pPr>
    </w:p>
    <w:p w14:paraId="21C3872C" w14:textId="66DA0AA5" w:rsidR="00157CFE" w:rsidRPr="00157CFE" w:rsidRDefault="00602334" w:rsidP="00157CFE">
      <w:pPr>
        <w:widowControl/>
        <w:tabs>
          <w:tab w:val="left" w:pos="0"/>
        </w:tabs>
        <w:autoSpaceDE/>
        <w:autoSpaceDN/>
        <w:spacing w:line="256" w:lineRule="auto"/>
        <w:rPr>
          <w:rFonts w:ascii="Bookman Old Style" w:hAnsi="Bookman Old Style"/>
          <w:b/>
          <w:sz w:val="24"/>
          <w:szCs w:val="24"/>
        </w:rPr>
      </w:pPr>
      <w:r>
        <w:rPr>
          <w:rFonts w:ascii="Bookman Old Style" w:hAnsi="Bookman Old Style"/>
          <w:b/>
          <w:sz w:val="24"/>
          <w:szCs w:val="24"/>
        </w:rPr>
        <w:t>Only bidders who score 75</w:t>
      </w:r>
      <w:r w:rsidR="00157CFE" w:rsidRPr="00157CFE">
        <w:rPr>
          <w:rFonts w:ascii="Bookman Old Style" w:hAnsi="Bookman Old Style"/>
          <w:b/>
          <w:sz w:val="24"/>
          <w:szCs w:val="24"/>
        </w:rPr>
        <w:t>% and above will be subjected to financial eval</w:t>
      </w:r>
      <w:r>
        <w:rPr>
          <w:rFonts w:ascii="Bookman Old Style" w:hAnsi="Bookman Old Style"/>
          <w:b/>
          <w:sz w:val="24"/>
          <w:szCs w:val="24"/>
        </w:rPr>
        <w:t>uation. Those who score below 75</w:t>
      </w:r>
      <w:r w:rsidR="00157CFE" w:rsidRPr="00157CFE">
        <w:rPr>
          <w:rFonts w:ascii="Bookman Old Style" w:hAnsi="Bookman Old Style"/>
          <w:b/>
          <w:sz w:val="24"/>
          <w:szCs w:val="24"/>
        </w:rPr>
        <w:t>% will be eliminated at this stage from the entire evaluation process and will not be considered further.</w:t>
      </w:r>
    </w:p>
    <w:p w14:paraId="50448422" w14:textId="6F8DE66A" w:rsidR="00445ACA" w:rsidRDefault="00445ACA">
      <w:pPr>
        <w:rPr>
          <w:b/>
          <w:bCs/>
          <w:color w:val="231F20"/>
          <w:sz w:val="24"/>
          <w:szCs w:val="24"/>
        </w:rPr>
      </w:pPr>
      <w:bookmarkStart w:id="57" w:name="_TOC_250000"/>
      <w:bookmarkEnd w:id="57"/>
      <w:r>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8"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853F06">
      <w:pPr>
        <w:pStyle w:val="ListParagraph"/>
        <w:numPr>
          <w:ilvl w:val="0"/>
          <w:numId w:val="50"/>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853F06">
      <w:pPr>
        <w:pStyle w:val="ListParagraph"/>
        <w:numPr>
          <w:ilvl w:val="0"/>
          <w:numId w:val="50"/>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853F06">
      <w:pPr>
        <w:pStyle w:val="ListParagraph"/>
        <w:numPr>
          <w:ilvl w:val="0"/>
          <w:numId w:val="50"/>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853F06">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853F06">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853F06">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853F06">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853F06">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853F06">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853F06">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853F06">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853F06">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853F06">
      <w:pPr>
        <w:pStyle w:val="ListParagraph"/>
        <w:numPr>
          <w:ilvl w:val="0"/>
          <w:numId w:val="49"/>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853F06">
      <w:pPr>
        <w:pStyle w:val="ListParagraph"/>
        <w:numPr>
          <w:ilvl w:val="0"/>
          <w:numId w:val="49"/>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853F06">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853F06">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853F06">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853F06">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853F06">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853F06">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853F06">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853F06">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853F06">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853F06">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8"/>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2"/>
          <w:footerReference w:type="default" r:id="rId33"/>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853F06">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853F06">
            <w:pPr>
              <w:widowControl/>
              <w:numPr>
                <w:ilvl w:val="0"/>
                <w:numId w:val="85"/>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853F06">
            <w:pPr>
              <w:widowControl/>
              <w:numPr>
                <w:ilvl w:val="0"/>
                <w:numId w:val="85"/>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853F06">
            <w:pPr>
              <w:widowControl/>
              <w:numPr>
                <w:ilvl w:val="0"/>
                <w:numId w:val="85"/>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853F06">
            <w:pPr>
              <w:widowControl/>
              <w:numPr>
                <w:ilvl w:val="0"/>
                <w:numId w:val="85"/>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853F06">
            <w:pPr>
              <w:widowControl/>
              <w:numPr>
                <w:ilvl w:val="0"/>
                <w:numId w:val="85"/>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853F06">
            <w:pPr>
              <w:widowControl/>
              <w:numPr>
                <w:ilvl w:val="0"/>
                <w:numId w:val="85"/>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853F06">
            <w:pPr>
              <w:widowControl/>
              <w:numPr>
                <w:ilvl w:val="0"/>
                <w:numId w:val="85"/>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853F06">
      <w:pPr>
        <w:pStyle w:val="ListParagraph"/>
        <w:numPr>
          <w:ilvl w:val="0"/>
          <w:numId w:val="86"/>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853F06">
      <w:pPr>
        <w:pStyle w:val="ListParagraph"/>
        <w:numPr>
          <w:ilvl w:val="0"/>
          <w:numId w:val="86"/>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853F06">
      <w:pPr>
        <w:pStyle w:val="ListParagraph"/>
        <w:numPr>
          <w:ilvl w:val="0"/>
          <w:numId w:val="86"/>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9"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0" w:name="_Hlk30786001"/>
    </w:p>
    <w:p w14:paraId="37455679" w14:textId="77777777" w:rsidR="00487140" w:rsidRPr="00DE0EF1" w:rsidRDefault="00487140" w:rsidP="00487140">
      <w:pPr>
        <w:tabs>
          <w:tab w:val="left" w:pos="567"/>
          <w:tab w:val="left" w:pos="7230"/>
        </w:tabs>
        <w:jc w:val="both"/>
      </w:pPr>
      <w:bookmarkStart w:id="61" w:name="_Hlk30758204"/>
      <w:bookmarkEnd w:id="59"/>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2"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853F06">
      <w:pPr>
        <w:pStyle w:val="ListParagraph"/>
        <w:numPr>
          <w:ilvl w:val="1"/>
          <w:numId w:val="78"/>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853F06">
      <w:pPr>
        <w:pStyle w:val="ListParagraph"/>
        <w:numPr>
          <w:ilvl w:val="1"/>
          <w:numId w:val="78"/>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0"/>
    <w:bookmarkEnd w:id="61"/>
    <w:bookmarkEnd w:id="62"/>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5C703649" w14:textId="349D6B7C" w:rsidR="0021200B" w:rsidRPr="00DE0EF1" w:rsidRDefault="00A25B6F">
      <w:pPr>
        <w:pStyle w:val="Heading3"/>
        <w:spacing w:before="129"/>
        <w:ind w:left="251"/>
        <w:rPr>
          <w:color w:val="231F20"/>
        </w:rPr>
      </w:pPr>
      <w:bookmarkStart w:id="63" w:name="_GoBack"/>
      <w:bookmarkEnd w:id="63"/>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0286"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5"/>
        <w:gridCol w:w="1293"/>
        <w:gridCol w:w="1164"/>
        <w:gridCol w:w="1326"/>
        <w:gridCol w:w="1528"/>
        <w:gridCol w:w="1043"/>
        <w:gridCol w:w="791"/>
        <w:gridCol w:w="2626"/>
      </w:tblGrid>
      <w:tr w:rsidR="00BF7C08" w:rsidRPr="00DE0EF1" w14:paraId="6A072906" w14:textId="77777777" w:rsidTr="005610A8">
        <w:trPr>
          <w:cantSplit/>
          <w:trHeight w:val="1503"/>
        </w:trPr>
        <w:tc>
          <w:tcPr>
            <w:tcW w:w="4299"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2571" w:type="dxa"/>
            <w:gridSpan w:val="2"/>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3416"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A35F91" w:rsidRPr="00DE0EF1" w14:paraId="1B8650BF" w14:textId="77777777" w:rsidTr="005610A8">
        <w:trPr>
          <w:cantSplit/>
          <w:trHeight w:val="301"/>
        </w:trPr>
        <w:tc>
          <w:tcPr>
            <w:tcW w:w="516" w:type="dxa"/>
            <w:tcBorders>
              <w:top w:val="double" w:sz="6" w:space="0" w:color="auto"/>
              <w:bottom w:val="double" w:sz="6" w:space="0" w:color="auto"/>
              <w:right w:val="single" w:sz="6" w:space="0" w:color="auto"/>
            </w:tcBorders>
          </w:tcPr>
          <w:p w14:paraId="2FBDAB77" w14:textId="77777777" w:rsidR="00A35F91" w:rsidRPr="00DE0EF1" w:rsidRDefault="00A35F91" w:rsidP="0091703A">
            <w:pPr>
              <w:tabs>
                <w:tab w:val="left" w:pos="7230"/>
              </w:tabs>
              <w:suppressAutoHyphens/>
              <w:jc w:val="both"/>
            </w:pPr>
            <w:r w:rsidRPr="00DE0EF1">
              <w:t>1</w:t>
            </w:r>
          </w:p>
        </w:tc>
        <w:tc>
          <w:tcPr>
            <w:tcW w:w="1293" w:type="dxa"/>
            <w:tcBorders>
              <w:top w:val="double" w:sz="6" w:space="0" w:color="auto"/>
              <w:left w:val="single" w:sz="6" w:space="0" w:color="auto"/>
              <w:bottom w:val="double" w:sz="6" w:space="0" w:color="auto"/>
              <w:right w:val="single" w:sz="6" w:space="0" w:color="auto"/>
            </w:tcBorders>
          </w:tcPr>
          <w:p w14:paraId="1A67B75E" w14:textId="77777777" w:rsidR="00A35F91" w:rsidRPr="00DE0EF1" w:rsidRDefault="00A35F91" w:rsidP="0091703A">
            <w:pPr>
              <w:tabs>
                <w:tab w:val="left" w:pos="7230"/>
              </w:tabs>
              <w:suppressAutoHyphens/>
              <w:jc w:val="both"/>
            </w:pPr>
            <w:r w:rsidRPr="00DE0EF1">
              <w:t>2</w:t>
            </w:r>
          </w:p>
        </w:tc>
        <w:tc>
          <w:tcPr>
            <w:tcW w:w="1164" w:type="dxa"/>
            <w:tcBorders>
              <w:top w:val="double" w:sz="6" w:space="0" w:color="auto"/>
              <w:left w:val="single" w:sz="6" w:space="0" w:color="auto"/>
              <w:bottom w:val="double" w:sz="6" w:space="0" w:color="auto"/>
              <w:right w:val="single" w:sz="6" w:space="0" w:color="auto"/>
            </w:tcBorders>
          </w:tcPr>
          <w:p w14:paraId="17F26166" w14:textId="77777777" w:rsidR="00A35F91" w:rsidRPr="00DE0EF1" w:rsidRDefault="00A35F91" w:rsidP="0091703A">
            <w:pPr>
              <w:tabs>
                <w:tab w:val="left" w:pos="7230"/>
              </w:tabs>
              <w:suppressAutoHyphens/>
              <w:jc w:val="both"/>
            </w:pPr>
            <w:r w:rsidRPr="00DE0EF1">
              <w:t>3</w:t>
            </w:r>
          </w:p>
        </w:tc>
        <w:tc>
          <w:tcPr>
            <w:tcW w:w="1324" w:type="dxa"/>
            <w:tcBorders>
              <w:top w:val="double" w:sz="6" w:space="0" w:color="auto"/>
              <w:left w:val="single" w:sz="6" w:space="0" w:color="auto"/>
              <w:bottom w:val="double" w:sz="6" w:space="0" w:color="auto"/>
              <w:right w:val="single" w:sz="6" w:space="0" w:color="auto"/>
            </w:tcBorders>
          </w:tcPr>
          <w:p w14:paraId="488F4E23" w14:textId="77777777" w:rsidR="00A35F91" w:rsidRPr="00DE0EF1" w:rsidRDefault="00A35F91" w:rsidP="0091703A">
            <w:pPr>
              <w:tabs>
                <w:tab w:val="left" w:pos="7230"/>
              </w:tabs>
              <w:suppressAutoHyphens/>
              <w:jc w:val="both"/>
            </w:pPr>
            <w:r w:rsidRPr="00DE0EF1">
              <w:t>4</w:t>
            </w:r>
          </w:p>
        </w:tc>
        <w:tc>
          <w:tcPr>
            <w:tcW w:w="1528" w:type="dxa"/>
            <w:tcBorders>
              <w:top w:val="double" w:sz="6" w:space="0" w:color="auto"/>
              <w:left w:val="single" w:sz="6" w:space="0" w:color="auto"/>
              <w:bottom w:val="double" w:sz="6" w:space="0" w:color="auto"/>
              <w:right w:val="single" w:sz="6" w:space="0" w:color="auto"/>
            </w:tcBorders>
          </w:tcPr>
          <w:p w14:paraId="3CB56484" w14:textId="77777777" w:rsidR="00A35F91" w:rsidRPr="00DE0EF1" w:rsidRDefault="00A35F91" w:rsidP="0091703A">
            <w:pPr>
              <w:tabs>
                <w:tab w:val="left" w:pos="7230"/>
              </w:tabs>
              <w:suppressAutoHyphens/>
              <w:jc w:val="both"/>
            </w:pPr>
            <w:r w:rsidRPr="00DE0EF1">
              <w:t>5</w:t>
            </w:r>
          </w:p>
        </w:tc>
        <w:tc>
          <w:tcPr>
            <w:tcW w:w="1834" w:type="dxa"/>
            <w:gridSpan w:val="2"/>
            <w:tcBorders>
              <w:top w:val="double" w:sz="6" w:space="0" w:color="auto"/>
              <w:left w:val="single" w:sz="6" w:space="0" w:color="auto"/>
              <w:bottom w:val="double" w:sz="6" w:space="0" w:color="auto"/>
              <w:right w:val="single" w:sz="6" w:space="0" w:color="auto"/>
            </w:tcBorders>
          </w:tcPr>
          <w:p w14:paraId="15DDE097" w14:textId="77777777" w:rsidR="00A35F91" w:rsidRPr="00DE0EF1" w:rsidRDefault="00A35F91" w:rsidP="0091703A">
            <w:pPr>
              <w:tabs>
                <w:tab w:val="left" w:pos="7230"/>
              </w:tabs>
              <w:suppressAutoHyphens/>
              <w:jc w:val="both"/>
            </w:pPr>
            <w:r w:rsidRPr="00DE0EF1">
              <w:t>6</w:t>
            </w:r>
          </w:p>
        </w:tc>
        <w:tc>
          <w:tcPr>
            <w:tcW w:w="2625" w:type="dxa"/>
            <w:tcBorders>
              <w:top w:val="double" w:sz="6" w:space="0" w:color="auto"/>
              <w:left w:val="single" w:sz="6" w:space="0" w:color="auto"/>
              <w:bottom w:val="double" w:sz="6" w:space="0" w:color="auto"/>
            </w:tcBorders>
          </w:tcPr>
          <w:p w14:paraId="207DF756" w14:textId="28942AB4" w:rsidR="00A35F91" w:rsidRPr="00DE0EF1" w:rsidRDefault="00A35F91" w:rsidP="0091703A">
            <w:pPr>
              <w:tabs>
                <w:tab w:val="left" w:pos="7230"/>
              </w:tabs>
              <w:suppressAutoHyphens/>
              <w:jc w:val="both"/>
            </w:pPr>
            <w:r w:rsidRPr="00DE0EF1">
              <w:t>7</w:t>
            </w:r>
          </w:p>
        </w:tc>
      </w:tr>
      <w:tr w:rsidR="00A35F91" w:rsidRPr="00DE0EF1" w14:paraId="3296A901"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8"/>
        </w:trPr>
        <w:tc>
          <w:tcPr>
            <w:tcW w:w="516" w:type="dxa"/>
            <w:tcBorders>
              <w:top w:val="double" w:sz="6" w:space="0" w:color="auto"/>
              <w:left w:val="double" w:sz="6" w:space="0" w:color="auto"/>
              <w:bottom w:val="single" w:sz="6" w:space="0" w:color="auto"/>
              <w:right w:val="single" w:sz="6" w:space="0" w:color="auto"/>
            </w:tcBorders>
          </w:tcPr>
          <w:p w14:paraId="0AD47333" w14:textId="77777777" w:rsidR="00A35F91" w:rsidRPr="00DE0EF1" w:rsidRDefault="00A35F91" w:rsidP="0091703A">
            <w:pPr>
              <w:tabs>
                <w:tab w:val="left" w:pos="7230"/>
              </w:tabs>
              <w:suppressAutoHyphens/>
              <w:jc w:val="both"/>
            </w:pPr>
            <w:r w:rsidRPr="00DE0EF1">
              <w:t>Line Item</w:t>
            </w:r>
          </w:p>
          <w:p w14:paraId="13542DC4" w14:textId="77777777" w:rsidR="00A35F91" w:rsidRPr="00DE0EF1" w:rsidRDefault="00A35F91" w:rsidP="0091703A">
            <w:pPr>
              <w:tabs>
                <w:tab w:val="left" w:pos="7230"/>
              </w:tabs>
              <w:suppressAutoHyphens/>
              <w:jc w:val="both"/>
            </w:pPr>
            <w:r w:rsidRPr="00DE0EF1">
              <w:t>N</w:t>
            </w:r>
            <w:r w:rsidRPr="00DE0EF1">
              <w:sym w:font="Symbol" w:char="F0B0"/>
            </w:r>
          </w:p>
          <w:p w14:paraId="1F6C818F" w14:textId="77777777" w:rsidR="00A35F91" w:rsidRPr="00DE0EF1" w:rsidRDefault="00A35F91" w:rsidP="0091703A">
            <w:pPr>
              <w:tabs>
                <w:tab w:val="left" w:pos="7230"/>
              </w:tabs>
              <w:suppressAutoHyphens/>
              <w:jc w:val="both"/>
            </w:pPr>
          </w:p>
        </w:tc>
        <w:tc>
          <w:tcPr>
            <w:tcW w:w="1293" w:type="dxa"/>
            <w:tcBorders>
              <w:top w:val="double" w:sz="6" w:space="0" w:color="auto"/>
              <w:left w:val="single" w:sz="6" w:space="0" w:color="auto"/>
              <w:bottom w:val="single" w:sz="6" w:space="0" w:color="auto"/>
              <w:right w:val="single" w:sz="6" w:space="0" w:color="auto"/>
            </w:tcBorders>
          </w:tcPr>
          <w:p w14:paraId="20B31E1F" w14:textId="77777777" w:rsidR="00A35F91" w:rsidRPr="00DE0EF1" w:rsidRDefault="00A35F91" w:rsidP="0091703A">
            <w:pPr>
              <w:tabs>
                <w:tab w:val="left" w:pos="7230"/>
              </w:tabs>
              <w:suppressAutoHyphens/>
              <w:jc w:val="both"/>
            </w:pPr>
            <w:r w:rsidRPr="00DE0EF1">
              <w:t xml:space="preserve">Description of Goods </w:t>
            </w:r>
          </w:p>
        </w:tc>
        <w:tc>
          <w:tcPr>
            <w:tcW w:w="1164" w:type="dxa"/>
            <w:tcBorders>
              <w:top w:val="double" w:sz="6" w:space="0" w:color="auto"/>
              <w:left w:val="single" w:sz="6" w:space="0" w:color="auto"/>
              <w:bottom w:val="single" w:sz="6" w:space="0" w:color="auto"/>
              <w:right w:val="single" w:sz="6" w:space="0" w:color="auto"/>
            </w:tcBorders>
          </w:tcPr>
          <w:p w14:paraId="12975691" w14:textId="77777777" w:rsidR="00A35F91" w:rsidRPr="00DE0EF1" w:rsidRDefault="00A35F91" w:rsidP="0091703A">
            <w:pPr>
              <w:tabs>
                <w:tab w:val="left" w:pos="7230"/>
              </w:tabs>
              <w:suppressAutoHyphens/>
              <w:jc w:val="both"/>
            </w:pPr>
            <w:r w:rsidRPr="00DE0EF1">
              <w:t>Country of Origin</w:t>
            </w:r>
          </w:p>
        </w:tc>
        <w:tc>
          <w:tcPr>
            <w:tcW w:w="1324" w:type="dxa"/>
            <w:tcBorders>
              <w:top w:val="double" w:sz="6" w:space="0" w:color="auto"/>
              <w:left w:val="single" w:sz="6" w:space="0" w:color="auto"/>
              <w:bottom w:val="single" w:sz="6" w:space="0" w:color="auto"/>
              <w:right w:val="single" w:sz="6" w:space="0" w:color="auto"/>
            </w:tcBorders>
          </w:tcPr>
          <w:p w14:paraId="52E0C135" w14:textId="77777777" w:rsidR="00A35F91" w:rsidRPr="00DE0EF1" w:rsidRDefault="00A35F91" w:rsidP="0091703A">
            <w:pPr>
              <w:tabs>
                <w:tab w:val="left" w:pos="7230"/>
              </w:tabs>
              <w:suppressAutoHyphens/>
              <w:jc w:val="both"/>
            </w:pPr>
            <w:r w:rsidRPr="00DE0EF1">
              <w:t>Delivery Date as defined by Incoterms</w:t>
            </w:r>
          </w:p>
        </w:tc>
        <w:tc>
          <w:tcPr>
            <w:tcW w:w="1528" w:type="dxa"/>
            <w:tcBorders>
              <w:top w:val="double" w:sz="6" w:space="0" w:color="auto"/>
              <w:left w:val="single" w:sz="6" w:space="0" w:color="auto"/>
              <w:bottom w:val="single" w:sz="6" w:space="0" w:color="auto"/>
              <w:right w:val="single" w:sz="6" w:space="0" w:color="auto"/>
            </w:tcBorders>
          </w:tcPr>
          <w:p w14:paraId="1360E181" w14:textId="77777777" w:rsidR="00A35F91" w:rsidRPr="00DE0EF1" w:rsidRDefault="00A35F91" w:rsidP="0091703A">
            <w:pPr>
              <w:tabs>
                <w:tab w:val="left" w:pos="7230"/>
              </w:tabs>
              <w:suppressAutoHyphens/>
              <w:jc w:val="both"/>
            </w:pPr>
            <w:r w:rsidRPr="00DE0EF1">
              <w:t>Quantity and physical unit</w:t>
            </w:r>
          </w:p>
        </w:tc>
        <w:tc>
          <w:tcPr>
            <w:tcW w:w="1834" w:type="dxa"/>
            <w:gridSpan w:val="2"/>
            <w:tcBorders>
              <w:top w:val="double" w:sz="6" w:space="0" w:color="auto"/>
              <w:left w:val="single" w:sz="6" w:space="0" w:color="auto"/>
              <w:bottom w:val="single" w:sz="6" w:space="0" w:color="auto"/>
              <w:right w:val="single" w:sz="6" w:space="0" w:color="auto"/>
            </w:tcBorders>
          </w:tcPr>
          <w:p w14:paraId="06B7BDC6" w14:textId="77777777" w:rsidR="00A35F91" w:rsidRPr="00DE0EF1" w:rsidRDefault="00A35F91" w:rsidP="0091703A">
            <w:pPr>
              <w:tabs>
                <w:tab w:val="left" w:pos="7230"/>
              </w:tabs>
              <w:suppressAutoHyphens/>
              <w:jc w:val="both"/>
            </w:pPr>
            <w:r w:rsidRPr="00DE0EF1">
              <w:t xml:space="preserve">Unit price </w:t>
            </w:r>
          </w:p>
          <w:p w14:paraId="51F81957" w14:textId="22340A14" w:rsidR="00A35F91" w:rsidRPr="00DE0EF1" w:rsidRDefault="00A35F91" w:rsidP="0091703A">
            <w:pPr>
              <w:tabs>
                <w:tab w:val="left" w:pos="7230"/>
              </w:tabs>
              <w:suppressAutoHyphens/>
              <w:jc w:val="both"/>
            </w:pPr>
            <w:r>
              <w:rPr>
                <w:smallCaps/>
              </w:rPr>
              <w:t>DDP</w:t>
            </w:r>
            <w:r w:rsidRPr="00DE0EF1">
              <w:t xml:space="preserve"> </w:t>
            </w:r>
            <w:r w:rsidRPr="00DE0EF1">
              <w:rPr>
                <w:i/>
                <w:iCs/>
              </w:rPr>
              <w:t>[</w:t>
            </w:r>
            <w:r>
              <w:rPr>
                <w:i/>
                <w:iCs/>
              </w:rPr>
              <w:t>Integrity Centre, Nairobi</w:t>
            </w:r>
            <w:r w:rsidRPr="00DE0EF1">
              <w:rPr>
                <w:i/>
                <w:iCs/>
              </w:rPr>
              <w:t>]</w:t>
            </w:r>
          </w:p>
          <w:p w14:paraId="2DEE6A60" w14:textId="1406E733" w:rsidR="00A35F91" w:rsidRDefault="00A35F91" w:rsidP="0091703A">
            <w:pPr>
              <w:tabs>
                <w:tab w:val="left" w:pos="7230"/>
              </w:tabs>
              <w:suppressAutoHyphens/>
              <w:jc w:val="both"/>
            </w:pPr>
            <w:r w:rsidRPr="00DE0EF1">
              <w:t>in accordance with ITT 14.8(b)(i)</w:t>
            </w:r>
          </w:p>
          <w:p w14:paraId="13D383DB" w14:textId="20E9B14D" w:rsidR="00A35F91" w:rsidRDefault="00A35F91" w:rsidP="0091703A">
            <w:pPr>
              <w:tabs>
                <w:tab w:val="left" w:pos="7230"/>
              </w:tabs>
              <w:suppressAutoHyphens/>
              <w:jc w:val="both"/>
            </w:pPr>
            <w:r>
              <w:t>(Kes)</w:t>
            </w:r>
          </w:p>
          <w:p w14:paraId="35F0F23A" w14:textId="668F9906" w:rsidR="00A35F91" w:rsidRPr="00DE0EF1" w:rsidRDefault="00A35F91" w:rsidP="0091703A">
            <w:pPr>
              <w:tabs>
                <w:tab w:val="left" w:pos="7230"/>
              </w:tabs>
              <w:suppressAutoHyphens/>
              <w:jc w:val="both"/>
            </w:pPr>
          </w:p>
        </w:tc>
        <w:tc>
          <w:tcPr>
            <w:tcW w:w="2625" w:type="dxa"/>
            <w:tcBorders>
              <w:top w:val="double" w:sz="6" w:space="0" w:color="auto"/>
              <w:left w:val="single" w:sz="6" w:space="0" w:color="auto"/>
              <w:bottom w:val="single" w:sz="6" w:space="0" w:color="auto"/>
              <w:right w:val="double" w:sz="6" w:space="0" w:color="auto"/>
            </w:tcBorders>
          </w:tcPr>
          <w:p w14:paraId="2F6F55F2" w14:textId="77777777" w:rsidR="00A35F91" w:rsidRPr="00DE0EF1" w:rsidRDefault="00A35F91" w:rsidP="0091703A">
            <w:pPr>
              <w:tabs>
                <w:tab w:val="left" w:pos="7230"/>
              </w:tabs>
              <w:suppressAutoHyphens/>
              <w:jc w:val="both"/>
            </w:pPr>
            <w:r>
              <w:t xml:space="preserve">DDP </w:t>
            </w:r>
            <w:r w:rsidRPr="00DE0EF1">
              <w:t>rice per line item</w:t>
            </w:r>
          </w:p>
          <w:p w14:paraId="65AD0D49" w14:textId="77777777" w:rsidR="00A35F91" w:rsidRDefault="00A35F91" w:rsidP="0091703A">
            <w:pPr>
              <w:tabs>
                <w:tab w:val="left" w:pos="7230"/>
              </w:tabs>
              <w:suppressAutoHyphens/>
              <w:jc w:val="both"/>
            </w:pPr>
            <w:r w:rsidRPr="00DE0EF1">
              <w:t>(Col. 5x6)</w:t>
            </w:r>
          </w:p>
          <w:p w14:paraId="4E655786" w14:textId="77777777" w:rsidR="00A35F91" w:rsidRDefault="00A35F91" w:rsidP="0091703A">
            <w:pPr>
              <w:tabs>
                <w:tab w:val="left" w:pos="7230"/>
              </w:tabs>
              <w:suppressAutoHyphens/>
              <w:jc w:val="both"/>
            </w:pPr>
          </w:p>
          <w:p w14:paraId="75E323C9" w14:textId="77777777" w:rsidR="00A35F91" w:rsidRDefault="00A35F91" w:rsidP="0091703A">
            <w:pPr>
              <w:tabs>
                <w:tab w:val="left" w:pos="7230"/>
              </w:tabs>
              <w:suppressAutoHyphens/>
              <w:jc w:val="both"/>
            </w:pPr>
          </w:p>
          <w:p w14:paraId="0E8F2DBB" w14:textId="77777777" w:rsidR="00A35F91" w:rsidRDefault="00A35F91" w:rsidP="0091703A">
            <w:pPr>
              <w:tabs>
                <w:tab w:val="left" w:pos="7230"/>
              </w:tabs>
              <w:suppressAutoHyphens/>
              <w:jc w:val="both"/>
            </w:pPr>
          </w:p>
          <w:p w14:paraId="76C9B0F5" w14:textId="2CA0BD65" w:rsidR="00A35F91" w:rsidRPr="00DE0EF1" w:rsidRDefault="00A35F91" w:rsidP="0091703A">
            <w:pPr>
              <w:tabs>
                <w:tab w:val="left" w:pos="7230"/>
              </w:tabs>
              <w:suppressAutoHyphens/>
              <w:jc w:val="both"/>
            </w:pPr>
            <w:r>
              <w:t>(Kes)</w:t>
            </w:r>
          </w:p>
        </w:tc>
      </w:tr>
      <w:tr w:rsidR="00A35F91" w:rsidRPr="00DE0EF1" w14:paraId="068FBD18" w14:textId="77777777" w:rsidTr="005610A8">
        <w:trPr>
          <w:cantSplit/>
          <w:trHeight w:val="468"/>
        </w:trPr>
        <w:tc>
          <w:tcPr>
            <w:tcW w:w="516" w:type="dxa"/>
            <w:tcBorders>
              <w:top w:val="single" w:sz="6" w:space="0" w:color="auto"/>
              <w:left w:val="double" w:sz="6" w:space="0" w:color="auto"/>
              <w:bottom w:val="single" w:sz="6" w:space="0" w:color="auto"/>
              <w:right w:val="single" w:sz="6" w:space="0" w:color="auto"/>
            </w:tcBorders>
          </w:tcPr>
          <w:p w14:paraId="58DE6AE5" w14:textId="08231060" w:rsidR="00A35F91" w:rsidRPr="00DE0EF1" w:rsidRDefault="00A35F91" w:rsidP="0091703A">
            <w:pPr>
              <w:tabs>
                <w:tab w:val="left" w:pos="7230"/>
              </w:tabs>
              <w:suppressAutoHyphens/>
              <w:jc w:val="both"/>
              <w:rPr>
                <w:i/>
                <w:iCs/>
              </w:rPr>
            </w:pPr>
            <w:r>
              <w:rPr>
                <w:i/>
                <w:iCs/>
              </w:rPr>
              <w:t>1</w:t>
            </w:r>
          </w:p>
        </w:tc>
        <w:tc>
          <w:tcPr>
            <w:tcW w:w="1293" w:type="dxa"/>
            <w:tcBorders>
              <w:top w:val="single" w:sz="6" w:space="0" w:color="auto"/>
              <w:left w:val="single" w:sz="6" w:space="0" w:color="auto"/>
              <w:bottom w:val="single" w:sz="6" w:space="0" w:color="auto"/>
              <w:right w:val="single" w:sz="6" w:space="0" w:color="auto"/>
            </w:tcBorders>
          </w:tcPr>
          <w:p w14:paraId="67B7C3BB" w14:textId="05D9189B" w:rsidR="00A35F91" w:rsidRPr="00DE0EF1" w:rsidRDefault="00DD7770" w:rsidP="00DD7770">
            <w:pPr>
              <w:rPr>
                <w:i/>
                <w:iCs/>
              </w:rPr>
            </w:pPr>
            <w:r w:rsidRPr="0094129B">
              <w:t xml:space="preserve">Supply </w:t>
            </w:r>
            <w:r>
              <w:t>and Installation of Storage Area Network Disks</w:t>
            </w:r>
          </w:p>
        </w:tc>
        <w:tc>
          <w:tcPr>
            <w:tcW w:w="1164" w:type="dxa"/>
            <w:tcBorders>
              <w:top w:val="single" w:sz="6" w:space="0" w:color="auto"/>
              <w:left w:val="single" w:sz="6" w:space="0" w:color="auto"/>
              <w:right w:val="single" w:sz="6" w:space="0" w:color="auto"/>
            </w:tcBorders>
          </w:tcPr>
          <w:p w14:paraId="0FDCD665" w14:textId="35EFC146" w:rsidR="00A35F91" w:rsidRPr="00DE0EF1" w:rsidRDefault="00A35F91" w:rsidP="00A35F91">
            <w:pPr>
              <w:tabs>
                <w:tab w:val="left" w:pos="7230"/>
              </w:tabs>
              <w:suppressAutoHyphens/>
              <w:jc w:val="both"/>
              <w:rPr>
                <w:i/>
                <w:iCs/>
              </w:rPr>
            </w:pPr>
          </w:p>
        </w:tc>
        <w:tc>
          <w:tcPr>
            <w:tcW w:w="1324" w:type="dxa"/>
            <w:tcBorders>
              <w:top w:val="single" w:sz="6" w:space="0" w:color="auto"/>
              <w:left w:val="single" w:sz="6" w:space="0" w:color="auto"/>
              <w:right w:val="single" w:sz="6" w:space="0" w:color="auto"/>
            </w:tcBorders>
          </w:tcPr>
          <w:p w14:paraId="2619A507" w14:textId="4276A144" w:rsidR="00A35F91" w:rsidRPr="00DE0EF1" w:rsidRDefault="00A35F91" w:rsidP="00602334">
            <w:pPr>
              <w:tabs>
                <w:tab w:val="left" w:pos="7230"/>
              </w:tabs>
              <w:suppressAutoHyphens/>
              <w:jc w:val="both"/>
              <w:rPr>
                <w:i/>
                <w:iCs/>
              </w:rPr>
            </w:pPr>
            <w:r>
              <w:rPr>
                <w:i/>
                <w:iCs/>
              </w:rPr>
              <w:t xml:space="preserve">Maximum </w:t>
            </w:r>
            <w:r w:rsidR="00602334">
              <w:rPr>
                <w:i/>
                <w:iCs/>
              </w:rPr>
              <w:t>8</w:t>
            </w:r>
            <w:r>
              <w:rPr>
                <w:i/>
                <w:iCs/>
              </w:rPr>
              <w:t xml:space="preserve"> weeks</w:t>
            </w:r>
          </w:p>
        </w:tc>
        <w:tc>
          <w:tcPr>
            <w:tcW w:w="1528" w:type="dxa"/>
            <w:tcBorders>
              <w:top w:val="single" w:sz="6" w:space="0" w:color="auto"/>
              <w:left w:val="single" w:sz="6" w:space="0" w:color="auto"/>
              <w:bottom w:val="single" w:sz="6" w:space="0" w:color="auto"/>
              <w:right w:val="single" w:sz="6" w:space="0" w:color="auto"/>
            </w:tcBorders>
          </w:tcPr>
          <w:p w14:paraId="40DCCA32" w14:textId="1CEE76B5" w:rsidR="00A35F91" w:rsidRPr="00DE0EF1" w:rsidRDefault="00DD7770" w:rsidP="00A35F91">
            <w:pPr>
              <w:tabs>
                <w:tab w:val="left" w:pos="7230"/>
              </w:tabs>
              <w:suppressAutoHyphens/>
              <w:jc w:val="both"/>
              <w:rPr>
                <w:i/>
                <w:iCs/>
              </w:rPr>
            </w:pPr>
            <w:r>
              <w:rPr>
                <w:i/>
                <w:iCs/>
              </w:rPr>
              <w:t>1</w:t>
            </w:r>
          </w:p>
        </w:tc>
        <w:tc>
          <w:tcPr>
            <w:tcW w:w="4460" w:type="dxa"/>
            <w:gridSpan w:val="3"/>
            <w:tcBorders>
              <w:top w:val="single" w:sz="6" w:space="0" w:color="auto"/>
              <w:left w:val="single" w:sz="6" w:space="0" w:color="auto"/>
              <w:bottom w:val="single" w:sz="6" w:space="0" w:color="auto"/>
              <w:right w:val="double" w:sz="6" w:space="0" w:color="auto"/>
            </w:tcBorders>
          </w:tcPr>
          <w:p w14:paraId="2DF762A2" w14:textId="77777777" w:rsidR="00A35F91" w:rsidRPr="00DE0EF1" w:rsidRDefault="00A35F91" w:rsidP="0091703A">
            <w:pPr>
              <w:tabs>
                <w:tab w:val="left" w:pos="7230"/>
              </w:tabs>
              <w:suppressAutoHyphens/>
              <w:jc w:val="both"/>
              <w:rPr>
                <w:i/>
                <w:iCs/>
              </w:rPr>
            </w:pPr>
            <w:r w:rsidRPr="00DE0EF1">
              <w:rPr>
                <w:i/>
                <w:iCs/>
              </w:rPr>
              <w:t>[insert total price of the line item]</w:t>
            </w:r>
          </w:p>
        </w:tc>
      </w:tr>
    </w:tbl>
    <w:p w14:paraId="1DD97DF0" w14:textId="77777777" w:rsidR="008A24E7" w:rsidRPr="00DE0EF1" w:rsidRDefault="008A24E7" w:rsidP="00BF7C08">
      <w:pPr>
        <w:tabs>
          <w:tab w:val="left" w:pos="7230"/>
        </w:tabs>
        <w:jc w:val="both"/>
      </w:pPr>
      <w:r w:rsidRPr="00DE0EF1">
        <w:t xml:space="preserv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4" w:name="_Toc347230623"/>
            <w:bookmarkStart w:id="65" w:name="_Toc454620979"/>
            <w:r w:rsidRPr="00DE0EF1">
              <w:rPr>
                <w:sz w:val="24"/>
                <w:u w:val="single"/>
                <w:lang w:val="en-US"/>
              </w:rPr>
              <w:t>Price Schedule: Goods Manufactured Outside Kenya, already imported*</w:t>
            </w:r>
            <w:bookmarkEnd w:id="64"/>
            <w:bookmarkEnd w:id="65"/>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6" w:name="_Toc347230624"/>
      <w:bookmarkStart w:id="67" w:name="_Toc454620980"/>
      <w:r w:rsidRPr="00DE0EF1">
        <w:rPr>
          <w:sz w:val="24"/>
          <w:u w:val="single"/>
          <w:lang w:val="en-US"/>
        </w:rPr>
        <w:lastRenderedPageBreak/>
        <w:t>Price Schedule: Goods Manufactured in Kenya</w:t>
      </w:r>
      <w:bookmarkEnd w:id="66"/>
      <w:bookmarkEnd w:id="67"/>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8" w:name="_Toc347230625"/>
            <w:bookmarkStart w:id="69" w:name="_Toc454620981"/>
            <w:r w:rsidRPr="00DE0EF1">
              <w:rPr>
                <w:sz w:val="22"/>
                <w:szCs w:val="22"/>
                <w:u w:val="single"/>
                <w:lang w:val="en-US"/>
              </w:rPr>
              <w:t>Price and Completion Schedule - Related Services</w:t>
            </w:r>
            <w:bookmarkEnd w:id="68"/>
            <w:bookmarkEnd w:id="69"/>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7FD1FE41" w:rsidR="0021200B" w:rsidRPr="00DE0EF1" w:rsidRDefault="00B902BA" w:rsidP="005610A8">
      <w:pPr>
        <w:pStyle w:val="BodyTextIndent3"/>
        <w:tabs>
          <w:tab w:val="left" w:pos="7230"/>
        </w:tabs>
        <w:ind w:left="0"/>
        <w:jc w:val="both"/>
        <w:rPr>
          <w:i/>
          <w:sz w:val="20"/>
        </w:rPr>
      </w:pPr>
      <w:r w:rsidRPr="00DE0EF1">
        <w:rPr>
          <w:b/>
          <w:noProof/>
          <w:sz w:val="26"/>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B96A30" w:rsidRDefault="00B96A30"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B96A30" w:rsidRDefault="00B96A30"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B96A30" w:rsidRDefault="00B96A30">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B96A30" w:rsidRDefault="00B96A30">
                      <w:pPr>
                        <w:spacing w:before="20"/>
                        <w:ind w:left="20"/>
                        <w:rPr>
                          <w:rFonts w:ascii="Myriad Pro"/>
                          <w:sz w:val="23"/>
                        </w:rPr>
                      </w:pPr>
                      <w:r>
                        <w:rPr>
                          <w:rFonts w:ascii="Myriad Pro"/>
                          <w:color w:val="231F20"/>
                          <w:sz w:val="23"/>
                        </w:rPr>
                        <w:t>46</w:t>
                      </w:r>
                    </w:p>
                  </w:txbxContent>
                </v:textbox>
                <w10:wrap anchorx="page" anchory="page"/>
              </v:shape>
            </w:pict>
          </mc:Fallback>
        </mc:AlternateContent>
      </w:r>
      <w:r w:rsidRPr="00DE0EF1">
        <w:rPr>
          <w:noProof/>
        </w:rPr>
        <mc:AlternateContent>
          <mc:Choice Requires="wpg">
            <w:drawing>
              <wp:anchor distT="0" distB="0" distL="114300" distR="114300" simplePos="0" relativeHeight="251525632" behindDoc="0" locked="0" layoutInCell="1" allowOverlap="1" wp14:anchorId="261A0D66" wp14:editId="279E835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65A21D"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853F06">
      <w:pPr>
        <w:pStyle w:val="ListParagraph"/>
        <w:numPr>
          <w:ilvl w:val="0"/>
          <w:numId w:val="87"/>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853F06">
      <w:pPr>
        <w:pStyle w:val="ListParagraph"/>
        <w:numPr>
          <w:ilvl w:val="0"/>
          <w:numId w:val="87"/>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853F06">
      <w:pPr>
        <w:pStyle w:val="ListParagraph"/>
        <w:numPr>
          <w:ilvl w:val="0"/>
          <w:numId w:val="87"/>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853F06">
      <w:pPr>
        <w:pStyle w:val="ListParagraph"/>
        <w:numPr>
          <w:ilvl w:val="0"/>
          <w:numId w:val="87"/>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853F06">
      <w:pPr>
        <w:pStyle w:val="ListParagraph"/>
        <w:numPr>
          <w:ilvl w:val="0"/>
          <w:numId w:val="87"/>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B96A30" w:rsidRDefault="00B96A30">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B96A30" w:rsidRDefault="00B96A30">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006"/>
        <w:gridCol w:w="1396"/>
        <w:gridCol w:w="589"/>
        <w:gridCol w:w="1091"/>
        <w:gridCol w:w="1175"/>
        <w:gridCol w:w="1278"/>
        <w:gridCol w:w="1788"/>
      </w:tblGrid>
      <w:tr w:rsidR="00996524" w:rsidRPr="00DE0EF1" w14:paraId="6E479E0D" w14:textId="77777777" w:rsidTr="00D8099B">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006"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396"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8099B">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006"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396"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8099B">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8099B">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0524E220" w:rsidR="00996524" w:rsidRPr="00DE0EF1" w:rsidRDefault="00475AFE" w:rsidP="00DE0EF1">
            <w:pPr>
              <w:tabs>
                <w:tab w:val="left" w:pos="7230"/>
              </w:tabs>
              <w:rPr>
                <w:i/>
                <w:iCs/>
              </w:rPr>
            </w:pPr>
            <w:r>
              <w:rPr>
                <w:i/>
                <w:iCs/>
              </w:rPr>
              <w:t>1</w:t>
            </w:r>
          </w:p>
        </w:tc>
        <w:tc>
          <w:tcPr>
            <w:tcW w:w="1006" w:type="dxa"/>
            <w:tcBorders>
              <w:top w:val="single" w:sz="4" w:space="0" w:color="auto"/>
              <w:left w:val="single" w:sz="4" w:space="0" w:color="auto"/>
              <w:bottom w:val="single" w:sz="4" w:space="0" w:color="auto"/>
              <w:right w:val="single" w:sz="4" w:space="0" w:color="auto"/>
            </w:tcBorders>
          </w:tcPr>
          <w:p w14:paraId="59B5D2AF" w14:textId="7F64BC2B" w:rsidR="00996524" w:rsidRPr="00DE0EF1" w:rsidRDefault="00475AFE" w:rsidP="00602334">
            <w:pPr>
              <w:tabs>
                <w:tab w:val="left" w:pos="7230"/>
              </w:tabs>
              <w:rPr>
                <w:i/>
                <w:iCs/>
              </w:rPr>
            </w:pPr>
            <w:r>
              <w:rPr>
                <w:i/>
                <w:iCs/>
              </w:rPr>
              <w:t xml:space="preserve">Supply and </w:t>
            </w:r>
            <w:r w:rsidR="00602334">
              <w:rPr>
                <w:i/>
                <w:iCs/>
              </w:rPr>
              <w:t>Installation of Storage Area Network Disks</w:t>
            </w:r>
          </w:p>
        </w:tc>
        <w:tc>
          <w:tcPr>
            <w:tcW w:w="1396" w:type="dxa"/>
            <w:tcBorders>
              <w:top w:val="single" w:sz="4" w:space="0" w:color="auto"/>
              <w:left w:val="single" w:sz="4" w:space="0" w:color="auto"/>
              <w:bottom w:val="single" w:sz="4" w:space="0" w:color="auto"/>
              <w:right w:val="single" w:sz="4" w:space="0" w:color="auto"/>
            </w:tcBorders>
          </w:tcPr>
          <w:p w14:paraId="2F6064D5" w14:textId="31533161" w:rsidR="00996524" w:rsidRPr="00DE0EF1" w:rsidRDefault="00D8099B" w:rsidP="00DE0EF1">
            <w:pPr>
              <w:tabs>
                <w:tab w:val="left" w:pos="7230"/>
              </w:tabs>
              <w:rPr>
                <w:i/>
                <w:iCs/>
              </w:rPr>
            </w:pPr>
            <w:r>
              <w:rPr>
                <w:i/>
                <w:iCs/>
              </w:rPr>
              <w:t>As per price schedule</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B17DAB4" w14:textId="7B4B20C3" w:rsidR="00475AFE" w:rsidRDefault="00D8099B" w:rsidP="00DE0EF1">
            <w:pPr>
              <w:tabs>
                <w:tab w:val="left" w:pos="7230"/>
              </w:tabs>
              <w:rPr>
                <w:i/>
                <w:iCs/>
              </w:rPr>
            </w:pPr>
            <w:r>
              <w:rPr>
                <w:i/>
                <w:iCs/>
              </w:rPr>
              <w:t>Integrity Centre</w:t>
            </w:r>
            <w:r w:rsidR="00475AFE">
              <w:rPr>
                <w:i/>
                <w:iCs/>
              </w:rPr>
              <w:t>,</w:t>
            </w:r>
          </w:p>
          <w:p w14:paraId="16C61A47" w14:textId="687CE987" w:rsidR="00996524" w:rsidRPr="00DE0EF1" w:rsidRDefault="00475AFE" w:rsidP="00DE0EF1">
            <w:pPr>
              <w:tabs>
                <w:tab w:val="left" w:pos="7230"/>
              </w:tabs>
              <w:rPr>
                <w:i/>
                <w:iCs/>
              </w:rPr>
            </w:pPr>
            <w:r>
              <w:rPr>
                <w:i/>
                <w:iCs/>
              </w:rPr>
              <w:t>Nairobi</w:t>
            </w:r>
          </w:p>
        </w:tc>
        <w:tc>
          <w:tcPr>
            <w:tcW w:w="1175" w:type="dxa"/>
            <w:tcBorders>
              <w:left w:val="single" w:sz="4" w:space="0" w:color="auto"/>
              <w:right w:val="single" w:sz="4" w:space="0" w:color="auto"/>
            </w:tcBorders>
          </w:tcPr>
          <w:p w14:paraId="48EAE2BE" w14:textId="7BA3EDCE"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2F91A362" w:rsidR="00996524" w:rsidRPr="00DE0EF1" w:rsidRDefault="00475AFE" w:rsidP="00DE0EF1">
            <w:pPr>
              <w:tabs>
                <w:tab w:val="left" w:pos="7230"/>
              </w:tabs>
              <w:rPr>
                <w:i/>
                <w:iCs/>
              </w:rPr>
            </w:pPr>
            <w:r>
              <w:rPr>
                <w:i/>
                <w:iCs/>
              </w:rPr>
              <w:t>Maximum 8 weeks from Date of Contract Signing</w:t>
            </w: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32843BF7"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15FD44B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30417C4B"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5B4A06FC"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41FAE529"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175"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12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1788"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D8099B">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006"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1396"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50849AEF" w14:textId="55C0AA7E" w:rsidR="0021200B" w:rsidRPr="00DE0EF1" w:rsidRDefault="0021200B">
      <w:pPr>
        <w:pStyle w:val="BodyText"/>
        <w:rPr>
          <w:i/>
          <w:sz w:val="20"/>
        </w:rPr>
      </w:pP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03899AE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3E4697E1" w14:textId="77777777" w:rsidR="00261C70" w:rsidRDefault="00261C70" w:rsidP="00431224">
      <w:pPr>
        <w:jc w:val="center"/>
        <w:rPr>
          <w:rFonts w:ascii="Tahoma" w:hAnsi="Tahoma" w:cs="Tahoma"/>
          <w:b/>
          <w:bCs/>
          <w:sz w:val="28"/>
          <w:szCs w:val="28"/>
        </w:rPr>
      </w:pPr>
    </w:p>
    <w:p w14:paraId="48A0ED4E" w14:textId="77777777" w:rsidR="00E707EC" w:rsidRPr="001973EA" w:rsidRDefault="00E707EC" w:rsidP="00E707EC">
      <w:pPr>
        <w:jc w:val="center"/>
        <w:rPr>
          <w:rFonts w:ascii="Tahoma" w:hAnsi="Tahoma" w:cs="Tahoma"/>
          <w:b/>
          <w:bCs/>
          <w:sz w:val="28"/>
          <w:szCs w:val="28"/>
        </w:rPr>
      </w:pPr>
      <w:r w:rsidRPr="001973EA">
        <w:rPr>
          <w:rFonts w:ascii="Tahoma" w:hAnsi="Tahoma" w:cs="Tahoma"/>
          <w:b/>
          <w:bCs/>
          <w:sz w:val="28"/>
          <w:szCs w:val="28"/>
        </w:rPr>
        <w:t>NETWORK ATTACHED STORAGE TECHNICAL SPECIFICATIONS</w:t>
      </w:r>
    </w:p>
    <w:p w14:paraId="60BC97C9" w14:textId="77777777" w:rsidR="00E707EC" w:rsidRPr="00827677" w:rsidRDefault="00E707EC" w:rsidP="00E707EC">
      <w:pPr>
        <w:jc w:val="center"/>
        <w:rPr>
          <w:b/>
          <w:bCs/>
          <w:sz w:val="28"/>
          <w:szCs w:val="28"/>
        </w:rPr>
      </w:pPr>
    </w:p>
    <w:tbl>
      <w:tblPr>
        <w:tblStyle w:val="TableGrid"/>
        <w:tblW w:w="0" w:type="auto"/>
        <w:tblLook w:val="04A0" w:firstRow="1" w:lastRow="0" w:firstColumn="1" w:lastColumn="0" w:noHBand="0" w:noVBand="1"/>
      </w:tblPr>
      <w:tblGrid>
        <w:gridCol w:w="3005"/>
        <w:gridCol w:w="3920"/>
        <w:gridCol w:w="2091"/>
      </w:tblGrid>
      <w:tr w:rsidR="00E707EC" w:rsidRPr="00827677" w14:paraId="449CC159" w14:textId="77777777" w:rsidTr="0082069F">
        <w:tc>
          <w:tcPr>
            <w:tcW w:w="3005" w:type="dxa"/>
          </w:tcPr>
          <w:p w14:paraId="3E17DAAD" w14:textId="77777777" w:rsidR="00E707EC" w:rsidRPr="00827677" w:rsidRDefault="00E707EC" w:rsidP="0082069F">
            <w:pPr>
              <w:spacing w:line="276" w:lineRule="auto"/>
              <w:rPr>
                <w:rFonts w:ascii="Tahoma" w:hAnsi="Tahoma" w:cs="Tahoma"/>
                <w:b/>
                <w:bCs/>
                <w:sz w:val="28"/>
                <w:szCs w:val="28"/>
              </w:rPr>
            </w:pPr>
            <w:r w:rsidRPr="00827677">
              <w:rPr>
                <w:rFonts w:ascii="Tahoma" w:hAnsi="Tahoma" w:cs="Tahoma"/>
                <w:b/>
                <w:bCs/>
                <w:sz w:val="28"/>
                <w:szCs w:val="28"/>
              </w:rPr>
              <w:t>Item</w:t>
            </w:r>
          </w:p>
        </w:tc>
        <w:tc>
          <w:tcPr>
            <w:tcW w:w="3920" w:type="dxa"/>
          </w:tcPr>
          <w:p w14:paraId="342D04D3" w14:textId="77777777" w:rsidR="00E707EC" w:rsidRPr="00827677" w:rsidRDefault="00E707EC" w:rsidP="0082069F">
            <w:pPr>
              <w:spacing w:line="276" w:lineRule="auto"/>
              <w:rPr>
                <w:rFonts w:ascii="Tahoma" w:hAnsi="Tahoma" w:cs="Tahoma"/>
                <w:b/>
                <w:bCs/>
                <w:sz w:val="28"/>
                <w:szCs w:val="28"/>
              </w:rPr>
            </w:pPr>
            <w:r w:rsidRPr="00827677">
              <w:rPr>
                <w:rFonts w:ascii="Tahoma" w:hAnsi="Tahoma" w:cs="Tahoma"/>
                <w:b/>
                <w:bCs/>
                <w:sz w:val="28"/>
                <w:szCs w:val="28"/>
              </w:rPr>
              <w:t>Minimum Requirements</w:t>
            </w:r>
          </w:p>
        </w:tc>
        <w:tc>
          <w:tcPr>
            <w:tcW w:w="2091" w:type="dxa"/>
          </w:tcPr>
          <w:p w14:paraId="3E1EF4A9" w14:textId="77777777" w:rsidR="00E707EC" w:rsidRPr="00827677" w:rsidRDefault="00E707EC" w:rsidP="0082069F">
            <w:pPr>
              <w:spacing w:line="276" w:lineRule="auto"/>
              <w:rPr>
                <w:rFonts w:ascii="Tahoma" w:hAnsi="Tahoma" w:cs="Tahoma"/>
                <w:b/>
                <w:bCs/>
                <w:sz w:val="28"/>
                <w:szCs w:val="28"/>
              </w:rPr>
            </w:pPr>
            <w:r w:rsidRPr="00827677">
              <w:rPr>
                <w:rFonts w:ascii="Tahoma" w:hAnsi="Tahoma" w:cs="Tahoma"/>
                <w:b/>
                <w:bCs/>
                <w:sz w:val="28"/>
                <w:szCs w:val="28"/>
              </w:rPr>
              <w:t>Bidder’s Response</w:t>
            </w:r>
            <w:r>
              <w:rPr>
                <w:rFonts w:ascii="Tahoma" w:hAnsi="Tahoma" w:cs="Tahoma"/>
                <w:b/>
                <w:bCs/>
                <w:sz w:val="28"/>
                <w:szCs w:val="28"/>
              </w:rPr>
              <w:t xml:space="preserve"> (yes/no)</w:t>
            </w:r>
          </w:p>
        </w:tc>
      </w:tr>
      <w:tr w:rsidR="00E707EC" w:rsidRPr="00827677" w14:paraId="24D7EA75" w14:textId="77777777" w:rsidTr="0082069F">
        <w:tc>
          <w:tcPr>
            <w:tcW w:w="3005" w:type="dxa"/>
          </w:tcPr>
          <w:p w14:paraId="4CB257E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Speed/ Performance</w:t>
            </w:r>
          </w:p>
        </w:tc>
        <w:tc>
          <w:tcPr>
            <w:tcW w:w="3920" w:type="dxa"/>
          </w:tcPr>
          <w:p w14:paraId="70E27029" w14:textId="77777777" w:rsidR="00E707EC" w:rsidRPr="006E266F" w:rsidRDefault="00E707EC" w:rsidP="0082069F">
            <w:pPr>
              <w:spacing w:line="276" w:lineRule="auto"/>
              <w:rPr>
                <w:rFonts w:ascii="Tahoma" w:hAnsi="Tahoma" w:cs="Tahoma"/>
                <w:sz w:val="24"/>
                <w:szCs w:val="24"/>
              </w:rPr>
            </w:pPr>
            <w:r w:rsidRPr="00827677">
              <w:rPr>
                <w:rFonts w:ascii="Tahoma" w:hAnsi="Tahoma" w:cs="Tahoma"/>
                <w:sz w:val="24"/>
                <w:szCs w:val="24"/>
              </w:rPr>
              <w:t>Up to 234,698 random read IOPS and 6,258 MB/s</w:t>
            </w:r>
            <w:r>
              <w:rPr>
                <w:rFonts w:ascii="Tahoma" w:hAnsi="Tahoma" w:cs="Tahoma"/>
                <w:sz w:val="24"/>
                <w:szCs w:val="24"/>
              </w:rPr>
              <w:t xml:space="preserve"> </w:t>
            </w:r>
            <w:r w:rsidRPr="00827677">
              <w:rPr>
                <w:rFonts w:ascii="Tahoma" w:hAnsi="Tahoma" w:cs="Tahoma"/>
                <w:sz w:val="24"/>
                <w:szCs w:val="24"/>
              </w:rPr>
              <w:t>sequential read speed</w:t>
            </w:r>
            <w:r>
              <w:rPr>
                <w:rFonts w:ascii="Tahoma" w:hAnsi="Tahoma" w:cs="Tahoma"/>
                <w:sz w:val="24"/>
                <w:szCs w:val="24"/>
              </w:rPr>
              <w:t>s</w:t>
            </w:r>
          </w:p>
        </w:tc>
        <w:tc>
          <w:tcPr>
            <w:tcW w:w="2091" w:type="dxa"/>
          </w:tcPr>
          <w:p w14:paraId="39F5C6C9" w14:textId="77777777" w:rsidR="00E707EC" w:rsidRPr="00827677" w:rsidRDefault="00E707EC" w:rsidP="0082069F">
            <w:pPr>
              <w:spacing w:line="276" w:lineRule="auto"/>
              <w:rPr>
                <w:rFonts w:ascii="Tahoma" w:hAnsi="Tahoma" w:cs="Tahoma"/>
                <w:sz w:val="24"/>
                <w:szCs w:val="24"/>
              </w:rPr>
            </w:pPr>
          </w:p>
        </w:tc>
      </w:tr>
      <w:tr w:rsidR="00E707EC" w:rsidRPr="00827677" w14:paraId="3A22AE05" w14:textId="77777777" w:rsidTr="0082069F">
        <w:tc>
          <w:tcPr>
            <w:tcW w:w="3005" w:type="dxa"/>
          </w:tcPr>
          <w:p w14:paraId="0A4A5164"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 xml:space="preserve">Processor </w:t>
            </w:r>
          </w:p>
        </w:tc>
        <w:tc>
          <w:tcPr>
            <w:tcW w:w="3920" w:type="dxa"/>
          </w:tcPr>
          <w:p w14:paraId="6021165C"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Intel® Xeon® D-1541 8-core (16-thread) 2.1 GHz, Turbo Boost up to 2.7 GHz</w:t>
            </w:r>
          </w:p>
        </w:tc>
        <w:tc>
          <w:tcPr>
            <w:tcW w:w="2091" w:type="dxa"/>
          </w:tcPr>
          <w:p w14:paraId="7063A7A1" w14:textId="77777777" w:rsidR="00E707EC" w:rsidRPr="00827677" w:rsidRDefault="00E707EC" w:rsidP="0082069F">
            <w:pPr>
              <w:spacing w:line="276" w:lineRule="auto"/>
              <w:rPr>
                <w:rFonts w:ascii="Tahoma" w:hAnsi="Tahoma" w:cs="Tahoma"/>
                <w:sz w:val="24"/>
                <w:szCs w:val="24"/>
              </w:rPr>
            </w:pPr>
          </w:p>
        </w:tc>
      </w:tr>
      <w:tr w:rsidR="00E707EC" w:rsidRPr="00827677" w14:paraId="3FCFFB48" w14:textId="77777777" w:rsidTr="0082069F">
        <w:tc>
          <w:tcPr>
            <w:tcW w:w="3005" w:type="dxa"/>
          </w:tcPr>
          <w:p w14:paraId="5F7ACA42"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Memory</w:t>
            </w:r>
          </w:p>
        </w:tc>
        <w:tc>
          <w:tcPr>
            <w:tcW w:w="3920" w:type="dxa"/>
          </w:tcPr>
          <w:p w14:paraId="04AE3B05"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16 GB DDR4 ECC UDIMM (expandable up to 64 GB)</w:t>
            </w:r>
          </w:p>
        </w:tc>
        <w:tc>
          <w:tcPr>
            <w:tcW w:w="2091" w:type="dxa"/>
          </w:tcPr>
          <w:p w14:paraId="2B1AD7A7" w14:textId="77777777" w:rsidR="00E707EC" w:rsidRPr="00827677" w:rsidRDefault="00E707EC" w:rsidP="0082069F">
            <w:pPr>
              <w:spacing w:line="276" w:lineRule="auto"/>
              <w:rPr>
                <w:rFonts w:ascii="Tahoma" w:hAnsi="Tahoma" w:cs="Tahoma"/>
                <w:sz w:val="24"/>
                <w:szCs w:val="24"/>
              </w:rPr>
            </w:pPr>
          </w:p>
        </w:tc>
      </w:tr>
      <w:tr w:rsidR="00E707EC" w:rsidRPr="00827677" w14:paraId="34AF6BBA" w14:textId="77777777" w:rsidTr="0082069F">
        <w:tc>
          <w:tcPr>
            <w:tcW w:w="3005" w:type="dxa"/>
          </w:tcPr>
          <w:p w14:paraId="28E7DC4A"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Disk bays</w:t>
            </w:r>
          </w:p>
        </w:tc>
        <w:tc>
          <w:tcPr>
            <w:tcW w:w="3920" w:type="dxa"/>
          </w:tcPr>
          <w:p w14:paraId="61FAC245"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At least 16</w:t>
            </w:r>
          </w:p>
        </w:tc>
        <w:tc>
          <w:tcPr>
            <w:tcW w:w="2091" w:type="dxa"/>
          </w:tcPr>
          <w:p w14:paraId="6BFBC487" w14:textId="77777777" w:rsidR="00E707EC" w:rsidRPr="00827677" w:rsidRDefault="00E707EC" w:rsidP="0082069F">
            <w:pPr>
              <w:spacing w:line="276" w:lineRule="auto"/>
              <w:rPr>
                <w:rFonts w:ascii="Tahoma" w:hAnsi="Tahoma" w:cs="Tahoma"/>
                <w:sz w:val="24"/>
                <w:szCs w:val="24"/>
              </w:rPr>
            </w:pPr>
          </w:p>
        </w:tc>
      </w:tr>
      <w:tr w:rsidR="00E707EC" w:rsidRPr="00827677" w14:paraId="7128EFC9" w14:textId="77777777" w:rsidTr="0082069F">
        <w:tc>
          <w:tcPr>
            <w:tcW w:w="3005" w:type="dxa"/>
          </w:tcPr>
          <w:p w14:paraId="48C47BA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lastRenderedPageBreak/>
              <w:t>Drive Compatibility</w:t>
            </w:r>
          </w:p>
        </w:tc>
        <w:tc>
          <w:tcPr>
            <w:tcW w:w="3920" w:type="dxa"/>
          </w:tcPr>
          <w:p w14:paraId="34C7F77A"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16 x 3.5" or 2.5" SATA HDD/SSD</w:t>
            </w:r>
          </w:p>
        </w:tc>
        <w:tc>
          <w:tcPr>
            <w:tcW w:w="2091" w:type="dxa"/>
          </w:tcPr>
          <w:p w14:paraId="766DE64C" w14:textId="77777777" w:rsidR="00E707EC" w:rsidRPr="00827677" w:rsidRDefault="00E707EC" w:rsidP="0082069F">
            <w:pPr>
              <w:spacing w:line="276" w:lineRule="auto"/>
              <w:rPr>
                <w:rFonts w:ascii="Tahoma" w:hAnsi="Tahoma" w:cs="Tahoma"/>
                <w:sz w:val="24"/>
                <w:szCs w:val="24"/>
              </w:rPr>
            </w:pPr>
          </w:p>
        </w:tc>
      </w:tr>
      <w:tr w:rsidR="00E707EC" w:rsidRPr="00827677" w14:paraId="595C1C70" w14:textId="77777777" w:rsidTr="0082069F">
        <w:tc>
          <w:tcPr>
            <w:tcW w:w="3005" w:type="dxa"/>
          </w:tcPr>
          <w:p w14:paraId="4A83EDBA"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Hot swappable drives</w:t>
            </w:r>
          </w:p>
        </w:tc>
        <w:tc>
          <w:tcPr>
            <w:tcW w:w="3920" w:type="dxa"/>
          </w:tcPr>
          <w:p w14:paraId="4243CE37"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Yes</w:t>
            </w:r>
          </w:p>
        </w:tc>
        <w:tc>
          <w:tcPr>
            <w:tcW w:w="2091" w:type="dxa"/>
          </w:tcPr>
          <w:p w14:paraId="3E4ADF0F" w14:textId="77777777" w:rsidR="00E707EC" w:rsidRPr="00827677" w:rsidRDefault="00E707EC" w:rsidP="0082069F">
            <w:pPr>
              <w:spacing w:line="276" w:lineRule="auto"/>
              <w:rPr>
                <w:rFonts w:ascii="Tahoma" w:hAnsi="Tahoma" w:cs="Tahoma"/>
                <w:sz w:val="24"/>
                <w:szCs w:val="24"/>
              </w:rPr>
            </w:pPr>
          </w:p>
        </w:tc>
      </w:tr>
      <w:tr w:rsidR="00E707EC" w:rsidRPr="00827677" w14:paraId="4F6ADBD9" w14:textId="77777777" w:rsidTr="0082069F">
        <w:tc>
          <w:tcPr>
            <w:tcW w:w="3005" w:type="dxa"/>
          </w:tcPr>
          <w:p w14:paraId="3DBBD44C"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Form factor</w:t>
            </w:r>
          </w:p>
        </w:tc>
        <w:tc>
          <w:tcPr>
            <w:tcW w:w="3920" w:type="dxa"/>
          </w:tcPr>
          <w:p w14:paraId="69CC38C1"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3U rack mountable</w:t>
            </w:r>
          </w:p>
        </w:tc>
        <w:tc>
          <w:tcPr>
            <w:tcW w:w="2091" w:type="dxa"/>
          </w:tcPr>
          <w:p w14:paraId="5AAA3973" w14:textId="77777777" w:rsidR="00E707EC" w:rsidRPr="00827677" w:rsidRDefault="00E707EC" w:rsidP="0082069F">
            <w:pPr>
              <w:spacing w:line="276" w:lineRule="auto"/>
              <w:rPr>
                <w:rFonts w:ascii="Tahoma" w:hAnsi="Tahoma" w:cs="Tahoma"/>
                <w:sz w:val="24"/>
                <w:szCs w:val="24"/>
              </w:rPr>
            </w:pPr>
          </w:p>
        </w:tc>
      </w:tr>
      <w:tr w:rsidR="00E707EC" w:rsidRPr="00827677" w14:paraId="3149ADC3" w14:textId="77777777" w:rsidTr="0082069F">
        <w:tc>
          <w:tcPr>
            <w:tcW w:w="3005" w:type="dxa"/>
          </w:tcPr>
          <w:p w14:paraId="5181035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External ports</w:t>
            </w:r>
          </w:p>
        </w:tc>
        <w:tc>
          <w:tcPr>
            <w:tcW w:w="3920" w:type="dxa"/>
          </w:tcPr>
          <w:p w14:paraId="5D696BC8"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2 x USB 3.2 Gen 1 ports</w:t>
            </w:r>
            <w:r>
              <w:rPr>
                <w:rFonts w:ascii="Tahoma" w:hAnsi="Tahoma" w:cs="Tahoma"/>
                <w:sz w:val="24"/>
                <w:szCs w:val="24"/>
              </w:rPr>
              <w:t>;</w:t>
            </w:r>
          </w:p>
          <w:p w14:paraId="3058AF5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2 x Expansion ports</w:t>
            </w:r>
          </w:p>
        </w:tc>
        <w:tc>
          <w:tcPr>
            <w:tcW w:w="2091" w:type="dxa"/>
          </w:tcPr>
          <w:p w14:paraId="554ACA8F" w14:textId="77777777" w:rsidR="00E707EC" w:rsidRPr="00827677" w:rsidRDefault="00E707EC" w:rsidP="0082069F">
            <w:pPr>
              <w:spacing w:line="276" w:lineRule="auto"/>
              <w:rPr>
                <w:rFonts w:ascii="Tahoma" w:hAnsi="Tahoma" w:cs="Tahoma"/>
                <w:sz w:val="24"/>
                <w:szCs w:val="24"/>
              </w:rPr>
            </w:pPr>
          </w:p>
        </w:tc>
      </w:tr>
      <w:tr w:rsidR="00E707EC" w:rsidRPr="00827677" w14:paraId="6E5A88E8" w14:textId="77777777" w:rsidTr="0082069F">
        <w:tc>
          <w:tcPr>
            <w:tcW w:w="3005" w:type="dxa"/>
          </w:tcPr>
          <w:p w14:paraId="729BD53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System fans</w:t>
            </w:r>
          </w:p>
        </w:tc>
        <w:tc>
          <w:tcPr>
            <w:tcW w:w="3920" w:type="dxa"/>
          </w:tcPr>
          <w:p w14:paraId="5F4EEAAE"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3</w:t>
            </w:r>
          </w:p>
        </w:tc>
        <w:tc>
          <w:tcPr>
            <w:tcW w:w="2091" w:type="dxa"/>
          </w:tcPr>
          <w:p w14:paraId="718DF770" w14:textId="77777777" w:rsidR="00E707EC" w:rsidRPr="00827677" w:rsidRDefault="00E707EC" w:rsidP="0082069F">
            <w:pPr>
              <w:spacing w:line="276" w:lineRule="auto"/>
              <w:rPr>
                <w:rFonts w:ascii="Tahoma" w:hAnsi="Tahoma" w:cs="Tahoma"/>
                <w:sz w:val="24"/>
                <w:szCs w:val="24"/>
              </w:rPr>
            </w:pPr>
          </w:p>
        </w:tc>
      </w:tr>
      <w:tr w:rsidR="00E707EC" w:rsidRPr="00827677" w14:paraId="0C4D00C2" w14:textId="77777777" w:rsidTr="0082069F">
        <w:tc>
          <w:tcPr>
            <w:tcW w:w="3005" w:type="dxa"/>
          </w:tcPr>
          <w:p w14:paraId="22432AFD"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PCIe 3.0 slots</w:t>
            </w:r>
          </w:p>
        </w:tc>
        <w:tc>
          <w:tcPr>
            <w:tcW w:w="3920" w:type="dxa"/>
          </w:tcPr>
          <w:p w14:paraId="05D4E562"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2 x 8-lane x8 slots;</w:t>
            </w:r>
          </w:p>
          <w:p w14:paraId="5370A04A"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Supports 10GbE/25GbE network interface cards2 and M.2 NVMe SSD adapter cards for SSD cache</w:t>
            </w:r>
          </w:p>
        </w:tc>
        <w:tc>
          <w:tcPr>
            <w:tcW w:w="2091" w:type="dxa"/>
          </w:tcPr>
          <w:p w14:paraId="22C21FDC" w14:textId="77777777" w:rsidR="00E707EC" w:rsidRPr="00827677" w:rsidRDefault="00E707EC" w:rsidP="0082069F">
            <w:pPr>
              <w:spacing w:line="276" w:lineRule="auto"/>
              <w:rPr>
                <w:rFonts w:ascii="Tahoma" w:hAnsi="Tahoma" w:cs="Tahoma"/>
                <w:sz w:val="24"/>
                <w:szCs w:val="24"/>
              </w:rPr>
            </w:pPr>
          </w:p>
        </w:tc>
      </w:tr>
      <w:tr w:rsidR="00E707EC" w:rsidRPr="00827677" w14:paraId="06BC22E1" w14:textId="77777777" w:rsidTr="0082069F">
        <w:tc>
          <w:tcPr>
            <w:tcW w:w="3005" w:type="dxa"/>
          </w:tcPr>
          <w:p w14:paraId="0122D10C"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Hardware Encryption Engine</w:t>
            </w:r>
          </w:p>
        </w:tc>
        <w:tc>
          <w:tcPr>
            <w:tcW w:w="3920" w:type="dxa"/>
          </w:tcPr>
          <w:p w14:paraId="2FBA602C"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Yes</w:t>
            </w:r>
          </w:p>
        </w:tc>
        <w:tc>
          <w:tcPr>
            <w:tcW w:w="2091" w:type="dxa"/>
          </w:tcPr>
          <w:p w14:paraId="1C085546" w14:textId="77777777" w:rsidR="00E707EC" w:rsidRPr="00827677" w:rsidRDefault="00E707EC" w:rsidP="0082069F">
            <w:pPr>
              <w:spacing w:line="276" w:lineRule="auto"/>
              <w:rPr>
                <w:rFonts w:ascii="Tahoma" w:hAnsi="Tahoma" w:cs="Tahoma"/>
                <w:sz w:val="24"/>
                <w:szCs w:val="24"/>
              </w:rPr>
            </w:pPr>
          </w:p>
        </w:tc>
      </w:tr>
      <w:tr w:rsidR="00E707EC" w:rsidRPr="00827677" w14:paraId="660DDCE0" w14:textId="77777777" w:rsidTr="0082069F">
        <w:tc>
          <w:tcPr>
            <w:tcW w:w="3005" w:type="dxa"/>
          </w:tcPr>
          <w:p w14:paraId="7A92D5A8" w14:textId="77777777" w:rsidR="00E707EC" w:rsidRPr="00827677" w:rsidRDefault="00E707EC" w:rsidP="0082069F">
            <w:pPr>
              <w:spacing w:line="276" w:lineRule="auto"/>
              <w:rPr>
                <w:rFonts w:ascii="Tahoma" w:hAnsi="Tahoma" w:cs="Tahoma"/>
                <w:sz w:val="24"/>
                <w:szCs w:val="24"/>
              </w:rPr>
            </w:pPr>
            <w:r>
              <w:rPr>
                <w:rFonts w:ascii="Tahoma" w:hAnsi="Tahoma" w:cs="Tahoma"/>
                <w:sz w:val="24"/>
                <w:szCs w:val="24"/>
              </w:rPr>
              <w:t>Connectivity</w:t>
            </w:r>
          </w:p>
        </w:tc>
        <w:tc>
          <w:tcPr>
            <w:tcW w:w="3920" w:type="dxa"/>
          </w:tcPr>
          <w:p w14:paraId="6E1B944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4 x 1GbE RJ-45</w:t>
            </w:r>
            <w:r>
              <w:rPr>
                <w:rFonts w:ascii="Tahoma" w:hAnsi="Tahoma" w:cs="Tahoma"/>
                <w:sz w:val="24"/>
                <w:szCs w:val="24"/>
              </w:rPr>
              <w:t>;</w:t>
            </w:r>
          </w:p>
          <w:p w14:paraId="3313CB19" w14:textId="77777777" w:rsidR="00E707EC" w:rsidRDefault="00E707EC" w:rsidP="0082069F">
            <w:pPr>
              <w:spacing w:line="276" w:lineRule="auto"/>
              <w:rPr>
                <w:rFonts w:ascii="Tahoma" w:hAnsi="Tahoma" w:cs="Tahoma"/>
                <w:sz w:val="24"/>
                <w:szCs w:val="24"/>
              </w:rPr>
            </w:pPr>
            <w:r w:rsidRPr="00827677">
              <w:rPr>
                <w:rFonts w:ascii="Tahoma" w:hAnsi="Tahoma" w:cs="Tahoma"/>
                <w:sz w:val="24"/>
                <w:szCs w:val="24"/>
              </w:rPr>
              <w:t>2 x 10GbE RJ-45</w:t>
            </w:r>
            <w:r>
              <w:rPr>
                <w:rFonts w:ascii="Tahoma" w:hAnsi="Tahoma" w:cs="Tahoma"/>
                <w:sz w:val="24"/>
                <w:szCs w:val="24"/>
              </w:rPr>
              <w:t>;</w:t>
            </w:r>
          </w:p>
          <w:p w14:paraId="19634232" w14:textId="77777777" w:rsidR="00E707EC" w:rsidRPr="001973EA" w:rsidRDefault="00E707EC" w:rsidP="0082069F">
            <w:pPr>
              <w:spacing w:line="276" w:lineRule="auto"/>
              <w:rPr>
                <w:rFonts w:ascii="Tahoma" w:hAnsi="Tahoma" w:cs="Tahoma"/>
                <w:sz w:val="24"/>
                <w:szCs w:val="24"/>
              </w:rPr>
            </w:pPr>
            <w:r>
              <w:rPr>
                <w:rFonts w:ascii="Tahoma" w:hAnsi="Tahoma" w:cs="Tahoma"/>
                <w:sz w:val="24"/>
                <w:szCs w:val="24"/>
              </w:rPr>
              <w:t>2 x 10G SFP populated</w:t>
            </w:r>
          </w:p>
        </w:tc>
        <w:tc>
          <w:tcPr>
            <w:tcW w:w="2091" w:type="dxa"/>
          </w:tcPr>
          <w:p w14:paraId="0FEF2FEA" w14:textId="77777777" w:rsidR="00E707EC" w:rsidRPr="00827677" w:rsidRDefault="00E707EC" w:rsidP="0082069F">
            <w:pPr>
              <w:spacing w:line="276" w:lineRule="auto"/>
              <w:rPr>
                <w:rFonts w:ascii="Tahoma" w:hAnsi="Tahoma" w:cs="Tahoma"/>
                <w:sz w:val="24"/>
                <w:szCs w:val="24"/>
              </w:rPr>
            </w:pPr>
          </w:p>
        </w:tc>
      </w:tr>
      <w:tr w:rsidR="00E707EC" w:rsidRPr="00827677" w14:paraId="2E10B180" w14:textId="77777777" w:rsidTr="0082069F">
        <w:tc>
          <w:tcPr>
            <w:tcW w:w="3005" w:type="dxa"/>
          </w:tcPr>
          <w:p w14:paraId="3CDF7868"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Input Power</w:t>
            </w:r>
          </w:p>
        </w:tc>
        <w:tc>
          <w:tcPr>
            <w:tcW w:w="3920" w:type="dxa"/>
          </w:tcPr>
          <w:p w14:paraId="641B115C"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100 V to 240 V AC with redundancy</w:t>
            </w:r>
          </w:p>
        </w:tc>
        <w:tc>
          <w:tcPr>
            <w:tcW w:w="2091" w:type="dxa"/>
          </w:tcPr>
          <w:p w14:paraId="7D75DF9E" w14:textId="77777777" w:rsidR="00E707EC" w:rsidRPr="00827677" w:rsidRDefault="00E707EC" w:rsidP="0082069F">
            <w:pPr>
              <w:spacing w:line="276" w:lineRule="auto"/>
              <w:rPr>
                <w:rFonts w:ascii="Tahoma" w:hAnsi="Tahoma" w:cs="Tahoma"/>
                <w:sz w:val="24"/>
                <w:szCs w:val="24"/>
              </w:rPr>
            </w:pPr>
          </w:p>
        </w:tc>
      </w:tr>
      <w:tr w:rsidR="00E707EC" w:rsidRPr="00827677" w14:paraId="1618DB0F" w14:textId="77777777" w:rsidTr="0082069F">
        <w:tc>
          <w:tcPr>
            <w:tcW w:w="3005" w:type="dxa"/>
          </w:tcPr>
          <w:p w14:paraId="51765424"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On-demand scalability</w:t>
            </w:r>
          </w:p>
        </w:tc>
        <w:tc>
          <w:tcPr>
            <w:tcW w:w="3920" w:type="dxa"/>
          </w:tcPr>
          <w:p w14:paraId="4386BE59"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Ability to expand up to 40 drive bays</w:t>
            </w:r>
          </w:p>
        </w:tc>
        <w:tc>
          <w:tcPr>
            <w:tcW w:w="2091" w:type="dxa"/>
          </w:tcPr>
          <w:p w14:paraId="23412AEF" w14:textId="77777777" w:rsidR="00E707EC" w:rsidRPr="00827677" w:rsidRDefault="00E707EC" w:rsidP="0082069F">
            <w:pPr>
              <w:spacing w:line="276" w:lineRule="auto"/>
              <w:rPr>
                <w:rFonts w:ascii="Tahoma" w:hAnsi="Tahoma" w:cs="Tahoma"/>
                <w:sz w:val="24"/>
                <w:szCs w:val="24"/>
              </w:rPr>
            </w:pPr>
          </w:p>
        </w:tc>
      </w:tr>
      <w:tr w:rsidR="00E707EC" w:rsidRPr="00827677" w14:paraId="768037C5" w14:textId="77777777" w:rsidTr="0082069F">
        <w:tc>
          <w:tcPr>
            <w:tcW w:w="3005" w:type="dxa"/>
          </w:tcPr>
          <w:p w14:paraId="529885D2"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Data protection and integrity features</w:t>
            </w:r>
          </w:p>
        </w:tc>
        <w:tc>
          <w:tcPr>
            <w:tcW w:w="3920" w:type="dxa"/>
          </w:tcPr>
          <w:p w14:paraId="4052AC0B"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Snapshot technology, File and folder-level data restoration, Flexible storage quota system, File self-healing, Inline compression</w:t>
            </w:r>
          </w:p>
        </w:tc>
        <w:tc>
          <w:tcPr>
            <w:tcW w:w="2091" w:type="dxa"/>
          </w:tcPr>
          <w:p w14:paraId="3E9F0B45" w14:textId="77777777" w:rsidR="00E707EC" w:rsidRPr="00827677" w:rsidRDefault="00E707EC" w:rsidP="0082069F">
            <w:pPr>
              <w:spacing w:line="276" w:lineRule="auto"/>
              <w:rPr>
                <w:rFonts w:ascii="Tahoma" w:hAnsi="Tahoma" w:cs="Tahoma"/>
                <w:sz w:val="24"/>
                <w:szCs w:val="24"/>
              </w:rPr>
            </w:pPr>
          </w:p>
        </w:tc>
      </w:tr>
      <w:tr w:rsidR="00E707EC" w:rsidRPr="00827677" w14:paraId="6224702A" w14:textId="77777777" w:rsidTr="0082069F">
        <w:tc>
          <w:tcPr>
            <w:tcW w:w="3005" w:type="dxa"/>
          </w:tcPr>
          <w:p w14:paraId="2FE87B60"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Security features</w:t>
            </w:r>
          </w:p>
        </w:tc>
        <w:tc>
          <w:tcPr>
            <w:tcW w:w="3920" w:type="dxa"/>
          </w:tcPr>
          <w:p w14:paraId="04D1E0A1"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Firewall, shared folder encryption, SMB encryption, FTP over SSL/TLS, SFTP, rsync over SSH, login auto block, Let's Encrypt</w:t>
            </w:r>
          </w:p>
          <w:p w14:paraId="02A3304C"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support, HTTPS (customizable cipher suite)</w:t>
            </w:r>
          </w:p>
        </w:tc>
        <w:tc>
          <w:tcPr>
            <w:tcW w:w="2091" w:type="dxa"/>
          </w:tcPr>
          <w:p w14:paraId="498082BD" w14:textId="77777777" w:rsidR="00E707EC" w:rsidRPr="00827677" w:rsidRDefault="00E707EC" w:rsidP="0082069F">
            <w:pPr>
              <w:spacing w:line="276" w:lineRule="auto"/>
              <w:rPr>
                <w:rFonts w:ascii="Tahoma" w:hAnsi="Tahoma" w:cs="Tahoma"/>
                <w:sz w:val="24"/>
                <w:szCs w:val="24"/>
              </w:rPr>
            </w:pPr>
          </w:p>
        </w:tc>
      </w:tr>
      <w:tr w:rsidR="00E707EC" w:rsidRPr="00827677" w14:paraId="40DA320C" w14:textId="77777777" w:rsidTr="0082069F">
        <w:tc>
          <w:tcPr>
            <w:tcW w:w="3005" w:type="dxa"/>
          </w:tcPr>
          <w:p w14:paraId="2AEFF47E"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Network protocols</w:t>
            </w:r>
          </w:p>
        </w:tc>
        <w:tc>
          <w:tcPr>
            <w:tcW w:w="3920" w:type="dxa"/>
          </w:tcPr>
          <w:p w14:paraId="52835B91"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SMB, AFP, NFS, FTP, WebDAV, CalDAV, iSCSI, Telnet, SSH, SNMP, VPN (PPTP, OpenVPN™, L2TP)</w:t>
            </w:r>
          </w:p>
        </w:tc>
        <w:tc>
          <w:tcPr>
            <w:tcW w:w="2091" w:type="dxa"/>
          </w:tcPr>
          <w:p w14:paraId="145CA2B2" w14:textId="77777777" w:rsidR="00E707EC" w:rsidRPr="00827677" w:rsidRDefault="00E707EC" w:rsidP="0082069F">
            <w:pPr>
              <w:spacing w:line="276" w:lineRule="auto"/>
              <w:rPr>
                <w:rFonts w:ascii="Tahoma" w:hAnsi="Tahoma" w:cs="Tahoma"/>
                <w:sz w:val="24"/>
                <w:szCs w:val="24"/>
              </w:rPr>
            </w:pPr>
          </w:p>
        </w:tc>
      </w:tr>
      <w:tr w:rsidR="00E707EC" w:rsidRPr="00827677" w14:paraId="4769FE70" w14:textId="77777777" w:rsidTr="0082069F">
        <w:tc>
          <w:tcPr>
            <w:tcW w:w="3005" w:type="dxa"/>
          </w:tcPr>
          <w:p w14:paraId="0DBED6B8"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File systems</w:t>
            </w:r>
          </w:p>
        </w:tc>
        <w:tc>
          <w:tcPr>
            <w:tcW w:w="3920" w:type="dxa"/>
          </w:tcPr>
          <w:p w14:paraId="6D401AF2"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Internal: Btrfs, ext4;</w:t>
            </w:r>
          </w:p>
          <w:p w14:paraId="4F56A867"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External: Btrfs, ext4, ext3, FAT32, NTFS, HFS+, exFAT9</w:t>
            </w:r>
          </w:p>
        </w:tc>
        <w:tc>
          <w:tcPr>
            <w:tcW w:w="2091" w:type="dxa"/>
          </w:tcPr>
          <w:p w14:paraId="4A87663D" w14:textId="77777777" w:rsidR="00E707EC" w:rsidRPr="00827677" w:rsidRDefault="00E707EC" w:rsidP="0082069F">
            <w:pPr>
              <w:spacing w:line="276" w:lineRule="auto"/>
              <w:rPr>
                <w:rFonts w:ascii="Tahoma" w:hAnsi="Tahoma" w:cs="Tahoma"/>
                <w:sz w:val="24"/>
                <w:szCs w:val="24"/>
              </w:rPr>
            </w:pPr>
          </w:p>
        </w:tc>
      </w:tr>
      <w:tr w:rsidR="00E707EC" w:rsidRPr="00827677" w14:paraId="6903D4E8" w14:textId="77777777" w:rsidTr="0082069F">
        <w:tc>
          <w:tcPr>
            <w:tcW w:w="3005" w:type="dxa"/>
          </w:tcPr>
          <w:p w14:paraId="4852E514"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Supported RAID types</w:t>
            </w:r>
          </w:p>
        </w:tc>
        <w:tc>
          <w:tcPr>
            <w:tcW w:w="3920" w:type="dxa"/>
          </w:tcPr>
          <w:p w14:paraId="2F2B1AAA"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RAID F1, Basic, JBOD, RAID 0, RAID 1, RAID 5, RAID 6, RAID 10</w:t>
            </w:r>
          </w:p>
        </w:tc>
        <w:tc>
          <w:tcPr>
            <w:tcW w:w="2091" w:type="dxa"/>
          </w:tcPr>
          <w:p w14:paraId="23AAC2E7" w14:textId="77777777" w:rsidR="00E707EC" w:rsidRPr="00827677" w:rsidRDefault="00E707EC" w:rsidP="0082069F">
            <w:pPr>
              <w:spacing w:line="276" w:lineRule="auto"/>
              <w:rPr>
                <w:rFonts w:ascii="Tahoma" w:hAnsi="Tahoma" w:cs="Tahoma"/>
                <w:sz w:val="24"/>
                <w:szCs w:val="24"/>
              </w:rPr>
            </w:pPr>
          </w:p>
        </w:tc>
      </w:tr>
      <w:tr w:rsidR="00E707EC" w:rsidRPr="00827677" w14:paraId="3F4AD0ED" w14:textId="77777777" w:rsidTr="0082069F">
        <w:tc>
          <w:tcPr>
            <w:tcW w:w="3005" w:type="dxa"/>
          </w:tcPr>
          <w:p w14:paraId="530BC2F0"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File sharing capabilities</w:t>
            </w:r>
          </w:p>
        </w:tc>
        <w:tc>
          <w:tcPr>
            <w:tcW w:w="3920" w:type="dxa"/>
          </w:tcPr>
          <w:p w14:paraId="0542584B"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Maximum local user accounts: 16,000</w:t>
            </w:r>
            <w:r>
              <w:rPr>
                <w:rFonts w:ascii="Tahoma" w:hAnsi="Tahoma" w:cs="Tahoma"/>
                <w:sz w:val="24"/>
                <w:szCs w:val="24"/>
              </w:rPr>
              <w:t>;</w:t>
            </w:r>
          </w:p>
          <w:p w14:paraId="5D41E65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Maximum local groups: 512</w:t>
            </w:r>
            <w:r>
              <w:rPr>
                <w:rFonts w:ascii="Tahoma" w:hAnsi="Tahoma" w:cs="Tahoma"/>
                <w:sz w:val="24"/>
                <w:szCs w:val="24"/>
              </w:rPr>
              <w:t>;</w:t>
            </w:r>
          </w:p>
          <w:p w14:paraId="442DD704"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Maximum shared folders: 512</w:t>
            </w:r>
            <w:r>
              <w:rPr>
                <w:rFonts w:ascii="Tahoma" w:hAnsi="Tahoma" w:cs="Tahoma"/>
                <w:sz w:val="24"/>
                <w:szCs w:val="24"/>
              </w:rPr>
              <w:t>;</w:t>
            </w:r>
          </w:p>
          <w:p w14:paraId="2D9E9EA1"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Maximum concurrent SMB/NFS/AFP/FTP connections: 4,000</w:t>
            </w:r>
          </w:p>
        </w:tc>
        <w:tc>
          <w:tcPr>
            <w:tcW w:w="2091" w:type="dxa"/>
          </w:tcPr>
          <w:p w14:paraId="393848BA" w14:textId="77777777" w:rsidR="00E707EC" w:rsidRPr="00827677" w:rsidRDefault="00E707EC" w:rsidP="0082069F">
            <w:pPr>
              <w:spacing w:line="276" w:lineRule="auto"/>
              <w:rPr>
                <w:rFonts w:ascii="Tahoma" w:hAnsi="Tahoma" w:cs="Tahoma"/>
                <w:sz w:val="24"/>
                <w:szCs w:val="24"/>
              </w:rPr>
            </w:pPr>
          </w:p>
        </w:tc>
      </w:tr>
      <w:tr w:rsidR="00E707EC" w:rsidRPr="00827677" w14:paraId="748E7F3D" w14:textId="77777777" w:rsidTr="0082069F">
        <w:tc>
          <w:tcPr>
            <w:tcW w:w="3005" w:type="dxa"/>
          </w:tcPr>
          <w:p w14:paraId="343DE745"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Directory Integration</w:t>
            </w:r>
          </w:p>
        </w:tc>
        <w:tc>
          <w:tcPr>
            <w:tcW w:w="3920" w:type="dxa"/>
          </w:tcPr>
          <w:p w14:paraId="45DE0D5F"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 xml:space="preserve">Connects with Windows AD/LDAP </w:t>
            </w:r>
            <w:r w:rsidRPr="00827677">
              <w:rPr>
                <w:rFonts w:ascii="Tahoma" w:hAnsi="Tahoma" w:cs="Tahoma"/>
                <w:sz w:val="24"/>
                <w:szCs w:val="24"/>
              </w:rPr>
              <w:lastRenderedPageBreak/>
              <w:t>servers enabling domain users to login via SMB/NFS/AFP/FTP/File Station using their existing credentials</w:t>
            </w:r>
          </w:p>
        </w:tc>
        <w:tc>
          <w:tcPr>
            <w:tcW w:w="2091" w:type="dxa"/>
          </w:tcPr>
          <w:p w14:paraId="72B3BE0A" w14:textId="77777777" w:rsidR="00E707EC" w:rsidRPr="00827677" w:rsidRDefault="00E707EC" w:rsidP="0082069F">
            <w:pPr>
              <w:spacing w:line="276" w:lineRule="auto"/>
              <w:rPr>
                <w:rFonts w:ascii="Tahoma" w:hAnsi="Tahoma" w:cs="Tahoma"/>
                <w:sz w:val="24"/>
                <w:szCs w:val="24"/>
              </w:rPr>
            </w:pPr>
          </w:p>
        </w:tc>
      </w:tr>
      <w:tr w:rsidR="00E707EC" w:rsidRPr="00827677" w14:paraId="00915E09" w14:textId="77777777" w:rsidTr="0082069F">
        <w:tc>
          <w:tcPr>
            <w:tcW w:w="3005" w:type="dxa"/>
          </w:tcPr>
          <w:p w14:paraId="19B43FDF"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Files/folders mana</w:t>
            </w:r>
            <w:r>
              <w:rPr>
                <w:rFonts w:ascii="Tahoma" w:hAnsi="Tahoma" w:cs="Tahoma"/>
                <w:sz w:val="24"/>
                <w:szCs w:val="24"/>
              </w:rPr>
              <w:t>gement</w:t>
            </w:r>
          </w:p>
        </w:tc>
        <w:tc>
          <w:tcPr>
            <w:tcW w:w="3920" w:type="dxa"/>
          </w:tcPr>
          <w:p w14:paraId="33031977"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Provides virtual drives, remote folders, Windows® ACL editor, compression/extraction of archived files, bandwidth control for</w:t>
            </w:r>
            <w:r>
              <w:rPr>
                <w:rFonts w:ascii="Tahoma" w:hAnsi="Tahoma" w:cs="Tahoma"/>
                <w:sz w:val="24"/>
                <w:szCs w:val="24"/>
              </w:rPr>
              <w:t xml:space="preserve"> </w:t>
            </w:r>
            <w:r w:rsidRPr="00827677">
              <w:rPr>
                <w:rFonts w:ascii="Tahoma" w:hAnsi="Tahoma" w:cs="Tahoma"/>
                <w:sz w:val="24"/>
                <w:szCs w:val="24"/>
              </w:rPr>
              <w:t>specific users/groups, creation of sharing links, and transfer logs.</w:t>
            </w:r>
          </w:p>
        </w:tc>
        <w:tc>
          <w:tcPr>
            <w:tcW w:w="2091" w:type="dxa"/>
          </w:tcPr>
          <w:p w14:paraId="18F4C0B3" w14:textId="77777777" w:rsidR="00E707EC" w:rsidRPr="00827677" w:rsidRDefault="00E707EC" w:rsidP="0082069F">
            <w:pPr>
              <w:spacing w:line="276" w:lineRule="auto"/>
              <w:rPr>
                <w:rFonts w:ascii="Tahoma" w:hAnsi="Tahoma" w:cs="Tahoma"/>
                <w:sz w:val="24"/>
                <w:szCs w:val="24"/>
              </w:rPr>
            </w:pPr>
          </w:p>
        </w:tc>
      </w:tr>
      <w:tr w:rsidR="00E707EC" w:rsidRPr="00827677" w14:paraId="55ECBB17" w14:textId="77777777" w:rsidTr="0082069F">
        <w:tc>
          <w:tcPr>
            <w:tcW w:w="3005" w:type="dxa"/>
          </w:tcPr>
          <w:p w14:paraId="63D12BED"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FTP Services</w:t>
            </w:r>
          </w:p>
        </w:tc>
        <w:tc>
          <w:tcPr>
            <w:tcW w:w="3920" w:type="dxa"/>
          </w:tcPr>
          <w:p w14:paraId="6A8F06D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Supports bandwidth control for TCP connections, custom FTP passive port ranges, anonymous FTP, FTP over TLS/SSL and SFTP protocols, network booting with TFTP and PXE support, and transfer logs.</w:t>
            </w:r>
          </w:p>
        </w:tc>
        <w:tc>
          <w:tcPr>
            <w:tcW w:w="2091" w:type="dxa"/>
          </w:tcPr>
          <w:p w14:paraId="0C05CF41" w14:textId="77777777" w:rsidR="00E707EC" w:rsidRPr="00827677" w:rsidRDefault="00E707EC" w:rsidP="0082069F">
            <w:pPr>
              <w:spacing w:line="276" w:lineRule="auto"/>
              <w:rPr>
                <w:rFonts w:ascii="Tahoma" w:hAnsi="Tahoma" w:cs="Tahoma"/>
                <w:sz w:val="24"/>
                <w:szCs w:val="24"/>
              </w:rPr>
            </w:pPr>
          </w:p>
        </w:tc>
      </w:tr>
      <w:tr w:rsidR="00E707EC" w:rsidRPr="00827677" w14:paraId="25CDCCC2" w14:textId="77777777" w:rsidTr="0082069F">
        <w:tc>
          <w:tcPr>
            <w:tcW w:w="3005" w:type="dxa"/>
          </w:tcPr>
          <w:p w14:paraId="75D25052"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Integration with VMware</w:t>
            </w:r>
          </w:p>
        </w:tc>
        <w:tc>
          <w:tcPr>
            <w:tcW w:w="3920" w:type="dxa"/>
          </w:tcPr>
          <w:p w14:paraId="20605A5E"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Provision of iSCSI, NFS and any other storage linkage protocols</w:t>
            </w:r>
          </w:p>
        </w:tc>
        <w:tc>
          <w:tcPr>
            <w:tcW w:w="2091" w:type="dxa"/>
          </w:tcPr>
          <w:p w14:paraId="2B77964D" w14:textId="77777777" w:rsidR="00E707EC" w:rsidRPr="00827677" w:rsidRDefault="00E707EC" w:rsidP="0082069F">
            <w:pPr>
              <w:spacing w:line="276" w:lineRule="auto"/>
              <w:rPr>
                <w:rFonts w:ascii="Tahoma" w:hAnsi="Tahoma" w:cs="Tahoma"/>
                <w:sz w:val="24"/>
                <w:szCs w:val="24"/>
              </w:rPr>
            </w:pPr>
          </w:p>
        </w:tc>
      </w:tr>
      <w:tr w:rsidR="00E707EC" w:rsidRPr="00827677" w14:paraId="2EB7F2D4" w14:textId="77777777" w:rsidTr="0082069F">
        <w:tc>
          <w:tcPr>
            <w:tcW w:w="3005" w:type="dxa"/>
          </w:tcPr>
          <w:p w14:paraId="6334FE93"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Data Backup Capability</w:t>
            </w:r>
          </w:p>
        </w:tc>
        <w:tc>
          <w:tcPr>
            <w:tcW w:w="3920" w:type="dxa"/>
          </w:tcPr>
          <w:p w14:paraId="03172DEA"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 xml:space="preserve">Free licensing for Active Backup Suite </w:t>
            </w:r>
          </w:p>
        </w:tc>
        <w:tc>
          <w:tcPr>
            <w:tcW w:w="2091" w:type="dxa"/>
          </w:tcPr>
          <w:p w14:paraId="2B491BB0" w14:textId="77777777" w:rsidR="00E707EC" w:rsidRPr="00827677" w:rsidRDefault="00E707EC" w:rsidP="0082069F">
            <w:pPr>
              <w:spacing w:line="276" w:lineRule="auto"/>
              <w:rPr>
                <w:rFonts w:ascii="Tahoma" w:hAnsi="Tahoma" w:cs="Tahoma"/>
                <w:sz w:val="24"/>
                <w:szCs w:val="24"/>
              </w:rPr>
            </w:pPr>
          </w:p>
        </w:tc>
      </w:tr>
      <w:tr w:rsidR="00E707EC" w:rsidRPr="00827677" w14:paraId="1F22A274" w14:textId="77777777" w:rsidTr="0082069F">
        <w:tc>
          <w:tcPr>
            <w:tcW w:w="9016" w:type="dxa"/>
            <w:gridSpan w:val="3"/>
          </w:tcPr>
          <w:p w14:paraId="61EB68DC" w14:textId="77777777" w:rsidR="00E707EC" w:rsidRPr="00827677" w:rsidRDefault="00E707EC" w:rsidP="0082069F">
            <w:pPr>
              <w:spacing w:line="276" w:lineRule="auto"/>
              <w:rPr>
                <w:rFonts w:ascii="Tahoma" w:hAnsi="Tahoma" w:cs="Tahoma"/>
                <w:sz w:val="24"/>
                <w:szCs w:val="24"/>
              </w:rPr>
            </w:pPr>
          </w:p>
        </w:tc>
      </w:tr>
      <w:tr w:rsidR="00E707EC" w:rsidRPr="00827677" w14:paraId="5A32E2B3" w14:textId="77777777" w:rsidTr="0082069F">
        <w:tc>
          <w:tcPr>
            <w:tcW w:w="3005" w:type="dxa"/>
          </w:tcPr>
          <w:p w14:paraId="0EBF1083" w14:textId="77777777" w:rsidR="00E707EC" w:rsidRPr="00510B41" w:rsidRDefault="00E707EC" w:rsidP="0082069F">
            <w:pPr>
              <w:spacing w:line="276" w:lineRule="auto"/>
              <w:rPr>
                <w:rFonts w:ascii="Tahoma" w:hAnsi="Tahoma" w:cs="Tahoma"/>
                <w:b/>
                <w:bCs/>
                <w:sz w:val="24"/>
                <w:szCs w:val="24"/>
              </w:rPr>
            </w:pPr>
            <w:r w:rsidRPr="00510B41">
              <w:rPr>
                <w:rFonts w:ascii="Tahoma" w:hAnsi="Tahoma" w:cs="Tahoma"/>
                <w:b/>
                <w:bCs/>
                <w:sz w:val="24"/>
                <w:szCs w:val="24"/>
              </w:rPr>
              <w:t>Drives to be included</w:t>
            </w:r>
          </w:p>
        </w:tc>
        <w:tc>
          <w:tcPr>
            <w:tcW w:w="3920" w:type="dxa"/>
          </w:tcPr>
          <w:p w14:paraId="52E9394C"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7 x 20TB Enterprise SAS drives</w:t>
            </w:r>
          </w:p>
        </w:tc>
        <w:tc>
          <w:tcPr>
            <w:tcW w:w="2091" w:type="dxa"/>
          </w:tcPr>
          <w:p w14:paraId="5847EBEE" w14:textId="77777777" w:rsidR="00E707EC" w:rsidRPr="00827677" w:rsidRDefault="00E707EC" w:rsidP="0082069F">
            <w:pPr>
              <w:spacing w:line="276" w:lineRule="auto"/>
              <w:rPr>
                <w:rFonts w:ascii="Tahoma" w:hAnsi="Tahoma" w:cs="Tahoma"/>
                <w:sz w:val="24"/>
                <w:szCs w:val="24"/>
              </w:rPr>
            </w:pPr>
          </w:p>
        </w:tc>
      </w:tr>
      <w:tr w:rsidR="00E707EC" w:rsidRPr="00827677" w14:paraId="5070007B" w14:textId="77777777" w:rsidTr="0082069F">
        <w:tc>
          <w:tcPr>
            <w:tcW w:w="3005" w:type="dxa"/>
          </w:tcPr>
          <w:p w14:paraId="6D2FD3AD"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Brand</w:t>
            </w:r>
          </w:p>
        </w:tc>
        <w:tc>
          <w:tcPr>
            <w:tcW w:w="3920" w:type="dxa"/>
          </w:tcPr>
          <w:p w14:paraId="5ED88E34"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Proposal MUST be a mature internationally recognized brand with good rating in popular platforms such as Gartner</w:t>
            </w:r>
          </w:p>
        </w:tc>
        <w:tc>
          <w:tcPr>
            <w:tcW w:w="2091" w:type="dxa"/>
          </w:tcPr>
          <w:p w14:paraId="34D4528F" w14:textId="77777777" w:rsidR="00E707EC" w:rsidRPr="00827677" w:rsidRDefault="00E707EC" w:rsidP="0082069F">
            <w:pPr>
              <w:spacing w:line="276" w:lineRule="auto"/>
              <w:rPr>
                <w:rFonts w:ascii="Tahoma" w:hAnsi="Tahoma" w:cs="Tahoma"/>
                <w:sz w:val="24"/>
                <w:szCs w:val="24"/>
              </w:rPr>
            </w:pPr>
          </w:p>
        </w:tc>
      </w:tr>
      <w:tr w:rsidR="00E707EC" w:rsidRPr="00827677" w14:paraId="761E8430" w14:textId="77777777" w:rsidTr="0082069F">
        <w:tc>
          <w:tcPr>
            <w:tcW w:w="3005" w:type="dxa"/>
          </w:tcPr>
          <w:p w14:paraId="73CF41ED"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Warranty</w:t>
            </w:r>
          </w:p>
        </w:tc>
        <w:tc>
          <w:tcPr>
            <w:tcW w:w="3920" w:type="dxa"/>
          </w:tcPr>
          <w:p w14:paraId="712119BB"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5 Years</w:t>
            </w:r>
          </w:p>
        </w:tc>
        <w:tc>
          <w:tcPr>
            <w:tcW w:w="2091" w:type="dxa"/>
          </w:tcPr>
          <w:p w14:paraId="1DE505DC" w14:textId="77777777" w:rsidR="00E707EC" w:rsidRPr="00827677" w:rsidRDefault="00E707EC" w:rsidP="0082069F">
            <w:pPr>
              <w:spacing w:line="276" w:lineRule="auto"/>
              <w:rPr>
                <w:rFonts w:ascii="Tahoma" w:hAnsi="Tahoma" w:cs="Tahoma"/>
                <w:sz w:val="24"/>
                <w:szCs w:val="24"/>
              </w:rPr>
            </w:pPr>
          </w:p>
        </w:tc>
      </w:tr>
      <w:tr w:rsidR="00E707EC" w:rsidRPr="00827677" w14:paraId="30E93A21" w14:textId="77777777" w:rsidTr="0082069F">
        <w:tc>
          <w:tcPr>
            <w:tcW w:w="3005" w:type="dxa"/>
          </w:tcPr>
          <w:p w14:paraId="0BC21948"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Quantity</w:t>
            </w:r>
          </w:p>
        </w:tc>
        <w:tc>
          <w:tcPr>
            <w:tcW w:w="3920" w:type="dxa"/>
          </w:tcPr>
          <w:p w14:paraId="30508BBD" w14:textId="77777777" w:rsidR="00E707EC" w:rsidRPr="00827677" w:rsidRDefault="00E707EC" w:rsidP="0082069F">
            <w:pPr>
              <w:spacing w:line="276" w:lineRule="auto"/>
              <w:rPr>
                <w:rFonts w:ascii="Tahoma" w:hAnsi="Tahoma" w:cs="Tahoma"/>
                <w:sz w:val="24"/>
                <w:szCs w:val="24"/>
              </w:rPr>
            </w:pPr>
            <w:r w:rsidRPr="00827677">
              <w:rPr>
                <w:rFonts w:ascii="Tahoma" w:hAnsi="Tahoma" w:cs="Tahoma"/>
                <w:sz w:val="24"/>
                <w:szCs w:val="24"/>
              </w:rPr>
              <w:t>1</w:t>
            </w:r>
          </w:p>
        </w:tc>
        <w:tc>
          <w:tcPr>
            <w:tcW w:w="2091" w:type="dxa"/>
          </w:tcPr>
          <w:p w14:paraId="1D0DAE6D" w14:textId="77777777" w:rsidR="00E707EC" w:rsidRPr="00827677" w:rsidRDefault="00E707EC" w:rsidP="0082069F">
            <w:pPr>
              <w:spacing w:line="276" w:lineRule="auto"/>
              <w:rPr>
                <w:rFonts w:ascii="Tahoma" w:hAnsi="Tahoma" w:cs="Tahoma"/>
                <w:sz w:val="24"/>
                <w:szCs w:val="24"/>
              </w:rPr>
            </w:pPr>
          </w:p>
        </w:tc>
      </w:tr>
      <w:tr w:rsidR="00E707EC" w:rsidRPr="00827677" w14:paraId="658CCBCD" w14:textId="77777777" w:rsidTr="0082069F">
        <w:tc>
          <w:tcPr>
            <w:tcW w:w="3005" w:type="dxa"/>
          </w:tcPr>
          <w:p w14:paraId="7E67D61B" w14:textId="77777777" w:rsidR="00E707EC" w:rsidRPr="00827677" w:rsidRDefault="00E707EC" w:rsidP="0082069F">
            <w:pPr>
              <w:spacing w:line="276" w:lineRule="auto"/>
              <w:rPr>
                <w:rFonts w:ascii="Tahoma" w:hAnsi="Tahoma" w:cs="Tahoma"/>
                <w:sz w:val="24"/>
                <w:szCs w:val="24"/>
              </w:rPr>
            </w:pPr>
            <w:r>
              <w:rPr>
                <w:rFonts w:ascii="Tahoma" w:hAnsi="Tahoma" w:cs="Tahoma"/>
                <w:sz w:val="24"/>
                <w:szCs w:val="24"/>
              </w:rPr>
              <w:t>Delivery Period</w:t>
            </w:r>
          </w:p>
        </w:tc>
        <w:tc>
          <w:tcPr>
            <w:tcW w:w="3920" w:type="dxa"/>
          </w:tcPr>
          <w:p w14:paraId="708DCD01" w14:textId="77777777" w:rsidR="00E707EC" w:rsidRPr="00827677" w:rsidRDefault="00E707EC" w:rsidP="0082069F">
            <w:pPr>
              <w:spacing w:line="276" w:lineRule="auto"/>
              <w:rPr>
                <w:rFonts w:ascii="Tahoma" w:hAnsi="Tahoma" w:cs="Tahoma"/>
                <w:sz w:val="24"/>
                <w:szCs w:val="24"/>
              </w:rPr>
            </w:pPr>
            <w:r>
              <w:rPr>
                <w:rFonts w:ascii="Tahoma" w:hAnsi="Tahoma" w:cs="Tahoma"/>
                <w:sz w:val="24"/>
                <w:szCs w:val="24"/>
              </w:rPr>
              <w:t>Not more than 8 weeks</w:t>
            </w:r>
          </w:p>
        </w:tc>
        <w:tc>
          <w:tcPr>
            <w:tcW w:w="2091" w:type="dxa"/>
          </w:tcPr>
          <w:p w14:paraId="0AFEA1AB" w14:textId="77777777" w:rsidR="00E707EC" w:rsidRPr="00827677" w:rsidRDefault="00E707EC" w:rsidP="0082069F">
            <w:pPr>
              <w:spacing w:line="276" w:lineRule="auto"/>
              <w:rPr>
                <w:rFonts w:ascii="Tahoma" w:hAnsi="Tahoma" w:cs="Tahoma"/>
                <w:sz w:val="24"/>
                <w:szCs w:val="24"/>
              </w:rPr>
            </w:pPr>
          </w:p>
        </w:tc>
      </w:tr>
    </w:tbl>
    <w:p w14:paraId="65735787" w14:textId="77777777" w:rsidR="00E707EC" w:rsidRPr="00827677" w:rsidRDefault="00E707EC" w:rsidP="00E707EC"/>
    <w:p w14:paraId="2CEAE4F7" w14:textId="77777777" w:rsidR="00431224" w:rsidRPr="00827677" w:rsidRDefault="00431224" w:rsidP="00431224"/>
    <w:p w14:paraId="32C0FE97" w14:textId="20EF7A16" w:rsidR="00431224" w:rsidRDefault="00431224" w:rsidP="00DF6DDB">
      <w:pPr>
        <w:widowControl/>
        <w:autoSpaceDE/>
        <w:autoSpaceDN/>
        <w:spacing w:after="160" w:line="259" w:lineRule="auto"/>
        <w:ind w:left="567"/>
        <w:rPr>
          <w:rFonts w:ascii="Tahoma" w:hAnsi="Tahoma" w:cs="Tahoma"/>
          <w:b/>
          <w:sz w:val="28"/>
          <w:szCs w:val="28"/>
        </w:rPr>
      </w:pPr>
    </w:p>
    <w:p w14:paraId="1E2B6327" w14:textId="77777777" w:rsidR="00431224" w:rsidRPr="00DF6DDB" w:rsidRDefault="00431224" w:rsidP="00DF6DDB">
      <w:pPr>
        <w:widowControl/>
        <w:autoSpaceDE/>
        <w:autoSpaceDN/>
        <w:spacing w:after="160" w:line="259" w:lineRule="auto"/>
        <w:ind w:left="567"/>
        <w:rPr>
          <w:rFonts w:ascii="Tahoma" w:hAnsi="Tahoma" w:cs="Tahoma"/>
          <w:b/>
          <w:sz w:val="28"/>
          <w:szCs w:val="28"/>
        </w:rPr>
      </w:pPr>
    </w:p>
    <w:p w14:paraId="3A87A066" w14:textId="6D1FAA2D" w:rsidR="006744B0" w:rsidRPr="00DF6DDB" w:rsidRDefault="00DF6DDB" w:rsidP="00DF6DDB">
      <w:pPr>
        <w:widowControl/>
        <w:autoSpaceDE/>
        <w:autoSpaceDN/>
        <w:spacing w:after="160" w:line="259" w:lineRule="auto"/>
        <w:ind w:left="720"/>
        <w:rPr>
          <w:rFonts w:ascii="Tahoma" w:hAnsi="Tahoma" w:cs="Tahoma"/>
          <w:sz w:val="24"/>
          <w:szCs w:val="24"/>
        </w:rPr>
      </w:pPr>
      <w:r w:rsidRPr="00DF6DDB">
        <w:rPr>
          <w:rFonts w:ascii="Tahoma" w:hAnsi="Tahoma" w:cs="Tahoma"/>
          <w:b/>
          <w:sz w:val="24"/>
          <w:szCs w:val="24"/>
        </w:rPr>
        <w:t>Experience:</w:t>
      </w:r>
      <w:r w:rsidRPr="00DF6DDB">
        <w:rPr>
          <w:rFonts w:ascii="Tahoma" w:hAnsi="Tahoma" w:cs="Tahoma"/>
          <w:sz w:val="24"/>
          <w:szCs w:val="24"/>
        </w:rPr>
        <w:t xml:space="preserve"> Bidder must provide evidence of having supplied and configured components of a similar Storag</w:t>
      </w:r>
      <w:r w:rsidR="00AE023E">
        <w:rPr>
          <w:rFonts w:ascii="Tahoma" w:hAnsi="Tahoma" w:cs="Tahoma"/>
          <w:sz w:val="24"/>
          <w:szCs w:val="24"/>
        </w:rPr>
        <w:t>e Area Network in the last five</w:t>
      </w:r>
      <w:r w:rsidRPr="00DF6DDB">
        <w:rPr>
          <w:rFonts w:ascii="Tahoma" w:hAnsi="Tahoma" w:cs="Tahoma"/>
          <w:sz w:val="24"/>
          <w:szCs w:val="24"/>
        </w:rPr>
        <w:t xml:space="preserve"> years.</w:t>
      </w: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5"/>
          <w:headerReference w:type="default" r:id="rId36"/>
          <w:footerReference w:type="even" r:id="rId37"/>
          <w:footerReference w:type="default" r:id="rId3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0" w:name="_Toc438954452"/>
            <w:bookmarkStart w:id="71" w:name="_Toc488411761"/>
            <w:bookmarkStart w:id="72" w:name="_Toc347227549"/>
            <w:bookmarkStart w:id="73" w:name="_Toc436903906"/>
            <w:bookmarkStart w:id="74" w:name="_Toc454620909"/>
            <w:r w:rsidRPr="00DE0EF1">
              <w:rPr>
                <w:sz w:val="22"/>
                <w:szCs w:val="22"/>
              </w:rPr>
              <w:t>SECTION VII - SPECIAL CONDITIONS OF CONTRACT</w:t>
            </w:r>
            <w:bookmarkEnd w:id="70"/>
            <w:bookmarkEnd w:id="71"/>
            <w:bookmarkEnd w:id="72"/>
            <w:bookmarkEnd w:id="73"/>
            <w:bookmarkEnd w:id="74"/>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27C495D2" w:rsidR="00244ED4" w:rsidRPr="00DE0EF1" w:rsidRDefault="00244ED4" w:rsidP="0091703A">
            <w:pPr>
              <w:tabs>
                <w:tab w:val="right" w:pos="7164"/>
                <w:tab w:val="left" w:pos="7230"/>
              </w:tabs>
              <w:jc w:val="both"/>
            </w:pPr>
            <w:r w:rsidRPr="00DE0EF1">
              <w:t xml:space="preserve">The version edition of Incoterms shall be </w:t>
            </w:r>
            <w:r w:rsidR="00602334">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A5BA94D" w:rsidR="00244ED4" w:rsidRPr="00DE0EF1" w:rsidRDefault="00244ED4" w:rsidP="00602334">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Pr="00DE0EF1">
              <w:rPr>
                <w:lang w:val="en-US"/>
              </w:rPr>
              <w:t xml:space="preserve">.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BAA2C8E"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C23946">
              <w:rPr>
                <w:i/>
                <w:iCs/>
              </w:rPr>
              <w:t>700</w:t>
            </w:r>
            <w:r w:rsidRPr="00DE0EF1">
              <w:rPr>
                <w:i/>
                <w:iCs/>
              </w:rPr>
              <w:t>]</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39">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0">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5" w:name="_Toc473797923"/>
      <w:r w:rsidRPr="00DE0EF1">
        <w:rPr>
          <w:b/>
        </w:rPr>
        <w:t>[Demand Bank Guarantee</w:t>
      </w:r>
      <w:bookmarkEnd w:id="75"/>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853F06">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853F06">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6"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7" w:name="_Hlk493669730"/>
      <w:bookmarkEnd w:id="76"/>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7"/>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8" w:name="_Hlk75259068"/>
      <w:bookmarkStart w:id="79"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8"/>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B96A30" w:rsidRDefault="00B96A30"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B96A30" w:rsidRPr="005D0A06" w:rsidRDefault="00B96A30"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B96A30" w:rsidRDefault="00B96A30"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B96A30" w:rsidRDefault="00B96A30" w:rsidP="00600E59">
                            <w:pPr>
                              <w:spacing w:before="246" w:line="230" w:lineRule="auto"/>
                              <w:ind w:left="158"/>
                              <w:rPr>
                                <w:i/>
                              </w:rPr>
                            </w:pPr>
                          </w:p>
                          <w:p w14:paraId="3CC9A3A6" w14:textId="77777777" w:rsidR="00B96A30" w:rsidRDefault="00B96A30"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B96A30" w:rsidRDefault="00B96A30"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B96A30" w:rsidRPr="005D0A06" w:rsidRDefault="00B96A30" w:rsidP="00600E59">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B96A30" w:rsidRDefault="00B96A30"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B96A30" w:rsidRDefault="00B96A30" w:rsidP="00600E59">
                      <w:pPr>
                        <w:spacing w:before="246" w:line="230" w:lineRule="auto"/>
                        <w:ind w:left="158"/>
                        <w:rPr>
                          <w:i/>
                        </w:rPr>
                      </w:pPr>
                    </w:p>
                    <w:p w14:paraId="3CC9A3A6" w14:textId="77777777" w:rsidR="00B96A30" w:rsidRDefault="00B96A30"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853F06">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853F06">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853F06">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853F06">
            <w:pPr>
              <w:widowControl/>
              <w:numPr>
                <w:ilvl w:val="0"/>
                <w:numId w:val="92"/>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853F06">
            <w:pPr>
              <w:widowControl/>
              <w:numPr>
                <w:ilvl w:val="0"/>
                <w:numId w:val="92"/>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853F06">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853F06">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853F06">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853F06">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853F06">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853F06">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853F06">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853F06">
      <w:pPr>
        <w:pStyle w:val="BodyText"/>
        <w:numPr>
          <w:ilvl w:val="0"/>
          <w:numId w:val="88"/>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853F06">
      <w:pPr>
        <w:pStyle w:val="BodyText"/>
        <w:numPr>
          <w:ilvl w:val="0"/>
          <w:numId w:val="88"/>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853F06">
      <w:pPr>
        <w:widowControl/>
        <w:numPr>
          <w:ilvl w:val="0"/>
          <w:numId w:val="90"/>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853F06">
      <w:pPr>
        <w:widowControl/>
        <w:numPr>
          <w:ilvl w:val="0"/>
          <w:numId w:val="90"/>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853F06">
      <w:pPr>
        <w:widowControl/>
        <w:numPr>
          <w:ilvl w:val="0"/>
          <w:numId w:val="90"/>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853F06">
      <w:pPr>
        <w:widowControl/>
        <w:numPr>
          <w:ilvl w:val="0"/>
          <w:numId w:val="90"/>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853F06">
      <w:pPr>
        <w:pStyle w:val="BodyText"/>
        <w:numPr>
          <w:ilvl w:val="0"/>
          <w:numId w:val="88"/>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9"/>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767A2B" w:rsidP="00FA76A2">
      <w:pPr>
        <w:spacing w:before="100"/>
        <w:ind w:left="3028"/>
        <w:rPr>
          <w:rFonts w:ascii="Myriad Pro"/>
          <w:sz w:val="20"/>
        </w:rPr>
      </w:pPr>
      <w:hyperlink r:id="rId41">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2">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3"/>
      <w:footerReference w:type="default" r:id="rId44"/>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7CEF" w14:textId="77777777" w:rsidR="00767A2B" w:rsidRDefault="00767A2B">
      <w:r>
        <w:separator/>
      </w:r>
    </w:p>
  </w:endnote>
  <w:endnote w:type="continuationSeparator" w:id="0">
    <w:p w14:paraId="301F7C0E" w14:textId="77777777" w:rsidR="00767A2B" w:rsidRDefault="0076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EndPr/>
    <w:sdtContent>
      <w:sdt>
        <w:sdtPr>
          <w:id w:val="-1769616900"/>
          <w:docPartObj>
            <w:docPartGallery w:val="Page Numbers (Top of Page)"/>
            <w:docPartUnique/>
          </w:docPartObj>
        </w:sdtPr>
        <w:sdtEndPr/>
        <w:sdtContent>
          <w:p w14:paraId="7C068737" w14:textId="65A482A6" w:rsidR="00B96A30" w:rsidRDefault="00B96A3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B96A30" w:rsidRDefault="00B96A3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B96A30" w:rsidRDefault="00B96A3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B96A30" w:rsidRPr="00AC040D" w:rsidRDefault="00B96A30" w:rsidP="00AC0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B96A30" w:rsidRPr="00AC040D" w:rsidRDefault="00B96A30" w:rsidP="00AC0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B96A30" w:rsidRDefault="00B96A3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EndPr/>
    <w:sdtContent>
      <w:sdt>
        <w:sdtPr>
          <w:id w:val="1137296309"/>
          <w:docPartObj>
            <w:docPartGallery w:val="Page Numbers (Top of Page)"/>
            <w:docPartUnique/>
          </w:docPartObj>
        </w:sdtPr>
        <w:sdtEndPr/>
        <w:sdtContent>
          <w:p w14:paraId="2AB28BCE" w14:textId="5C2FC1B6" w:rsidR="00B96A30" w:rsidRDefault="00B96A30">
            <w:pPr>
              <w:pStyle w:val="Footer"/>
              <w:jc w:val="right"/>
            </w:pPr>
            <w:r>
              <w:t xml:space="preserve">Page </w:t>
            </w:r>
            <w:r>
              <w:rPr>
                <w:b/>
                <w:bCs/>
              </w:rPr>
              <w:fldChar w:fldCharType="begin"/>
            </w:r>
            <w:r>
              <w:rPr>
                <w:b/>
                <w:bCs/>
              </w:rPr>
              <w:instrText xml:space="preserve"> PAGE </w:instrText>
            </w:r>
            <w:r>
              <w:rPr>
                <w:b/>
                <w:bCs/>
              </w:rPr>
              <w:fldChar w:fldCharType="separate"/>
            </w:r>
            <w:r w:rsidR="00DD7770">
              <w:rPr>
                <w:b/>
                <w:bCs/>
                <w:noProof/>
              </w:rPr>
              <w:t>53</w:t>
            </w:r>
            <w:r>
              <w:rPr>
                <w:b/>
                <w:bCs/>
              </w:rPr>
              <w:fldChar w:fldCharType="end"/>
            </w:r>
            <w:r>
              <w:t xml:space="preserve"> of </w:t>
            </w:r>
            <w:r>
              <w:rPr>
                <w:b/>
                <w:bCs/>
              </w:rPr>
              <w:fldChar w:fldCharType="begin"/>
            </w:r>
            <w:r>
              <w:rPr>
                <w:b/>
                <w:bCs/>
              </w:rPr>
              <w:instrText xml:space="preserve"> NUMPAGES  </w:instrText>
            </w:r>
            <w:r>
              <w:rPr>
                <w:b/>
                <w:bCs/>
              </w:rPr>
              <w:fldChar w:fldCharType="separate"/>
            </w:r>
            <w:r w:rsidR="00DD7770">
              <w:rPr>
                <w:b/>
                <w:bCs/>
                <w:noProof/>
              </w:rPr>
              <w:t>103</w:t>
            </w:r>
            <w:r>
              <w:rPr>
                <w:b/>
                <w:bCs/>
              </w:rPr>
              <w:fldChar w:fldCharType="end"/>
            </w:r>
          </w:p>
        </w:sdtContent>
      </w:sdt>
    </w:sdtContent>
  </w:sdt>
  <w:p w14:paraId="363F5764" w14:textId="18338B97" w:rsidR="00B96A30" w:rsidRDefault="00B96A30">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EndPr/>
    <w:sdtContent>
      <w:sdt>
        <w:sdtPr>
          <w:id w:val="-1877992586"/>
          <w:docPartObj>
            <w:docPartGallery w:val="Page Numbers (Top of Page)"/>
            <w:docPartUnique/>
          </w:docPartObj>
        </w:sdtPr>
        <w:sdtEndPr/>
        <w:sdtContent>
          <w:p w14:paraId="633F49E6" w14:textId="121809D3" w:rsidR="00B96A30" w:rsidRDefault="00B96A30">
            <w:pPr>
              <w:pStyle w:val="Footer"/>
              <w:jc w:val="right"/>
            </w:pPr>
            <w:r>
              <w:t xml:space="preserve">Page </w:t>
            </w:r>
            <w:r>
              <w:rPr>
                <w:b/>
                <w:bCs/>
              </w:rPr>
              <w:fldChar w:fldCharType="begin"/>
            </w:r>
            <w:r>
              <w:rPr>
                <w:b/>
                <w:bCs/>
              </w:rPr>
              <w:instrText xml:space="preserve"> PAGE </w:instrText>
            </w:r>
            <w:r>
              <w:rPr>
                <w:b/>
                <w:bCs/>
              </w:rPr>
              <w:fldChar w:fldCharType="separate"/>
            </w:r>
            <w:r w:rsidR="00DD7770">
              <w:rPr>
                <w:b/>
                <w:bCs/>
                <w:noProof/>
              </w:rPr>
              <w:t>94</w:t>
            </w:r>
            <w:r>
              <w:rPr>
                <w:b/>
                <w:bCs/>
              </w:rPr>
              <w:fldChar w:fldCharType="end"/>
            </w:r>
            <w:r>
              <w:t xml:space="preserve"> of </w:t>
            </w:r>
            <w:r>
              <w:rPr>
                <w:b/>
                <w:bCs/>
              </w:rPr>
              <w:fldChar w:fldCharType="begin"/>
            </w:r>
            <w:r>
              <w:rPr>
                <w:b/>
                <w:bCs/>
              </w:rPr>
              <w:instrText xml:space="preserve"> NUMPAGES  </w:instrText>
            </w:r>
            <w:r>
              <w:rPr>
                <w:b/>
                <w:bCs/>
              </w:rPr>
              <w:fldChar w:fldCharType="separate"/>
            </w:r>
            <w:r w:rsidR="00DD7770">
              <w:rPr>
                <w:b/>
                <w:bCs/>
                <w:noProof/>
              </w:rPr>
              <w:t>103</w:t>
            </w:r>
            <w:r>
              <w:rPr>
                <w:b/>
                <w:bCs/>
              </w:rPr>
              <w:fldChar w:fldCharType="end"/>
            </w:r>
          </w:p>
        </w:sdtContent>
      </w:sdt>
    </w:sdtContent>
  </w:sdt>
  <w:p w14:paraId="17F2E1B2" w14:textId="77777777" w:rsidR="00B96A30" w:rsidRDefault="00B96A3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997D" w14:textId="77777777" w:rsidR="00767A2B" w:rsidRDefault="00767A2B">
      <w:r>
        <w:separator/>
      </w:r>
    </w:p>
  </w:footnote>
  <w:footnote w:type="continuationSeparator" w:id="0">
    <w:p w14:paraId="479F5F2B" w14:textId="77777777" w:rsidR="00767A2B" w:rsidRDefault="00767A2B">
      <w:r>
        <w:continuationSeparator/>
      </w:r>
    </w:p>
  </w:footnote>
  <w:footnote w:id="1">
    <w:p w14:paraId="29B749FB" w14:textId="666E8D88" w:rsidR="00B96A30" w:rsidRPr="00BC09A2" w:rsidRDefault="00B96A30"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B96A30" w:rsidRDefault="00B96A30"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B96A30" w:rsidRPr="0080505F" w:rsidRDefault="00B96A30"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B96A30" w:rsidRDefault="00B96A3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B96A30" w:rsidRDefault="00B96A3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B96A30" w:rsidRDefault="00B96A3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B96A30" w:rsidRDefault="00B96A30">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B96A30" w:rsidRDefault="00B96A3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4"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5"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6"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7"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8"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0"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1"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2"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3"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4"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5"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6"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7"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8"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39"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1"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2"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3"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4"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7"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8"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49"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0"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2"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3"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4" w15:restartNumberingAfterBreak="0">
    <w:nsid w:val="4F9308D2"/>
    <w:multiLevelType w:val="hybridMultilevel"/>
    <w:tmpl w:val="0AF24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6"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7"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58"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59"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0"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2"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3"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4"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5"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6"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7"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68"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69"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0"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2"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3"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6"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7"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8"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9"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0"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1"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2"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3"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4"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5"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6"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7"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88"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0"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1"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2"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95"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9"/>
  </w:num>
  <w:num w:numId="2">
    <w:abstractNumId w:val="30"/>
  </w:num>
  <w:num w:numId="3">
    <w:abstractNumId w:val="76"/>
  </w:num>
  <w:num w:numId="4">
    <w:abstractNumId w:val="21"/>
  </w:num>
  <w:num w:numId="5">
    <w:abstractNumId w:val="56"/>
  </w:num>
  <w:num w:numId="6">
    <w:abstractNumId w:val="69"/>
  </w:num>
  <w:num w:numId="7">
    <w:abstractNumId w:val="0"/>
  </w:num>
  <w:num w:numId="8">
    <w:abstractNumId w:val="29"/>
  </w:num>
  <w:num w:numId="9">
    <w:abstractNumId w:val="71"/>
  </w:num>
  <w:num w:numId="10">
    <w:abstractNumId w:val="63"/>
  </w:num>
  <w:num w:numId="11">
    <w:abstractNumId w:val="9"/>
  </w:num>
  <w:num w:numId="12">
    <w:abstractNumId w:val="41"/>
  </w:num>
  <w:num w:numId="13">
    <w:abstractNumId w:val="34"/>
  </w:num>
  <w:num w:numId="14">
    <w:abstractNumId w:val="95"/>
  </w:num>
  <w:num w:numId="15">
    <w:abstractNumId w:val="23"/>
  </w:num>
  <w:num w:numId="16">
    <w:abstractNumId w:val="16"/>
  </w:num>
  <w:num w:numId="17">
    <w:abstractNumId w:val="79"/>
  </w:num>
  <w:num w:numId="18">
    <w:abstractNumId w:val="51"/>
  </w:num>
  <w:num w:numId="19">
    <w:abstractNumId w:val="3"/>
  </w:num>
  <w:num w:numId="20">
    <w:abstractNumId w:val="5"/>
  </w:num>
  <w:num w:numId="21">
    <w:abstractNumId w:val="18"/>
  </w:num>
  <w:num w:numId="22">
    <w:abstractNumId w:val="82"/>
  </w:num>
  <w:num w:numId="23">
    <w:abstractNumId w:val="19"/>
  </w:num>
  <w:num w:numId="24">
    <w:abstractNumId w:val="72"/>
  </w:num>
  <w:num w:numId="25">
    <w:abstractNumId w:val="78"/>
  </w:num>
  <w:num w:numId="26">
    <w:abstractNumId w:val="25"/>
  </w:num>
  <w:num w:numId="27">
    <w:abstractNumId w:val="77"/>
  </w:num>
  <w:num w:numId="28">
    <w:abstractNumId w:val="37"/>
  </w:num>
  <w:num w:numId="29">
    <w:abstractNumId w:val="17"/>
  </w:num>
  <w:num w:numId="30">
    <w:abstractNumId w:val="26"/>
  </w:num>
  <w:num w:numId="31">
    <w:abstractNumId w:val="81"/>
  </w:num>
  <w:num w:numId="32">
    <w:abstractNumId w:val="52"/>
  </w:num>
  <w:num w:numId="33">
    <w:abstractNumId w:val="13"/>
  </w:num>
  <w:num w:numId="34">
    <w:abstractNumId w:val="12"/>
  </w:num>
  <w:num w:numId="35">
    <w:abstractNumId w:val="88"/>
  </w:num>
  <w:num w:numId="36">
    <w:abstractNumId w:val="46"/>
  </w:num>
  <w:num w:numId="37">
    <w:abstractNumId w:val="10"/>
  </w:num>
  <w:num w:numId="38">
    <w:abstractNumId w:val="27"/>
  </w:num>
  <w:num w:numId="39">
    <w:abstractNumId w:val="2"/>
  </w:num>
  <w:num w:numId="40">
    <w:abstractNumId w:val="62"/>
  </w:num>
  <w:num w:numId="41">
    <w:abstractNumId w:val="75"/>
  </w:num>
  <w:num w:numId="42">
    <w:abstractNumId w:val="7"/>
  </w:num>
  <w:num w:numId="43">
    <w:abstractNumId w:val="35"/>
  </w:num>
  <w:num w:numId="44">
    <w:abstractNumId w:val="40"/>
  </w:num>
  <w:num w:numId="45">
    <w:abstractNumId w:val="67"/>
  </w:num>
  <w:num w:numId="46">
    <w:abstractNumId w:val="90"/>
  </w:num>
  <w:num w:numId="47">
    <w:abstractNumId w:val="61"/>
  </w:num>
  <w:num w:numId="48">
    <w:abstractNumId w:val="24"/>
  </w:num>
  <w:num w:numId="49">
    <w:abstractNumId w:val="87"/>
  </w:num>
  <w:num w:numId="50">
    <w:abstractNumId w:val="57"/>
  </w:num>
  <w:num w:numId="51">
    <w:abstractNumId w:val="53"/>
  </w:num>
  <w:num w:numId="52">
    <w:abstractNumId w:val="14"/>
  </w:num>
  <w:num w:numId="53">
    <w:abstractNumId w:val="38"/>
  </w:num>
  <w:num w:numId="54">
    <w:abstractNumId w:val="66"/>
  </w:num>
  <w:num w:numId="55">
    <w:abstractNumId w:val="32"/>
  </w:num>
  <w:num w:numId="56">
    <w:abstractNumId w:val="49"/>
  </w:num>
  <w:num w:numId="57">
    <w:abstractNumId w:val="80"/>
  </w:num>
  <w:num w:numId="58">
    <w:abstractNumId w:val="55"/>
  </w:num>
  <w:num w:numId="59">
    <w:abstractNumId w:val="84"/>
  </w:num>
  <w:num w:numId="60">
    <w:abstractNumId w:val="42"/>
  </w:num>
  <w:num w:numId="61">
    <w:abstractNumId w:val="8"/>
  </w:num>
  <w:num w:numId="62">
    <w:abstractNumId w:val="48"/>
  </w:num>
  <w:num w:numId="63">
    <w:abstractNumId w:val="20"/>
  </w:num>
  <w:num w:numId="64">
    <w:abstractNumId w:val="64"/>
  </w:num>
  <w:num w:numId="65">
    <w:abstractNumId w:val="31"/>
  </w:num>
  <w:num w:numId="66">
    <w:abstractNumId w:val="59"/>
  </w:num>
  <w:num w:numId="67">
    <w:abstractNumId w:val="33"/>
  </w:num>
  <w:num w:numId="68">
    <w:abstractNumId w:val="6"/>
  </w:num>
  <w:num w:numId="69">
    <w:abstractNumId w:val="65"/>
  </w:num>
  <w:num w:numId="70">
    <w:abstractNumId w:val="36"/>
  </w:num>
  <w:num w:numId="71">
    <w:abstractNumId w:val="47"/>
  </w:num>
  <w:num w:numId="72">
    <w:abstractNumId w:val="44"/>
  </w:num>
  <w:num w:numId="73">
    <w:abstractNumId w:val="83"/>
  </w:num>
  <w:num w:numId="74">
    <w:abstractNumId w:val="91"/>
  </w:num>
  <w:num w:numId="75">
    <w:abstractNumId w:val="22"/>
  </w:num>
  <w:num w:numId="76">
    <w:abstractNumId w:val="86"/>
  </w:num>
  <w:num w:numId="77">
    <w:abstractNumId w:val="43"/>
  </w:num>
  <w:num w:numId="78">
    <w:abstractNumId w:val="68"/>
  </w:num>
  <w:num w:numId="79">
    <w:abstractNumId w:val="50"/>
  </w:num>
  <w:num w:numId="80">
    <w:abstractNumId w:val="94"/>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5"/>
  </w:num>
  <w:num w:numId="84">
    <w:abstractNumId w:val="39"/>
  </w:num>
  <w:num w:numId="85">
    <w:abstractNumId w:val="1"/>
  </w:num>
  <w:num w:numId="86">
    <w:abstractNumId w:val="92"/>
  </w:num>
  <w:num w:numId="87">
    <w:abstractNumId w:val="4"/>
  </w:num>
  <w:num w:numId="88">
    <w:abstractNumId w:val="85"/>
  </w:num>
  <w:num w:numId="89">
    <w:abstractNumId w:val="73"/>
  </w:num>
  <w:num w:numId="90">
    <w:abstractNumId w:val="28"/>
  </w:num>
  <w:num w:numId="91">
    <w:abstractNumId w:val="60"/>
  </w:num>
  <w:num w:numId="92">
    <w:abstractNumId w:val="93"/>
  </w:num>
  <w:num w:numId="93">
    <w:abstractNumId w:val="74"/>
  </w:num>
  <w:num w:numId="94">
    <w:abstractNumId w:val="70"/>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578A6"/>
    <w:rsid w:val="00074D36"/>
    <w:rsid w:val="00074EAF"/>
    <w:rsid w:val="000831E7"/>
    <w:rsid w:val="00084D44"/>
    <w:rsid w:val="00092A59"/>
    <w:rsid w:val="000937EA"/>
    <w:rsid w:val="00095C85"/>
    <w:rsid w:val="000A467B"/>
    <w:rsid w:val="000A4FB9"/>
    <w:rsid w:val="000B3AEA"/>
    <w:rsid w:val="000D3E2D"/>
    <w:rsid w:val="000E108C"/>
    <w:rsid w:val="000E7D48"/>
    <w:rsid w:val="00100F21"/>
    <w:rsid w:val="0011169C"/>
    <w:rsid w:val="001155D9"/>
    <w:rsid w:val="00116484"/>
    <w:rsid w:val="00132EFC"/>
    <w:rsid w:val="0013686C"/>
    <w:rsid w:val="00153609"/>
    <w:rsid w:val="00157CFE"/>
    <w:rsid w:val="001706D8"/>
    <w:rsid w:val="00183BAF"/>
    <w:rsid w:val="001B16D0"/>
    <w:rsid w:val="001B1C2F"/>
    <w:rsid w:val="001B5A44"/>
    <w:rsid w:val="001B73FA"/>
    <w:rsid w:val="001C03BC"/>
    <w:rsid w:val="001C5E88"/>
    <w:rsid w:val="001D4E67"/>
    <w:rsid w:val="0021200B"/>
    <w:rsid w:val="002138B5"/>
    <w:rsid w:val="00240C04"/>
    <w:rsid w:val="002415FF"/>
    <w:rsid w:val="00244ED4"/>
    <w:rsid w:val="00255C3D"/>
    <w:rsid w:val="00261C70"/>
    <w:rsid w:val="00280362"/>
    <w:rsid w:val="0029222B"/>
    <w:rsid w:val="002971B0"/>
    <w:rsid w:val="002A4A98"/>
    <w:rsid w:val="002A4F9B"/>
    <w:rsid w:val="002A6E08"/>
    <w:rsid w:val="002B2D01"/>
    <w:rsid w:val="002C2AE8"/>
    <w:rsid w:val="002C53AF"/>
    <w:rsid w:val="002E14CD"/>
    <w:rsid w:val="002E330D"/>
    <w:rsid w:val="002E331D"/>
    <w:rsid w:val="002F4D19"/>
    <w:rsid w:val="00302475"/>
    <w:rsid w:val="00321C47"/>
    <w:rsid w:val="003265F8"/>
    <w:rsid w:val="0034094B"/>
    <w:rsid w:val="00361CCB"/>
    <w:rsid w:val="0036241F"/>
    <w:rsid w:val="003833C2"/>
    <w:rsid w:val="00384AB5"/>
    <w:rsid w:val="003E50AF"/>
    <w:rsid w:val="004227BD"/>
    <w:rsid w:val="00431224"/>
    <w:rsid w:val="00445ACA"/>
    <w:rsid w:val="00475AFE"/>
    <w:rsid w:val="0048192D"/>
    <w:rsid w:val="00487140"/>
    <w:rsid w:val="004A256A"/>
    <w:rsid w:val="004B0053"/>
    <w:rsid w:val="004C1D69"/>
    <w:rsid w:val="004C6B24"/>
    <w:rsid w:val="004E480B"/>
    <w:rsid w:val="004F0F0F"/>
    <w:rsid w:val="00500B10"/>
    <w:rsid w:val="00505354"/>
    <w:rsid w:val="005610A8"/>
    <w:rsid w:val="00567A09"/>
    <w:rsid w:val="005727A6"/>
    <w:rsid w:val="005765B8"/>
    <w:rsid w:val="00576E73"/>
    <w:rsid w:val="00580540"/>
    <w:rsid w:val="005931A8"/>
    <w:rsid w:val="005B0900"/>
    <w:rsid w:val="005C5698"/>
    <w:rsid w:val="005F1405"/>
    <w:rsid w:val="00600E59"/>
    <w:rsid w:val="00602334"/>
    <w:rsid w:val="00604CCF"/>
    <w:rsid w:val="00610781"/>
    <w:rsid w:val="0065367C"/>
    <w:rsid w:val="00656571"/>
    <w:rsid w:val="006744B0"/>
    <w:rsid w:val="0068101E"/>
    <w:rsid w:val="006873FD"/>
    <w:rsid w:val="00690353"/>
    <w:rsid w:val="006A74D0"/>
    <w:rsid w:val="006C5D8A"/>
    <w:rsid w:val="006E5CFB"/>
    <w:rsid w:val="006F24A6"/>
    <w:rsid w:val="00714D6B"/>
    <w:rsid w:val="00727968"/>
    <w:rsid w:val="00767A2B"/>
    <w:rsid w:val="007B0EF1"/>
    <w:rsid w:val="007C1D51"/>
    <w:rsid w:val="007D3C22"/>
    <w:rsid w:val="007E10C7"/>
    <w:rsid w:val="00801776"/>
    <w:rsid w:val="00803FF9"/>
    <w:rsid w:val="008067E7"/>
    <w:rsid w:val="0081655A"/>
    <w:rsid w:val="008321E8"/>
    <w:rsid w:val="00833D84"/>
    <w:rsid w:val="00834D23"/>
    <w:rsid w:val="0083757F"/>
    <w:rsid w:val="00845753"/>
    <w:rsid w:val="00853F06"/>
    <w:rsid w:val="00873440"/>
    <w:rsid w:val="00874C92"/>
    <w:rsid w:val="00886157"/>
    <w:rsid w:val="008A18F7"/>
    <w:rsid w:val="008A24E7"/>
    <w:rsid w:val="008A7A5E"/>
    <w:rsid w:val="008B1D0D"/>
    <w:rsid w:val="008C5A98"/>
    <w:rsid w:val="008C7509"/>
    <w:rsid w:val="008D26E2"/>
    <w:rsid w:val="008F2EB5"/>
    <w:rsid w:val="009100A6"/>
    <w:rsid w:val="0091703A"/>
    <w:rsid w:val="00921E23"/>
    <w:rsid w:val="00924C2A"/>
    <w:rsid w:val="00926482"/>
    <w:rsid w:val="00935A31"/>
    <w:rsid w:val="00945EFB"/>
    <w:rsid w:val="00951D4F"/>
    <w:rsid w:val="00972B31"/>
    <w:rsid w:val="00973C5B"/>
    <w:rsid w:val="00990B92"/>
    <w:rsid w:val="00996524"/>
    <w:rsid w:val="009A2311"/>
    <w:rsid w:val="009A5137"/>
    <w:rsid w:val="009B1DFF"/>
    <w:rsid w:val="009C3A11"/>
    <w:rsid w:val="009C5FD0"/>
    <w:rsid w:val="009E5017"/>
    <w:rsid w:val="009E7AD3"/>
    <w:rsid w:val="009F7F3D"/>
    <w:rsid w:val="00A14C64"/>
    <w:rsid w:val="00A21E0E"/>
    <w:rsid w:val="00A25B6F"/>
    <w:rsid w:val="00A33AF2"/>
    <w:rsid w:val="00A35F91"/>
    <w:rsid w:val="00A37FEE"/>
    <w:rsid w:val="00A4686A"/>
    <w:rsid w:val="00A5203D"/>
    <w:rsid w:val="00A54072"/>
    <w:rsid w:val="00A54720"/>
    <w:rsid w:val="00A61748"/>
    <w:rsid w:val="00A61E31"/>
    <w:rsid w:val="00AA0F46"/>
    <w:rsid w:val="00AA253D"/>
    <w:rsid w:val="00AB50E2"/>
    <w:rsid w:val="00AC040D"/>
    <w:rsid w:val="00AC24A0"/>
    <w:rsid w:val="00AD3CD9"/>
    <w:rsid w:val="00AD4B95"/>
    <w:rsid w:val="00AD6F39"/>
    <w:rsid w:val="00AE023E"/>
    <w:rsid w:val="00AE12E2"/>
    <w:rsid w:val="00AE51A0"/>
    <w:rsid w:val="00B17695"/>
    <w:rsid w:val="00B529BE"/>
    <w:rsid w:val="00B81D19"/>
    <w:rsid w:val="00B902BA"/>
    <w:rsid w:val="00B92439"/>
    <w:rsid w:val="00B96A30"/>
    <w:rsid w:val="00BA0782"/>
    <w:rsid w:val="00BA7C86"/>
    <w:rsid w:val="00BB2A9D"/>
    <w:rsid w:val="00BB5332"/>
    <w:rsid w:val="00BC015F"/>
    <w:rsid w:val="00BD3609"/>
    <w:rsid w:val="00BF7C08"/>
    <w:rsid w:val="00C0628E"/>
    <w:rsid w:val="00C23946"/>
    <w:rsid w:val="00C33BC0"/>
    <w:rsid w:val="00C40342"/>
    <w:rsid w:val="00CA3477"/>
    <w:rsid w:val="00CA6550"/>
    <w:rsid w:val="00CB6F43"/>
    <w:rsid w:val="00CE019E"/>
    <w:rsid w:val="00CE0968"/>
    <w:rsid w:val="00CF25C6"/>
    <w:rsid w:val="00D1265E"/>
    <w:rsid w:val="00D1597D"/>
    <w:rsid w:val="00D160D0"/>
    <w:rsid w:val="00D17B6A"/>
    <w:rsid w:val="00D31E83"/>
    <w:rsid w:val="00D4299F"/>
    <w:rsid w:val="00D439E6"/>
    <w:rsid w:val="00D51E5C"/>
    <w:rsid w:val="00D61D9E"/>
    <w:rsid w:val="00D66D66"/>
    <w:rsid w:val="00D8099B"/>
    <w:rsid w:val="00D840CF"/>
    <w:rsid w:val="00D84F48"/>
    <w:rsid w:val="00D85B20"/>
    <w:rsid w:val="00D939C7"/>
    <w:rsid w:val="00DA3007"/>
    <w:rsid w:val="00DC31B6"/>
    <w:rsid w:val="00DD5CE5"/>
    <w:rsid w:val="00DD7770"/>
    <w:rsid w:val="00DE0EF1"/>
    <w:rsid w:val="00DE5D10"/>
    <w:rsid w:val="00DE72D3"/>
    <w:rsid w:val="00DF5C55"/>
    <w:rsid w:val="00DF6DDB"/>
    <w:rsid w:val="00E12BCB"/>
    <w:rsid w:val="00E21A16"/>
    <w:rsid w:val="00E26367"/>
    <w:rsid w:val="00E374CB"/>
    <w:rsid w:val="00E507E1"/>
    <w:rsid w:val="00E50F7D"/>
    <w:rsid w:val="00E53D63"/>
    <w:rsid w:val="00E707EC"/>
    <w:rsid w:val="00E959A2"/>
    <w:rsid w:val="00EB34FD"/>
    <w:rsid w:val="00EB7CB3"/>
    <w:rsid w:val="00EF4F1B"/>
    <w:rsid w:val="00F05C07"/>
    <w:rsid w:val="00F05CCE"/>
    <w:rsid w:val="00F07FE4"/>
    <w:rsid w:val="00F215F7"/>
    <w:rsid w:val="00F35D22"/>
    <w:rsid w:val="00F52D7A"/>
    <w:rsid w:val="00F77359"/>
    <w:rsid w:val="00FA23C6"/>
    <w:rsid w:val="00FA76A2"/>
    <w:rsid w:val="00FC6759"/>
    <w:rsid w:val="00FD7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table" w:customStyle="1" w:styleId="TableGrid1">
    <w:name w:val="Table Grid1"/>
    <w:basedOn w:val="TableNormal"/>
    <w:next w:val="TableGrid"/>
    <w:uiPriority w:val="39"/>
    <w:rsid w:val="00DF6DDB"/>
    <w:pPr>
      <w:widowControl/>
      <w:autoSpaceDE/>
      <w:autoSpaceDN/>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go.ke" TargetMode="External"/><Relationship Id="rId26" Type="http://schemas.openxmlformats.org/officeDocument/2006/relationships/hyperlink" Target="http://www.tenders.go.ke" TargetMode="External"/><Relationship Id="rId39" Type="http://schemas.openxmlformats.org/officeDocument/2006/relationships/hyperlink" Target="http://www.ppra.go.ke/" TargetMode="External"/><Relationship Id="rId21" Type="http://schemas.openxmlformats.org/officeDocument/2006/relationships/hyperlink" Target="mailto:supply-chain@integrity.go.ke" TargetMode="External"/><Relationship Id="rId34" Type="http://schemas.openxmlformats.org/officeDocument/2006/relationships/image" Target="media/image7.png"/><Relationship Id="rId42" Type="http://schemas.openxmlformats.org/officeDocument/2006/relationships/hyperlink" Target="http://www.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pra.go.ke"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mailto:complaints@ppra.go.k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http://www.cak.go.ke/" TargetMode="External"/><Relationship Id="rId28" Type="http://schemas.openxmlformats.org/officeDocument/2006/relationships/image" Target="media/image3.png"/><Relationship Id="rId36"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eacc.go.ke" TargetMode="External"/><Relationship Id="rId31" Type="http://schemas.openxmlformats.org/officeDocument/2006/relationships/image" Target="media/image6.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ppra.go.ke" TargetMode="External"/><Relationship Id="rId30" Type="http://schemas.openxmlformats.org/officeDocument/2006/relationships/image" Target="media/image5.png"/><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mailto:_supply-chain@integrity.go.ke"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http://www.tenders.go.ke" TargetMode="External"/><Relationship Id="rId41" Type="http://schemas.openxmlformats.org/officeDocument/2006/relationships/hyperlink" Target="mailto:info@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6DAA-4EE5-456E-9AB3-855331FD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41574</Words>
  <Characters>236976</Characters>
  <Application>Microsoft Office Word</Application>
  <DocSecurity>0</DocSecurity>
  <Lines>1974</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Eddie Bernard</cp:lastModifiedBy>
  <cp:revision>2</cp:revision>
  <cp:lastPrinted>2022-09-15T15:30:00Z</cp:lastPrinted>
  <dcterms:created xsi:type="dcterms:W3CDTF">2023-11-23T12:56:00Z</dcterms:created>
  <dcterms:modified xsi:type="dcterms:W3CDTF">2023-11-23T12:56:00Z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